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13A0C" w14:textId="77777777" w:rsidR="007D6C4C" w:rsidRPr="00574843" w:rsidRDefault="007D6C4C" w:rsidP="00B0278C">
      <w:pPr>
        <w:ind w:left="567"/>
        <w:rPr>
          <w:rFonts w:asciiTheme="minorHAnsi" w:hAnsiTheme="minorHAnsi" w:cstheme="minorHAnsi"/>
          <w:b/>
          <w:sz w:val="22"/>
        </w:rPr>
      </w:pPr>
      <w:r w:rsidRPr="00574843">
        <w:rPr>
          <w:rFonts w:asciiTheme="minorHAnsi" w:hAnsiTheme="minorHAnsi" w:cstheme="minorHAnsi"/>
          <w:b/>
          <w:sz w:val="22"/>
        </w:rPr>
        <w:t xml:space="preserve">DISTRICT PLAN TEXT AMENDMENTS </w:t>
      </w:r>
    </w:p>
    <w:p w14:paraId="126CCAB5" w14:textId="77777777" w:rsidR="007D6C4C" w:rsidRPr="00574843" w:rsidRDefault="007D6C4C" w:rsidP="00B0278C">
      <w:pPr>
        <w:ind w:left="567"/>
        <w:rPr>
          <w:rFonts w:asciiTheme="minorHAnsi" w:hAnsiTheme="minorHAnsi" w:cstheme="minorHAnsi"/>
          <w:sz w:val="22"/>
        </w:rPr>
      </w:pPr>
      <w:r w:rsidRPr="00574843">
        <w:rPr>
          <w:rFonts w:asciiTheme="minorHAnsi" w:hAnsiTheme="minorHAnsi" w:cstheme="minorHAnsi"/>
          <w:sz w:val="22"/>
        </w:rPr>
        <w:t xml:space="preserve">Key: </w:t>
      </w:r>
    </w:p>
    <w:p w14:paraId="72A94E41" w14:textId="77777777" w:rsidR="007D6C4C" w:rsidRPr="00574843" w:rsidRDefault="007D6C4C" w:rsidP="00B0278C">
      <w:pPr>
        <w:spacing w:after="120"/>
        <w:ind w:left="567"/>
        <w:jc w:val="both"/>
        <w:rPr>
          <w:rFonts w:asciiTheme="minorHAnsi" w:hAnsiTheme="minorHAnsi" w:cstheme="minorHAnsi"/>
          <w:sz w:val="22"/>
        </w:rPr>
      </w:pPr>
      <w:r w:rsidRPr="00574843">
        <w:rPr>
          <w:rFonts w:asciiTheme="minorHAnsi" w:hAnsiTheme="minorHAnsi" w:cstheme="minorHAnsi"/>
          <w:sz w:val="22"/>
        </w:rPr>
        <w:t xml:space="preserve">For the purposes of this plan change, any unchanged text is shown as normal text or in </w:t>
      </w:r>
      <w:r w:rsidRPr="00574843">
        <w:rPr>
          <w:rFonts w:asciiTheme="minorHAnsi" w:hAnsiTheme="minorHAnsi" w:cstheme="minorHAnsi"/>
          <w:b/>
          <w:sz w:val="22"/>
        </w:rPr>
        <w:t>bold</w:t>
      </w:r>
      <w:r w:rsidRPr="00574843">
        <w:rPr>
          <w:rFonts w:asciiTheme="minorHAnsi" w:hAnsiTheme="minorHAnsi" w:cstheme="minorHAnsi"/>
          <w:sz w:val="22"/>
        </w:rPr>
        <w:t xml:space="preserve">, any text proposed to be added by the plan change is shown as </w:t>
      </w:r>
      <w:r w:rsidRPr="00574843">
        <w:rPr>
          <w:rFonts w:asciiTheme="minorHAnsi" w:hAnsiTheme="minorHAnsi" w:cstheme="minorHAnsi"/>
          <w:b/>
          <w:sz w:val="22"/>
          <w:u w:val="single"/>
        </w:rPr>
        <w:t>bold underlined</w:t>
      </w:r>
      <w:r w:rsidRPr="00574843">
        <w:rPr>
          <w:rFonts w:asciiTheme="minorHAnsi" w:hAnsiTheme="minorHAnsi" w:cstheme="minorHAnsi"/>
          <w:sz w:val="22"/>
        </w:rPr>
        <w:t xml:space="preserve"> and text to be deleted as </w:t>
      </w:r>
      <w:r w:rsidRPr="00574843">
        <w:rPr>
          <w:rFonts w:asciiTheme="minorHAnsi" w:hAnsiTheme="minorHAnsi" w:cstheme="minorHAnsi"/>
          <w:b/>
          <w:strike/>
          <w:sz w:val="22"/>
        </w:rPr>
        <w:t>bold strikethrough</w:t>
      </w:r>
      <w:r w:rsidRPr="00574843">
        <w:rPr>
          <w:rFonts w:asciiTheme="minorHAnsi" w:hAnsiTheme="minorHAnsi" w:cstheme="minorHAnsi"/>
          <w:sz w:val="22"/>
        </w:rPr>
        <w:t xml:space="preserve">. </w:t>
      </w:r>
    </w:p>
    <w:p w14:paraId="642BFEE9" w14:textId="77777777" w:rsidR="007D6C4C" w:rsidRPr="00574843" w:rsidRDefault="007D6C4C" w:rsidP="00B0278C">
      <w:pPr>
        <w:ind w:left="567"/>
        <w:rPr>
          <w:rFonts w:asciiTheme="minorHAnsi" w:hAnsiTheme="minorHAnsi" w:cstheme="minorHAnsi"/>
          <w:sz w:val="22"/>
        </w:rPr>
      </w:pPr>
      <w:r w:rsidRPr="00574843">
        <w:rPr>
          <w:rFonts w:asciiTheme="minorHAnsi" w:hAnsiTheme="minorHAnsi" w:cstheme="minorHAnsi"/>
          <w:sz w:val="22"/>
        </w:rPr>
        <w:t xml:space="preserve">Text in </w:t>
      </w:r>
      <w:r w:rsidRPr="00574843">
        <w:rPr>
          <w:rFonts w:asciiTheme="minorHAnsi" w:hAnsiTheme="minorHAnsi" w:cstheme="minorHAnsi"/>
          <w:b/>
          <w:color w:val="FF0000"/>
          <w:sz w:val="22"/>
          <w:u w:val="single" w:color="FF0000"/>
        </w:rPr>
        <w:t>bold red underlined</w:t>
      </w:r>
      <w:r w:rsidRPr="00574843">
        <w:rPr>
          <w:rFonts w:asciiTheme="minorHAnsi" w:hAnsiTheme="minorHAnsi" w:cstheme="minorHAnsi"/>
          <w:sz w:val="22"/>
        </w:rPr>
        <w:t xml:space="preserve"> is that from Schedule 3A of the Resource Management Act and must be included. </w:t>
      </w:r>
    </w:p>
    <w:p w14:paraId="06DF0EAF" w14:textId="77777777" w:rsidR="007D6C4C" w:rsidRPr="00574843" w:rsidRDefault="007D6C4C" w:rsidP="00B0278C">
      <w:pPr>
        <w:ind w:left="567"/>
        <w:rPr>
          <w:rFonts w:asciiTheme="minorHAnsi" w:hAnsiTheme="minorHAnsi" w:cstheme="minorHAnsi"/>
          <w:sz w:val="22"/>
        </w:rPr>
      </w:pPr>
      <w:r w:rsidRPr="00574843">
        <w:rPr>
          <w:rFonts w:asciiTheme="minorHAnsi" w:hAnsiTheme="minorHAnsi" w:cstheme="minorHAnsi"/>
          <w:sz w:val="22"/>
        </w:rPr>
        <w:t xml:space="preserve">Text in </w:t>
      </w:r>
      <w:r w:rsidRPr="00574843">
        <w:rPr>
          <w:rFonts w:asciiTheme="minorHAnsi" w:hAnsiTheme="minorHAnsi" w:cstheme="minorHAnsi"/>
          <w:color w:val="00B050"/>
          <w:sz w:val="22"/>
        </w:rPr>
        <w:t xml:space="preserve">green </w:t>
      </w:r>
      <w:r w:rsidRPr="00574843">
        <w:rPr>
          <w:rFonts w:asciiTheme="minorHAnsi" w:hAnsiTheme="minorHAnsi" w:cstheme="minorHAnsi"/>
          <w:sz w:val="22"/>
        </w:rPr>
        <w:t xml:space="preserve">font identifies existing terms in Chapter 2 – Definitions. Where the proposed change contains a term defined in Chapter 2 – Definitions, the term is shown as </w:t>
      </w:r>
      <w:r w:rsidRPr="00574843">
        <w:rPr>
          <w:rFonts w:asciiTheme="minorHAnsi" w:hAnsiTheme="minorHAnsi" w:cstheme="minorHAnsi"/>
          <w:b/>
          <w:color w:val="00B050"/>
          <w:sz w:val="22"/>
          <w:u w:val="single"/>
        </w:rPr>
        <w:t>bold underlined text in green</w:t>
      </w:r>
      <w:r w:rsidRPr="00574843">
        <w:rPr>
          <w:rFonts w:asciiTheme="minorHAnsi" w:hAnsiTheme="minorHAnsi" w:cstheme="minorHAnsi"/>
          <w:color w:val="000000" w:themeColor="text1"/>
          <w:sz w:val="22"/>
        </w:rPr>
        <w:t xml:space="preserve"> and that to be deleted as </w:t>
      </w:r>
      <w:r w:rsidRPr="00574843">
        <w:rPr>
          <w:rFonts w:asciiTheme="minorHAnsi" w:hAnsiTheme="minorHAnsi" w:cstheme="minorHAnsi"/>
          <w:b/>
          <w:strike/>
          <w:color w:val="00B050"/>
          <w:sz w:val="22"/>
        </w:rPr>
        <w:t>bold strikethrough in green</w:t>
      </w:r>
      <w:r w:rsidRPr="00574843">
        <w:rPr>
          <w:rFonts w:asciiTheme="minorHAnsi" w:hAnsiTheme="minorHAnsi" w:cstheme="minorHAnsi"/>
          <w:sz w:val="22"/>
        </w:rPr>
        <w:t xml:space="preserve">. New definition in a proposed rule is </w:t>
      </w:r>
      <w:r w:rsidRPr="00574843">
        <w:rPr>
          <w:rFonts w:asciiTheme="minorHAnsi" w:hAnsiTheme="minorHAnsi" w:cstheme="minorHAnsi"/>
          <w:b/>
          <w:color w:val="00B050"/>
          <w:sz w:val="22"/>
          <w:u w:val="single" w:color="000000" w:themeColor="text1"/>
        </w:rPr>
        <w:t>bold green text underlined in black.</w:t>
      </w:r>
    </w:p>
    <w:p w14:paraId="3643017A" w14:textId="10F5CB5A" w:rsidR="007D6C4C" w:rsidRPr="00574843" w:rsidRDefault="007D6C4C" w:rsidP="00B0278C">
      <w:pPr>
        <w:ind w:left="567"/>
        <w:rPr>
          <w:rFonts w:asciiTheme="minorHAnsi" w:hAnsiTheme="minorHAnsi" w:cstheme="minorHAnsi"/>
          <w:sz w:val="22"/>
        </w:rPr>
      </w:pPr>
      <w:r w:rsidRPr="00574843">
        <w:rPr>
          <w:rFonts w:asciiTheme="minorHAnsi" w:hAnsiTheme="minorHAnsi" w:cstheme="minorHAnsi"/>
          <w:sz w:val="22"/>
        </w:rPr>
        <w:t xml:space="preserve">Text in </w:t>
      </w:r>
      <w:r w:rsidRPr="00574843">
        <w:rPr>
          <w:rFonts w:asciiTheme="minorHAnsi" w:hAnsiTheme="minorHAnsi" w:cstheme="minorHAnsi"/>
          <w:color w:val="7030A0"/>
          <w:sz w:val="22"/>
        </w:rPr>
        <w:t>purple</w:t>
      </w:r>
      <w:r w:rsidRPr="00574843">
        <w:rPr>
          <w:rFonts w:asciiTheme="minorHAnsi" w:hAnsiTheme="minorHAnsi" w:cstheme="minorHAnsi"/>
          <w:color w:val="BFBFBF" w:themeColor="background1" w:themeShade="BF"/>
          <w:sz w:val="22"/>
        </w:rPr>
        <w:t xml:space="preserve"> </w:t>
      </w:r>
      <w:r w:rsidRPr="00574843">
        <w:rPr>
          <w:rFonts w:asciiTheme="minorHAnsi" w:hAnsiTheme="minorHAnsi" w:cstheme="minorHAnsi"/>
          <w:sz w:val="22"/>
        </w:rPr>
        <w:t>is a plan change</w:t>
      </w:r>
      <w:r w:rsidR="00AA573C" w:rsidRPr="00574843">
        <w:rPr>
          <w:rFonts w:asciiTheme="minorHAnsi" w:hAnsiTheme="minorHAnsi" w:cstheme="minorHAnsi"/>
          <w:sz w:val="22"/>
        </w:rPr>
        <w:t xml:space="preserve"> proposal subject to Council Decision</w:t>
      </w:r>
      <w:r w:rsidRPr="00574843">
        <w:rPr>
          <w:rFonts w:asciiTheme="minorHAnsi" w:hAnsiTheme="minorHAnsi" w:cstheme="minorHAnsi"/>
          <w:sz w:val="22"/>
        </w:rPr>
        <w:t>.</w:t>
      </w:r>
    </w:p>
    <w:p w14:paraId="439C7E1C" w14:textId="77777777" w:rsidR="00AA573C" w:rsidRPr="00574843" w:rsidRDefault="00AA573C" w:rsidP="00B0278C">
      <w:pPr>
        <w:ind w:left="567"/>
        <w:rPr>
          <w:rFonts w:asciiTheme="minorHAnsi" w:hAnsiTheme="minorHAnsi" w:cstheme="minorHAnsi"/>
          <w:sz w:val="22"/>
        </w:rPr>
      </w:pPr>
      <w:r w:rsidRPr="00574843">
        <w:rPr>
          <w:rFonts w:asciiTheme="minorHAnsi" w:hAnsiTheme="minorHAnsi" w:cstheme="minorHAnsi"/>
          <w:sz w:val="22"/>
        </w:rPr>
        <w:t xml:space="preserve">Text in </w:t>
      </w:r>
      <w:r w:rsidRPr="00574843">
        <w:rPr>
          <w:rFonts w:asciiTheme="minorHAnsi" w:hAnsiTheme="minorHAnsi" w:cstheme="minorHAnsi"/>
          <w:color w:val="7030A0"/>
          <w:sz w:val="22"/>
          <w:highlight w:val="lightGray"/>
        </w:rPr>
        <w:t>purple shaded in grey</w:t>
      </w:r>
      <w:r w:rsidRPr="00574843">
        <w:rPr>
          <w:rFonts w:asciiTheme="minorHAnsi" w:hAnsiTheme="minorHAnsi" w:cstheme="minorHAnsi"/>
          <w:color w:val="7030A0"/>
          <w:sz w:val="22"/>
        </w:rPr>
        <w:t xml:space="preserve"> </w:t>
      </w:r>
      <w:r w:rsidRPr="00574843">
        <w:rPr>
          <w:rFonts w:asciiTheme="minorHAnsi" w:hAnsiTheme="minorHAnsi" w:cstheme="minorHAnsi"/>
          <w:sz w:val="22"/>
        </w:rPr>
        <w:t>is a Plan Change Council Decision.</w:t>
      </w:r>
    </w:p>
    <w:p w14:paraId="4C5CDE77" w14:textId="77777777" w:rsidR="00F41F20" w:rsidRDefault="007D6C4C" w:rsidP="00B0278C">
      <w:pPr>
        <w:ind w:left="567"/>
        <w:rPr>
          <w:rFonts w:asciiTheme="minorHAnsi" w:hAnsiTheme="minorHAnsi" w:cstheme="minorHAnsi"/>
          <w:sz w:val="22"/>
        </w:rPr>
      </w:pPr>
      <w:r w:rsidRPr="00574843">
        <w:rPr>
          <w:rFonts w:asciiTheme="minorHAnsi" w:hAnsiTheme="minorHAnsi" w:cstheme="minorHAnsi"/>
          <w:sz w:val="22"/>
        </w:rPr>
        <w:t xml:space="preserve">Text </w:t>
      </w:r>
      <w:r w:rsidR="00A53E72" w:rsidRPr="00574843">
        <w:rPr>
          <w:rFonts w:asciiTheme="minorHAnsi" w:hAnsiTheme="minorHAnsi" w:cstheme="minorHAnsi"/>
          <w:sz w:val="22"/>
        </w:rPr>
        <w:t xml:space="preserve">in </w:t>
      </w:r>
      <w:r w:rsidR="00A53E72" w:rsidRPr="00574843">
        <w:rPr>
          <w:rFonts w:asciiTheme="minorHAnsi" w:hAnsiTheme="minorHAnsi" w:cstheme="minorHAnsi"/>
          <w:sz w:val="22"/>
          <w:highlight w:val="lightGray"/>
        </w:rPr>
        <w:t>black/</w:t>
      </w:r>
      <w:r w:rsidR="00A53E72" w:rsidRPr="00574843">
        <w:rPr>
          <w:rFonts w:asciiTheme="minorHAnsi" w:hAnsiTheme="minorHAnsi" w:cstheme="minorHAnsi"/>
          <w:color w:val="00B050"/>
          <w:sz w:val="22"/>
          <w:highlight w:val="lightGray"/>
        </w:rPr>
        <w:t>green</w:t>
      </w:r>
      <w:r w:rsidR="00A53E72" w:rsidRPr="00574843">
        <w:rPr>
          <w:rFonts w:asciiTheme="minorHAnsi" w:hAnsiTheme="minorHAnsi" w:cstheme="minorHAnsi"/>
          <w:sz w:val="22"/>
          <w:highlight w:val="lightGray"/>
        </w:rPr>
        <w:t xml:space="preserve"> </w:t>
      </w:r>
      <w:r w:rsidRPr="00574843">
        <w:rPr>
          <w:rFonts w:asciiTheme="minorHAnsi" w:hAnsiTheme="minorHAnsi" w:cstheme="minorHAnsi"/>
          <w:sz w:val="22"/>
          <w:highlight w:val="lightGray"/>
        </w:rPr>
        <w:t>shaded in grey</w:t>
      </w:r>
      <w:r w:rsidRPr="00574843">
        <w:rPr>
          <w:rFonts w:asciiTheme="minorHAnsi" w:hAnsiTheme="minorHAnsi" w:cstheme="minorHAnsi"/>
          <w:sz w:val="22"/>
        </w:rPr>
        <w:t xml:space="preserve"> is a Council Decision</w:t>
      </w:r>
      <w:r w:rsidR="00AA573C" w:rsidRPr="00574843">
        <w:rPr>
          <w:rFonts w:asciiTheme="minorHAnsi" w:hAnsiTheme="minorHAnsi" w:cstheme="minorHAnsi"/>
          <w:sz w:val="22"/>
        </w:rPr>
        <w:t xml:space="preserve"> subject to appeal</w:t>
      </w:r>
      <w:r w:rsidRPr="00574843">
        <w:rPr>
          <w:rFonts w:asciiTheme="minorHAnsi" w:hAnsiTheme="minorHAnsi" w:cstheme="minorHAnsi"/>
          <w:sz w:val="22"/>
        </w:rPr>
        <w:t>.</w:t>
      </w:r>
    </w:p>
    <w:p w14:paraId="659EDB60" w14:textId="04180701" w:rsidR="007D6C4C" w:rsidRPr="00574843" w:rsidRDefault="00F41F20" w:rsidP="00B0278C">
      <w:pPr>
        <w:ind w:left="567"/>
        <w:rPr>
          <w:rFonts w:asciiTheme="minorHAnsi" w:hAnsiTheme="minorHAnsi" w:cstheme="minorHAnsi"/>
          <w:sz w:val="22"/>
        </w:rPr>
      </w:pPr>
      <w:r>
        <w:rPr>
          <w:rFonts w:asciiTheme="minorHAnsi" w:hAnsiTheme="minorHAnsi" w:cstheme="minorHAnsi"/>
          <w:sz w:val="22"/>
        </w:rPr>
        <w:t xml:space="preserve">Text in </w:t>
      </w:r>
      <w:r w:rsidRPr="00F41F20">
        <w:rPr>
          <w:rFonts w:asciiTheme="minorHAnsi" w:hAnsiTheme="minorHAnsi" w:cstheme="minorHAnsi"/>
          <w:sz w:val="22"/>
          <w:highlight w:val="cyan"/>
        </w:rPr>
        <w:t>black/</w:t>
      </w:r>
      <w:r w:rsidRPr="00F41F20">
        <w:rPr>
          <w:rFonts w:asciiTheme="minorHAnsi" w:hAnsiTheme="minorHAnsi" w:cstheme="minorHAnsi"/>
          <w:color w:val="00B050"/>
          <w:sz w:val="22"/>
          <w:highlight w:val="cyan"/>
        </w:rPr>
        <w:t>green</w:t>
      </w:r>
      <w:r w:rsidRPr="00F41F20">
        <w:rPr>
          <w:rFonts w:asciiTheme="minorHAnsi" w:hAnsiTheme="minorHAnsi" w:cstheme="minorHAnsi"/>
          <w:sz w:val="22"/>
          <w:highlight w:val="cyan"/>
        </w:rPr>
        <w:t xml:space="preserve"> shaded in blue</w:t>
      </w:r>
      <w:r>
        <w:rPr>
          <w:rFonts w:asciiTheme="minorHAnsi" w:hAnsiTheme="minorHAnsi" w:cstheme="minorHAnsi"/>
          <w:sz w:val="22"/>
        </w:rPr>
        <w:t xml:space="preserve"> is a Decision by Consent Order.</w:t>
      </w:r>
      <w:r w:rsidR="007D6C4C" w:rsidRPr="00574843">
        <w:rPr>
          <w:rFonts w:asciiTheme="minorHAnsi" w:hAnsiTheme="minorHAnsi" w:cstheme="minorHAnsi"/>
          <w:sz w:val="22"/>
        </w:rPr>
        <w:t xml:space="preserve"> </w:t>
      </w:r>
    </w:p>
    <w:p w14:paraId="0D3DB65F" w14:textId="5AD401A3" w:rsidR="008318BA" w:rsidRDefault="008318BA" w:rsidP="008318BA">
      <w:pPr>
        <w:ind w:left="567" w:firstLine="0"/>
        <w:rPr>
          <w:rFonts w:asciiTheme="minorHAnsi" w:hAnsiTheme="minorHAnsi" w:cstheme="minorHAnsi"/>
          <w:sz w:val="22"/>
        </w:rPr>
      </w:pPr>
      <w:r w:rsidRPr="00574843">
        <w:rPr>
          <w:rFonts w:asciiTheme="minorHAnsi" w:hAnsiTheme="minorHAnsi" w:cstheme="minorHAnsi"/>
          <w:sz w:val="22"/>
        </w:rPr>
        <w:t>Text in</w:t>
      </w:r>
      <w:r w:rsidRPr="00B428C1">
        <w:rPr>
          <w:rFonts w:asciiTheme="minorHAnsi" w:hAnsiTheme="minorHAnsi" w:cstheme="minorHAnsi"/>
          <w:color w:val="00B0F0"/>
          <w:sz w:val="22"/>
        </w:rPr>
        <w:t xml:space="preserve"> </w:t>
      </w:r>
      <w:r w:rsidR="004E264A">
        <w:rPr>
          <w:rFonts w:asciiTheme="minorHAnsi" w:hAnsiTheme="minorHAnsi" w:cstheme="minorHAnsi"/>
          <w:b/>
          <w:bCs/>
          <w:strike/>
          <w:color w:val="00B0F0"/>
          <w:sz w:val="22"/>
          <w:highlight w:val="lightGray"/>
          <w:u w:val="single" w:color="7030A0"/>
          <w:shd w:val="clear" w:color="auto" w:fill="FFFFFF"/>
        </w:rPr>
        <w:t>bold l</w:t>
      </w:r>
      <w:r w:rsidR="00B428C1" w:rsidRPr="00720E20">
        <w:rPr>
          <w:rFonts w:asciiTheme="minorHAnsi" w:hAnsiTheme="minorHAnsi" w:cstheme="minorHAnsi"/>
          <w:b/>
          <w:bCs/>
          <w:strike/>
          <w:color w:val="00B0F0"/>
          <w:sz w:val="22"/>
          <w:highlight w:val="lightGray"/>
          <w:u w:val="single" w:color="7030A0"/>
          <w:shd w:val="clear" w:color="auto" w:fill="FFFFFF"/>
        </w:rPr>
        <w:t>ight blue strickethrough shaded in grey with a purple underline</w:t>
      </w:r>
      <w:r w:rsidRPr="00574843">
        <w:rPr>
          <w:rFonts w:asciiTheme="minorHAnsi" w:hAnsiTheme="minorHAnsi" w:cstheme="minorHAnsi"/>
          <w:color w:val="FFC000"/>
          <w:sz w:val="22"/>
          <w:shd w:val="clear" w:color="auto" w:fill="FFFFFF"/>
        </w:rPr>
        <w:t xml:space="preserve"> </w:t>
      </w:r>
      <w:r w:rsidRPr="00574843">
        <w:rPr>
          <w:rFonts w:asciiTheme="minorHAnsi" w:hAnsiTheme="minorHAnsi" w:cstheme="minorHAnsi"/>
          <w:sz w:val="22"/>
        </w:rPr>
        <w:t>is a Council decision</w:t>
      </w:r>
      <w:r w:rsidR="00DE24BF">
        <w:rPr>
          <w:rFonts w:asciiTheme="minorHAnsi" w:hAnsiTheme="minorHAnsi" w:cstheme="minorHAnsi"/>
          <w:sz w:val="22"/>
        </w:rPr>
        <w:t xml:space="preserve"> or a decision by Consent Order</w:t>
      </w:r>
      <w:r w:rsidRPr="00574843">
        <w:rPr>
          <w:rFonts w:asciiTheme="minorHAnsi" w:hAnsiTheme="minorHAnsi" w:cstheme="minorHAnsi"/>
          <w:sz w:val="22"/>
        </w:rPr>
        <w:t xml:space="preserve"> proposed to be deleted by this Plan Change.</w:t>
      </w:r>
    </w:p>
    <w:p w14:paraId="1A52DE99" w14:textId="77777777" w:rsidR="007D6C4C" w:rsidRDefault="007D6C4C" w:rsidP="00B0278C">
      <w:pPr>
        <w:spacing w:after="70" w:line="259" w:lineRule="auto"/>
        <w:ind w:left="567" w:firstLine="0"/>
        <w:rPr>
          <w:rFonts w:asciiTheme="minorHAnsi" w:hAnsiTheme="minorHAnsi" w:cstheme="minorHAnsi"/>
          <w:sz w:val="22"/>
        </w:rPr>
      </w:pPr>
      <w:r w:rsidRPr="00574843">
        <w:rPr>
          <w:rFonts w:asciiTheme="minorHAnsi" w:hAnsiTheme="minorHAnsi" w:cstheme="minorHAnsi"/>
          <w:sz w:val="22"/>
        </w:rPr>
        <w:t xml:space="preserve">Text in </w:t>
      </w:r>
      <w:r w:rsidRPr="00574843">
        <w:rPr>
          <w:rFonts w:asciiTheme="minorHAnsi" w:hAnsiTheme="minorHAnsi" w:cstheme="minorHAnsi"/>
          <w:color w:val="0000FF"/>
          <w:sz w:val="22"/>
        </w:rPr>
        <w:t>blue</w:t>
      </w:r>
      <w:r w:rsidRPr="00574843">
        <w:rPr>
          <w:rFonts w:asciiTheme="minorHAnsi" w:hAnsiTheme="minorHAnsi" w:cstheme="minorHAnsi"/>
          <w:sz w:val="22"/>
        </w:rPr>
        <w:t xml:space="preserve"> font indicates links to other provisions in the district Plan and/or external documents. These will have pop-ups and links, respectively, in the on-line Christchurch District Plan.</w:t>
      </w:r>
    </w:p>
    <w:p w14:paraId="3F15D701" w14:textId="2C343A65" w:rsidR="00377A3B" w:rsidRPr="00DB48FB" w:rsidRDefault="0001441D" w:rsidP="00DB48FB">
      <w:pPr>
        <w:spacing w:after="70" w:line="259" w:lineRule="auto"/>
        <w:ind w:left="567" w:firstLine="0"/>
        <w:rPr>
          <w:rFonts w:asciiTheme="minorHAnsi" w:hAnsiTheme="minorHAnsi" w:cstheme="minorHAnsi"/>
          <w:sz w:val="22"/>
        </w:rPr>
      </w:pPr>
      <w:r>
        <w:rPr>
          <w:rFonts w:asciiTheme="minorHAnsi" w:hAnsiTheme="minorHAnsi" w:cstheme="minorHAnsi"/>
          <w:sz w:val="22"/>
        </w:rPr>
        <w:t xml:space="preserve">Text in </w:t>
      </w:r>
      <w:r w:rsidRPr="0001441D">
        <w:rPr>
          <w:rFonts w:asciiTheme="minorHAnsi" w:hAnsiTheme="minorHAnsi" w:cstheme="minorHAnsi"/>
          <w:b/>
          <w:bCs/>
          <w:color w:val="7030A0"/>
          <w:sz w:val="22"/>
          <w:u w:val="single"/>
        </w:rPr>
        <w:t>purple bold underline</w:t>
      </w:r>
      <w:r>
        <w:rPr>
          <w:rFonts w:asciiTheme="minorHAnsi" w:hAnsiTheme="minorHAnsi" w:cstheme="minorHAnsi"/>
          <w:sz w:val="22"/>
        </w:rPr>
        <w:t xml:space="preserve"> </w:t>
      </w:r>
      <w:r w:rsidR="00ED5EA8">
        <w:rPr>
          <w:rFonts w:asciiTheme="minorHAnsi" w:hAnsiTheme="minorHAnsi" w:cstheme="minorHAnsi"/>
          <w:sz w:val="22"/>
        </w:rPr>
        <w:t>are</w:t>
      </w:r>
      <w:r>
        <w:rPr>
          <w:rFonts w:asciiTheme="minorHAnsi" w:hAnsiTheme="minorHAnsi" w:cstheme="minorHAnsi"/>
          <w:sz w:val="22"/>
        </w:rPr>
        <w:t xml:space="preserve"> recommendations in response to submissions through s42A reporting on PC14.</w:t>
      </w:r>
    </w:p>
    <w:p w14:paraId="43E62159" w14:textId="77777777" w:rsidR="007D6C4C" w:rsidRPr="00D22EE7" w:rsidRDefault="007D6C4C" w:rsidP="00B0278C">
      <w:pPr>
        <w:spacing w:after="70" w:line="259" w:lineRule="auto"/>
        <w:ind w:left="567" w:firstLine="0"/>
        <w:rPr>
          <w:rFonts w:asciiTheme="minorHAnsi" w:hAnsiTheme="minorHAnsi" w:cstheme="minorHAnsi"/>
          <w:b/>
          <w:sz w:val="33"/>
        </w:rPr>
      </w:pPr>
    </w:p>
    <w:p w14:paraId="6E9A20F5" w14:textId="77777777" w:rsidR="00571946" w:rsidRPr="00D22EE7" w:rsidRDefault="00BF5086" w:rsidP="00B0278C">
      <w:pPr>
        <w:spacing w:after="70" w:line="259" w:lineRule="auto"/>
        <w:ind w:left="567" w:firstLine="0"/>
        <w:rPr>
          <w:rFonts w:asciiTheme="minorHAnsi" w:hAnsiTheme="minorHAnsi" w:cstheme="minorHAnsi"/>
        </w:rPr>
      </w:pPr>
      <w:r w:rsidRPr="00D22EE7">
        <w:rPr>
          <w:rFonts w:asciiTheme="minorHAnsi" w:hAnsiTheme="minorHAnsi" w:cstheme="minorHAnsi"/>
          <w:b/>
          <w:sz w:val="33"/>
        </w:rPr>
        <w:t>Chapter 2 Abbreviations and Definitions</w:t>
      </w:r>
    </w:p>
    <w:p w14:paraId="29EF37BD" w14:textId="77777777" w:rsidR="00571946" w:rsidRPr="00D22EE7" w:rsidRDefault="00BF5086" w:rsidP="00B0278C">
      <w:pPr>
        <w:spacing w:after="312"/>
        <w:ind w:left="567" w:right="23"/>
        <w:rPr>
          <w:rFonts w:asciiTheme="minorHAnsi" w:hAnsiTheme="minorHAnsi" w:cstheme="minorHAnsi"/>
          <w:sz w:val="22"/>
        </w:rPr>
      </w:pPr>
      <w:r w:rsidRPr="00D22EE7">
        <w:rPr>
          <w:rFonts w:asciiTheme="minorHAnsi" w:hAnsiTheme="minorHAnsi" w:cstheme="minorHAnsi"/>
          <w:sz w:val="22"/>
        </w:rPr>
        <w:t xml:space="preserve">The provisions in this chapter give effect to the </w:t>
      </w:r>
      <w:hyperlink r:id="rId11">
        <w:r w:rsidRPr="00D22EE7">
          <w:rPr>
            <w:rFonts w:asciiTheme="minorHAnsi" w:hAnsiTheme="minorHAnsi" w:cstheme="minorHAnsi"/>
            <w:color w:val="0000FF"/>
            <w:sz w:val="22"/>
          </w:rPr>
          <w:t>Chapter 3 Strategic Directions objectives</w:t>
        </w:r>
      </w:hyperlink>
      <w:r w:rsidRPr="00D22EE7">
        <w:rPr>
          <w:rFonts w:asciiTheme="minorHAnsi" w:hAnsiTheme="minorHAnsi" w:cstheme="minorHAnsi"/>
          <w:sz w:val="22"/>
        </w:rPr>
        <w:t xml:space="preserve">. </w:t>
      </w:r>
    </w:p>
    <w:p w14:paraId="593A1451" w14:textId="77777777" w:rsidR="00571946" w:rsidRPr="00D22EE7" w:rsidRDefault="00BF5086" w:rsidP="00B0278C">
      <w:pPr>
        <w:spacing w:after="312"/>
        <w:ind w:left="567" w:right="23"/>
        <w:rPr>
          <w:rFonts w:asciiTheme="minorHAnsi" w:hAnsiTheme="minorHAnsi" w:cstheme="minorHAnsi"/>
          <w:sz w:val="22"/>
        </w:rPr>
      </w:pPr>
      <w:r w:rsidRPr="00D22EE7">
        <w:rPr>
          <w:rFonts w:asciiTheme="minorHAnsi" w:hAnsiTheme="minorHAnsi" w:cstheme="minorHAnsi"/>
          <w:sz w:val="22"/>
        </w:rPr>
        <w:t xml:space="preserve">This </w:t>
      </w:r>
      <w:r w:rsidRPr="00D22EE7">
        <w:rPr>
          <w:rFonts w:asciiTheme="minorHAnsi" w:hAnsiTheme="minorHAnsi" w:cstheme="minorHAnsi"/>
          <w:strike/>
          <w:color w:val="00B050"/>
          <w:sz w:val="22"/>
        </w:rPr>
        <w:t>chapter</w:t>
      </w:r>
      <w:r w:rsidRPr="00D22EE7">
        <w:rPr>
          <w:rFonts w:asciiTheme="minorHAnsi" w:hAnsiTheme="minorHAnsi" w:cstheme="minorHAnsi"/>
          <w:color w:val="00B050"/>
          <w:sz w:val="22"/>
        </w:rPr>
        <w:t xml:space="preserve"> </w:t>
      </w:r>
      <w:r w:rsidRPr="00D22EE7">
        <w:rPr>
          <w:rFonts w:asciiTheme="minorHAnsi" w:hAnsiTheme="minorHAnsi" w:cstheme="minorHAnsi"/>
          <w:sz w:val="22"/>
        </w:rPr>
        <w:t xml:space="preserve">lists, and explains the meaning of, abbreviations and definitions used in the </w:t>
      </w:r>
      <w:hyperlink r:id="rId12">
        <w:r w:rsidRPr="00D22EE7">
          <w:rPr>
            <w:rFonts w:asciiTheme="minorHAnsi" w:hAnsiTheme="minorHAnsi" w:cstheme="minorHAnsi"/>
            <w:color w:val="00B050"/>
            <w:sz w:val="22"/>
          </w:rPr>
          <w:t>District Plan</w:t>
        </w:r>
      </w:hyperlink>
      <w:r w:rsidRPr="00D22EE7">
        <w:rPr>
          <w:rFonts w:asciiTheme="minorHAnsi" w:hAnsiTheme="minorHAnsi" w:cstheme="minorHAnsi"/>
          <w:sz w:val="22"/>
        </w:rPr>
        <w:t xml:space="preserve">. </w:t>
      </w:r>
    </w:p>
    <w:p w14:paraId="242A4C48" w14:textId="77777777" w:rsidR="00571946" w:rsidRPr="00D22EE7" w:rsidRDefault="00BF5086" w:rsidP="00B0278C">
      <w:pPr>
        <w:spacing w:after="591"/>
        <w:ind w:left="567" w:right="23"/>
        <w:rPr>
          <w:rFonts w:asciiTheme="minorHAnsi" w:hAnsiTheme="minorHAnsi" w:cstheme="minorHAnsi"/>
          <w:sz w:val="22"/>
        </w:rPr>
      </w:pPr>
      <w:r w:rsidRPr="00D22EE7">
        <w:rPr>
          <w:rFonts w:asciiTheme="minorHAnsi" w:hAnsiTheme="minorHAnsi" w:cstheme="minorHAnsi"/>
          <w:sz w:val="22"/>
        </w:rPr>
        <w:t xml:space="preserve">The introductions to the Abbreviations and Definitions Lists are to assist the lay reader to understand how this chapter works and what it applies to. They are not an aid to interpretation in a legal sense. </w:t>
      </w:r>
    </w:p>
    <w:p w14:paraId="05BD2C5E" w14:textId="77777777" w:rsidR="00571946" w:rsidRPr="00D22EE7" w:rsidRDefault="00BF5086" w:rsidP="00B0278C">
      <w:pPr>
        <w:pStyle w:val="Heading1"/>
        <w:spacing w:after="62"/>
        <w:ind w:left="567"/>
        <w:rPr>
          <w:rFonts w:asciiTheme="minorHAnsi" w:hAnsiTheme="minorHAnsi" w:cstheme="minorHAnsi"/>
          <w:sz w:val="22"/>
        </w:rPr>
      </w:pPr>
      <w:r w:rsidRPr="00D22EE7">
        <w:rPr>
          <w:rFonts w:asciiTheme="minorHAnsi" w:hAnsiTheme="minorHAnsi" w:cstheme="minorHAnsi"/>
          <w:sz w:val="22"/>
        </w:rPr>
        <w:t>Abbreviations List</w:t>
      </w:r>
    </w:p>
    <w:p w14:paraId="455BCD31" w14:textId="77777777" w:rsidR="00571946" w:rsidRPr="00D22EE7" w:rsidRDefault="00BF5086" w:rsidP="00B0278C">
      <w:pPr>
        <w:spacing w:after="312"/>
        <w:ind w:left="567" w:right="23"/>
        <w:rPr>
          <w:rFonts w:asciiTheme="minorHAnsi" w:hAnsiTheme="minorHAnsi" w:cstheme="minorHAnsi"/>
          <w:sz w:val="22"/>
        </w:rPr>
      </w:pPr>
      <w:r w:rsidRPr="00D22EE7">
        <w:rPr>
          <w:rFonts w:asciiTheme="minorHAnsi" w:hAnsiTheme="minorHAnsi" w:cstheme="minorHAnsi"/>
          <w:sz w:val="22"/>
        </w:rPr>
        <w:t xml:space="preserve">This part of the </w:t>
      </w:r>
      <w:hyperlink r:id="rId13">
        <w:r w:rsidRPr="00D22EE7">
          <w:rPr>
            <w:rFonts w:asciiTheme="minorHAnsi" w:hAnsiTheme="minorHAnsi" w:cstheme="minorHAnsi"/>
            <w:color w:val="00B050"/>
            <w:sz w:val="22"/>
          </w:rPr>
          <w:t>District Plan</w:t>
        </w:r>
      </w:hyperlink>
      <w:r w:rsidRPr="00D22EE7">
        <w:rPr>
          <w:rFonts w:asciiTheme="minorHAnsi" w:hAnsiTheme="minorHAnsi" w:cstheme="minorHAnsi"/>
          <w:sz w:val="22"/>
        </w:rPr>
        <w:t xml:space="preserve"> explains the meaning of abbreviations used in it. </w:t>
      </w:r>
    </w:p>
    <w:p w14:paraId="6DDBAFBC"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 xml:space="preserve">The abbreviations used are identified in ePlan using </w:t>
      </w:r>
      <w:hyperlink r:id="rId14">
        <w:r w:rsidRPr="00D22EE7">
          <w:rPr>
            <w:rFonts w:asciiTheme="minorHAnsi" w:hAnsiTheme="minorHAnsi" w:cstheme="minorHAnsi"/>
            <w:color w:val="00B050"/>
            <w:sz w:val="22"/>
          </w:rPr>
          <w:t xml:space="preserve">dotted underline </w:t>
        </w:r>
      </w:hyperlink>
      <w:r w:rsidRPr="00D22EE7">
        <w:rPr>
          <w:rFonts w:asciiTheme="minorHAnsi" w:hAnsiTheme="minorHAnsi" w:cstheme="minorHAnsi"/>
          <w:sz w:val="22"/>
        </w:rPr>
        <w:t xml:space="preserve">with hyperlinking. </w:t>
      </w:r>
    </w:p>
    <w:p w14:paraId="1FF19E75"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AANC</w:t>
      </w:r>
    </w:p>
    <w:p w14:paraId="1358BC5C"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means the Annual Aircraft Noise Contours (</w:t>
      </w:r>
      <w:hyperlink r:id="rId15">
        <w:r w:rsidRPr="00763F51">
          <w:rPr>
            <w:rFonts w:asciiTheme="minorHAnsi" w:hAnsiTheme="minorHAnsi" w:cstheme="minorHAnsi"/>
            <w:color w:val="003300"/>
            <w:sz w:val="22"/>
          </w:rPr>
          <w:t>L</w:t>
        </w:r>
      </w:hyperlink>
      <w:hyperlink r:id="rId16">
        <w:r w:rsidRPr="00D22EE7">
          <w:rPr>
            <w:rFonts w:asciiTheme="minorHAnsi" w:hAnsiTheme="minorHAnsi" w:cstheme="minorHAnsi"/>
            <w:color w:val="003300"/>
            <w:sz w:val="22"/>
          </w:rPr>
          <w:t>dn</w:t>
        </w:r>
      </w:hyperlink>
      <w:r w:rsidRPr="00D22EE7">
        <w:rPr>
          <w:rFonts w:asciiTheme="minorHAnsi" w:hAnsiTheme="minorHAnsi" w:cstheme="minorHAnsi"/>
          <w:sz w:val="22"/>
        </w:rPr>
        <w:t xml:space="preserve">) produced annually by </w:t>
      </w:r>
      <w:hyperlink r:id="rId17">
        <w:r w:rsidRPr="00D22EE7">
          <w:rPr>
            <w:rFonts w:asciiTheme="minorHAnsi" w:hAnsiTheme="minorHAnsi" w:cstheme="minorHAnsi"/>
            <w:color w:val="00B050"/>
            <w:sz w:val="22"/>
          </w:rPr>
          <w:t>CIAL</w:t>
        </w:r>
      </w:hyperlink>
      <w:r w:rsidRPr="00D22EE7">
        <w:rPr>
          <w:rFonts w:asciiTheme="minorHAnsi" w:hAnsiTheme="minorHAnsi" w:cstheme="minorHAnsi"/>
          <w:sz w:val="22"/>
        </w:rPr>
        <w:t xml:space="preserve"> based on the previous year’s </w:t>
      </w:r>
      <w:hyperlink r:id="rId18">
        <w:r w:rsidRPr="00D22EE7">
          <w:rPr>
            <w:rFonts w:asciiTheme="minorHAnsi" w:hAnsiTheme="minorHAnsi" w:cstheme="minorHAnsi"/>
            <w:color w:val="00B050"/>
            <w:sz w:val="22"/>
          </w:rPr>
          <w:t>aircraft operations</w:t>
        </w:r>
      </w:hyperlink>
      <w:r w:rsidRPr="00D22EE7">
        <w:rPr>
          <w:rFonts w:asciiTheme="minorHAnsi" w:hAnsiTheme="minorHAnsi" w:cstheme="minorHAnsi"/>
          <w:sz w:val="22"/>
        </w:rPr>
        <w:t>. The AANC is calculated in accordance with the rules in the</w:t>
      </w:r>
      <w:r w:rsidRPr="00D22EE7">
        <w:rPr>
          <w:rFonts w:asciiTheme="minorHAnsi" w:hAnsiTheme="minorHAnsi" w:cstheme="minorHAnsi"/>
          <w:color w:val="00B050"/>
          <w:sz w:val="22"/>
        </w:rPr>
        <w:t xml:space="preserve"> </w:t>
      </w:r>
      <w:hyperlink r:id="rId19">
        <w:r w:rsidRPr="00D22EE7">
          <w:rPr>
            <w:rFonts w:asciiTheme="minorHAnsi" w:hAnsiTheme="minorHAnsi" w:cstheme="minorHAnsi"/>
            <w:color w:val="00B050"/>
            <w:sz w:val="22"/>
          </w:rPr>
          <w:t>District Plan</w:t>
        </w:r>
      </w:hyperlink>
      <w:r w:rsidRPr="00D22EE7">
        <w:rPr>
          <w:rFonts w:asciiTheme="minorHAnsi" w:hAnsiTheme="minorHAnsi" w:cstheme="minorHAnsi"/>
          <w:sz w:val="22"/>
        </w:rPr>
        <w:t>.</w:t>
      </w:r>
    </w:p>
    <w:p w14:paraId="4E3EBE55"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AC</w:t>
      </w:r>
    </w:p>
    <w:p w14:paraId="5818A376"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lastRenderedPageBreak/>
        <w:t>means advisory circular.</w:t>
      </w:r>
    </w:p>
    <w:p w14:paraId="4443C4E0"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AEP</w:t>
      </w:r>
    </w:p>
    <w:p w14:paraId="76E4AB80" w14:textId="77777777" w:rsidR="00571946" w:rsidRPr="00D22EE7" w:rsidRDefault="00BF5086" w:rsidP="00B0278C">
      <w:pPr>
        <w:spacing w:after="237"/>
        <w:ind w:left="567" w:hanging="10"/>
        <w:rPr>
          <w:rFonts w:asciiTheme="minorHAnsi" w:hAnsiTheme="minorHAnsi" w:cstheme="minorHAnsi"/>
          <w:sz w:val="22"/>
        </w:rPr>
      </w:pPr>
      <w:r w:rsidRPr="00D22EE7">
        <w:rPr>
          <w:rFonts w:asciiTheme="minorHAnsi" w:hAnsiTheme="minorHAnsi" w:cstheme="minorHAnsi"/>
          <w:sz w:val="22"/>
        </w:rPr>
        <w:t xml:space="preserve">means </w:t>
      </w:r>
      <w:hyperlink r:id="rId20">
        <w:r w:rsidRPr="00D22EE7">
          <w:rPr>
            <w:rFonts w:asciiTheme="minorHAnsi" w:hAnsiTheme="minorHAnsi" w:cstheme="minorHAnsi"/>
            <w:color w:val="00B050"/>
            <w:sz w:val="22"/>
          </w:rPr>
          <w:t>annual exceedance probability</w:t>
        </w:r>
      </w:hyperlink>
      <w:r w:rsidRPr="00D22EE7">
        <w:rPr>
          <w:rFonts w:asciiTheme="minorHAnsi" w:hAnsiTheme="minorHAnsi" w:cstheme="minorHAnsi"/>
          <w:sz w:val="22"/>
        </w:rPr>
        <w:t>.</w:t>
      </w:r>
    </w:p>
    <w:p w14:paraId="3D943D71"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AIFR</w:t>
      </w:r>
    </w:p>
    <w:p w14:paraId="7B060046" w14:textId="77777777" w:rsidR="00571946" w:rsidRPr="00D22EE7" w:rsidRDefault="00BF5086" w:rsidP="00B0278C">
      <w:pPr>
        <w:spacing w:after="237"/>
        <w:ind w:left="567" w:hanging="10"/>
        <w:rPr>
          <w:rFonts w:asciiTheme="minorHAnsi" w:hAnsiTheme="minorHAnsi" w:cstheme="minorHAnsi"/>
          <w:sz w:val="22"/>
        </w:rPr>
      </w:pPr>
      <w:r w:rsidRPr="00D22EE7">
        <w:rPr>
          <w:rFonts w:asciiTheme="minorHAnsi" w:hAnsiTheme="minorHAnsi" w:cstheme="minorHAnsi"/>
          <w:sz w:val="22"/>
        </w:rPr>
        <w:t>means</w:t>
      </w:r>
      <w:r w:rsidRPr="00D22EE7">
        <w:rPr>
          <w:rFonts w:asciiTheme="minorHAnsi" w:hAnsiTheme="minorHAnsi" w:cstheme="minorHAnsi"/>
          <w:color w:val="00B050"/>
          <w:sz w:val="22"/>
        </w:rPr>
        <w:t xml:space="preserve"> </w:t>
      </w:r>
      <w:hyperlink r:id="rId21">
        <w:r w:rsidRPr="00D22EE7">
          <w:rPr>
            <w:rFonts w:asciiTheme="minorHAnsi" w:hAnsiTheme="minorHAnsi" w:cstheme="minorHAnsi"/>
            <w:color w:val="00B050"/>
            <w:sz w:val="22"/>
          </w:rPr>
          <w:t>annual individual fatality risk</w:t>
        </w:r>
      </w:hyperlink>
      <w:r w:rsidRPr="00D22EE7">
        <w:rPr>
          <w:rFonts w:asciiTheme="minorHAnsi" w:hAnsiTheme="minorHAnsi" w:cstheme="minorHAnsi"/>
          <w:sz w:val="22"/>
        </w:rPr>
        <w:t>.</w:t>
      </w:r>
    </w:p>
    <w:p w14:paraId="304570AC"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AMSL</w:t>
      </w:r>
    </w:p>
    <w:p w14:paraId="7300380B" w14:textId="77777777" w:rsidR="00571946"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above mean sea level.</w:t>
      </w:r>
    </w:p>
    <w:p w14:paraId="6A72FBB9" w14:textId="77777777" w:rsidR="00932C60" w:rsidRPr="00F41F20" w:rsidRDefault="00932C60" w:rsidP="00B0278C">
      <w:pPr>
        <w:spacing w:after="254" w:line="259" w:lineRule="auto"/>
        <w:ind w:left="567" w:hanging="10"/>
        <w:rPr>
          <w:rFonts w:asciiTheme="minorHAnsi" w:hAnsiTheme="minorHAnsi" w:cstheme="minorHAnsi"/>
          <w:b/>
          <w:strike/>
          <w:color w:val="000000" w:themeColor="text1"/>
          <w:sz w:val="22"/>
          <w:highlight w:val="cyan"/>
        </w:rPr>
      </w:pPr>
      <w:r w:rsidRPr="00F41F20">
        <w:rPr>
          <w:rFonts w:asciiTheme="minorHAnsi" w:hAnsiTheme="minorHAnsi" w:cstheme="minorHAnsi"/>
          <w:b/>
          <w:strike/>
          <w:color w:val="000000" w:themeColor="text1"/>
          <w:sz w:val="22"/>
          <w:highlight w:val="cyan"/>
        </w:rPr>
        <w:t>ANZSIC</w:t>
      </w:r>
    </w:p>
    <w:p w14:paraId="582FE09E" w14:textId="079BA019" w:rsidR="00932C60" w:rsidRPr="00932C60" w:rsidRDefault="00932C60" w:rsidP="00B0278C">
      <w:pPr>
        <w:shd w:val="clear" w:color="auto" w:fill="FFFFFF"/>
        <w:ind w:left="567"/>
        <w:rPr>
          <w:rFonts w:asciiTheme="minorHAnsi" w:hAnsiTheme="minorHAnsi" w:cstheme="minorHAnsi"/>
          <w:sz w:val="22"/>
        </w:rPr>
      </w:pPr>
      <w:r w:rsidRPr="00F41F20">
        <w:rPr>
          <w:rFonts w:asciiTheme="minorHAnsi" w:hAnsiTheme="minorHAnsi" w:cstheme="minorHAnsi"/>
          <w:strike/>
          <w:color w:val="000000" w:themeColor="text1"/>
          <w:sz w:val="22"/>
          <w:highlight w:val="cyan"/>
        </w:rPr>
        <w:t>means Australian and New Zealand Standard Industrial Classification, date</w:t>
      </w:r>
      <w:r w:rsidR="00AF7750" w:rsidRPr="00F41F20">
        <w:rPr>
          <w:rFonts w:asciiTheme="minorHAnsi" w:hAnsiTheme="minorHAnsi" w:cstheme="minorHAnsi"/>
          <w:strike/>
          <w:color w:val="000000" w:themeColor="text1"/>
          <w:sz w:val="22"/>
          <w:highlight w:val="cyan"/>
        </w:rPr>
        <w:t>d 2006</w:t>
      </w:r>
      <w:r w:rsidR="00AF7750" w:rsidRPr="00F41F20">
        <w:rPr>
          <w:rFonts w:asciiTheme="minorHAnsi" w:hAnsiTheme="minorHAnsi" w:cstheme="minorHAnsi"/>
          <w:color w:val="000000" w:themeColor="text1"/>
          <w:sz w:val="22"/>
          <w:highlight w:val="cyan"/>
        </w:rPr>
        <w:br/>
      </w:r>
      <w:r w:rsidR="00AF7750" w:rsidRPr="00F41F20">
        <w:rPr>
          <w:rFonts w:asciiTheme="minorHAnsi" w:hAnsiTheme="minorHAnsi" w:cstheme="minorHAnsi"/>
          <w:color w:val="000000" w:themeColor="text1"/>
          <w:sz w:val="22"/>
          <w:highlight w:val="cyan"/>
        </w:rPr>
        <w:br/>
        <w:t>(Plan Change 6 D</w:t>
      </w:r>
      <w:r w:rsidRPr="00F41F20">
        <w:rPr>
          <w:rFonts w:asciiTheme="minorHAnsi" w:hAnsiTheme="minorHAnsi" w:cstheme="minorHAnsi"/>
          <w:color w:val="000000" w:themeColor="text1"/>
          <w:sz w:val="22"/>
          <w:highlight w:val="cyan"/>
        </w:rPr>
        <w:t>ecision</w:t>
      </w:r>
      <w:r w:rsidR="00763F51" w:rsidRPr="00F41F20">
        <w:rPr>
          <w:rFonts w:asciiTheme="minorHAnsi" w:hAnsiTheme="minorHAnsi" w:cstheme="minorHAnsi"/>
          <w:color w:val="000000" w:themeColor="text1"/>
          <w:sz w:val="22"/>
          <w:highlight w:val="cyan"/>
        </w:rPr>
        <w:t xml:space="preserve"> </w:t>
      </w:r>
      <w:r w:rsidR="00827B14" w:rsidRPr="00F41F20">
        <w:rPr>
          <w:rFonts w:asciiTheme="minorHAnsi" w:hAnsiTheme="minorHAnsi" w:cstheme="minorHAnsi"/>
          <w:color w:val="000000" w:themeColor="text1"/>
          <w:sz w:val="22"/>
          <w:highlight w:val="cyan"/>
        </w:rPr>
        <w:t>by Consent Order</w:t>
      </w:r>
      <w:r w:rsidRPr="00F41F20">
        <w:rPr>
          <w:rFonts w:asciiTheme="minorHAnsi" w:hAnsiTheme="minorHAnsi" w:cstheme="minorHAnsi"/>
          <w:color w:val="000000" w:themeColor="text1"/>
          <w:sz w:val="22"/>
          <w:highlight w:val="cyan"/>
        </w:rPr>
        <w:t>)</w:t>
      </w:r>
    </w:p>
    <w:p w14:paraId="3FC8E344" w14:textId="77777777" w:rsidR="00932C60" w:rsidRPr="00D22EE7" w:rsidRDefault="00932C60" w:rsidP="00B0278C">
      <w:pPr>
        <w:spacing w:after="237"/>
        <w:ind w:left="567" w:right="23"/>
        <w:rPr>
          <w:rFonts w:asciiTheme="minorHAnsi" w:hAnsiTheme="minorHAnsi" w:cstheme="minorHAnsi"/>
          <w:sz w:val="22"/>
        </w:rPr>
      </w:pPr>
    </w:p>
    <w:p w14:paraId="18C387B0"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AS/NZS 1547:2000</w:t>
      </w:r>
    </w:p>
    <w:p w14:paraId="20393891" w14:textId="77777777" w:rsidR="00571946" w:rsidRPr="00D22EE7" w:rsidRDefault="00BF5086" w:rsidP="00B0278C">
      <w:pPr>
        <w:spacing w:after="234"/>
        <w:ind w:left="567" w:hanging="10"/>
        <w:rPr>
          <w:rFonts w:asciiTheme="minorHAnsi" w:hAnsiTheme="minorHAnsi" w:cstheme="minorHAnsi"/>
          <w:sz w:val="22"/>
        </w:rPr>
      </w:pPr>
      <w:r w:rsidRPr="00D22EE7">
        <w:rPr>
          <w:rFonts w:asciiTheme="minorHAnsi" w:hAnsiTheme="minorHAnsi" w:cstheme="minorHAnsi"/>
          <w:sz w:val="22"/>
        </w:rPr>
        <w:t xml:space="preserve">means the </w:t>
      </w:r>
      <w:hyperlink r:id="rId22">
        <w:r w:rsidRPr="00D22EE7">
          <w:rPr>
            <w:rFonts w:asciiTheme="minorHAnsi" w:hAnsiTheme="minorHAnsi" w:cstheme="minorHAnsi"/>
            <w:color w:val="0000FF"/>
            <w:sz w:val="22"/>
          </w:rPr>
          <w:t>Australian Standard/New Zealand Standard On­site domestic wastewater management</w:t>
        </w:r>
      </w:hyperlink>
      <w:r w:rsidRPr="00D22EE7">
        <w:rPr>
          <w:rFonts w:asciiTheme="minorHAnsi" w:hAnsiTheme="minorHAnsi" w:cstheme="minorHAnsi"/>
          <w:sz w:val="22"/>
        </w:rPr>
        <w:t>.</w:t>
      </w:r>
    </w:p>
    <w:p w14:paraId="4E3BCD0B"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ASTM</w:t>
      </w:r>
    </w:p>
    <w:p w14:paraId="67360BF1"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American Society for Testing and Materials.</w:t>
      </w:r>
    </w:p>
    <w:p w14:paraId="1F74FA70"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C</w:t>
      </w:r>
    </w:p>
    <w:p w14:paraId="65B86504"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controlled activity (e.g. C1 means controlled activity 1).</w:t>
      </w:r>
    </w:p>
    <w:p w14:paraId="6E082B7C" w14:textId="00B9586C" w:rsidR="00574843" w:rsidRPr="00574843" w:rsidRDefault="00574843" w:rsidP="00B0278C">
      <w:pPr>
        <w:spacing w:after="254" w:line="259" w:lineRule="auto"/>
        <w:ind w:left="567" w:hanging="10"/>
        <w:rPr>
          <w:rFonts w:asciiTheme="minorHAnsi" w:hAnsiTheme="minorHAnsi" w:cstheme="minorHAnsi"/>
          <w:b/>
          <w:sz w:val="22"/>
          <w:u w:val="single"/>
        </w:rPr>
      </w:pPr>
      <w:r w:rsidRPr="00574843">
        <w:rPr>
          <w:rFonts w:asciiTheme="minorHAnsi" w:hAnsiTheme="minorHAnsi" w:cstheme="minorHAnsi"/>
          <w:b/>
          <w:sz w:val="22"/>
          <w:u w:val="single"/>
        </w:rPr>
        <w:t>CC</w:t>
      </w:r>
      <w:r w:rsidR="00E94AA6">
        <w:rPr>
          <w:rFonts w:asciiTheme="minorHAnsi" w:hAnsiTheme="minorHAnsi" w:cstheme="minorHAnsi"/>
          <w:b/>
          <w:sz w:val="22"/>
          <w:u w:val="single"/>
        </w:rPr>
        <w:t>Z</w:t>
      </w:r>
      <w:r w:rsidRPr="00574843">
        <w:rPr>
          <w:rFonts w:asciiTheme="minorHAnsi" w:hAnsiTheme="minorHAnsi" w:cstheme="minorHAnsi"/>
          <w:b/>
          <w:sz w:val="22"/>
          <w:u w:val="single"/>
        </w:rPr>
        <w:t xml:space="preserve"> </w:t>
      </w:r>
    </w:p>
    <w:p w14:paraId="4A791681" w14:textId="77777777" w:rsidR="00574843" w:rsidRPr="00574843" w:rsidRDefault="00574843" w:rsidP="00B0278C">
      <w:pPr>
        <w:spacing w:after="254" w:line="259" w:lineRule="auto"/>
        <w:ind w:left="567" w:hanging="10"/>
        <w:rPr>
          <w:rFonts w:asciiTheme="minorHAnsi" w:hAnsiTheme="minorHAnsi" w:cstheme="minorHAnsi"/>
          <w:b/>
          <w:sz w:val="22"/>
          <w:u w:val="single"/>
        </w:rPr>
      </w:pPr>
      <w:r>
        <w:rPr>
          <w:rFonts w:asciiTheme="minorHAnsi" w:hAnsiTheme="minorHAnsi" w:cstheme="minorHAnsi"/>
          <w:b/>
          <w:sz w:val="22"/>
          <w:u w:val="single"/>
        </w:rPr>
        <w:t>m</w:t>
      </w:r>
      <w:r w:rsidRPr="00574843">
        <w:rPr>
          <w:rFonts w:asciiTheme="minorHAnsi" w:hAnsiTheme="minorHAnsi" w:cstheme="minorHAnsi"/>
          <w:b/>
          <w:sz w:val="22"/>
          <w:u w:val="single"/>
        </w:rPr>
        <w:t xml:space="preserve">eans </w:t>
      </w:r>
      <w:r w:rsidRPr="00E94AA6">
        <w:rPr>
          <w:rFonts w:asciiTheme="minorHAnsi" w:hAnsiTheme="minorHAnsi" w:cstheme="minorHAnsi"/>
          <w:b/>
          <w:color w:val="0000FF"/>
          <w:sz w:val="22"/>
          <w:u w:val="single"/>
        </w:rPr>
        <w:t>City Centre Zone</w:t>
      </w:r>
    </w:p>
    <w:p w14:paraId="2261206B" w14:textId="77777777" w:rsidR="00571946" w:rsidRPr="00D017C5" w:rsidRDefault="00BF5086" w:rsidP="00B0278C">
      <w:pPr>
        <w:spacing w:after="254" w:line="259" w:lineRule="auto"/>
        <w:ind w:left="567" w:hanging="10"/>
        <w:rPr>
          <w:rFonts w:asciiTheme="minorHAnsi" w:hAnsiTheme="minorHAnsi" w:cstheme="minorHAnsi"/>
          <w:b/>
          <w:strike/>
          <w:sz w:val="22"/>
        </w:rPr>
      </w:pPr>
      <w:r w:rsidRPr="00D017C5">
        <w:rPr>
          <w:rFonts w:asciiTheme="minorHAnsi" w:hAnsiTheme="minorHAnsi" w:cstheme="minorHAnsi"/>
          <w:b/>
          <w:strike/>
          <w:sz w:val="22"/>
        </w:rPr>
        <w:t>CB</w:t>
      </w:r>
    </w:p>
    <w:p w14:paraId="03255C47" w14:textId="77777777" w:rsidR="00571946" w:rsidRPr="00D017C5" w:rsidRDefault="00BF5086" w:rsidP="00B0278C">
      <w:pPr>
        <w:spacing w:after="234"/>
        <w:ind w:left="567" w:hanging="10"/>
        <w:rPr>
          <w:rFonts w:asciiTheme="minorHAnsi" w:hAnsiTheme="minorHAnsi" w:cstheme="minorHAnsi"/>
          <w:b/>
          <w:strike/>
          <w:sz w:val="22"/>
        </w:rPr>
      </w:pPr>
      <w:r w:rsidRPr="00D017C5">
        <w:rPr>
          <w:rFonts w:asciiTheme="minorHAnsi" w:hAnsiTheme="minorHAnsi" w:cstheme="minorHAnsi"/>
          <w:b/>
          <w:strike/>
          <w:sz w:val="22"/>
        </w:rPr>
        <w:t xml:space="preserve">means </w:t>
      </w:r>
      <w:hyperlink r:id="rId23">
        <w:r w:rsidRPr="00D017C5">
          <w:rPr>
            <w:rFonts w:asciiTheme="minorHAnsi" w:hAnsiTheme="minorHAnsi" w:cstheme="minorHAnsi"/>
            <w:b/>
            <w:strike/>
            <w:color w:val="0000FF"/>
            <w:sz w:val="22"/>
          </w:rPr>
          <w:t>Commercial Central City Business Zone</w:t>
        </w:r>
      </w:hyperlink>
      <w:r w:rsidRPr="00D017C5">
        <w:rPr>
          <w:rFonts w:asciiTheme="minorHAnsi" w:hAnsiTheme="minorHAnsi" w:cstheme="minorHAnsi"/>
          <w:b/>
          <w:strike/>
          <w:sz w:val="22"/>
        </w:rPr>
        <w:t>.</w:t>
      </w:r>
    </w:p>
    <w:p w14:paraId="4B51B422"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CBP</w:t>
      </w:r>
    </w:p>
    <w:p w14:paraId="187859DE" w14:textId="77777777" w:rsidR="00571946" w:rsidRPr="00D22EE7" w:rsidRDefault="00BF5086" w:rsidP="00B0278C">
      <w:pPr>
        <w:spacing w:after="234"/>
        <w:ind w:left="567" w:hanging="10"/>
        <w:rPr>
          <w:rFonts w:asciiTheme="minorHAnsi" w:hAnsiTheme="minorHAnsi" w:cstheme="minorHAnsi"/>
          <w:sz w:val="22"/>
        </w:rPr>
      </w:pPr>
      <w:r w:rsidRPr="00D22EE7">
        <w:rPr>
          <w:rFonts w:asciiTheme="minorHAnsi" w:hAnsiTheme="minorHAnsi" w:cstheme="minorHAnsi"/>
          <w:sz w:val="22"/>
        </w:rPr>
        <w:t xml:space="preserve">means </w:t>
      </w:r>
      <w:hyperlink r:id="rId24">
        <w:r w:rsidRPr="00D22EE7">
          <w:rPr>
            <w:rFonts w:asciiTheme="minorHAnsi" w:hAnsiTheme="minorHAnsi" w:cstheme="minorHAnsi"/>
            <w:color w:val="0000FF"/>
            <w:sz w:val="22"/>
          </w:rPr>
          <w:t>Commercial Banks Peninsula Zone</w:t>
        </w:r>
      </w:hyperlink>
      <w:r w:rsidRPr="00D22EE7">
        <w:rPr>
          <w:rFonts w:asciiTheme="minorHAnsi" w:hAnsiTheme="minorHAnsi" w:cstheme="minorHAnsi"/>
          <w:sz w:val="22"/>
        </w:rPr>
        <w:t>.</w:t>
      </w:r>
    </w:p>
    <w:p w14:paraId="5C1C5823"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CCMU</w:t>
      </w:r>
    </w:p>
    <w:p w14:paraId="466E2349" w14:textId="59CC0E07" w:rsidR="00571946" w:rsidRDefault="00BF5086" w:rsidP="00B0278C">
      <w:pPr>
        <w:spacing w:after="234"/>
        <w:ind w:left="567" w:hanging="10"/>
        <w:rPr>
          <w:rFonts w:asciiTheme="minorHAnsi" w:hAnsiTheme="minorHAnsi" w:cstheme="minorHAnsi"/>
          <w:sz w:val="22"/>
        </w:rPr>
      </w:pPr>
      <w:r w:rsidRPr="00D22EE7">
        <w:rPr>
          <w:rFonts w:asciiTheme="minorHAnsi" w:hAnsiTheme="minorHAnsi" w:cstheme="minorHAnsi"/>
          <w:sz w:val="22"/>
        </w:rPr>
        <w:t xml:space="preserve">means </w:t>
      </w:r>
      <w:hyperlink r:id="rId25">
        <w:r w:rsidRPr="00D017C5">
          <w:rPr>
            <w:rFonts w:asciiTheme="minorHAnsi" w:hAnsiTheme="minorHAnsi" w:cstheme="minorHAnsi"/>
            <w:b/>
            <w:bCs/>
            <w:strike/>
            <w:color w:val="0000FF"/>
            <w:sz w:val="22"/>
          </w:rPr>
          <w:t xml:space="preserve">Commercial </w:t>
        </w:r>
        <w:r w:rsidRPr="00D22EE7">
          <w:rPr>
            <w:rFonts w:asciiTheme="minorHAnsi" w:hAnsiTheme="minorHAnsi" w:cstheme="minorHAnsi"/>
            <w:color w:val="0000FF"/>
            <w:sz w:val="22"/>
          </w:rPr>
          <w:t>Central City Mixed Use Zone</w:t>
        </w:r>
      </w:hyperlink>
      <w:r w:rsidRPr="00D22EE7">
        <w:rPr>
          <w:rFonts w:asciiTheme="minorHAnsi" w:hAnsiTheme="minorHAnsi" w:cstheme="minorHAnsi"/>
          <w:sz w:val="22"/>
        </w:rPr>
        <w:t>.</w:t>
      </w:r>
    </w:p>
    <w:p w14:paraId="0A4C88EE"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CCRP</w:t>
      </w:r>
    </w:p>
    <w:p w14:paraId="352DCB08" w14:textId="77777777" w:rsidR="00571946" w:rsidRPr="00D22EE7" w:rsidRDefault="00BF5086" w:rsidP="00B0278C">
      <w:pPr>
        <w:spacing w:after="234"/>
        <w:ind w:left="567" w:hanging="10"/>
        <w:rPr>
          <w:rFonts w:asciiTheme="minorHAnsi" w:hAnsiTheme="minorHAnsi" w:cstheme="minorHAnsi"/>
          <w:sz w:val="22"/>
        </w:rPr>
      </w:pPr>
      <w:r w:rsidRPr="00D22EE7">
        <w:rPr>
          <w:rFonts w:asciiTheme="minorHAnsi" w:hAnsiTheme="minorHAnsi" w:cstheme="minorHAnsi"/>
          <w:sz w:val="22"/>
        </w:rPr>
        <w:lastRenderedPageBreak/>
        <w:t xml:space="preserve">means </w:t>
      </w:r>
      <w:hyperlink r:id="rId26">
        <w:r w:rsidRPr="00D22EE7">
          <w:rPr>
            <w:rFonts w:asciiTheme="minorHAnsi" w:hAnsiTheme="minorHAnsi" w:cstheme="minorHAnsi"/>
            <w:color w:val="0000FF"/>
            <w:sz w:val="22"/>
          </w:rPr>
          <w:t>Christchurch Central Recovery Plan</w:t>
        </w:r>
      </w:hyperlink>
      <w:r w:rsidRPr="00D22EE7">
        <w:rPr>
          <w:rFonts w:asciiTheme="minorHAnsi" w:hAnsiTheme="minorHAnsi" w:cstheme="minorHAnsi"/>
          <w:sz w:val="22"/>
        </w:rPr>
        <w:t>.</w:t>
      </w:r>
    </w:p>
    <w:p w14:paraId="38D2D111"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CHRM</w:t>
      </w:r>
    </w:p>
    <w:p w14:paraId="0AAB46E1"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community housing redevelopment mechanism.</w:t>
      </w:r>
    </w:p>
    <w:p w14:paraId="67CAE713"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CIAL</w:t>
      </w:r>
    </w:p>
    <w:p w14:paraId="6E0FACB9"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Christchurch International Airport Limited.</w:t>
      </w:r>
    </w:p>
    <w:p w14:paraId="6A6239D4"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CNG</w:t>
      </w:r>
    </w:p>
    <w:p w14:paraId="55516756"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compressed natural gas.</w:t>
      </w:r>
    </w:p>
    <w:p w14:paraId="2EF6289B"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CoCA</w:t>
      </w:r>
    </w:p>
    <w:p w14:paraId="34809E66" w14:textId="77777777" w:rsidR="00571946" w:rsidRPr="00D22EE7" w:rsidRDefault="00BF5086" w:rsidP="00B0278C">
      <w:pPr>
        <w:spacing w:after="507"/>
        <w:ind w:left="567" w:right="23"/>
        <w:rPr>
          <w:rFonts w:asciiTheme="minorHAnsi" w:hAnsiTheme="minorHAnsi" w:cstheme="minorHAnsi"/>
          <w:sz w:val="22"/>
        </w:rPr>
      </w:pPr>
      <w:r w:rsidRPr="00D22EE7">
        <w:rPr>
          <w:rFonts w:asciiTheme="minorHAnsi" w:hAnsiTheme="minorHAnsi" w:cstheme="minorHAnsi"/>
          <w:sz w:val="22"/>
        </w:rPr>
        <w:t>means Centre of Contemporary Art.</w:t>
      </w:r>
    </w:p>
    <w:p w14:paraId="45496B99"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CPTED</w:t>
      </w:r>
    </w:p>
    <w:p w14:paraId="2CB19D6E" w14:textId="77777777" w:rsidR="00571946" w:rsidRPr="00D22EE7" w:rsidRDefault="00BF5086" w:rsidP="00B0278C">
      <w:pPr>
        <w:spacing w:after="234"/>
        <w:ind w:left="567" w:hanging="10"/>
        <w:rPr>
          <w:rFonts w:asciiTheme="minorHAnsi" w:hAnsiTheme="minorHAnsi" w:cstheme="minorHAnsi"/>
          <w:sz w:val="22"/>
        </w:rPr>
      </w:pPr>
      <w:r w:rsidRPr="00D22EE7">
        <w:rPr>
          <w:rFonts w:asciiTheme="minorHAnsi" w:hAnsiTheme="minorHAnsi" w:cstheme="minorHAnsi"/>
          <w:sz w:val="22"/>
        </w:rPr>
        <w:t xml:space="preserve">means </w:t>
      </w:r>
      <w:hyperlink r:id="rId27">
        <w:r w:rsidRPr="00D22EE7">
          <w:rPr>
            <w:rFonts w:asciiTheme="minorHAnsi" w:hAnsiTheme="minorHAnsi" w:cstheme="minorHAnsi"/>
            <w:color w:val="0000FF"/>
            <w:sz w:val="22"/>
          </w:rPr>
          <w:t>Crime Prevention through Environmental Design</w:t>
        </w:r>
      </w:hyperlink>
      <w:r w:rsidRPr="00D22EE7">
        <w:rPr>
          <w:rFonts w:asciiTheme="minorHAnsi" w:hAnsiTheme="minorHAnsi" w:cstheme="minorHAnsi"/>
          <w:sz w:val="22"/>
        </w:rPr>
        <w:t>.</w:t>
      </w:r>
    </w:p>
    <w:p w14:paraId="34F15E6D"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CRC</w:t>
      </w:r>
    </w:p>
    <w:p w14:paraId="2AC050CB"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Canterbury Regional Council (also known as Environment Canterbury).</w:t>
      </w:r>
    </w:p>
    <w:p w14:paraId="2EE84361"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CSA</w:t>
      </w:r>
    </w:p>
    <w:p w14:paraId="34C5F642" w14:textId="574D7953" w:rsidR="00571946" w:rsidRPr="00D22EE7" w:rsidRDefault="00BF5086" w:rsidP="00E94AA6">
      <w:pPr>
        <w:spacing w:after="237"/>
        <w:ind w:left="567" w:right="23"/>
        <w:rPr>
          <w:rFonts w:asciiTheme="minorHAnsi" w:hAnsiTheme="minorHAnsi" w:cstheme="minorHAnsi"/>
          <w:sz w:val="22"/>
        </w:rPr>
      </w:pPr>
      <w:r w:rsidRPr="00D22EE7">
        <w:rPr>
          <w:rFonts w:asciiTheme="minorHAnsi" w:hAnsiTheme="minorHAnsi" w:cstheme="minorHAnsi"/>
          <w:sz w:val="22"/>
        </w:rPr>
        <w:t>means Canterbury Society of Arts.</w:t>
      </w:r>
    </w:p>
    <w:p w14:paraId="1AABBA30" w14:textId="77777777" w:rsidR="00763F51" w:rsidRPr="00E94AA6" w:rsidRDefault="00763F51" w:rsidP="00763F51">
      <w:pPr>
        <w:spacing w:after="254" w:line="259" w:lineRule="auto"/>
        <w:ind w:left="567" w:hanging="10"/>
        <w:rPr>
          <w:rFonts w:asciiTheme="minorHAnsi" w:hAnsiTheme="minorHAnsi" w:cstheme="minorHAnsi"/>
          <w:sz w:val="22"/>
          <w:u w:val="single"/>
        </w:rPr>
      </w:pPr>
      <w:r w:rsidRPr="00E94AA6">
        <w:rPr>
          <w:rFonts w:asciiTheme="minorHAnsi" w:hAnsiTheme="minorHAnsi" w:cstheme="minorHAnsi"/>
          <w:b/>
          <w:strike/>
          <w:sz w:val="22"/>
        </w:rPr>
        <w:t xml:space="preserve">CSF </w:t>
      </w:r>
      <w:r w:rsidRPr="00E94AA6">
        <w:rPr>
          <w:rFonts w:asciiTheme="minorHAnsi" w:hAnsiTheme="minorHAnsi" w:cstheme="minorHAnsi"/>
          <w:b/>
          <w:sz w:val="22"/>
          <w:u w:val="single"/>
        </w:rPr>
        <w:t>CCMU(SF)</w:t>
      </w:r>
    </w:p>
    <w:p w14:paraId="49128B85" w14:textId="77777777" w:rsidR="00763F51" w:rsidRPr="00D22EE7" w:rsidRDefault="00763F51" w:rsidP="00763F51">
      <w:pPr>
        <w:spacing w:after="234"/>
        <w:ind w:left="567" w:hanging="10"/>
        <w:rPr>
          <w:rFonts w:asciiTheme="minorHAnsi" w:hAnsiTheme="minorHAnsi" w:cstheme="minorHAnsi"/>
          <w:sz w:val="22"/>
        </w:rPr>
      </w:pPr>
      <w:r w:rsidRPr="00D22EE7">
        <w:rPr>
          <w:rFonts w:asciiTheme="minorHAnsi" w:hAnsiTheme="minorHAnsi" w:cstheme="minorHAnsi"/>
          <w:sz w:val="22"/>
        </w:rPr>
        <w:t xml:space="preserve">means </w:t>
      </w:r>
      <w:hyperlink r:id="rId28">
        <w:r w:rsidRPr="00D017C5">
          <w:rPr>
            <w:rFonts w:asciiTheme="minorHAnsi" w:hAnsiTheme="minorHAnsi" w:cstheme="minorHAnsi"/>
            <w:b/>
            <w:bCs/>
            <w:strike/>
            <w:color w:val="0000FF"/>
            <w:sz w:val="22"/>
          </w:rPr>
          <w:t>Commercial</w:t>
        </w:r>
        <w:r w:rsidRPr="00D22EE7">
          <w:rPr>
            <w:rFonts w:asciiTheme="minorHAnsi" w:hAnsiTheme="minorHAnsi" w:cstheme="minorHAnsi"/>
            <w:color w:val="0000FF"/>
            <w:sz w:val="22"/>
          </w:rPr>
          <w:t xml:space="preserve"> Central City </w:t>
        </w:r>
        <w:r w:rsidRPr="00E94AA6">
          <w:rPr>
            <w:rFonts w:asciiTheme="minorHAnsi" w:hAnsiTheme="minorHAnsi" w:cstheme="minorHAnsi"/>
            <w:b/>
            <w:strike/>
            <w:color w:val="0000FF"/>
            <w:sz w:val="22"/>
          </w:rPr>
          <w:t xml:space="preserve">(South Frame) </w:t>
        </w:r>
        <w:r w:rsidRPr="00D22EE7">
          <w:rPr>
            <w:rFonts w:asciiTheme="minorHAnsi" w:hAnsiTheme="minorHAnsi" w:cstheme="minorHAnsi"/>
            <w:color w:val="0000FF"/>
            <w:sz w:val="22"/>
          </w:rPr>
          <w:t>Mixed Use Zone</w:t>
        </w:r>
      </w:hyperlink>
      <w:r w:rsidRPr="00E94AA6">
        <w:rPr>
          <w:rFonts w:asciiTheme="minorHAnsi" w:hAnsiTheme="minorHAnsi" w:cstheme="minorHAnsi"/>
          <w:b/>
          <w:color w:val="0000FF"/>
          <w:sz w:val="22"/>
          <w:u w:val="single"/>
        </w:rPr>
        <w:t xml:space="preserve"> (South Frame)</w:t>
      </w:r>
      <w:r w:rsidRPr="00D22EE7">
        <w:rPr>
          <w:rFonts w:asciiTheme="minorHAnsi" w:hAnsiTheme="minorHAnsi" w:cstheme="minorHAnsi"/>
          <w:sz w:val="22"/>
        </w:rPr>
        <w:t>.</w:t>
      </w:r>
    </w:p>
    <w:p w14:paraId="2985197F"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D</w:t>
      </w:r>
    </w:p>
    <w:p w14:paraId="722FD69B" w14:textId="77777777" w:rsidR="00D22EE7" w:rsidRDefault="00BF5086" w:rsidP="00FD5B1E">
      <w:pPr>
        <w:spacing w:after="90" w:line="404" w:lineRule="auto"/>
        <w:ind w:left="567" w:right="15"/>
        <w:rPr>
          <w:rFonts w:asciiTheme="minorHAnsi" w:hAnsiTheme="minorHAnsi" w:cstheme="minorHAnsi"/>
          <w:sz w:val="22"/>
        </w:rPr>
      </w:pPr>
      <w:r w:rsidRPr="00D22EE7">
        <w:rPr>
          <w:rFonts w:asciiTheme="minorHAnsi" w:hAnsiTheme="minorHAnsi" w:cstheme="minorHAnsi"/>
          <w:sz w:val="22"/>
        </w:rPr>
        <w:t xml:space="preserve">means discretionary activity (e.g. D1 means discretionary activity 1). </w:t>
      </w:r>
    </w:p>
    <w:p w14:paraId="3048DE5D" w14:textId="77777777" w:rsidR="00571946" w:rsidRPr="00D22EE7" w:rsidRDefault="00BF5086" w:rsidP="00FD5B1E">
      <w:pPr>
        <w:spacing w:after="90" w:line="404" w:lineRule="auto"/>
        <w:ind w:left="567" w:right="15"/>
        <w:rPr>
          <w:rFonts w:asciiTheme="minorHAnsi" w:hAnsiTheme="minorHAnsi" w:cstheme="minorHAnsi"/>
          <w:sz w:val="22"/>
        </w:rPr>
      </w:pPr>
      <w:r w:rsidRPr="00D22EE7">
        <w:rPr>
          <w:rFonts w:asciiTheme="minorHAnsi" w:hAnsiTheme="minorHAnsi" w:cstheme="minorHAnsi"/>
          <w:b/>
          <w:sz w:val="22"/>
        </w:rPr>
        <w:t>dB</w:t>
      </w:r>
    </w:p>
    <w:p w14:paraId="7687588B"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decibel.</w:t>
      </w:r>
    </w:p>
    <w:p w14:paraId="415CC6A1"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DC</w:t>
      </w:r>
    </w:p>
    <w:p w14:paraId="1F3CEB54" w14:textId="77777777" w:rsidR="00571946" w:rsidRPr="00D22EE7" w:rsidRDefault="00BF5086" w:rsidP="00B0278C">
      <w:pPr>
        <w:spacing w:after="537"/>
        <w:ind w:left="567" w:right="23"/>
        <w:rPr>
          <w:rFonts w:asciiTheme="minorHAnsi" w:hAnsiTheme="minorHAnsi" w:cstheme="minorHAnsi"/>
          <w:sz w:val="22"/>
        </w:rPr>
      </w:pPr>
      <w:r w:rsidRPr="00D22EE7">
        <w:rPr>
          <w:rFonts w:asciiTheme="minorHAnsi" w:hAnsiTheme="minorHAnsi" w:cstheme="minorHAnsi"/>
          <w:sz w:val="22"/>
        </w:rPr>
        <w:t>means district council.</w:t>
      </w:r>
    </w:p>
    <w:p w14:paraId="7F1CAB03"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DIN 4150­2:1999</w:t>
      </w:r>
    </w:p>
    <w:p w14:paraId="09D98675" w14:textId="77777777" w:rsidR="00571946" w:rsidRPr="00D22EE7" w:rsidRDefault="00BF5086" w:rsidP="00B0278C">
      <w:pPr>
        <w:spacing w:after="537"/>
        <w:ind w:left="567" w:hanging="10"/>
        <w:rPr>
          <w:rFonts w:asciiTheme="minorHAnsi" w:hAnsiTheme="minorHAnsi" w:cstheme="minorHAnsi"/>
          <w:sz w:val="22"/>
        </w:rPr>
      </w:pPr>
      <w:r w:rsidRPr="00D22EE7">
        <w:rPr>
          <w:rFonts w:asciiTheme="minorHAnsi" w:hAnsiTheme="minorHAnsi" w:cstheme="minorHAnsi"/>
          <w:sz w:val="22"/>
        </w:rPr>
        <w:t xml:space="preserve">means </w:t>
      </w:r>
      <w:hyperlink r:id="rId29">
        <w:r w:rsidRPr="00D22EE7">
          <w:rPr>
            <w:rFonts w:asciiTheme="minorHAnsi" w:hAnsiTheme="minorHAnsi" w:cstheme="minorHAnsi"/>
            <w:color w:val="0000FF"/>
            <w:sz w:val="22"/>
          </w:rPr>
          <w:t>Standard Vibrations in buildings – Part 2: Effects on persons in buildings</w:t>
        </w:r>
      </w:hyperlink>
      <w:r w:rsidRPr="00D22EE7">
        <w:rPr>
          <w:rFonts w:asciiTheme="minorHAnsi" w:hAnsiTheme="minorHAnsi" w:cstheme="minorHAnsi"/>
          <w:sz w:val="22"/>
        </w:rPr>
        <w:t>.</w:t>
      </w:r>
    </w:p>
    <w:p w14:paraId="7907ED6C"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lastRenderedPageBreak/>
        <w:t>DP</w:t>
      </w:r>
    </w:p>
    <w:p w14:paraId="402C4DE8"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deposited plan.</w:t>
      </w:r>
    </w:p>
    <w:p w14:paraId="7EB598EA"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EDM</w:t>
      </w:r>
    </w:p>
    <w:p w14:paraId="17B84ED5"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enhanced development mechanism.</w:t>
      </w:r>
    </w:p>
    <w:p w14:paraId="14B504BE"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ETCMP</w:t>
      </w:r>
    </w:p>
    <w:p w14:paraId="7F83ABCF"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w:t>
      </w:r>
      <w:r w:rsidRPr="00D22EE7">
        <w:rPr>
          <w:rFonts w:asciiTheme="minorHAnsi" w:hAnsiTheme="minorHAnsi" w:cstheme="minorHAnsi"/>
          <w:color w:val="00B050"/>
          <w:sz w:val="22"/>
        </w:rPr>
        <w:t xml:space="preserve"> </w:t>
      </w:r>
      <w:hyperlink r:id="rId30">
        <w:r w:rsidRPr="00D22EE7">
          <w:rPr>
            <w:rFonts w:asciiTheme="minorHAnsi" w:hAnsiTheme="minorHAnsi" w:cstheme="minorHAnsi"/>
            <w:color w:val="00B050"/>
            <w:sz w:val="22"/>
          </w:rPr>
          <w:t>engine testing</w:t>
        </w:r>
      </w:hyperlink>
      <w:r w:rsidRPr="00D22EE7">
        <w:rPr>
          <w:rFonts w:asciiTheme="minorHAnsi" w:hAnsiTheme="minorHAnsi" w:cstheme="minorHAnsi"/>
          <w:sz w:val="22"/>
        </w:rPr>
        <w:t xml:space="preserve"> compliance monitoring position.</w:t>
      </w:r>
    </w:p>
    <w:p w14:paraId="79632CA4"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FTE</w:t>
      </w:r>
    </w:p>
    <w:p w14:paraId="6CB486F0"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full­time equivalent.</w:t>
      </w:r>
    </w:p>
    <w:p w14:paraId="06069D89"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GFA</w:t>
      </w:r>
    </w:p>
    <w:p w14:paraId="46D641C6" w14:textId="77777777" w:rsidR="00571946" w:rsidRPr="00D22EE7" w:rsidRDefault="00BF5086" w:rsidP="00B0278C">
      <w:pPr>
        <w:spacing w:after="237"/>
        <w:ind w:left="567" w:hanging="10"/>
        <w:rPr>
          <w:rFonts w:asciiTheme="minorHAnsi" w:hAnsiTheme="minorHAnsi" w:cstheme="minorHAnsi"/>
          <w:sz w:val="22"/>
        </w:rPr>
      </w:pPr>
      <w:r w:rsidRPr="00D22EE7">
        <w:rPr>
          <w:rFonts w:asciiTheme="minorHAnsi" w:hAnsiTheme="minorHAnsi" w:cstheme="minorHAnsi"/>
          <w:sz w:val="22"/>
        </w:rPr>
        <w:t xml:space="preserve">means </w:t>
      </w:r>
      <w:hyperlink r:id="rId31">
        <w:r w:rsidRPr="00D22EE7">
          <w:rPr>
            <w:rFonts w:asciiTheme="minorHAnsi" w:hAnsiTheme="minorHAnsi" w:cstheme="minorHAnsi"/>
            <w:color w:val="00B050"/>
            <w:sz w:val="22"/>
          </w:rPr>
          <w:t>gross floor area</w:t>
        </w:r>
      </w:hyperlink>
      <w:r w:rsidRPr="00D22EE7">
        <w:rPr>
          <w:rFonts w:asciiTheme="minorHAnsi" w:hAnsiTheme="minorHAnsi" w:cstheme="minorHAnsi"/>
          <w:sz w:val="22"/>
        </w:rPr>
        <w:t>.</w:t>
      </w:r>
    </w:p>
    <w:p w14:paraId="24A61AD4"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GGFA</w:t>
      </w:r>
    </w:p>
    <w:p w14:paraId="135FFEF3" w14:textId="77777777" w:rsidR="00571946" w:rsidRPr="00D22EE7" w:rsidRDefault="00BF5086" w:rsidP="00B0278C">
      <w:pPr>
        <w:spacing w:after="237"/>
        <w:ind w:left="567" w:hanging="10"/>
        <w:rPr>
          <w:rFonts w:asciiTheme="minorHAnsi" w:hAnsiTheme="minorHAnsi" w:cstheme="minorHAnsi"/>
          <w:sz w:val="22"/>
        </w:rPr>
      </w:pPr>
      <w:r w:rsidRPr="00D22EE7">
        <w:rPr>
          <w:rFonts w:asciiTheme="minorHAnsi" w:hAnsiTheme="minorHAnsi" w:cstheme="minorHAnsi"/>
          <w:sz w:val="22"/>
        </w:rPr>
        <w:t>means gross</w:t>
      </w:r>
      <w:r w:rsidRPr="00D22EE7">
        <w:rPr>
          <w:rFonts w:asciiTheme="minorHAnsi" w:hAnsiTheme="minorHAnsi" w:cstheme="minorHAnsi"/>
          <w:color w:val="00B050"/>
          <w:sz w:val="22"/>
        </w:rPr>
        <w:t xml:space="preserve"> </w:t>
      </w:r>
      <w:hyperlink r:id="rId32">
        <w:r w:rsidRPr="00D22EE7">
          <w:rPr>
            <w:rFonts w:asciiTheme="minorHAnsi" w:hAnsiTheme="minorHAnsi" w:cstheme="minorHAnsi"/>
            <w:color w:val="00B050"/>
            <w:sz w:val="22"/>
          </w:rPr>
          <w:t>ground floor area</w:t>
        </w:r>
      </w:hyperlink>
      <w:r w:rsidRPr="00D22EE7">
        <w:rPr>
          <w:rFonts w:asciiTheme="minorHAnsi" w:hAnsiTheme="minorHAnsi" w:cstheme="minorHAnsi"/>
          <w:sz w:val="22"/>
        </w:rPr>
        <w:t>.</w:t>
      </w:r>
    </w:p>
    <w:p w14:paraId="64C47223"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GHz</w:t>
      </w:r>
    </w:p>
    <w:p w14:paraId="5F5B9BF4"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gigahertz.</w:t>
      </w:r>
    </w:p>
    <w:p w14:paraId="587AC76A"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GLFA</w:t>
      </w:r>
    </w:p>
    <w:p w14:paraId="79411D4C" w14:textId="77777777" w:rsidR="00571946" w:rsidRPr="00D22EE7" w:rsidRDefault="00BF5086" w:rsidP="00B0278C">
      <w:pPr>
        <w:spacing w:after="237"/>
        <w:ind w:left="567" w:hanging="10"/>
        <w:rPr>
          <w:rFonts w:asciiTheme="minorHAnsi" w:hAnsiTheme="minorHAnsi" w:cstheme="minorHAnsi"/>
          <w:sz w:val="22"/>
        </w:rPr>
      </w:pPr>
      <w:r w:rsidRPr="00D22EE7">
        <w:rPr>
          <w:rFonts w:asciiTheme="minorHAnsi" w:hAnsiTheme="minorHAnsi" w:cstheme="minorHAnsi"/>
          <w:sz w:val="22"/>
        </w:rPr>
        <w:t xml:space="preserve">means </w:t>
      </w:r>
      <w:hyperlink r:id="rId33">
        <w:r w:rsidRPr="00D22EE7">
          <w:rPr>
            <w:rFonts w:asciiTheme="minorHAnsi" w:hAnsiTheme="minorHAnsi" w:cstheme="minorHAnsi"/>
            <w:color w:val="00B050"/>
            <w:sz w:val="22"/>
          </w:rPr>
          <w:t>gross leasable floor area</w:t>
        </w:r>
      </w:hyperlink>
      <w:r w:rsidRPr="00D22EE7">
        <w:rPr>
          <w:rFonts w:asciiTheme="minorHAnsi" w:hAnsiTheme="minorHAnsi" w:cstheme="minorHAnsi"/>
          <w:sz w:val="22"/>
        </w:rPr>
        <w:t>.</w:t>
      </w:r>
    </w:p>
    <w:p w14:paraId="520DED1C" w14:textId="39B2C7ED" w:rsidR="00836A01" w:rsidRPr="00480862" w:rsidRDefault="00836A01" w:rsidP="00B0278C">
      <w:pPr>
        <w:spacing w:after="254" w:line="259" w:lineRule="auto"/>
        <w:ind w:left="567" w:hanging="10"/>
        <w:rPr>
          <w:rFonts w:asciiTheme="minorHAnsi" w:hAnsiTheme="minorHAnsi" w:cstheme="minorHAnsi"/>
          <w:b/>
          <w:sz w:val="22"/>
          <w:u w:val="single"/>
        </w:rPr>
      </w:pPr>
      <w:r w:rsidRPr="00480862">
        <w:rPr>
          <w:rFonts w:asciiTheme="minorHAnsi" w:hAnsiTheme="minorHAnsi" w:cstheme="minorHAnsi"/>
          <w:b/>
          <w:sz w:val="22"/>
          <w:u w:val="single"/>
        </w:rPr>
        <w:t>HRZ</w:t>
      </w:r>
    </w:p>
    <w:p w14:paraId="7B4E38CA" w14:textId="262BF1E0" w:rsidR="00836A01" w:rsidRDefault="00836A01" w:rsidP="00B0278C">
      <w:pPr>
        <w:spacing w:after="254" w:line="259" w:lineRule="auto"/>
        <w:ind w:left="567" w:hanging="10"/>
        <w:rPr>
          <w:rFonts w:asciiTheme="minorHAnsi" w:hAnsiTheme="minorHAnsi" w:cstheme="minorHAnsi"/>
          <w:b/>
          <w:sz w:val="22"/>
        </w:rPr>
      </w:pPr>
      <w:r w:rsidRPr="00480862">
        <w:rPr>
          <w:rFonts w:asciiTheme="minorHAnsi" w:hAnsiTheme="minorHAnsi" w:cstheme="minorHAnsi"/>
          <w:b/>
          <w:sz w:val="22"/>
          <w:u w:val="single"/>
        </w:rPr>
        <w:t xml:space="preserve">means </w:t>
      </w:r>
      <w:r w:rsidRPr="00E94AA6">
        <w:rPr>
          <w:rFonts w:asciiTheme="minorHAnsi" w:hAnsiTheme="minorHAnsi" w:cstheme="minorHAnsi"/>
          <w:b/>
          <w:color w:val="0000FF"/>
          <w:sz w:val="22"/>
          <w:u w:val="single"/>
        </w:rPr>
        <w:t>High Density Residential Zone</w:t>
      </w:r>
      <w:r w:rsidR="00E94AA6">
        <w:rPr>
          <w:rFonts w:asciiTheme="minorHAnsi" w:hAnsiTheme="minorHAnsi" w:cstheme="minorHAnsi"/>
          <w:b/>
          <w:sz w:val="22"/>
          <w:u w:val="single"/>
        </w:rPr>
        <w:t>.</w:t>
      </w:r>
    </w:p>
    <w:p w14:paraId="02E593A0"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HF</w:t>
      </w:r>
    </w:p>
    <w:p w14:paraId="3C5D0684"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high frequency.</w:t>
      </w:r>
    </w:p>
    <w:p w14:paraId="57CFC1EE"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HNC</w:t>
      </w:r>
    </w:p>
    <w:p w14:paraId="584FBF58"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high (and very high) natural character in the coastal landscape.</w:t>
      </w:r>
    </w:p>
    <w:p w14:paraId="066C84CA"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HSNO</w:t>
      </w:r>
    </w:p>
    <w:p w14:paraId="0C2EE97E" w14:textId="77777777" w:rsidR="00571946" w:rsidRPr="00D22EE7" w:rsidRDefault="00BF5086" w:rsidP="00B0278C">
      <w:pPr>
        <w:spacing w:after="234"/>
        <w:ind w:left="567" w:hanging="10"/>
        <w:rPr>
          <w:rFonts w:asciiTheme="minorHAnsi" w:hAnsiTheme="minorHAnsi" w:cstheme="minorHAnsi"/>
          <w:sz w:val="22"/>
        </w:rPr>
      </w:pPr>
      <w:r w:rsidRPr="00D22EE7">
        <w:rPr>
          <w:rFonts w:asciiTheme="minorHAnsi" w:hAnsiTheme="minorHAnsi" w:cstheme="minorHAnsi"/>
          <w:sz w:val="22"/>
        </w:rPr>
        <w:t xml:space="preserve">means </w:t>
      </w:r>
      <w:hyperlink r:id="rId34">
        <w:r w:rsidRPr="00D22EE7">
          <w:rPr>
            <w:rFonts w:asciiTheme="minorHAnsi" w:hAnsiTheme="minorHAnsi" w:cstheme="minorHAnsi"/>
            <w:color w:val="0000FF"/>
            <w:sz w:val="22"/>
          </w:rPr>
          <w:t>Hazardous Substances and New Organisms Act 1996</w:t>
        </w:r>
      </w:hyperlink>
      <w:r w:rsidRPr="00D22EE7">
        <w:rPr>
          <w:rFonts w:asciiTheme="minorHAnsi" w:hAnsiTheme="minorHAnsi" w:cstheme="minorHAnsi"/>
          <w:sz w:val="22"/>
        </w:rPr>
        <w:t>.</w:t>
      </w:r>
    </w:p>
    <w:p w14:paraId="7EC02B69"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Hz</w:t>
      </w:r>
    </w:p>
    <w:p w14:paraId="2D4E5488"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hertz.</w:t>
      </w:r>
    </w:p>
    <w:p w14:paraId="310DA2C6"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lastRenderedPageBreak/>
        <w:t>ICNIRP</w:t>
      </w:r>
    </w:p>
    <w:p w14:paraId="732A56B3"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International Commission on Non­Ionising Radiation Protection.</w:t>
      </w:r>
    </w:p>
    <w:p w14:paraId="3A4D09E3"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ICOMOS</w:t>
      </w:r>
    </w:p>
    <w:p w14:paraId="388122DB"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International Council on Monuments and Sites.</w:t>
      </w:r>
    </w:p>
    <w:p w14:paraId="4D22F9C9"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IG</w:t>
      </w:r>
    </w:p>
    <w:p w14:paraId="51D55FC5" w14:textId="77777777" w:rsidR="00571946" w:rsidRPr="00D22EE7" w:rsidRDefault="00BF5086" w:rsidP="00B0278C">
      <w:pPr>
        <w:spacing w:after="234"/>
        <w:ind w:left="567" w:hanging="10"/>
        <w:rPr>
          <w:rFonts w:asciiTheme="minorHAnsi" w:hAnsiTheme="minorHAnsi" w:cstheme="minorHAnsi"/>
          <w:sz w:val="22"/>
        </w:rPr>
      </w:pPr>
      <w:r w:rsidRPr="00D22EE7">
        <w:rPr>
          <w:rFonts w:asciiTheme="minorHAnsi" w:hAnsiTheme="minorHAnsi" w:cstheme="minorHAnsi"/>
          <w:sz w:val="22"/>
        </w:rPr>
        <w:t xml:space="preserve">means </w:t>
      </w:r>
      <w:hyperlink r:id="rId35">
        <w:r w:rsidRPr="00D22EE7">
          <w:rPr>
            <w:rFonts w:asciiTheme="minorHAnsi" w:hAnsiTheme="minorHAnsi" w:cstheme="minorHAnsi"/>
            <w:color w:val="0000FF"/>
            <w:sz w:val="22"/>
          </w:rPr>
          <w:t>Industrial General Zone</w:t>
        </w:r>
      </w:hyperlink>
      <w:r w:rsidRPr="00D22EE7">
        <w:rPr>
          <w:rFonts w:asciiTheme="minorHAnsi" w:hAnsiTheme="minorHAnsi" w:cstheme="minorHAnsi"/>
          <w:sz w:val="22"/>
        </w:rPr>
        <w:t>.</w:t>
      </w:r>
    </w:p>
    <w:p w14:paraId="01C7FAE9"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IH</w:t>
      </w:r>
    </w:p>
    <w:p w14:paraId="6FF17729" w14:textId="77777777" w:rsidR="00571946" w:rsidRPr="00D22EE7" w:rsidRDefault="00BF5086" w:rsidP="00B0278C">
      <w:pPr>
        <w:spacing w:after="234"/>
        <w:ind w:left="567" w:hanging="10"/>
        <w:rPr>
          <w:rFonts w:asciiTheme="minorHAnsi" w:hAnsiTheme="minorHAnsi" w:cstheme="minorHAnsi"/>
          <w:sz w:val="22"/>
        </w:rPr>
      </w:pPr>
      <w:r w:rsidRPr="00D22EE7">
        <w:rPr>
          <w:rFonts w:asciiTheme="minorHAnsi" w:hAnsiTheme="minorHAnsi" w:cstheme="minorHAnsi"/>
          <w:sz w:val="22"/>
        </w:rPr>
        <w:t xml:space="preserve">means </w:t>
      </w:r>
      <w:hyperlink r:id="rId36">
        <w:r w:rsidRPr="00D22EE7">
          <w:rPr>
            <w:rFonts w:asciiTheme="minorHAnsi" w:hAnsiTheme="minorHAnsi" w:cstheme="minorHAnsi"/>
            <w:color w:val="0000FF"/>
            <w:sz w:val="22"/>
          </w:rPr>
          <w:t>Industrial Heavy Zone</w:t>
        </w:r>
      </w:hyperlink>
      <w:r w:rsidRPr="00D22EE7">
        <w:rPr>
          <w:rFonts w:asciiTheme="minorHAnsi" w:hAnsiTheme="minorHAnsi" w:cstheme="minorHAnsi"/>
          <w:sz w:val="22"/>
        </w:rPr>
        <w:t>.</w:t>
      </w:r>
    </w:p>
    <w:p w14:paraId="1D755AC8"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INM</w:t>
      </w:r>
    </w:p>
    <w:p w14:paraId="3A287104" w14:textId="77777777" w:rsidR="00AF7750" w:rsidRDefault="00BF5086" w:rsidP="00CC3306">
      <w:pPr>
        <w:spacing w:after="90" w:line="404" w:lineRule="auto"/>
        <w:ind w:left="567" w:right="15"/>
        <w:rPr>
          <w:rFonts w:asciiTheme="minorHAnsi" w:hAnsiTheme="minorHAnsi" w:cstheme="minorHAnsi"/>
          <w:sz w:val="22"/>
        </w:rPr>
      </w:pPr>
      <w:r w:rsidRPr="00D22EE7">
        <w:rPr>
          <w:rFonts w:asciiTheme="minorHAnsi" w:hAnsiTheme="minorHAnsi" w:cstheme="minorHAnsi"/>
          <w:sz w:val="22"/>
        </w:rPr>
        <w:t xml:space="preserve">means Integrated Noise Model. </w:t>
      </w:r>
    </w:p>
    <w:p w14:paraId="3C846F6F" w14:textId="77777777" w:rsidR="00571946" w:rsidRPr="00D22EE7" w:rsidRDefault="00BF5086" w:rsidP="00B0278C">
      <w:pPr>
        <w:spacing w:after="90" w:line="404" w:lineRule="auto"/>
        <w:ind w:left="567" w:right="7700"/>
        <w:rPr>
          <w:rFonts w:asciiTheme="minorHAnsi" w:hAnsiTheme="minorHAnsi" w:cstheme="minorHAnsi"/>
          <w:sz w:val="22"/>
        </w:rPr>
      </w:pPr>
      <w:r w:rsidRPr="00D22EE7">
        <w:rPr>
          <w:rFonts w:asciiTheme="minorHAnsi" w:hAnsiTheme="minorHAnsi" w:cstheme="minorHAnsi"/>
          <w:b/>
          <w:sz w:val="22"/>
        </w:rPr>
        <w:t>IP</w:t>
      </w:r>
    </w:p>
    <w:p w14:paraId="3FB3CC04" w14:textId="77777777" w:rsidR="00571946" w:rsidRPr="00D22EE7" w:rsidRDefault="00BF5086" w:rsidP="00B0278C">
      <w:pPr>
        <w:spacing w:after="234"/>
        <w:ind w:left="567" w:hanging="10"/>
        <w:rPr>
          <w:rFonts w:asciiTheme="minorHAnsi" w:hAnsiTheme="minorHAnsi" w:cstheme="minorHAnsi"/>
          <w:sz w:val="22"/>
        </w:rPr>
      </w:pPr>
      <w:r w:rsidRPr="00D22EE7">
        <w:rPr>
          <w:rFonts w:asciiTheme="minorHAnsi" w:hAnsiTheme="minorHAnsi" w:cstheme="minorHAnsi"/>
          <w:sz w:val="22"/>
        </w:rPr>
        <w:t xml:space="preserve">means </w:t>
      </w:r>
      <w:hyperlink r:id="rId37">
        <w:r w:rsidRPr="00D22EE7">
          <w:rPr>
            <w:rFonts w:asciiTheme="minorHAnsi" w:hAnsiTheme="minorHAnsi" w:cstheme="minorHAnsi"/>
            <w:color w:val="0000FF"/>
            <w:sz w:val="22"/>
          </w:rPr>
          <w:t>Industrial Park Zone</w:t>
        </w:r>
      </w:hyperlink>
      <w:r w:rsidRPr="00D22EE7">
        <w:rPr>
          <w:rFonts w:asciiTheme="minorHAnsi" w:hAnsiTheme="minorHAnsi" w:cstheme="minorHAnsi"/>
          <w:sz w:val="22"/>
        </w:rPr>
        <w:t>.</w:t>
      </w:r>
    </w:p>
    <w:p w14:paraId="6FA6955C"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IPENZ</w:t>
      </w:r>
    </w:p>
    <w:p w14:paraId="64BCD771"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Institution of Professional Engineers New Zealand.</w:t>
      </w:r>
    </w:p>
    <w:p w14:paraId="3BA1EEFB"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ISO</w:t>
      </w:r>
    </w:p>
    <w:p w14:paraId="4E59E05C"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International Organisation for Standardisation.</w:t>
      </w:r>
    </w:p>
    <w:p w14:paraId="690106B5"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ITA</w:t>
      </w:r>
    </w:p>
    <w:p w14:paraId="3067CE0A" w14:textId="77777777" w:rsidR="00CC3306" w:rsidRDefault="00BF5086" w:rsidP="00CC3306">
      <w:pPr>
        <w:spacing w:after="90" w:line="404" w:lineRule="auto"/>
        <w:ind w:left="567" w:right="15"/>
        <w:rPr>
          <w:rFonts w:asciiTheme="minorHAnsi" w:hAnsiTheme="minorHAnsi" w:cstheme="minorHAnsi"/>
          <w:sz w:val="22"/>
        </w:rPr>
      </w:pPr>
      <w:r w:rsidRPr="00D22EE7">
        <w:rPr>
          <w:rFonts w:asciiTheme="minorHAnsi" w:hAnsiTheme="minorHAnsi" w:cstheme="minorHAnsi"/>
          <w:sz w:val="22"/>
        </w:rPr>
        <w:t xml:space="preserve">means Integrated Transport Assessment. </w:t>
      </w:r>
    </w:p>
    <w:p w14:paraId="676B2D10" w14:textId="327AE9CB" w:rsidR="00571946" w:rsidRPr="00D22EE7" w:rsidRDefault="00BF5086" w:rsidP="00CC3306">
      <w:pPr>
        <w:spacing w:after="90" w:line="404" w:lineRule="auto"/>
        <w:ind w:left="567" w:right="15"/>
        <w:rPr>
          <w:rFonts w:asciiTheme="minorHAnsi" w:hAnsiTheme="minorHAnsi" w:cstheme="minorHAnsi"/>
          <w:sz w:val="22"/>
        </w:rPr>
      </w:pPr>
      <w:r w:rsidRPr="00D22EE7">
        <w:rPr>
          <w:rFonts w:asciiTheme="minorHAnsi" w:hAnsiTheme="minorHAnsi" w:cstheme="minorHAnsi"/>
          <w:b/>
          <w:sz w:val="22"/>
        </w:rPr>
        <w:t>kHz</w:t>
      </w:r>
    </w:p>
    <w:p w14:paraId="7238C740" w14:textId="77777777" w:rsidR="00BD7F8B" w:rsidRDefault="00BF5086" w:rsidP="00BD7F8B">
      <w:pPr>
        <w:spacing w:after="90" w:line="404" w:lineRule="auto"/>
        <w:ind w:left="567" w:right="15"/>
        <w:rPr>
          <w:rFonts w:asciiTheme="minorHAnsi" w:hAnsiTheme="minorHAnsi" w:cstheme="minorHAnsi"/>
          <w:sz w:val="22"/>
        </w:rPr>
      </w:pPr>
      <w:r w:rsidRPr="00D22EE7">
        <w:rPr>
          <w:rFonts w:asciiTheme="minorHAnsi" w:hAnsiTheme="minorHAnsi" w:cstheme="minorHAnsi"/>
          <w:sz w:val="22"/>
        </w:rPr>
        <w:t xml:space="preserve">means kilohertz. </w:t>
      </w:r>
    </w:p>
    <w:p w14:paraId="15AC9A74" w14:textId="5D005E91" w:rsidR="00571946" w:rsidRPr="00D22EE7" w:rsidRDefault="00BF5086" w:rsidP="00BD7F8B">
      <w:pPr>
        <w:spacing w:after="90" w:line="404" w:lineRule="auto"/>
        <w:ind w:left="567" w:right="15"/>
        <w:rPr>
          <w:rFonts w:asciiTheme="minorHAnsi" w:hAnsiTheme="minorHAnsi" w:cstheme="minorHAnsi"/>
          <w:sz w:val="22"/>
        </w:rPr>
      </w:pPr>
      <w:r w:rsidRPr="00D22EE7">
        <w:rPr>
          <w:rFonts w:asciiTheme="minorHAnsi" w:hAnsiTheme="minorHAnsi" w:cstheme="minorHAnsi"/>
          <w:b/>
          <w:sz w:val="22"/>
        </w:rPr>
        <w:t>kV</w:t>
      </w:r>
    </w:p>
    <w:p w14:paraId="19AE0D3D"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kilovolt.</w:t>
      </w:r>
    </w:p>
    <w:p w14:paraId="453EA05F" w14:textId="77777777" w:rsidR="004C0CB7" w:rsidRDefault="00BF5086" w:rsidP="00BD7F8B">
      <w:pPr>
        <w:spacing w:after="0" w:line="644" w:lineRule="auto"/>
        <w:ind w:left="567" w:right="15"/>
        <w:rPr>
          <w:rFonts w:asciiTheme="minorHAnsi" w:hAnsiTheme="minorHAnsi" w:cstheme="minorHAnsi"/>
          <w:b/>
          <w:sz w:val="22"/>
        </w:rPr>
      </w:pPr>
      <w:r w:rsidRPr="00D22EE7">
        <w:rPr>
          <w:rFonts w:asciiTheme="minorHAnsi" w:hAnsiTheme="minorHAnsi" w:cstheme="minorHAnsi"/>
          <w:b/>
          <w:sz w:val="22"/>
        </w:rPr>
        <w:t xml:space="preserve">l </w:t>
      </w:r>
    </w:p>
    <w:p w14:paraId="0E9B33BB" w14:textId="77777777" w:rsidR="00571946" w:rsidRPr="00D22EE7" w:rsidRDefault="004C0CB7" w:rsidP="00BD7F8B">
      <w:pPr>
        <w:spacing w:after="0" w:line="644" w:lineRule="auto"/>
        <w:ind w:left="567" w:right="15"/>
        <w:rPr>
          <w:rFonts w:asciiTheme="minorHAnsi" w:hAnsiTheme="minorHAnsi" w:cstheme="minorHAnsi"/>
          <w:sz w:val="22"/>
        </w:rPr>
      </w:pPr>
      <w:r>
        <w:rPr>
          <w:rFonts w:asciiTheme="minorHAnsi" w:hAnsiTheme="minorHAnsi" w:cstheme="minorHAnsi"/>
          <w:sz w:val="22"/>
        </w:rPr>
        <w:t xml:space="preserve">means </w:t>
      </w:r>
      <w:r w:rsidR="00BF5086" w:rsidRPr="00D22EE7">
        <w:rPr>
          <w:rFonts w:asciiTheme="minorHAnsi" w:hAnsiTheme="minorHAnsi" w:cstheme="minorHAnsi"/>
          <w:sz w:val="22"/>
        </w:rPr>
        <w:t>litre/s.</w:t>
      </w:r>
    </w:p>
    <w:p w14:paraId="731C50E4" w14:textId="7534082D"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LPG</w:t>
      </w:r>
    </w:p>
    <w:p w14:paraId="2058315E"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lastRenderedPageBreak/>
        <w:t>means liquefied petroleum gas.</w:t>
      </w:r>
    </w:p>
    <w:p w14:paraId="726AA469"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LPRP</w:t>
      </w:r>
    </w:p>
    <w:p w14:paraId="00323201" w14:textId="77777777" w:rsidR="00571946" w:rsidRPr="00D22EE7" w:rsidRDefault="00BF5086" w:rsidP="00B0278C">
      <w:pPr>
        <w:spacing w:after="234"/>
        <w:ind w:left="567" w:hanging="10"/>
        <w:rPr>
          <w:rFonts w:asciiTheme="minorHAnsi" w:hAnsiTheme="minorHAnsi" w:cstheme="minorHAnsi"/>
          <w:sz w:val="22"/>
        </w:rPr>
      </w:pPr>
      <w:r w:rsidRPr="00D22EE7">
        <w:rPr>
          <w:rFonts w:asciiTheme="minorHAnsi" w:hAnsiTheme="minorHAnsi" w:cstheme="minorHAnsi"/>
          <w:sz w:val="22"/>
        </w:rPr>
        <w:t xml:space="preserve">means </w:t>
      </w:r>
      <w:hyperlink r:id="rId38">
        <w:r w:rsidRPr="00D22EE7">
          <w:rPr>
            <w:rFonts w:asciiTheme="minorHAnsi" w:hAnsiTheme="minorHAnsi" w:cstheme="minorHAnsi"/>
            <w:color w:val="0000FF"/>
            <w:sz w:val="22"/>
          </w:rPr>
          <w:t>Lyttelton Port Recovery Plan</w:t>
        </w:r>
      </w:hyperlink>
      <w:r w:rsidRPr="00D22EE7">
        <w:rPr>
          <w:rFonts w:asciiTheme="minorHAnsi" w:hAnsiTheme="minorHAnsi" w:cstheme="minorHAnsi"/>
          <w:sz w:val="22"/>
        </w:rPr>
        <w:t>.</w:t>
      </w:r>
    </w:p>
    <w:p w14:paraId="20B50C88"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LRV</w:t>
      </w:r>
    </w:p>
    <w:p w14:paraId="5CAE91C7"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light reflective value.</w:t>
      </w:r>
    </w:p>
    <w:p w14:paraId="301B5563"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LURP</w:t>
      </w:r>
    </w:p>
    <w:p w14:paraId="23A7857E" w14:textId="77777777" w:rsidR="00D017C5" w:rsidRDefault="00BF5086" w:rsidP="00BD7F8B">
      <w:pPr>
        <w:spacing w:after="90" w:line="404" w:lineRule="auto"/>
        <w:ind w:left="567" w:right="15" w:hanging="10"/>
        <w:rPr>
          <w:rFonts w:asciiTheme="minorHAnsi" w:hAnsiTheme="minorHAnsi" w:cstheme="minorHAnsi"/>
          <w:sz w:val="22"/>
        </w:rPr>
      </w:pPr>
      <w:r w:rsidRPr="00D22EE7">
        <w:rPr>
          <w:rFonts w:asciiTheme="minorHAnsi" w:hAnsiTheme="minorHAnsi" w:cstheme="minorHAnsi"/>
          <w:sz w:val="22"/>
        </w:rPr>
        <w:t xml:space="preserve">means </w:t>
      </w:r>
      <w:hyperlink r:id="rId39">
        <w:r w:rsidRPr="00D22EE7">
          <w:rPr>
            <w:rFonts w:asciiTheme="minorHAnsi" w:hAnsiTheme="minorHAnsi" w:cstheme="minorHAnsi"/>
            <w:color w:val="0000FF"/>
            <w:sz w:val="22"/>
          </w:rPr>
          <w:t>Land Use Recovery Plan</w:t>
        </w:r>
      </w:hyperlink>
      <w:r w:rsidRPr="00D22EE7">
        <w:rPr>
          <w:rFonts w:asciiTheme="minorHAnsi" w:hAnsiTheme="minorHAnsi" w:cstheme="minorHAnsi"/>
          <w:sz w:val="22"/>
        </w:rPr>
        <w:t xml:space="preserve">. </w:t>
      </w:r>
    </w:p>
    <w:p w14:paraId="6CB8F409" w14:textId="77777777" w:rsidR="00571946" w:rsidRPr="00D22EE7" w:rsidRDefault="00BF5086" w:rsidP="00BD7F8B">
      <w:pPr>
        <w:spacing w:after="90" w:line="404" w:lineRule="auto"/>
        <w:ind w:left="567" w:right="15" w:hanging="10"/>
        <w:rPr>
          <w:rFonts w:asciiTheme="minorHAnsi" w:hAnsiTheme="minorHAnsi" w:cstheme="minorHAnsi"/>
          <w:sz w:val="22"/>
        </w:rPr>
      </w:pPr>
      <w:r w:rsidRPr="00D22EE7">
        <w:rPr>
          <w:rFonts w:asciiTheme="minorHAnsi" w:hAnsiTheme="minorHAnsi" w:cstheme="minorHAnsi"/>
          <w:b/>
          <w:sz w:val="22"/>
        </w:rPr>
        <w:t>m</w:t>
      </w:r>
      <w:r w:rsidRPr="00A11AE2">
        <w:rPr>
          <w:rFonts w:asciiTheme="minorHAnsi" w:hAnsiTheme="minorHAnsi" w:cstheme="minorHAnsi"/>
          <w:b/>
          <w:sz w:val="22"/>
          <w:vertAlign w:val="superscript"/>
        </w:rPr>
        <w:t>2</w:t>
      </w:r>
    </w:p>
    <w:p w14:paraId="35C76B8F" w14:textId="77777777" w:rsidR="00BD7F8B" w:rsidRDefault="00BF5086" w:rsidP="00BD7F8B">
      <w:pPr>
        <w:spacing w:after="90" w:line="404" w:lineRule="auto"/>
        <w:ind w:left="567" w:right="15"/>
        <w:rPr>
          <w:rFonts w:asciiTheme="minorHAnsi" w:hAnsiTheme="minorHAnsi" w:cstheme="minorHAnsi"/>
          <w:sz w:val="22"/>
        </w:rPr>
      </w:pPr>
      <w:r w:rsidRPr="00D22EE7">
        <w:rPr>
          <w:rFonts w:asciiTheme="minorHAnsi" w:hAnsiTheme="minorHAnsi" w:cstheme="minorHAnsi"/>
          <w:sz w:val="22"/>
        </w:rPr>
        <w:t xml:space="preserve">means square metre/s. </w:t>
      </w:r>
    </w:p>
    <w:p w14:paraId="0E76DF21" w14:textId="47342049" w:rsidR="00571946" w:rsidRPr="00D22EE7" w:rsidRDefault="00BF5086" w:rsidP="00BD7F8B">
      <w:pPr>
        <w:spacing w:after="90" w:line="404" w:lineRule="auto"/>
        <w:ind w:left="567" w:right="15"/>
        <w:rPr>
          <w:rFonts w:asciiTheme="minorHAnsi" w:hAnsiTheme="minorHAnsi" w:cstheme="minorHAnsi"/>
          <w:sz w:val="22"/>
        </w:rPr>
      </w:pPr>
      <w:r w:rsidRPr="00D22EE7">
        <w:rPr>
          <w:rFonts w:asciiTheme="minorHAnsi" w:hAnsiTheme="minorHAnsi" w:cstheme="minorHAnsi"/>
          <w:b/>
          <w:sz w:val="22"/>
        </w:rPr>
        <w:t>m</w:t>
      </w:r>
      <w:r w:rsidRPr="00A11AE2">
        <w:rPr>
          <w:rFonts w:asciiTheme="minorHAnsi" w:hAnsiTheme="minorHAnsi" w:cstheme="minorHAnsi"/>
          <w:b/>
          <w:sz w:val="22"/>
          <w:vertAlign w:val="superscript"/>
        </w:rPr>
        <w:t>3</w:t>
      </w:r>
    </w:p>
    <w:p w14:paraId="015AB129" w14:textId="77777777" w:rsidR="00571946"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cubic metre/s.</w:t>
      </w:r>
    </w:p>
    <w:p w14:paraId="0F4B1FE7" w14:textId="77777777" w:rsidR="00D017C5" w:rsidRDefault="00D017C5" w:rsidP="00B0278C">
      <w:pPr>
        <w:spacing w:after="237"/>
        <w:ind w:left="567" w:right="23"/>
        <w:rPr>
          <w:rFonts w:asciiTheme="minorHAnsi" w:hAnsiTheme="minorHAnsi" w:cstheme="minorHAnsi"/>
          <w:b/>
          <w:bCs/>
          <w:sz w:val="22"/>
          <w:u w:val="single"/>
        </w:rPr>
      </w:pPr>
      <w:r w:rsidRPr="00D017C5">
        <w:rPr>
          <w:rFonts w:asciiTheme="minorHAnsi" w:hAnsiTheme="minorHAnsi" w:cstheme="minorHAnsi"/>
          <w:b/>
          <w:bCs/>
          <w:sz w:val="22"/>
          <w:u w:val="single"/>
        </w:rPr>
        <w:t>m/s</w:t>
      </w:r>
    </w:p>
    <w:p w14:paraId="5013A8A0" w14:textId="77777777" w:rsidR="00D017C5" w:rsidRPr="00D017C5" w:rsidRDefault="00377A3B" w:rsidP="00B0278C">
      <w:pPr>
        <w:spacing w:after="237"/>
        <w:ind w:left="567" w:right="23"/>
        <w:rPr>
          <w:rFonts w:asciiTheme="minorHAnsi" w:hAnsiTheme="minorHAnsi" w:cstheme="minorHAnsi"/>
          <w:b/>
          <w:bCs/>
          <w:sz w:val="22"/>
          <w:u w:val="single"/>
        </w:rPr>
      </w:pPr>
      <w:r>
        <w:rPr>
          <w:rFonts w:asciiTheme="minorHAnsi" w:hAnsiTheme="minorHAnsi" w:cstheme="minorHAnsi"/>
          <w:b/>
          <w:bCs/>
          <w:sz w:val="22"/>
          <w:u w:val="single"/>
        </w:rPr>
        <w:t>means mean speed.</w:t>
      </w:r>
    </w:p>
    <w:p w14:paraId="1D38E0F3" w14:textId="77777777" w:rsidR="00836A01" w:rsidRDefault="00836A01" w:rsidP="001D5058">
      <w:pPr>
        <w:spacing w:after="237"/>
        <w:ind w:left="567" w:right="23" w:firstLine="0"/>
        <w:rPr>
          <w:rFonts w:asciiTheme="minorHAnsi" w:hAnsiTheme="minorHAnsi" w:cstheme="minorHAnsi"/>
          <w:b/>
          <w:sz w:val="22"/>
          <w:u w:val="single"/>
        </w:rPr>
      </w:pPr>
      <w:r w:rsidRPr="001D5058">
        <w:rPr>
          <w:rFonts w:asciiTheme="minorHAnsi" w:hAnsiTheme="minorHAnsi" w:cstheme="minorHAnsi"/>
          <w:b/>
          <w:sz w:val="22"/>
          <w:u w:val="single"/>
        </w:rPr>
        <w:t>MDRS</w:t>
      </w:r>
    </w:p>
    <w:p w14:paraId="2A1A8BC4" w14:textId="77777777" w:rsidR="00836A01" w:rsidRDefault="00836A01" w:rsidP="001D5058">
      <w:pPr>
        <w:spacing w:after="237"/>
        <w:ind w:left="567" w:right="23" w:firstLine="0"/>
        <w:rPr>
          <w:rFonts w:asciiTheme="minorHAnsi" w:hAnsiTheme="minorHAnsi" w:cstheme="minorHAnsi"/>
          <w:b/>
          <w:sz w:val="22"/>
          <w:u w:val="single"/>
        </w:rPr>
      </w:pPr>
      <w:r>
        <w:rPr>
          <w:rFonts w:asciiTheme="minorHAnsi" w:hAnsiTheme="minorHAnsi" w:cstheme="minorHAnsi"/>
          <w:b/>
          <w:sz w:val="22"/>
          <w:u w:val="single"/>
        </w:rPr>
        <w:t xml:space="preserve">means medium density residential standards as defined in section 2 of the </w:t>
      </w:r>
      <w:r w:rsidRPr="009F418E">
        <w:rPr>
          <w:rFonts w:asciiTheme="minorHAnsi" w:hAnsiTheme="minorHAnsi" w:cstheme="minorHAnsi"/>
          <w:b/>
          <w:color w:val="0000FF"/>
          <w:sz w:val="22"/>
          <w:u w:val="single"/>
        </w:rPr>
        <w:t>Resource Management Act 1991</w:t>
      </w:r>
      <w:r>
        <w:rPr>
          <w:rFonts w:asciiTheme="minorHAnsi" w:hAnsiTheme="minorHAnsi" w:cstheme="minorHAnsi"/>
          <w:b/>
          <w:sz w:val="22"/>
          <w:u w:val="single"/>
        </w:rPr>
        <w:t>.</w:t>
      </w:r>
    </w:p>
    <w:p w14:paraId="5770AE9A" w14:textId="5EAFD119" w:rsidR="00836A01" w:rsidRDefault="00836A01" w:rsidP="001D5058">
      <w:pPr>
        <w:spacing w:after="237"/>
        <w:ind w:left="567" w:right="23" w:firstLine="0"/>
        <w:rPr>
          <w:rFonts w:asciiTheme="minorHAnsi" w:hAnsiTheme="minorHAnsi" w:cstheme="minorHAnsi"/>
          <w:b/>
          <w:sz w:val="22"/>
          <w:u w:val="single"/>
        </w:rPr>
      </w:pPr>
      <w:r>
        <w:rPr>
          <w:rFonts w:asciiTheme="minorHAnsi" w:hAnsiTheme="minorHAnsi" w:cstheme="minorHAnsi"/>
          <w:b/>
          <w:sz w:val="22"/>
          <w:u w:val="single"/>
        </w:rPr>
        <w:t xml:space="preserve">MRZ </w:t>
      </w:r>
    </w:p>
    <w:p w14:paraId="18E71FF7" w14:textId="61BFBEA7" w:rsidR="00836A01" w:rsidRPr="00480862" w:rsidRDefault="00836A01" w:rsidP="001D5058">
      <w:pPr>
        <w:spacing w:after="237"/>
        <w:ind w:left="567" w:right="23" w:firstLine="0"/>
        <w:rPr>
          <w:rFonts w:asciiTheme="minorHAnsi" w:hAnsiTheme="minorHAnsi" w:cstheme="minorHAnsi"/>
          <w:b/>
          <w:sz w:val="22"/>
          <w:u w:val="single"/>
        </w:rPr>
      </w:pPr>
      <w:r>
        <w:rPr>
          <w:rFonts w:asciiTheme="minorHAnsi" w:hAnsiTheme="minorHAnsi" w:cstheme="minorHAnsi"/>
          <w:b/>
          <w:sz w:val="22"/>
          <w:u w:val="single"/>
        </w:rPr>
        <w:t xml:space="preserve">means </w:t>
      </w:r>
      <w:r w:rsidRPr="00E94AA6">
        <w:rPr>
          <w:rFonts w:asciiTheme="minorHAnsi" w:hAnsiTheme="minorHAnsi" w:cstheme="minorHAnsi"/>
          <w:b/>
          <w:color w:val="0000FF"/>
          <w:sz w:val="22"/>
          <w:u w:val="single"/>
        </w:rPr>
        <w:t>Medium Density Residential Zone</w:t>
      </w:r>
      <w:r w:rsidR="00E94AA6">
        <w:rPr>
          <w:rFonts w:asciiTheme="minorHAnsi" w:hAnsiTheme="minorHAnsi" w:cstheme="minorHAnsi"/>
          <w:b/>
          <w:sz w:val="22"/>
          <w:u w:val="single"/>
        </w:rPr>
        <w:t>.</w:t>
      </w:r>
    </w:p>
    <w:p w14:paraId="75C20E49" w14:textId="77777777" w:rsidR="00377A3B" w:rsidRPr="00377A3B" w:rsidRDefault="00377A3B" w:rsidP="00B0278C">
      <w:pPr>
        <w:spacing w:after="254" w:line="259" w:lineRule="auto"/>
        <w:ind w:left="567" w:hanging="10"/>
        <w:rPr>
          <w:rFonts w:asciiTheme="minorHAnsi" w:hAnsiTheme="minorHAnsi" w:cstheme="minorHAnsi"/>
          <w:b/>
          <w:sz w:val="22"/>
          <w:u w:val="single"/>
        </w:rPr>
      </w:pPr>
      <w:r w:rsidRPr="00377A3B">
        <w:rPr>
          <w:rFonts w:asciiTheme="minorHAnsi" w:hAnsiTheme="minorHAnsi" w:cstheme="minorHAnsi"/>
          <w:b/>
          <w:sz w:val="22"/>
          <w:u w:val="single"/>
        </w:rPr>
        <w:t>MUZ</w:t>
      </w:r>
    </w:p>
    <w:p w14:paraId="30AAF245" w14:textId="6A9D9042" w:rsidR="00377A3B" w:rsidRPr="00377A3B" w:rsidRDefault="0033664C" w:rsidP="00B0278C">
      <w:pPr>
        <w:spacing w:after="254" w:line="259" w:lineRule="auto"/>
        <w:ind w:left="567" w:hanging="10"/>
        <w:rPr>
          <w:rFonts w:asciiTheme="minorHAnsi" w:hAnsiTheme="minorHAnsi" w:cstheme="minorHAnsi"/>
          <w:b/>
          <w:sz w:val="22"/>
          <w:u w:val="single"/>
        </w:rPr>
      </w:pPr>
      <w:r>
        <w:rPr>
          <w:rFonts w:asciiTheme="minorHAnsi" w:hAnsiTheme="minorHAnsi" w:cstheme="minorHAnsi"/>
          <w:b/>
          <w:sz w:val="22"/>
          <w:u w:val="single"/>
        </w:rPr>
        <w:t>m</w:t>
      </w:r>
      <w:r w:rsidR="00377A3B" w:rsidRPr="00377A3B">
        <w:rPr>
          <w:rFonts w:asciiTheme="minorHAnsi" w:hAnsiTheme="minorHAnsi" w:cstheme="minorHAnsi"/>
          <w:b/>
          <w:sz w:val="22"/>
          <w:u w:val="single"/>
        </w:rPr>
        <w:t xml:space="preserve">eans </w:t>
      </w:r>
      <w:r w:rsidR="00377A3B" w:rsidRPr="00E94AA6">
        <w:rPr>
          <w:rFonts w:asciiTheme="minorHAnsi" w:hAnsiTheme="minorHAnsi" w:cstheme="minorHAnsi"/>
          <w:b/>
          <w:color w:val="0000FF"/>
          <w:sz w:val="22"/>
          <w:u w:val="single"/>
        </w:rPr>
        <w:t>Mixed Use Zone</w:t>
      </w:r>
      <w:r w:rsidR="00E94AA6">
        <w:rPr>
          <w:rFonts w:asciiTheme="minorHAnsi" w:hAnsiTheme="minorHAnsi" w:cstheme="minorHAnsi"/>
          <w:b/>
          <w:sz w:val="22"/>
          <w:u w:val="single"/>
        </w:rPr>
        <w:t>.</w:t>
      </w:r>
    </w:p>
    <w:p w14:paraId="291CFC56"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NC</w:t>
      </w:r>
    </w:p>
    <w:p w14:paraId="58093CB8"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non­complying activity (e.g. NC1 means non­complying activity 1).</w:t>
      </w:r>
    </w:p>
    <w:p w14:paraId="756B31A3"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NCCE</w:t>
      </w:r>
    </w:p>
    <w:p w14:paraId="2C5C2F67"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natural character in the coastal environment.</w:t>
      </w:r>
    </w:p>
    <w:p w14:paraId="42503499" w14:textId="02ED31E4" w:rsidR="00E94AA6" w:rsidRPr="00377A3B" w:rsidRDefault="00E94AA6" w:rsidP="00E94AA6">
      <w:pPr>
        <w:spacing w:after="254" w:line="259" w:lineRule="auto"/>
        <w:ind w:left="567" w:hanging="10"/>
        <w:rPr>
          <w:rFonts w:asciiTheme="minorHAnsi" w:hAnsiTheme="minorHAnsi" w:cstheme="minorHAnsi"/>
          <w:b/>
          <w:sz w:val="22"/>
          <w:u w:val="single"/>
        </w:rPr>
      </w:pPr>
      <w:r>
        <w:rPr>
          <w:rFonts w:asciiTheme="minorHAnsi" w:hAnsiTheme="minorHAnsi" w:cstheme="minorHAnsi"/>
          <w:b/>
          <w:sz w:val="22"/>
          <w:u w:val="single"/>
        </w:rPr>
        <w:t>NCZ</w:t>
      </w:r>
    </w:p>
    <w:p w14:paraId="087209DC" w14:textId="473C9FBE" w:rsidR="00E94AA6" w:rsidRDefault="00E94AA6" w:rsidP="00E94AA6">
      <w:pPr>
        <w:spacing w:after="254" w:line="259" w:lineRule="auto"/>
        <w:ind w:left="567" w:hanging="10"/>
        <w:rPr>
          <w:rFonts w:asciiTheme="minorHAnsi" w:hAnsiTheme="minorHAnsi" w:cstheme="minorHAnsi"/>
          <w:b/>
          <w:sz w:val="22"/>
        </w:rPr>
      </w:pPr>
      <w:r>
        <w:rPr>
          <w:rFonts w:asciiTheme="minorHAnsi" w:hAnsiTheme="minorHAnsi" w:cstheme="minorHAnsi"/>
          <w:b/>
          <w:sz w:val="22"/>
          <w:u w:val="single"/>
        </w:rPr>
        <w:t>m</w:t>
      </w:r>
      <w:r w:rsidRPr="00377A3B">
        <w:rPr>
          <w:rFonts w:asciiTheme="minorHAnsi" w:hAnsiTheme="minorHAnsi" w:cstheme="minorHAnsi"/>
          <w:b/>
          <w:sz w:val="22"/>
          <w:u w:val="single"/>
        </w:rPr>
        <w:t xml:space="preserve">eans </w:t>
      </w:r>
      <w:r>
        <w:rPr>
          <w:rFonts w:asciiTheme="minorHAnsi" w:hAnsiTheme="minorHAnsi" w:cstheme="minorHAnsi"/>
          <w:b/>
          <w:color w:val="0000FF"/>
          <w:sz w:val="22"/>
          <w:u w:val="single"/>
        </w:rPr>
        <w:t>Neighbourhood Centre</w:t>
      </w:r>
      <w:r w:rsidRPr="00E94AA6">
        <w:rPr>
          <w:rFonts w:asciiTheme="minorHAnsi" w:hAnsiTheme="minorHAnsi" w:cstheme="minorHAnsi"/>
          <w:b/>
          <w:color w:val="0000FF"/>
          <w:sz w:val="22"/>
          <w:u w:val="single"/>
        </w:rPr>
        <w:t xml:space="preserve"> Zone</w:t>
      </w:r>
      <w:r>
        <w:rPr>
          <w:rFonts w:asciiTheme="minorHAnsi" w:hAnsiTheme="minorHAnsi" w:cstheme="minorHAnsi"/>
          <w:b/>
          <w:sz w:val="22"/>
          <w:u w:val="single"/>
        </w:rPr>
        <w:t>.</w:t>
      </w:r>
    </w:p>
    <w:p w14:paraId="67935F8D" w14:textId="7EF7EDFD"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NES</w:t>
      </w:r>
    </w:p>
    <w:p w14:paraId="1BC59BF6"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lastRenderedPageBreak/>
        <w:t>means National Environmental Standard/s.</w:t>
      </w:r>
    </w:p>
    <w:p w14:paraId="06FCE9E3"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NESETA</w:t>
      </w:r>
    </w:p>
    <w:p w14:paraId="2FA561D0" w14:textId="77777777" w:rsidR="00571946" w:rsidRPr="00D22EE7" w:rsidRDefault="00BF5086" w:rsidP="00B0278C">
      <w:pPr>
        <w:spacing w:after="234"/>
        <w:ind w:left="567" w:hanging="10"/>
        <w:rPr>
          <w:rFonts w:asciiTheme="minorHAnsi" w:hAnsiTheme="minorHAnsi" w:cstheme="minorHAnsi"/>
          <w:sz w:val="22"/>
        </w:rPr>
      </w:pPr>
      <w:r w:rsidRPr="00D22EE7">
        <w:rPr>
          <w:rFonts w:asciiTheme="minorHAnsi" w:hAnsiTheme="minorHAnsi" w:cstheme="minorHAnsi"/>
          <w:sz w:val="22"/>
        </w:rPr>
        <w:t xml:space="preserve">means </w:t>
      </w:r>
      <w:hyperlink r:id="rId40">
        <w:r w:rsidRPr="00D22EE7">
          <w:rPr>
            <w:rFonts w:asciiTheme="minorHAnsi" w:hAnsiTheme="minorHAnsi" w:cstheme="minorHAnsi"/>
            <w:color w:val="0000FF"/>
            <w:sz w:val="22"/>
          </w:rPr>
          <w:t>National Environmental Standard for Electricity Transmission Activities</w:t>
        </w:r>
      </w:hyperlink>
      <w:r w:rsidRPr="00D22EE7">
        <w:rPr>
          <w:rFonts w:asciiTheme="minorHAnsi" w:hAnsiTheme="minorHAnsi" w:cstheme="minorHAnsi"/>
          <w:sz w:val="22"/>
        </w:rPr>
        <w:t>.</w:t>
      </w:r>
    </w:p>
    <w:p w14:paraId="76A632D0"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NESTF</w:t>
      </w:r>
    </w:p>
    <w:p w14:paraId="60F855FD" w14:textId="77777777" w:rsidR="00571946" w:rsidRPr="00D22EE7" w:rsidRDefault="00BF5086" w:rsidP="00B0278C">
      <w:pPr>
        <w:spacing w:after="234"/>
        <w:ind w:left="567" w:hanging="10"/>
        <w:rPr>
          <w:rFonts w:asciiTheme="minorHAnsi" w:hAnsiTheme="minorHAnsi" w:cstheme="minorHAnsi"/>
          <w:sz w:val="22"/>
        </w:rPr>
      </w:pPr>
      <w:r w:rsidRPr="00D22EE7">
        <w:rPr>
          <w:rFonts w:asciiTheme="minorHAnsi" w:hAnsiTheme="minorHAnsi" w:cstheme="minorHAnsi"/>
          <w:sz w:val="22"/>
        </w:rPr>
        <w:t xml:space="preserve">means </w:t>
      </w:r>
      <w:hyperlink r:id="rId41">
        <w:r w:rsidRPr="00D22EE7">
          <w:rPr>
            <w:rFonts w:asciiTheme="minorHAnsi" w:hAnsiTheme="minorHAnsi" w:cstheme="minorHAnsi"/>
            <w:color w:val="0000FF"/>
            <w:sz w:val="22"/>
          </w:rPr>
          <w:t>National Environmental Standard for Telecommunications Facilities</w:t>
        </w:r>
      </w:hyperlink>
      <w:r w:rsidRPr="00D22EE7">
        <w:rPr>
          <w:rFonts w:asciiTheme="minorHAnsi" w:hAnsiTheme="minorHAnsi" w:cstheme="minorHAnsi"/>
          <w:sz w:val="22"/>
        </w:rPr>
        <w:t>.</w:t>
      </w:r>
    </w:p>
    <w:p w14:paraId="3207B1A3"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NIWA</w:t>
      </w:r>
    </w:p>
    <w:p w14:paraId="6C36952D"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National Institute of Water and Atmospheric Research.</w:t>
      </w:r>
    </w:p>
    <w:p w14:paraId="0505CCD2"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NZECP/NCECP 34:2001</w:t>
      </w:r>
    </w:p>
    <w:p w14:paraId="4A8F564D" w14:textId="77777777" w:rsidR="00571946" w:rsidRPr="00D22EE7" w:rsidRDefault="00BF5086" w:rsidP="00B0278C">
      <w:pPr>
        <w:spacing w:after="234"/>
        <w:ind w:left="567" w:hanging="10"/>
        <w:rPr>
          <w:rFonts w:asciiTheme="minorHAnsi" w:hAnsiTheme="minorHAnsi" w:cstheme="minorHAnsi"/>
          <w:sz w:val="22"/>
        </w:rPr>
      </w:pPr>
      <w:r w:rsidRPr="00D22EE7">
        <w:rPr>
          <w:rFonts w:asciiTheme="minorHAnsi" w:hAnsiTheme="minorHAnsi" w:cstheme="minorHAnsi"/>
          <w:sz w:val="22"/>
        </w:rPr>
        <w:t xml:space="preserve">means </w:t>
      </w:r>
      <w:hyperlink r:id="rId42">
        <w:r w:rsidRPr="00D22EE7">
          <w:rPr>
            <w:rFonts w:asciiTheme="minorHAnsi" w:hAnsiTheme="minorHAnsi" w:cstheme="minorHAnsi"/>
            <w:color w:val="0000FF"/>
            <w:sz w:val="22"/>
          </w:rPr>
          <w:t>New Zealand Electrical Code of Practice for Electrical Safe Distances</w:t>
        </w:r>
      </w:hyperlink>
      <w:r w:rsidRPr="00D22EE7">
        <w:rPr>
          <w:rFonts w:asciiTheme="minorHAnsi" w:hAnsiTheme="minorHAnsi" w:cstheme="minorHAnsi"/>
          <w:sz w:val="22"/>
        </w:rPr>
        <w:t>.</w:t>
      </w:r>
    </w:p>
    <w:p w14:paraId="77EEA2C8"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NZMS</w:t>
      </w:r>
    </w:p>
    <w:p w14:paraId="18E7D88E"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New Zealand map survey.</w:t>
      </w:r>
    </w:p>
    <w:p w14:paraId="116B89D8"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NZS</w:t>
      </w:r>
    </w:p>
    <w:p w14:paraId="6593D72B" w14:textId="77777777" w:rsidR="00571946" w:rsidRPr="00D22EE7" w:rsidRDefault="00BF5086" w:rsidP="00B0278C">
      <w:pPr>
        <w:ind w:left="567" w:right="23"/>
        <w:rPr>
          <w:rFonts w:asciiTheme="minorHAnsi" w:hAnsiTheme="minorHAnsi" w:cstheme="minorHAnsi"/>
          <w:sz w:val="22"/>
        </w:rPr>
      </w:pPr>
      <w:r w:rsidRPr="00D22EE7">
        <w:rPr>
          <w:rFonts w:asciiTheme="minorHAnsi" w:hAnsiTheme="minorHAnsi" w:cstheme="minorHAnsi"/>
          <w:sz w:val="22"/>
        </w:rPr>
        <w:t>means New Zealand Standard.</w:t>
      </w:r>
    </w:p>
    <w:p w14:paraId="73B27332"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NZS 3112.4:1986</w:t>
      </w:r>
    </w:p>
    <w:p w14:paraId="1FFA388E" w14:textId="77777777" w:rsidR="00571946" w:rsidRPr="00D22EE7" w:rsidRDefault="00BF5086" w:rsidP="00B0278C">
      <w:pPr>
        <w:spacing w:after="234"/>
        <w:ind w:left="567" w:hanging="10"/>
        <w:rPr>
          <w:rFonts w:asciiTheme="minorHAnsi" w:hAnsiTheme="minorHAnsi" w:cstheme="minorHAnsi"/>
          <w:sz w:val="22"/>
        </w:rPr>
      </w:pPr>
      <w:r w:rsidRPr="00D22EE7">
        <w:rPr>
          <w:rFonts w:asciiTheme="minorHAnsi" w:hAnsiTheme="minorHAnsi" w:cstheme="minorHAnsi"/>
          <w:sz w:val="22"/>
        </w:rPr>
        <w:t xml:space="preserve">means the </w:t>
      </w:r>
      <w:hyperlink r:id="rId43">
        <w:r w:rsidRPr="00D22EE7">
          <w:rPr>
            <w:rFonts w:asciiTheme="minorHAnsi" w:hAnsiTheme="minorHAnsi" w:cstheme="minorHAnsi"/>
            <w:color w:val="0000FF"/>
            <w:sz w:val="22"/>
          </w:rPr>
          <w:t>New Zealand Standard Methods of test for concrete – Tests relating to grout</w:t>
        </w:r>
      </w:hyperlink>
      <w:r w:rsidRPr="00D22EE7">
        <w:rPr>
          <w:rFonts w:asciiTheme="minorHAnsi" w:hAnsiTheme="minorHAnsi" w:cstheme="minorHAnsi"/>
          <w:sz w:val="22"/>
        </w:rPr>
        <w:t>.</w:t>
      </w:r>
    </w:p>
    <w:p w14:paraId="5D586EEF"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NZS 4431:1989</w:t>
      </w:r>
    </w:p>
    <w:p w14:paraId="24A4AE61" w14:textId="77777777" w:rsidR="00571946" w:rsidRPr="00D22EE7" w:rsidRDefault="00BF5086" w:rsidP="00B0278C">
      <w:pPr>
        <w:spacing w:after="234"/>
        <w:ind w:left="567" w:hanging="10"/>
        <w:rPr>
          <w:rFonts w:asciiTheme="minorHAnsi" w:hAnsiTheme="minorHAnsi" w:cstheme="minorHAnsi"/>
          <w:sz w:val="22"/>
        </w:rPr>
      </w:pPr>
      <w:r w:rsidRPr="00D22EE7">
        <w:rPr>
          <w:rFonts w:asciiTheme="minorHAnsi" w:hAnsiTheme="minorHAnsi" w:cstheme="minorHAnsi"/>
          <w:sz w:val="22"/>
        </w:rPr>
        <w:t xml:space="preserve">means the </w:t>
      </w:r>
      <w:hyperlink r:id="rId44">
        <w:r w:rsidRPr="00D22EE7">
          <w:rPr>
            <w:rFonts w:asciiTheme="minorHAnsi" w:hAnsiTheme="minorHAnsi" w:cstheme="minorHAnsi"/>
            <w:color w:val="0000FF"/>
            <w:sz w:val="22"/>
          </w:rPr>
          <w:t>New Zealand Standard Code of Practice for Earth Fill for Residential Development</w:t>
        </w:r>
      </w:hyperlink>
      <w:r w:rsidRPr="00D22EE7">
        <w:rPr>
          <w:rFonts w:asciiTheme="minorHAnsi" w:hAnsiTheme="minorHAnsi" w:cstheme="minorHAnsi"/>
          <w:sz w:val="22"/>
        </w:rPr>
        <w:t>.</w:t>
      </w:r>
    </w:p>
    <w:p w14:paraId="5CC273C3"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NZS 6802:2008</w:t>
      </w:r>
    </w:p>
    <w:p w14:paraId="2ADFE658" w14:textId="77777777" w:rsidR="00571946" w:rsidRPr="00D22EE7" w:rsidRDefault="00BF5086" w:rsidP="00B0278C">
      <w:pPr>
        <w:spacing w:after="234"/>
        <w:ind w:left="567" w:hanging="10"/>
        <w:rPr>
          <w:rFonts w:asciiTheme="minorHAnsi" w:hAnsiTheme="minorHAnsi" w:cstheme="minorHAnsi"/>
          <w:sz w:val="22"/>
        </w:rPr>
      </w:pPr>
      <w:r w:rsidRPr="00D22EE7">
        <w:rPr>
          <w:rFonts w:asciiTheme="minorHAnsi" w:hAnsiTheme="minorHAnsi" w:cstheme="minorHAnsi"/>
          <w:sz w:val="22"/>
        </w:rPr>
        <w:t xml:space="preserve">means the </w:t>
      </w:r>
      <w:hyperlink r:id="rId45">
        <w:r w:rsidRPr="00D22EE7">
          <w:rPr>
            <w:rFonts w:asciiTheme="minorHAnsi" w:hAnsiTheme="minorHAnsi" w:cstheme="minorHAnsi"/>
            <w:color w:val="0000FF"/>
            <w:sz w:val="22"/>
          </w:rPr>
          <w:t>New Zealand Standard Acoustics – Environmental Noise</w:t>
        </w:r>
      </w:hyperlink>
      <w:r w:rsidRPr="00D22EE7">
        <w:rPr>
          <w:rFonts w:asciiTheme="minorHAnsi" w:hAnsiTheme="minorHAnsi" w:cstheme="minorHAnsi"/>
          <w:sz w:val="22"/>
        </w:rPr>
        <w:t>.</w:t>
      </w:r>
    </w:p>
    <w:p w14:paraId="6A948406"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NZS 6803:1999</w:t>
      </w:r>
    </w:p>
    <w:p w14:paraId="5E99D403" w14:textId="77777777" w:rsidR="00571946" w:rsidRPr="00D22EE7" w:rsidRDefault="00BF5086" w:rsidP="00B0278C">
      <w:pPr>
        <w:spacing w:after="234"/>
        <w:ind w:left="567" w:hanging="10"/>
        <w:rPr>
          <w:rFonts w:asciiTheme="minorHAnsi" w:hAnsiTheme="minorHAnsi" w:cstheme="minorHAnsi"/>
          <w:sz w:val="22"/>
        </w:rPr>
      </w:pPr>
      <w:r w:rsidRPr="00D22EE7">
        <w:rPr>
          <w:rFonts w:asciiTheme="minorHAnsi" w:hAnsiTheme="minorHAnsi" w:cstheme="minorHAnsi"/>
          <w:sz w:val="22"/>
        </w:rPr>
        <w:t xml:space="preserve">means the </w:t>
      </w:r>
      <w:hyperlink r:id="rId46">
        <w:r w:rsidRPr="00D22EE7">
          <w:rPr>
            <w:rFonts w:asciiTheme="minorHAnsi" w:hAnsiTheme="minorHAnsi" w:cstheme="minorHAnsi"/>
            <w:color w:val="0000FF"/>
            <w:sz w:val="22"/>
          </w:rPr>
          <w:t>New Zealand Standard Acoustics – Construction Noise</w:t>
        </w:r>
      </w:hyperlink>
      <w:r w:rsidRPr="00D22EE7">
        <w:rPr>
          <w:rFonts w:asciiTheme="minorHAnsi" w:hAnsiTheme="minorHAnsi" w:cstheme="minorHAnsi"/>
          <w:sz w:val="22"/>
        </w:rPr>
        <w:t>.</w:t>
      </w:r>
    </w:p>
    <w:p w14:paraId="4E675E44"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NZTA</w:t>
      </w:r>
    </w:p>
    <w:p w14:paraId="6E98351C"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New Zealand Transport Agency.</w:t>
      </w:r>
    </w:p>
    <w:p w14:paraId="603A6E47"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OCP</w:t>
      </w:r>
    </w:p>
    <w:p w14:paraId="3CA5846B" w14:textId="77777777" w:rsidR="00571946" w:rsidRPr="00D22EE7" w:rsidRDefault="00BF5086" w:rsidP="00B0278C">
      <w:pPr>
        <w:spacing w:after="234"/>
        <w:ind w:left="567" w:hanging="10"/>
        <w:rPr>
          <w:rFonts w:asciiTheme="minorHAnsi" w:hAnsiTheme="minorHAnsi" w:cstheme="minorHAnsi"/>
          <w:sz w:val="22"/>
        </w:rPr>
      </w:pPr>
      <w:r w:rsidRPr="00D22EE7">
        <w:rPr>
          <w:rFonts w:asciiTheme="minorHAnsi" w:hAnsiTheme="minorHAnsi" w:cstheme="minorHAnsi"/>
          <w:sz w:val="22"/>
        </w:rPr>
        <w:t xml:space="preserve">means </w:t>
      </w:r>
      <w:hyperlink r:id="rId47">
        <w:r w:rsidRPr="00D22EE7">
          <w:rPr>
            <w:rFonts w:asciiTheme="minorHAnsi" w:hAnsiTheme="minorHAnsi" w:cstheme="minorHAnsi"/>
            <w:color w:val="0000FF"/>
            <w:sz w:val="22"/>
          </w:rPr>
          <w:t>Open Space Community Parks Zone</w:t>
        </w:r>
      </w:hyperlink>
      <w:r w:rsidRPr="00D22EE7">
        <w:rPr>
          <w:rFonts w:asciiTheme="minorHAnsi" w:hAnsiTheme="minorHAnsi" w:cstheme="minorHAnsi"/>
          <w:sz w:val="22"/>
        </w:rPr>
        <w:t>.</w:t>
      </w:r>
    </w:p>
    <w:p w14:paraId="34D5C28E"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ODP</w:t>
      </w:r>
    </w:p>
    <w:p w14:paraId="07959895" w14:textId="77777777" w:rsidR="00571946" w:rsidRPr="00D22EE7" w:rsidRDefault="00BF5086" w:rsidP="00B0278C">
      <w:pPr>
        <w:spacing w:after="237"/>
        <w:ind w:left="567" w:hanging="10"/>
        <w:rPr>
          <w:rFonts w:asciiTheme="minorHAnsi" w:hAnsiTheme="minorHAnsi" w:cstheme="minorHAnsi"/>
          <w:sz w:val="22"/>
        </w:rPr>
      </w:pPr>
      <w:r w:rsidRPr="00D22EE7">
        <w:rPr>
          <w:rFonts w:asciiTheme="minorHAnsi" w:hAnsiTheme="minorHAnsi" w:cstheme="minorHAnsi"/>
          <w:sz w:val="22"/>
        </w:rPr>
        <w:lastRenderedPageBreak/>
        <w:t xml:space="preserve">means </w:t>
      </w:r>
      <w:hyperlink r:id="rId48">
        <w:r w:rsidRPr="00D22EE7">
          <w:rPr>
            <w:rFonts w:asciiTheme="minorHAnsi" w:hAnsiTheme="minorHAnsi" w:cstheme="minorHAnsi"/>
            <w:color w:val="00B050"/>
            <w:sz w:val="22"/>
          </w:rPr>
          <w:t>outline development plan</w:t>
        </w:r>
      </w:hyperlink>
      <w:r w:rsidRPr="00D22EE7">
        <w:rPr>
          <w:rFonts w:asciiTheme="minorHAnsi" w:hAnsiTheme="minorHAnsi" w:cstheme="minorHAnsi"/>
          <w:sz w:val="22"/>
        </w:rPr>
        <w:t>.</w:t>
      </w:r>
    </w:p>
    <w:p w14:paraId="110B3B30"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ONC</w:t>
      </w:r>
    </w:p>
    <w:p w14:paraId="76EA569C"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outstanding natural character in the coastal environment.</w:t>
      </w:r>
    </w:p>
    <w:p w14:paraId="17098507"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ONF</w:t>
      </w:r>
    </w:p>
    <w:p w14:paraId="634115D0"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outstanding natural feature.</w:t>
      </w:r>
    </w:p>
    <w:p w14:paraId="52EEB636"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ONL</w:t>
      </w:r>
    </w:p>
    <w:p w14:paraId="2AD113CE"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outstanding natural landscape.</w:t>
      </w:r>
    </w:p>
    <w:p w14:paraId="31F185AD"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P</w:t>
      </w:r>
    </w:p>
    <w:p w14:paraId="19A20E66"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permitted activity (e.g. P1 means permitted activity 1).</w:t>
      </w:r>
    </w:p>
    <w:p w14:paraId="790F1CA5"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PFA</w:t>
      </w:r>
    </w:p>
    <w:p w14:paraId="53CACB9E" w14:textId="77777777" w:rsidR="00571946" w:rsidRPr="00D22EE7" w:rsidRDefault="00BF5086" w:rsidP="00B0278C">
      <w:pPr>
        <w:spacing w:after="237"/>
        <w:ind w:left="567" w:hanging="10"/>
        <w:rPr>
          <w:rFonts w:asciiTheme="minorHAnsi" w:hAnsiTheme="minorHAnsi" w:cstheme="minorHAnsi"/>
          <w:sz w:val="22"/>
        </w:rPr>
      </w:pPr>
      <w:r w:rsidRPr="00D22EE7">
        <w:rPr>
          <w:rFonts w:asciiTheme="minorHAnsi" w:hAnsiTheme="minorHAnsi" w:cstheme="minorHAnsi"/>
          <w:sz w:val="22"/>
        </w:rPr>
        <w:t>means</w:t>
      </w:r>
      <w:r w:rsidRPr="00D22EE7">
        <w:rPr>
          <w:rFonts w:asciiTheme="minorHAnsi" w:hAnsiTheme="minorHAnsi" w:cstheme="minorHAnsi"/>
          <w:color w:val="00B050"/>
          <w:sz w:val="22"/>
        </w:rPr>
        <w:t xml:space="preserve"> </w:t>
      </w:r>
      <w:hyperlink r:id="rId49">
        <w:r w:rsidRPr="00D22EE7">
          <w:rPr>
            <w:rFonts w:asciiTheme="minorHAnsi" w:hAnsiTheme="minorHAnsi" w:cstheme="minorHAnsi"/>
            <w:color w:val="00B050"/>
            <w:sz w:val="22"/>
          </w:rPr>
          <w:t>public floor area</w:t>
        </w:r>
      </w:hyperlink>
      <w:r w:rsidRPr="00D22EE7">
        <w:rPr>
          <w:rFonts w:asciiTheme="minorHAnsi" w:hAnsiTheme="minorHAnsi" w:cstheme="minorHAnsi"/>
          <w:sz w:val="22"/>
        </w:rPr>
        <w:t>.</w:t>
      </w:r>
    </w:p>
    <w:p w14:paraId="25F258F9" w14:textId="77777777" w:rsidR="00571946" w:rsidRPr="00D22EE7" w:rsidRDefault="00BF5086" w:rsidP="00B0278C">
      <w:pPr>
        <w:spacing w:after="302" w:line="259" w:lineRule="auto"/>
        <w:ind w:left="567" w:hanging="10"/>
        <w:rPr>
          <w:rFonts w:asciiTheme="minorHAnsi" w:hAnsiTheme="minorHAnsi" w:cstheme="minorHAnsi"/>
          <w:sz w:val="22"/>
        </w:rPr>
      </w:pPr>
      <w:r w:rsidRPr="00D22EE7">
        <w:rPr>
          <w:rFonts w:asciiTheme="minorHAnsi" w:hAnsiTheme="minorHAnsi" w:cstheme="minorHAnsi"/>
          <w:b/>
          <w:sz w:val="22"/>
        </w:rPr>
        <w:t>PIM</w:t>
      </w:r>
    </w:p>
    <w:p w14:paraId="5D4C0380" w14:textId="77777777" w:rsidR="00571946" w:rsidRPr="00D22EE7" w:rsidRDefault="00BF5086" w:rsidP="00B0278C">
      <w:pPr>
        <w:spacing w:after="552"/>
        <w:ind w:left="567" w:right="23"/>
        <w:rPr>
          <w:rFonts w:asciiTheme="minorHAnsi" w:hAnsiTheme="minorHAnsi" w:cstheme="minorHAnsi"/>
          <w:sz w:val="22"/>
        </w:rPr>
      </w:pPr>
      <w:r w:rsidRPr="00D22EE7">
        <w:rPr>
          <w:rFonts w:asciiTheme="minorHAnsi" w:hAnsiTheme="minorHAnsi" w:cstheme="minorHAnsi"/>
          <w:sz w:val="22"/>
        </w:rPr>
        <w:t>means Project Information Memorandum.</w:t>
      </w:r>
    </w:p>
    <w:p w14:paraId="482F246F"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Pr</w:t>
      </w:r>
    </w:p>
    <w:p w14:paraId="5395957B" w14:textId="7228322F" w:rsidR="00571946"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prohibited activity (e.g. Pr1 means prohibited activity 1).</w:t>
      </w:r>
    </w:p>
    <w:p w14:paraId="2C9483C0"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Pt</w:t>
      </w:r>
    </w:p>
    <w:p w14:paraId="588F1E16"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part (with respect to a legal description).</w:t>
      </w:r>
    </w:p>
    <w:p w14:paraId="05821AD2"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QEII</w:t>
      </w:r>
    </w:p>
    <w:p w14:paraId="6B4BA22F"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Queen Elizabeth II.</w:t>
      </w:r>
    </w:p>
    <w:p w14:paraId="4F99D23E"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RAL</w:t>
      </w:r>
    </w:p>
    <w:p w14:paraId="5B238763"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rural amenity landscape.</w:t>
      </w:r>
    </w:p>
    <w:p w14:paraId="7D0DCC42"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RBP</w:t>
      </w:r>
    </w:p>
    <w:p w14:paraId="15620461" w14:textId="77777777" w:rsidR="00571946" w:rsidRPr="00D22EE7" w:rsidRDefault="00BF5086" w:rsidP="00B0278C">
      <w:pPr>
        <w:spacing w:after="234"/>
        <w:ind w:left="567" w:hanging="10"/>
        <w:rPr>
          <w:rFonts w:asciiTheme="minorHAnsi" w:hAnsiTheme="minorHAnsi" w:cstheme="minorHAnsi"/>
          <w:sz w:val="22"/>
        </w:rPr>
      </w:pPr>
      <w:r w:rsidRPr="00D22EE7">
        <w:rPr>
          <w:rFonts w:asciiTheme="minorHAnsi" w:hAnsiTheme="minorHAnsi" w:cstheme="minorHAnsi"/>
          <w:sz w:val="22"/>
        </w:rPr>
        <w:t xml:space="preserve">means </w:t>
      </w:r>
      <w:hyperlink r:id="rId50">
        <w:r w:rsidRPr="00D22EE7">
          <w:rPr>
            <w:rFonts w:asciiTheme="minorHAnsi" w:hAnsiTheme="minorHAnsi" w:cstheme="minorHAnsi"/>
            <w:color w:val="0000FF"/>
            <w:sz w:val="22"/>
          </w:rPr>
          <w:t>Residential Banks Peninsula Zone</w:t>
        </w:r>
      </w:hyperlink>
      <w:r w:rsidRPr="00D22EE7">
        <w:rPr>
          <w:rFonts w:asciiTheme="minorHAnsi" w:hAnsiTheme="minorHAnsi" w:cstheme="minorHAnsi"/>
          <w:sz w:val="22"/>
        </w:rPr>
        <w:t>.</w:t>
      </w:r>
    </w:p>
    <w:p w14:paraId="6C4EAF37" w14:textId="77777777" w:rsidR="00571946" w:rsidRPr="00934FC3" w:rsidRDefault="00BF5086" w:rsidP="00B0278C">
      <w:pPr>
        <w:spacing w:after="254" w:line="259" w:lineRule="auto"/>
        <w:ind w:left="567" w:hanging="10"/>
        <w:rPr>
          <w:rFonts w:asciiTheme="minorHAnsi" w:hAnsiTheme="minorHAnsi" w:cstheme="minorHAnsi"/>
          <w:b/>
          <w:strike/>
          <w:sz w:val="22"/>
        </w:rPr>
      </w:pPr>
      <w:r w:rsidRPr="00934FC3">
        <w:rPr>
          <w:rFonts w:asciiTheme="minorHAnsi" w:hAnsiTheme="minorHAnsi" w:cstheme="minorHAnsi"/>
          <w:b/>
          <w:strike/>
          <w:sz w:val="22"/>
        </w:rPr>
        <w:t>RCC</w:t>
      </w:r>
    </w:p>
    <w:p w14:paraId="21A4B0BE" w14:textId="77777777" w:rsidR="00571946" w:rsidRPr="00D22EE7" w:rsidRDefault="00BF5086" w:rsidP="00B0278C">
      <w:pPr>
        <w:spacing w:after="234"/>
        <w:ind w:left="567" w:hanging="10"/>
        <w:rPr>
          <w:rFonts w:asciiTheme="minorHAnsi" w:hAnsiTheme="minorHAnsi" w:cstheme="minorHAnsi"/>
          <w:sz w:val="22"/>
        </w:rPr>
      </w:pPr>
      <w:r w:rsidRPr="00934FC3">
        <w:rPr>
          <w:rFonts w:asciiTheme="minorHAnsi" w:hAnsiTheme="minorHAnsi" w:cstheme="minorHAnsi"/>
          <w:b/>
          <w:strike/>
          <w:sz w:val="22"/>
        </w:rPr>
        <w:t xml:space="preserve">means </w:t>
      </w:r>
      <w:hyperlink r:id="rId51">
        <w:r w:rsidRPr="00934FC3">
          <w:rPr>
            <w:rFonts w:asciiTheme="minorHAnsi" w:hAnsiTheme="minorHAnsi" w:cstheme="minorHAnsi"/>
            <w:b/>
            <w:strike/>
            <w:color w:val="0000FF"/>
            <w:sz w:val="22"/>
          </w:rPr>
          <w:t>Residential Central City Zone</w:t>
        </w:r>
      </w:hyperlink>
      <w:r w:rsidRPr="00934FC3">
        <w:rPr>
          <w:rFonts w:asciiTheme="minorHAnsi" w:hAnsiTheme="minorHAnsi" w:cstheme="minorHAnsi"/>
          <w:b/>
          <w:strike/>
          <w:sz w:val="22"/>
        </w:rPr>
        <w:t>.</w:t>
      </w:r>
    </w:p>
    <w:p w14:paraId="461D21E5"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RD</w:t>
      </w:r>
    </w:p>
    <w:p w14:paraId="66AA22DC"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lastRenderedPageBreak/>
        <w:t>means restricted discretionary activity (e.g. RD1 means restricted discretionary activity 1).</w:t>
      </w:r>
    </w:p>
    <w:p w14:paraId="28083581"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REPA</w:t>
      </w:r>
    </w:p>
    <w:p w14:paraId="5DF958B3"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Runway End Protection Area.</w:t>
      </w:r>
    </w:p>
    <w:p w14:paraId="41CCA5C4" w14:textId="77777777" w:rsidR="00571946" w:rsidRPr="00603908" w:rsidRDefault="00BF5086" w:rsidP="00B0278C">
      <w:pPr>
        <w:spacing w:after="254" w:line="259" w:lineRule="auto"/>
        <w:ind w:left="567" w:hanging="10"/>
        <w:rPr>
          <w:rFonts w:asciiTheme="minorHAnsi" w:hAnsiTheme="minorHAnsi" w:cstheme="minorHAnsi"/>
          <w:b/>
          <w:sz w:val="22"/>
        </w:rPr>
      </w:pPr>
      <w:r w:rsidRPr="00603908">
        <w:rPr>
          <w:rFonts w:asciiTheme="minorHAnsi" w:hAnsiTheme="minorHAnsi" w:cstheme="minorHAnsi"/>
          <w:b/>
          <w:sz w:val="22"/>
        </w:rPr>
        <w:t>RH</w:t>
      </w:r>
    </w:p>
    <w:p w14:paraId="630028C4" w14:textId="77777777" w:rsidR="00571946" w:rsidRPr="00AD7F17" w:rsidRDefault="00BF5086" w:rsidP="00B0278C">
      <w:pPr>
        <w:spacing w:after="234"/>
        <w:ind w:left="567" w:hanging="10"/>
        <w:rPr>
          <w:rFonts w:asciiTheme="minorHAnsi" w:hAnsiTheme="minorHAnsi" w:cstheme="minorHAnsi"/>
          <w:sz w:val="22"/>
        </w:rPr>
      </w:pPr>
      <w:r w:rsidRPr="00AD7F17">
        <w:rPr>
          <w:rFonts w:asciiTheme="minorHAnsi" w:hAnsiTheme="minorHAnsi" w:cstheme="minorHAnsi"/>
          <w:sz w:val="22"/>
        </w:rPr>
        <w:t xml:space="preserve">means </w:t>
      </w:r>
      <w:hyperlink r:id="rId52">
        <w:r w:rsidRPr="00AD7F17">
          <w:rPr>
            <w:rFonts w:asciiTheme="minorHAnsi" w:hAnsiTheme="minorHAnsi" w:cstheme="minorHAnsi"/>
            <w:color w:val="0000FF"/>
            <w:sz w:val="22"/>
          </w:rPr>
          <w:t>Residential Hills Zone</w:t>
        </w:r>
      </w:hyperlink>
      <w:r w:rsidRPr="00AD7F17">
        <w:rPr>
          <w:rFonts w:asciiTheme="minorHAnsi" w:hAnsiTheme="minorHAnsi" w:cstheme="minorHAnsi"/>
          <w:sz w:val="22"/>
        </w:rPr>
        <w:t>.</w:t>
      </w:r>
    </w:p>
    <w:p w14:paraId="1828DBDF"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RL</w:t>
      </w:r>
    </w:p>
    <w:p w14:paraId="7287A65E"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reduced level.</w:t>
      </w:r>
    </w:p>
    <w:p w14:paraId="5906525E" w14:textId="77777777" w:rsidR="00571946" w:rsidRPr="00934FC3" w:rsidRDefault="00BF5086" w:rsidP="00B0278C">
      <w:pPr>
        <w:spacing w:after="254" w:line="259" w:lineRule="auto"/>
        <w:ind w:left="567" w:hanging="10"/>
        <w:rPr>
          <w:rFonts w:asciiTheme="minorHAnsi" w:hAnsiTheme="minorHAnsi" w:cstheme="minorHAnsi"/>
          <w:b/>
          <w:strike/>
          <w:sz w:val="22"/>
        </w:rPr>
      </w:pPr>
      <w:r w:rsidRPr="00934FC3">
        <w:rPr>
          <w:rFonts w:asciiTheme="minorHAnsi" w:hAnsiTheme="minorHAnsi" w:cstheme="minorHAnsi"/>
          <w:b/>
          <w:strike/>
          <w:sz w:val="22"/>
        </w:rPr>
        <w:t>RMD</w:t>
      </w:r>
    </w:p>
    <w:p w14:paraId="6292C17A" w14:textId="77777777" w:rsidR="00571946" w:rsidRPr="00D22EE7" w:rsidRDefault="00BF5086" w:rsidP="00B0278C">
      <w:pPr>
        <w:spacing w:after="234"/>
        <w:ind w:left="567" w:hanging="10"/>
        <w:rPr>
          <w:rFonts w:asciiTheme="minorHAnsi" w:hAnsiTheme="minorHAnsi" w:cstheme="minorHAnsi"/>
          <w:sz w:val="22"/>
        </w:rPr>
      </w:pPr>
      <w:r w:rsidRPr="00934FC3">
        <w:rPr>
          <w:rFonts w:asciiTheme="minorHAnsi" w:hAnsiTheme="minorHAnsi" w:cstheme="minorHAnsi"/>
          <w:b/>
          <w:strike/>
          <w:sz w:val="22"/>
        </w:rPr>
        <w:t xml:space="preserve">means </w:t>
      </w:r>
      <w:hyperlink r:id="rId53">
        <w:r w:rsidRPr="00934FC3">
          <w:rPr>
            <w:rFonts w:asciiTheme="minorHAnsi" w:hAnsiTheme="minorHAnsi" w:cstheme="minorHAnsi"/>
            <w:b/>
            <w:strike/>
            <w:color w:val="0000FF"/>
            <w:sz w:val="22"/>
          </w:rPr>
          <w:t>Residential Medium Density Zone</w:t>
        </w:r>
      </w:hyperlink>
      <w:r w:rsidRPr="00934FC3">
        <w:rPr>
          <w:rFonts w:asciiTheme="minorHAnsi" w:hAnsiTheme="minorHAnsi" w:cstheme="minorHAnsi"/>
          <w:b/>
          <w:strike/>
          <w:sz w:val="22"/>
        </w:rPr>
        <w:t>.</w:t>
      </w:r>
    </w:p>
    <w:p w14:paraId="331563A7"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RMS</w:t>
      </w:r>
    </w:p>
    <w:p w14:paraId="569CBA95"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root mean square.</w:t>
      </w:r>
    </w:p>
    <w:p w14:paraId="55AED9D1" w14:textId="77777777" w:rsidR="00571946" w:rsidRPr="00934FC3" w:rsidRDefault="00BF5086" w:rsidP="00B0278C">
      <w:pPr>
        <w:spacing w:after="254" w:line="259" w:lineRule="auto"/>
        <w:ind w:left="567" w:hanging="10"/>
        <w:rPr>
          <w:rFonts w:asciiTheme="minorHAnsi" w:hAnsiTheme="minorHAnsi" w:cstheme="minorHAnsi"/>
          <w:b/>
          <w:strike/>
          <w:sz w:val="22"/>
        </w:rPr>
      </w:pPr>
      <w:r w:rsidRPr="00934FC3">
        <w:rPr>
          <w:rFonts w:asciiTheme="minorHAnsi" w:hAnsiTheme="minorHAnsi" w:cstheme="minorHAnsi"/>
          <w:b/>
          <w:strike/>
          <w:sz w:val="22"/>
        </w:rPr>
        <w:t>RNN</w:t>
      </w:r>
    </w:p>
    <w:p w14:paraId="2FE71226" w14:textId="77777777" w:rsidR="00571946" w:rsidRPr="00D22EE7" w:rsidRDefault="00BF5086" w:rsidP="00B0278C">
      <w:pPr>
        <w:spacing w:after="234"/>
        <w:ind w:left="567" w:hanging="10"/>
        <w:rPr>
          <w:rFonts w:asciiTheme="minorHAnsi" w:hAnsiTheme="minorHAnsi" w:cstheme="minorHAnsi"/>
          <w:sz w:val="22"/>
        </w:rPr>
      </w:pPr>
      <w:r w:rsidRPr="00934FC3">
        <w:rPr>
          <w:rFonts w:asciiTheme="minorHAnsi" w:hAnsiTheme="minorHAnsi" w:cstheme="minorHAnsi"/>
          <w:b/>
          <w:strike/>
          <w:sz w:val="22"/>
        </w:rPr>
        <w:t xml:space="preserve">means </w:t>
      </w:r>
      <w:hyperlink r:id="rId54">
        <w:r w:rsidRPr="00934FC3">
          <w:rPr>
            <w:rFonts w:asciiTheme="minorHAnsi" w:hAnsiTheme="minorHAnsi" w:cstheme="minorHAnsi"/>
            <w:b/>
            <w:strike/>
            <w:color w:val="0000FF"/>
            <w:sz w:val="22"/>
          </w:rPr>
          <w:t>Residential New Neighbourhood Zone</w:t>
        </w:r>
      </w:hyperlink>
      <w:r w:rsidRPr="00934FC3">
        <w:rPr>
          <w:rFonts w:asciiTheme="minorHAnsi" w:hAnsiTheme="minorHAnsi" w:cstheme="minorHAnsi"/>
          <w:b/>
          <w:strike/>
          <w:sz w:val="22"/>
        </w:rPr>
        <w:t>.</w:t>
      </w:r>
    </w:p>
    <w:p w14:paraId="4EB012DF"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RNZAF</w:t>
      </w:r>
    </w:p>
    <w:p w14:paraId="53D0D166"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Royal New Zealand Air Force.</w:t>
      </w:r>
    </w:p>
    <w:p w14:paraId="0CFE0E79" w14:textId="77777777" w:rsidR="00571946" w:rsidRPr="00603908" w:rsidRDefault="00BF5086" w:rsidP="00B0278C">
      <w:pPr>
        <w:spacing w:after="254" w:line="259" w:lineRule="auto"/>
        <w:ind w:left="567" w:hanging="10"/>
        <w:rPr>
          <w:rFonts w:asciiTheme="minorHAnsi" w:hAnsiTheme="minorHAnsi" w:cstheme="minorHAnsi"/>
          <w:b/>
          <w:sz w:val="22"/>
        </w:rPr>
      </w:pPr>
      <w:r w:rsidRPr="00603908">
        <w:rPr>
          <w:rFonts w:asciiTheme="minorHAnsi" w:hAnsiTheme="minorHAnsi" w:cstheme="minorHAnsi"/>
          <w:b/>
          <w:sz w:val="22"/>
        </w:rPr>
        <w:t>RS</w:t>
      </w:r>
    </w:p>
    <w:p w14:paraId="097DF853" w14:textId="77777777" w:rsidR="00571946" w:rsidRPr="00AD7F17" w:rsidRDefault="00BF5086" w:rsidP="00B0278C">
      <w:pPr>
        <w:spacing w:after="234"/>
        <w:ind w:left="567" w:hanging="10"/>
        <w:rPr>
          <w:rFonts w:asciiTheme="minorHAnsi" w:hAnsiTheme="minorHAnsi" w:cstheme="minorHAnsi"/>
          <w:strike/>
          <w:sz w:val="22"/>
        </w:rPr>
      </w:pPr>
      <w:r w:rsidRPr="00AD7F17">
        <w:rPr>
          <w:rFonts w:asciiTheme="minorHAnsi" w:hAnsiTheme="minorHAnsi" w:cstheme="minorHAnsi"/>
          <w:sz w:val="22"/>
        </w:rPr>
        <w:t xml:space="preserve">means </w:t>
      </w:r>
      <w:hyperlink r:id="rId55">
        <w:r w:rsidRPr="00AD7F17">
          <w:rPr>
            <w:rFonts w:asciiTheme="minorHAnsi" w:hAnsiTheme="minorHAnsi" w:cstheme="minorHAnsi"/>
            <w:color w:val="0000FF"/>
            <w:sz w:val="22"/>
          </w:rPr>
          <w:t>Residential Suburban Zone</w:t>
        </w:r>
      </w:hyperlink>
      <w:r w:rsidRPr="00AD7F17">
        <w:rPr>
          <w:rFonts w:asciiTheme="minorHAnsi" w:hAnsiTheme="minorHAnsi" w:cstheme="minorHAnsi"/>
          <w:sz w:val="22"/>
        </w:rPr>
        <w:t>.</w:t>
      </w:r>
    </w:p>
    <w:p w14:paraId="40AC3CC1" w14:textId="77777777" w:rsidR="00571946" w:rsidRPr="00603908" w:rsidRDefault="00BF5086" w:rsidP="00B0278C">
      <w:pPr>
        <w:spacing w:after="254" w:line="259" w:lineRule="auto"/>
        <w:ind w:left="567" w:hanging="10"/>
        <w:rPr>
          <w:rFonts w:asciiTheme="minorHAnsi" w:hAnsiTheme="minorHAnsi" w:cstheme="minorHAnsi"/>
          <w:b/>
          <w:sz w:val="22"/>
        </w:rPr>
      </w:pPr>
      <w:r w:rsidRPr="00603908">
        <w:rPr>
          <w:rFonts w:asciiTheme="minorHAnsi" w:hAnsiTheme="minorHAnsi" w:cstheme="minorHAnsi"/>
          <w:b/>
          <w:sz w:val="22"/>
        </w:rPr>
        <w:t>RSDT</w:t>
      </w:r>
    </w:p>
    <w:p w14:paraId="2AA37F39" w14:textId="77777777" w:rsidR="00571946" w:rsidRPr="00AD7F17" w:rsidRDefault="00BF5086" w:rsidP="00B0278C">
      <w:pPr>
        <w:spacing w:after="234"/>
        <w:ind w:left="567" w:hanging="10"/>
        <w:rPr>
          <w:rFonts w:asciiTheme="minorHAnsi" w:hAnsiTheme="minorHAnsi" w:cstheme="minorHAnsi"/>
          <w:sz w:val="22"/>
        </w:rPr>
      </w:pPr>
      <w:r w:rsidRPr="00AD7F17">
        <w:rPr>
          <w:rFonts w:asciiTheme="minorHAnsi" w:hAnsiTheme="minorHAnsi" w:cstheme="minorHAnsi"/>
          <w:sz w:val="22"/>
        </w:rPr>
        <w:t xml:space="preserve">means </w:t>
      </w:r>
      <w:hyperlink r:id="rId56">
        <w:r w:rsidRPr="00AD7F17">
          <w:rPr>
            <w:rFonts w:asciiTheme="minorHAnsi" w:hAnsiTheme="minorHAnsi" w:cstheme="minorHAnsi"/>
            <w:color w:val="0000FF"/>
            <w:sz w:val="22"/>
          </w:rPr>
          <w:t>Residential Suburban Density Transition Zone</w:t>
        </w:r>
      </w:hyperlink>
      <w:r w:rsidRPr="00AD7F17">
        <w:rPr>
          <w:rFonts w:asciiTheme="minorHAnsi" w:hAnsiTheme="minorHAnsi" w:cstheme="minorHAnsi"/>
          <w:sz w:val="22"/>
        </w:rPr>
        <w:t>.</w:t>
      </w:r>
    </w:p>
    <w:p w14:paraId="5D546FA4"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RSS</w:t>
      </w:r>
    </w:p>
    <w:p w14:paraId="0B4BE0CA" w14:textId="77777777" w:rsidR="00571946" w:rsidRPr="00D22EE7" w:rsidRDefault="00BF5086" w:rsidP="00B0278C">
      <w:pPr>
        <w:spacing w:after="234"/>
        <w:ind w:left="567" w:hanging="10"/>
        <w:rPr>
          <w:rFonts w:asciiTheme="minorHAnsi" w:hAnsiTheme="minorHAnsi" w:cstheme="minorHAnsi"/>
          <w:sz w:val="22"/>
        </w:rPr>
      </w:pPr>
      <w:r w:rsidRPr="00D22EE7">
        <w:rPr>
          <w:rFonts w:asciiTheme="minorHAnsi" w:hAnsiTheme="minorHAnsi" w:cstheme="minorHAnsi"/>
          <w:sz w:val="22"/>
        </w:rPr>
        <w:t xml:space="preserve">means </w:t>
      </w:r>
      <w:hyperlink r:id="rId57">
        <w:r w:rsidRPr="00D22EE7">
          <w:rPr>
            <w:rFonts w:asciiTheme="minorHAnsi" w:hAnsiTheme="minorHAnsi" w:cstheme="minorHAnsi"/>
            <w:color w:val="0000FF"/>
            <w:sz w:val="22"/>
          </w:rPr>
          <w:t>Residential Small Settlement Zone</w:t>
        </w:r>
      </w:hyperlink>
      <w:r w:rsidRPr="00D22EE7">
        <w:rPr>
          <w:rFonts w:asciiTheme="minorHAnsi" w:hAnsiTheme="minorHAnsi" w:cstheme="minorHAnsi"/>
          <w:sz w:val="22"/>
        </w:rPr>
        <w:t>.</w:t>
      </w:r>
    </w:p>
    <w:p w14:paraId="78FB62AC"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RuBP</w:t>
      </w:r>
    </w:p>
    <w:p w14:paraId="5F0550A7" w14:textId="77777777" w:rsidR="00571946" w:rsidRPr="00D22EE7" w:rsidRDefault="00BF5086" w:rsidP="00B0278C">
      <w:pPr>
        <w:spacing w:after="234"/>
        <w:ind w:left="567" w:hanging="10"/>
        <w:rPr>
          <w:rFonts w:asciiTheme="minorHAnsi" w:hAnsiTheme="minorHAnsi" w:cstheme="minorHAnsi"/>
          <w:sz w:val="22"/>
        </w:rPr>
      </w:pPr>
      <w:r w:rsidRPr="00D22EE7">
        <w:rPr>
          <w:rFonts w:asciiTheme="minorHAnsi" w:hAnsiTheme="minorHAnsi" w:cstheme="minorHAnsi"/>
          <w:sz w:val="22"/>
        </w:rPr>
        <w:t xml:space="preserve">means </w:t>
      </w:r>
      <w:hyperlink r:id="rId58">
        <w:r w:rsidRPr="00D22EE7">
          <w:rPr>
            <w:rFonts w:asciiTheme="minorHAnsi" w:hAnsiTheme="minorHAnsi" w:cstheme="minorHAnsi"/>
            <w:color w:val="0000FF"/>
            <w:sz w:val="22"/>
          </w:rPr>
          <w:t>Rural Banks Peninsula Zone</w:t>
        </w:r>
      </w:hyperlink>
      <w:r w:rsidRPr="00D22EE7">
        <w:rPr>
          <w:rFonts w:asciiTheme="minorHAnsi" w:hAnsiTheme="minorHAnsi" w:cstheme="minorHAnsi"/>
          <w:sz w:val="22"/>
        </w:rPr>
        <w:t>.</w:t>
      </w:r>
    </w:p>
    <w:p w14:paraId="69F3ED5C"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RuT</w:t>
      </w:r>
    </w:p>
    <w:p w14:paraId="4DE5C254" w14:textId="77777777" w:rsidR="00571946" w:rsidRPr="00D22EE7" w:rsidRDefault="00BF5086" w:rsidP="00B0278C">
      <w:pPr>
        <w:spacing w:after="234"/>
        <w:ind w:left="567" w:hanging="10"/>
        <w:rPr>
          <w:rFonts w:asciiTheme="minorHAnsi" w:hAnsiTheme="minorHAnsi" w:cstheme="minorHAnsi"/>
          <w:sz w:val="22"/>
        </w:rPr>
      </w:pPr>
      <w:r w:rsidRPr="00D22EE7">
        <w:rPr>
          <w:rFonts w:asciiTheme="minorHAnsi" w:hAnsiTheme="minorHAnsi" w:cstheme="minorHAnsi"/>
          <w:sz w:val="22"/>
        </w:rPr>
        <w:t xml:space="preserve">means </w:t>
      </w:r>
      <w:hyperlink r:id="rId59">
        <w:r w:rsidRPr="00D22EE7">
          <w:rPr>
            <w:rFonts w:asciiTheme="minorHAnsi" w:hAnsiTheme="minorHAnsi" w:cstheme="minorHAnsi"/>
            <w:color w:val="0000FF"/>
            <w:sz w:val="22"/>
          </w:rPr>
          <w:t>Rural Templeton Zone</w:t>
        </w:r>
      </w:hyperlink>
      <w:r w:rsidRPr="00D22EE7">
        <w:rPr>
          <w:rFonts w:asciiTheme="minorHAnsi" w:hAnsiTheme="minorHAnsi" w:cstheme="minorHAnsi"/>
          <w:sz w:val="22"/>
        </w:rPr>
        <w:t>.</w:t>
      </w:r>
    </w:p>
    <w:p w14:paraId="025CFD8A"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RuUF</w:t>
      </w:r>
    </w:p>
    <w:p w14:paraId="447755A0" w14:textId="77777777" w:rsidR="004C0CB7" w:rsidRDefault="00BF5086" w:rsidP="00BD7F8B">
      <w:pPr>
        <w:spacing w:after="90" w:line="404" w:lineRule="auto"/>
        <w:ind w:left="567" w:right="15" w:hanging="10"/>
        <w:rPr>
          <w:rFonts w:asciiTheme="minorHAnsi" w:hAnsiTheme="minorHAnsi" w:cstheme="minorHAnsi"/>
          <w:sz w:val="22"/>
        </w:rPr>
      </w:pPr>
      <w:r w:rsidRPr="00D22EE7">
        <w:rPr>
          <w:rFonts w:asciiTheme="minorHAnsi" w:hAnsiTheme="minorHAnsi" w:cstheme="minorHAnsi"/>
          <w:sz w:val="22"/>
        </w:rPr>
        <w:lastRenderedPageBreak/>
        <w:t xml:space="preserve">means </w:t>
      </w:r>
      <w:hyperlink r:id="rId60">
        <w:r w:rsidRPr="00D22EE7">
          <w:rPr>
            <w:rFonts w:asciiTheme="minorHAnsi" w:hAnsiTheme="minorHAnsi" w:cstheme="minorHAnsi"/>
            <w:color w:val="0000FF"/>
            <w:sz w:val="22"/>
          </w:rPr>
          <w:t>Rural Urban Fringe Zone</w:t>
        </w:r>
      </w:hyperlink>
      <w:r w:rsidRPr="00D22EE7">
        <w:rPr>
          <w:rFonts w:asciiTheme="minorHAnsi" w:hAnsiTheme="minorHAnsi" w:cstheme="minorHAnsi"/>
          <w:sz w:val="22"/>
        </w:rPr>
        <w:t xml:space="preserve">. </w:t>
      </w:r>
    </w:p>
    <w:p w14:paraId="311CA156" w14:textId="77777777" w:rsidR="00571946" w:rsidRPr="00D22EE7" w:rsidRDefault="00BF5086" w:rsidP="00BD7F8B">
      <w:pPr>
        <w:spacing w:after="90" w:line="404" w:lineRule="auto"/>
        <w:ind w:left="567" w:right="15" w:hanging="10"/>
        <w:rPr>
          <w:rFonts w:asciiTheme="minorHAnsi" w:hAnsiTheme="minorHAnsi" w:cstheme="minorHAnsi"/>
          <w:sz w:val="22"/>
        </w:rPr>
      </w:pPr>
      <w:r w:rsidRPr="00D22EE7">
        <w:rPr>
          <w:rFonts w:asciiTheme="minorHAnsi" w:hAnsiTheme="minorHAnsi" w:cstheme="minorHAnsi"/>
          <w:b/>
          <w:sz w:val="22"/>
        </w:rPr>
        <w:t>s</w:t>
      </w:r>
    </w:p>
    <w:p w14:paraId="3266324A"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section (of an Act).</w:t>
      </w:r>
    </w:p>
    <w:p w14:paraId="15A416C1"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Sec</w:t>
      </w:r>
    </w:p>
    <w:p w14:paraId="5309A3BB"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section (with respect to a legal description).</w:t>
      </w:r>
    </w:p>
    <w:p w14:paraId="33DB30EC"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SF</w:t>
      </w:r>
    </w:p>
    <w:p w14:paraId="7AF0AE77"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significant feature.</w:t>
      </w:r>
    </w:p>
    <w:p w14:paraId="7E61F82C"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SNZ PAS 4509:2008</w:t>
      </w:r>
    </w:p>
    <w:p w14:paraId="0F7AB463" w14:textId="77777777" w:rsidR="00571946" w:rsidRPr="00D22EE7" w:rsidRDefault="00BF5086" w:rsidP="00B0278C">
      <w:pPr>
        <w:spacing w:after="234"/>
        <w:ind w:left="567" w:hanging="10"/>
        <w:rPr>
          <w:rFonts w:asciiTheme="minorHAnsi" w:hAnsiTheme="minorHAnsi" w:cstheme="minorHAnsi"/>
          <w:sz w:val="22"/>
        </w:rPr>
      </w:pPr>
      <w:r w:rsidRPr="00D22EE7">
        <w:rPr>
          <w:rFonts w:asciiTheme="minorHAnsi" w:hAnsiTheme="minorHAnsi" w:cstheme="minorHAnsi"/>
          <w:sz w:val="22"/>
        </w:rPr>
        <w:t xml:space="preserve">means the </w:t>
      </w:r>
      <w:hyperlink r:id="rId61">
        <w:r w:rsidRPr="00D22EE7">
          <w:rPr>
            <w:rFonts w:asciiTheme="minorHAnsi" w:hAnsiTheme="minorHAnsi" w:cstheme="minorHAnsi"/>
            <w:color w:val="0000FF"/>
            <w:sz w:val="22"/>
          </w:rPr>
          <w:t>New Zealand Fire Service Firefighting Water Supplies Code of Practice</w:t>
        </w:r>
      </w:hyperlink>
      <w:r w:rsidRPr="00D22EE7">
        <w:rPr>
          <w:rFonts w:asciiTheme="minorHAnsi" w:hAnsiTheme="minorHAnsi" w:cstheme="minorHAnsi"/>
          <w:sz w:val="22"/>
        </w:rPr>
        <w:t>.</w:t>
      </w:r>
    </w:p>
    <w:p w14:paraId="7166EBF0"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Spp</w:t>
      </w:r>
    </w:p>
    <w:p w14:paraId="14765C50"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species.</w:t>
      </w:r>
    </w:p>
    <w:p w14:paraId="67EFDD30" w14:textId="22DCAE8D" w:rsidR="00934FC3" w:rsidRPr="00377A3B" w:rsidRDefault="00934FC3" w:rsidP="00934FC3">
      <w:pPr>
        <w:spacing w:after="254" w:line="259" w:lineRule="auto"/>
        <w:ind w:left="567" w:hanging="10"/>
        <w:rPr>
          <w:rFonts w:asciiTheme="minorHAnsi" w:hAnsiTheme="minorHAnsi" w:cstheme="minorHAnsi"/>
          <w:b/>
          <w:sz w:val="22"/>
          <w:u w:val="single"/>
        </w:rPr>
      </w:pPr>
      <w:r>
        <w:rPr>
          <w:rFonts w:asciiTheme="minorHAnsi" w:hAnsiTheme="minorHAnsi" w:cstheme="minorHAnsi"/>
          <w:b/>
          <w:sz w:val="22"/>
          <w:u w:val="single"/>
        </w:rPr>
        <w:t>TCZ</w:t>
      </w:r>
    </w:p>
    <w:p w14:paraId="7FB919EF" w14:textId="555F95E2" w:rsidR="00934FC3" w:rsidRDefault="00934FC3" w:rsidP="00934FC3">
      <w:pPr>
        <w:spacing w:after="254" w:line="259" w:lineRule="auto"/>
        <w:ind w:left="567" w:hanging="10"/>
        <w:rPr>
          <w:rFonts w:asciiTheme="minorHAnsi" w:hAnsiTheme="minorHAnsi" w:cstheme="minorHAnsi"/>
          <w:b/>
          <w:sz w:val="22"/>
        </w:rPr>
      </w:pPr>
      <w:r>
        <w:rPr>
          <w:rFonts w:asciiTheme="minorHAnsi" w:hAnsiTheme="minorHAnsi" w:cstheme="minorHAnsi"/>
          <w:b/>
          <w:sz w:val="22"/>
          <w:u w:val="single"/>
        </w:rPr>
        <w:t>m</w:t>
      </w:r>
      <w:r w:rsidRPr="00377A3B">
        <w:rPr>
          <w:rFonts w:asciiTheme="minorHAnsi" w:hAnsiTheme="minorHAnsi" w:cstheme="minorHAnsi"/>
          <w:b/>
          <w:sz w:val="22"/>
          <w:u w:val="single"/>
        </w:rPr>
        <w:t xml:space="preserve">eans </w:t>
      </w:r>
      <w:r>
        <w:rPr>
          <w:rFonts w:asciiTheme="minorHAnsi" w:hAnsiTheme="minorHAnsi" w:cstheme="minorHAnsi"/>
          <w:b/>
          <w:color w:val="0000FF"/>
          <w:sz w:val="22"/>
          <w:u w:val="single"/>
        </w:rPr>
        <w:t>Town Centre</w:t>
      </w:r>
      <w:r w:rsidRPr="00E94AA6">
        <w:rPr>
          <w:rFonts w:asciiTheme="minorHAnsi" w:hAnsiTheme="minorHAnsi" w:cstheme="minorHAnsi"/>
          <w:b/>
          <w:color w:val="0000FF"/>
          <w:sz w:val="22"/>
          <w:u w:val="single"/>
        </w:rPr>
        <w:t xml:space="preserve"> Zone</w:t>
      </w:r>
      <w:r w:rsidRPr="00934FC3">
        <w:rPr>
          <w:rFonts w:asciiTheme="minorHAnsi" w:hAnsiTheme="minorHAnsi" w:cstheme="minorHAnsi"/>
          <w:b/>
          <w:color w:val="auto"/>
          <w:sz w:val="22"/>
          <w:u w:val="single"/>
        </w:rPr>
        <w:t>.</w:t>
      </w:r>
    </w:p>
    <w:p w14:paraId="1BC021F0" w14:textId="654AC01E"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TML</w:t>
      </w:r>
    </w:p>
    <w:p w14:paraId="34E2A27F"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transport monitoring line.</w:t>
      </w:r>
    </w:p>
    <w:p w14:paraId="75809F5A"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UC</w:t>
      </w:r>
    </w:p>
    <w:p w14:paraId="626E28E5" w14:textId="77777777" w:rsidR="00571946" w:rsidRPr="00D22EE7" w:rsidRDefault="00BF5086" w:rsidP="00B0278C">
      <w:pPr>
        <w:ind w:left="567" w:right="23"/>
        <w:rPr>
          <w:rFonts w:asciiTheme="minorHAnsi" w:hAnsiTheme="minorHAnsi" w:cstheme="minorHAnsi"/>
          <w:sz w:val="22"/>
        </w:rPr>
      </w:pPr>
      <w:r w:rsidRPr="00D22EE7">
        <w:rPr>
          <w:rFonts w:asciiTheme="minorHAnsi" w:hAnsiTheme="minorHAnsi" w:cstheme="minorHAnsi"/>
          <w:sz w:val="22"/>
        </w:rPr>
        <w:t>means University of Canterbury.</w:t>
      </w:r>
    </w:p>
    <w:p w14:paraId="3723B3EE" w14:textId="77777777" w:rsidR="004C0CB7" w:rsidRDefault="004C0CB7" w:rsidP="00B0278C">
      <w:pPr>
        <w:pStyle w:val="Heading1"/>
        <w:spacing w:after="62"/>
        <w:ind w:left="567"/>
        <w:rPr>
          <w:rFonts w:asciiTheme="minorHAnsi" w:hAnsiTheme="minorHAnsi" w:cstheme="minorHAnsi"/>
          <w:szCs w:val="30"/>
        </w:rPr>
      </w:pPr>
    </w:p>
    <w:p w14:paraId="6FBA8A06" w14:textId="77777777" w:rsidR="004C0CB7" w:rsidRDefault="004C0CB7" w:rsidP="00B0278C">
      <w:pPr>
        <w:spacing w:after="160" w:line="259" w:lineRule="auto"/>
        <w:ind w:left="567" w:firstLine="0"/>
        <w:rPr>
          <w:rFonts w:asciiTheme="minorHAnsi" w:hAnsiTheme="minorHAnsi" w:cstheme="minorHAnsi"/>
          <w:b/>
          <w:sz w:val="30"/>
          <w:szCs w:val="30"/>
        </w:rPr>
      </w:pPr>
      <w:r>
        <w:rPr>
          <w:rFonts w:asciiTheme="minorHAnsi" w:hAnsiTheme="minorHAnsi" w:cstheme="minorHAnsi"/>
          <w:szCs w:val="30"/>
        </w:rPr>
        <w:br w:type="page"/>
      </w:r>
    </w:p>
    <w:p w14:paraId="624DFCD7" w14:textId="77777777" w:rsidR="00571946" w:rsidRPr="004C0CB7" w:rsidRDefault="00BF5086" w:rsidP="00B0278C">
      <w:pPr>
        <w:pStyle w:val="Heading1"/>
        <w:spacing w:after="62"/>
        <w:ind w:left="567"/>
        <w:rPr>
          <w:rFonts w:asciiTheme="minorHAnsi" w:hAnsiTheme="minorHAnsi" w:cstheme="minorHAnsi"/>
          <w:szCs w:val="30"/>
        </w:rPr>
      </w:pPr>
      <w:r w:rsidRPr="004C0CB7">
        <w:rPr>
          <w:rFonts w:asciiTheme="minorHAnsi" w:hAnsiTheme="minorHAnsi" w:cstheme="minorHAnsi"/>
          <w:szCs w:val="30"/>
        </w:rPr>
        <w:lastRenderedPageBreak/>
        <w:t>Definitions List</w:t>
      </w:r>
    </w:p>
    <w:p w14:paraId="64E9BD43" w14:textId="77777777" w:rsidR="00571946" w:rsidRPr="00D22EE7" w:rsidRDefault="00BF5086" w:rsidP="00B0278C">
      <w:pPr>
        <w:spacing w:after="306"/>
        <w:ind w:left="567" w:right="23"/>
        <w:rPr>
          <w:rFonts w:asciiTheme="minorHAnsi" w:hAnsiTheme="minorHAnsi" w:cstheme="minorHAnsi"/>
          <w:sz w:val="22"/>
        </w:rPr>
      </w:pPr>
      <w:r w:rsidRPr="00D22EE7">
        <w:rPr>
          <w:rFonts w:asciiTheme="minorHAnsi" w:hAnsiTheme="minorHAnsi" w:cstheme="minorHAnsi"/>
          <w:sz w:val="22"/>
        </w:rPr>
        <w:t xml:space="preserve">This part of the </w:t>
      </w:r>
      <w:hyperlink r:id="rId62">
        <w:r w:rsidRPr="00D22EE7">
          <w:rPr>
            <w:rFonts w:asciiTheme="minorHAnsi" w:hAnsiTheme="minorHAnsi" w:cstheme="minorHAnsi"/>
            <w:color w:val="00B050"/>
            <w:sz w:val="22"/>
          </w:rPr>
          <w:t>District Plan</w:t>
        </w:r>
      </w:hyperlink>
      <w:r w:rsidRPr="00D22EE7">
        <w:rPr>
          <w:rFonts w:asciiTheme="minorHAnsi" w:hAnsiTheme="minorHAnsi" w:cstheme="minorHAnsi"/>
          <w:sz w:val="22"/>
        </w:rPr>
        <w:t xml:space="preserve"> explains the extended meaning of words and phrases developed specifically for, and as used in the context of, it. The definitions herein replace the ordinary dictionary meaning of the subject word or phrase. </w:t>
      </w:r>
    </w:p>
    <w:p w14:paraId="760EA886" w14:textId="77777777" w:rsidR="00571946" w:rsidRPr="00D22EE7" w:rsidRDefault="00BF5086" w:rsidP="00B0278C">
      <w:pPr>
        <w:ind w:left="567" w:right="23"/>
        <w:rPr>
          <w:rFonts w:asciiTheme="minorHAnsi" w:hAnsiTheme="minorHAnsi" w:cstheme="minorHAnsi"/>
          <w:sz w:val="22"/>
        </w:rPr>
      </w:pPr>
      <w:r w:rsidRPr="00D22EE7">
        <w:rPr>
          <w:rFonts w:asciiTheme="minorHAnsi" w:hAnsiTheme="minorHAnsi" w:cstheme="minorHAnsi"/>
          <w:sz w:val="22"/>
        </w:rPr>
        <w:t xml:space="preserve">Definitions only apply where identified via the following means: </w:t>
      </w:r>
    </w:p>
    <w:p w14:paraId="2B64202E" w14:textId="77777777" w:rsidR="00571946" w:rsidRPr="00D22EE7" w:rsidRDefault="00BF5086" w:rsidP="00B0278C">
      <w:pPr>
        <w:numPr>
          <w:ilvl w:val="0"/>
          <w:numId w:val="1"/>
        </w:numPr>
        <w:ind w:left="993" w:right="23" w:hanging="420"/>
        <w:rPr>
          <w:rFonts w:asciiTheme="minorHAnsi" w:hAnsiTheme="minorHAnsi" w:cstheme="minorHAnsi"/>
          <w:sz w:val="22"/>
        </w:rPr>
      </w:pPr>
      <w:r w:rsidRPr="00D22EE7">
        <w:rPr>
          <w:rFonts w:asciiTheme="minorHAnsi" w:hAnsiTheme="minorHAnsi" w:cstheme="minorHAnsi"/>
          <w:sz w:val="22"/>
        </w:rPr>
        <w:t>in some cases, a qualifier in the definition itself (i.e. “X in relation to Y, means…”); and</w:t>
      </w:r>
    </w:p>
    <w:p w14:paraId="3B335629" w14:textId="77777777" w:rsidR="00571946" w:rsidRPr="00D22EE7" w:rsidRDefault="00BF5086" w:rsidP="00B0278C">
      <w:pPr>
        <w:numPr>
          <w:ilvl w:val="0"/>
          <w:numId w:val="1"/>
        </w:numPr>
        <w:spacing w:after="363"/>
        <w:ind w:left="993" w:right="23" w:hanging="420"/>
        <w:rPr>
          <w:rFonts w:asciiTheme="minorHAnsi" w:hAnsiTheme="minorHAnsi" w:cstheme="minorHAnsi"/>
          <w:sz w:val="22"/>
        </w:rPr>
      </w:pPr>
      <w:r w:rsidRPr="00D22EE7">
        <w:rPr>
          <w:rFonts w:asciiTheme="minorHAnsi" w:hAnsiTheme="minorHAnsi" w:cstheme="minorHAnsi"/>
          <w:sz w:val="22"/>
        </w:rPr>
        <w:t xml:space="preserve">in the ePlan, </w:t>
      </w:r>
      <w:hyperlink r:id="rId63">
        <w:r w:rsidRPr="00934FC3">
          <w:rPr>
            <w:rFonts w:asciiTheme="minorHAnsi" w:hAnsiTheme="minorHAnsi" w:cstheme="minorHAnsi"/>
            <w:color w:val="auto"/>
            <w:sz w:val="22"/>
            <w:u w:val="dotted"/>
          </w:rPr>
          <w:t>dotted underline</w:t>
        </w:r>
      </w:hyperlink>
      <w:r w:rsidRPr="00D22EE7">
        <w:rPr>
          <w:rFonts w:asciiTheme="minorHAnsi" w:hAnsiTheme="minorHAnsi" w:cstheme="minorHAnsi"/>
          <w:sz w:val="22"/>
        </w:rPr>
        <w:t xml:space="preserve"> with hyperlinking. </w:t>
      </w:r>
    </w:p>
    <w:p w14:paraId="3B7D2761" w14:textId="77777777" w:rsidR="00571946" w:rsidRPr="00D22EE7" w:rsidRDefault="00BF5086" w:rsidP="00BD7F8B">
      <w:pPr>
        <w:spacing w:after="312"/>
        <w:ind w:left="567" w:right="23"/>
        <w:rPr>
          <w:rFonts w:asciiTheme="minorHAnsi" w:hAnsiTheme="minorHAnsi" w:cstheme="minorHAnsi"/>
          <w:sz w:val="22"/>
        </w:rPr>
      </w:pPr>
      <w:r w:rsidRPr="00D22EE7">
        <w:rPr>
          <w:rFonts w:asciiTheme="minorHAnsi" w:hAnsiTheme="minorHAnsi" w:cstheme="minorHAnsi"/>
          <w:sz w:val="22"/>
        </w:rPr>
        <w:t>In all other instances, words and phrases used in the</w:t>
      </w:r>
      <w:r w:rsidRPr="00D22EE7">
        <w:rPr>
          <w:rFonts w:asciiTheme="minorHAnsi" w:hAnsiTheme="minorHAnsi" w:cstheme="minorHAnsi"/>
          <w:color w:val="00B050"/>
          <w:sz w:val="22"/>
        </w:rPr>
        <w:t xml:space="preserve"> </w:t>
      </w:r>
      <w:hyperlink r:id="rId64">
        <w:r w:rsidRPr="00D22EE7">
          <w:rPr>
            <w:rFonts w:asciiTheme="minorHAnsi" w:hAnsiTheme="minorHAnsi" w:cstheme="minorHAnsi"/>
            <w:color w:val="00B050"/>
            <w:sz w:val="22"/>
          </w:rPr>
          <w:t>District Plan</w:t>
        </w:r>
      </w:hyperlink>
      <w:r w:rsidRPr="00D22EE7">
        <w:rPr>
          <w:rFonts w:asciiTheme="minorHAnsi" w:hAnsiTheme="minorHAnsi" w:cstheme="minorHAnsi"/>
          <w:sz w:val="22"/>
        </w:rPr>
        <w:t xml:space="preserve"> are best defined using their ordinary dictionary meaning. </w:t>
      </w:r>
    </w:p>
    <w:p w14:paraId="4B5C8ED4" w14:textId="77777777" w:rsidR="00571946" w:rsidRPr="00D22EE7" w:rsidRDefault="00BF5086" w:rsidP="00BD7F8B">
      <w:pPr>
        <w:spacing w:after="42"/>
        <w:ind w:left="567" w:right="23"/>
        <w:rPr>
          <w:rFonts w:asciiTheme="minorHAnsi" w:hAnsiTheme="minorHAnsi" w:cstheme="minorHAnsi"/>
          <w:sz w:val="22"/>
        </w:rPr>
      </w:pPr>
      <w:r w:rsidRPr="00D22EE7">
        <w:rPr>
          <w:rFonts w:asciiTheme="minorHAnsi" w:hAnsiTheme="minorHAnsi" w:cstheme="minorHAnsi"/>
          <w:sz w:val="22"/>
        </w:rPr>
        <w:t>Advice note:</w:t>
      </w:r>
    </w:p>
    <w:p w14:paraId="38E025A5" w14:textId="77777777" w:rsidR="00571946" w:rsidRPr="00D22EE7" w:rsidRDefault="00BF5086" w:rsidP="00B0278C">
      <w:pPr>
        <w:numPr>
          <w:ilvl w:val="0"/>
          <w:numId w:val="2"/>
        </w:numPr>
        <w:spacing w:after="36"/>
        <w:ind w:left="993" w:right="23" w:hanging="405"/>
        <w:rPr>
          <w:rFonts w:asciiTheme="minorHAnsi" w:hAnsiTheme="minorHAnsi" w:cstheme="minorHAnsi"/>
          <w:sz w:val="22"/>
        </w:rPr>
      </w:pPr>
      <w:r w:rsidRPr="00D22EE7">
        <w:rPr>
          <w:rFonts w:asciiTheme="minorHAnsi" w:hAnsiTheme="minorHAnsi" w:cstheme="minorHAnsi"/>
          <w:sz w:val="22"/>
        </w:rPr>
        <w:t>Where a word or phrase is defined in this chapter, its definition includes any variations of the word or phrase that are plural or vice versa.</w:t>
      </w:r>
    </w:p>
    <w:p w14:paraId="0A11017D" w14:textId="77777777" w:rsidR="00571946" w:rsidRPr="00D22EE7" w:rsidRDefault="00BF5086" w:rsidP="00B0278C">
      <w:pPr>
        <w:numPr>
          <w:ilvl w:val="0"/>
          <w:numId w:val="2"/>
        </w:numPr>
        <w:spacing w:after="38"/>
        <w:ind w:left="993" w:right="23" w:hanging="405"/>
        <w:rPr>
          <w:rFonts w:asciiTheme="minorHAnsi" w:hAnsiTheme="minorHAnsi" w:cstheme="minorHAnsi"/>
          <w:sz w:val="22"/>
        </w:rPr>
      </w:pPr>
      <w:r w:rsidRPr="00D22EE7">
        <w:rPr>
          <w:rFonts w:asciiTheme="minorHAnsi" w:hAnsiTheme="minorHAnsi" w:cstheme="minorHAnsi"/>
          <w:sz w:val="22"/>
        </w:rPr>
        <w:t>Where a word or phrase is defined in NZ government legislation or related documents arising therefrom, and is relied upon for the purpose of interpretation in this</w:t>
      </w:r>
      <w:r w:rsidRPr="00D22EE7">
        <w:rPr>
          <w:rFonts w:asciiTheme="minorHAnsi" w:hAnsiTheme="minorHAnsi" w:cstheme="minorHAnsi"/>
          <w:color w:val="00B050"/>
          <w:sz w:val="22"/>
        </w:rPr>
        <w:t xml:space="preserve"> </w:t>
      </w:r>
      <w:hyperlink r:id="rId65">
        <w:r w:rsidRPr="00D22EE7">
          <w:rPr>
            <w:rFonts w:asciiTheme="minorHAnsi" w:hAnsiTheme="minorHAnsi" w:cstheme="minorHAnsi"/>
            <w:color w:val="00B050"/>
            <w:sz w:val="22"/>
          </w:rPr>
          <w:t>District Plan</w:t>
        </w:r>
      </w:hyperlink>
      <w:r w:rsidRPr="00D22EE7">
        <w:rPr>
          <w:rFonts w:asciiTheme="minorHAnsi" w:hAnsiTheme="minorHAnsi" w:cstheme="minorHAnsi"/>
          <w:sz w:val="22"/>
        </w:rPr>
        <w:t xml:space="preserve">, these terms are identified accordingly but are not repeated in it. Users should refer to the latest version of the relevant legislation or related documents (which are hyperlinked in </w:t>
      </w:r>
      <w:r w:rsidRPr="00934FC3">
        <w:rPr>
          <w:rFonts w:asciiTheme="minorHAnsi" w:hAnsiTheme="minorHAnsi" w:cstheme="minorHAnsi"/>
          <w:color w:val="0000FF"/>
          <w:sz w:val="22"/>
        </w:rPr>
        <w:t>blue font</w:t>
      </w:r>
      <w:r w:rsidRPr="00D22EE7">
        <w:rPr>
          <w:rFonts w:asciiTheme="minorHAnsi" w:hAnsiTheme="minorHAnsi" w:cstheme="minorHAnsi"/>
          <w:sz w:val="22"/>
        </w:rPr>
        <w:t>).</w:t>
      </w:r>
    </w:p>
    <w:p w14:paraId="4972C405" w14:textId="77777777" w:rsidR="00571946" w:rsidRPr="00D22EE7" w:rsidRDefault="00BF5086" w:rsidP="00B0278C">
      <w:pPr>
        <w:numPr>
          <w:ilvl w:val="0"/>
          <w:numId w:val="2"/>
        </w:numPr>
        <w:spacing w:after="0" w:line="324" w:lineRule="auto"/>
        <w:ind w:left="993" w:right="23" w:hanging="405"/>
        <w:rPr>
          <w:rFonts w:asciiTheme="minorHAnsi" w:hAnsiTheme="minorHAnsi" w:cstheme="minorHAnsi"/>
          <w:sz w:val="22"/>
        </w:rPr>
      </w:pPr>
      <w:r w:rsidRPr="00D22EE7">
        <w:rPr>
          <w:rFonts w:asciiTheme="minorHAnsi" w:hAnsiTheme="minorHAnsi" w:cstheme="minorHAnsi"/>
          <w:sz w:val="22"/>
        </w:rPr>
        <w:t xml:space="preserve">Where a general activity (such as </w:t>
      </w:r>
      <w:hyperlink r:id="rId66">
        <w:r w:rsidRPr="00D22EE7">
          <w:rPr>
            <w:rFonts w:asciiTheme="minorHAnsi" w:hAnsiTheme="minorHAnsi" w:cstheme="minorHAnsi"/>
            <w:color w:val="00B050"/>
            <w:sz w:val="22"/>
          </w:rPr>
          <w:t>retail activity</w:t>
        </w:r>
      </w:hyperlink>
      <w:r w:rsidRPr="00D22EE7">
        <w:rPr>
          <w:rFonts w:asciiTheme="minorHAnsi" w:hAnsiTheme="minorHAnsi" w:cstheme="minorHAnsi"/>
          <w:sz w:val="22"/>
        </w:rPr>
        <w:t>) is listed in an activity status table, it includes all of the more specific activities included therein (such as</w:t>
      </w:r>
      <w:r w:rsidRPr="00D22EE7">
        <w:rPr>
          <w:rFonts w:asciiTheme="minorHAnsi" w:hAnsiTheme="minorHAnsi" w:cstheme="minorHAnsi"/>
          <w:color w:val="00B050"/>
          <w:sz w:val="22"/>
        </w:rPr>
        <w:t xml:space="preserve"> </w:t>
      </w:r>
      <w:hyperlink r:id="rId67">
        <w:r w:rsidRPr="00D22EE7">
          <w:rPr>
            <w:rFonts w:asciiTheme="minorHAnsi" w:hAnsiTheme="minorHAnsi" w:cstheme="minorHAnsi"/>
            <w:color w:val="00B050"/>
            <w:sz w:val="22"/>
          </w:rPr>
          <w:t>food and beverage outlets</w:t>
        </w:r>
      </w:hyperlink>
      <w:r w:rsidRPr="00D22EE7">
        <w:rPr>
          <w:rFonts w:asciiTheme="minorHAnsi" w:hAnsiTheme="minorHAnsi" w:cstheme="minorHAnsi"/>
          <w:sz w:val="22"/>
        </w:rPr>
        <w:t xml:space="preserve"> and </w:t>
      </w:r>
      <w:hyperlink r:id="rId68">
        <w:r w:rsidRPr="00D22EE7">
          <w:rPr>
            <w:rFonts w:asciiTheme="minorHAnsi" w:hAnsiTheme="minorHAnsi" w:cstheme="minorHAnsi"/>
            <w:color w:val="00B050"/>
            <w:sz w:val="22"/>
          </w:rPr>
          <w:t>second­hand goods outlets</w:t>
        </w:r>
      </w:hyperlink>
      <w:r w:rsidRPr="00D22EE7">
        <w:rPr>
          <w:rFonts w:asciiTheme="minorHAnsi" w:hAnsiTheme="minorHAnsi" w:cstheme="minorHAnsi"/>
          <w:sz w:val="22"/>
        </w:rPr>
        <w:t xml:space="preserve">) unless otherwise specified in the activity status table for that zone.  </w:t>
      </w:r>
    </w:p>
    <w:p w14:paraId="52D6C2B7" w14:textId="77777777" w:rsidR="00571946" w:rsidRPr="00D22EE7" w:rsidRDefault="00BF5086" w:rsidP="00B0278C">
      <w:pPr>
        <w:numPr>
          <w:ilvl w:val="0"/>
          <w:numId w:val="2"/>
        </w:numPr>
        <w:spacing w:after="36"/>
        <w:ind w:left="993" w:right="23" w:hanging="405"/>
        <w:rPr>
          <w:rFonts w:asciiTheme="minorHAnsi" w:hAnsiTheme="minorHAnsi" w:cstheme="minorHAnsi"/>
          <w:sz w:val="22"/>
        </w:rPr>
      </w:pPr>
      <w:r w:rsidRPr="00D22EE7">
        <w:rPr>
          <w:rFonts w:asciiTheme="minorHAnsi" w:hAnsiTheme="minorHAnsi" w:cstheme="minorHAnsi"/>
          <w:sz w:val="22"/>
        </w:rPr>
        <w:t>The word ‘includes’ (or variations thereof, where appropriate in the context) followed by a list (whether bullet pointed or not) is not limited to those matters specified in the list.</w:t>
      </w:r>
    </w:p>
    <w:p w14:paraId="13F8CA96" w14:textId="77777777" w:rsidR="00571946" w:rsidRPr="00D22EE7" w:rsidRDefault="00BF5086" w:rsidP="00B0278C">
      <w:pPr>
        <w:numPr>
          <w:ilvl w:val="0"/>
          <w:numId w:val="2"/>
        </w:numPr>
        <w:spacing w:after="0" w:line="324" w:lineRule="auto"/>
        <w:ind w:left="993" w:right="23" w:hanging="405"/>
        <w:rPr>
          <w:rFonts w:asciiTheme="minorHAnsi" w:hAnsiTheme="minorHAnsi" w:cstheme="minorHAnsi"/>
          <w:sz w:val="22"/>
        </w:rPr>
      </w:pPr>
      <w:r w:rsidRPr="00D22EE7">
        <w:rPr>
          <w:rFonts w:asciiTheme="minorHAnsi" w:hAnsiTheme="minorHAnsi" w:cstheme="minorHAnsi"/>
          <w:sz w:val="22"/>
        </w:rPr>
        <w:t>Other definitions on which each definition relies (reliant definitions) are identified through green font and underlining and hyperlinking in the definition for information purposes, to assist interpretation of the primary definition and to illustrate the interrelationship between some definitions.</w:t>
      </w:r>
    </w:p>
    <w:p w14:paraId="4A80A9BE" w14:textId="77777777" w:rsidR="00571946" w:rsidRPr="00D22EE7" w:rsidRDefault="00BF5086" w:rsidP="00B0278C">
      <w:pPr>
        <w:numPr>
          <w:ilvl w:val="0"/>
          <w:numId w:val="2"/>
        </w:numPr>
        <w:spacing w:after="516"/>
        <w:ind w:left="993" w:right="23" w:hanging="405"/>
        <w:rPr>
          <w:rFonts w:asciiTheme="minorHAnsi" w:hAnsiTheme="minorHAnsi" w:cstheme="minorHAnsi"/>
          <w:sz w:val="22"/>
        </w:rPr>
      </w:pPr>
      <w:r w:rsidRPr="00D22EE7">
        <w:rPr>
          <w:rFonts w:asciiTheme="minorHAnsi" w:hAnsiTheme="minorHAnsi" w:cstheme="minorHAnsi"/>
          <w:sz w:val="22"/>
        </w:rPr>
        <w:t xml:space="preserve">Please refer to </w:t>
      </w:r>
      <w:hyperlink r:id="rId69">
        <w:r w:rsidRPr="00D22EE7">
          <w:rPr>
            <w:rFonts w:asciiTheme="minorHAnsi" w:hAnsiTheme="minorHAnsi" w:cstheme="minorHAnsi"/>
            <w:color w:val="0000FF"/>
            <w:sz w:val="22"/>
          </w:rPr>
          <w:t>Section 1.2 Ngāi Tahu mana whenua</w:t>
        </w:r>
      </w:hyperlink>
      <w:r w:rsidRPr="00D22EE7">
        <w:rPr>
          <w:rFonts w:asciiTheme="minorHAnsi" w:hAnsiTheme="minorHAnsi" w:cstheme="minorHAnsi"/>
          <w:sz w:val="22"/>
        </w:rPr>
        <w:t xml:space="preserve"> of Chapter 1 Introduction for an explanation of Māori terms and concepts relevant to the management of natural resources in the </w:t>
      </w:r>
      <w:hyperlink r:id="rId70">
        <w:r w:rsidRPr="00D22EE7">
          <w:rPr>
            <w:rFonts w:asciiTheme="minorHAnsi" w:hAnsiTheme="minorHAnsi" w:cstheme="minorHAnsi"/>
            <w:color w:val="00B050"/>
            <w:sz w:val="22"/>
          </w:rPr>
          <w:t>Christchurch District</w:t>
        </w:r>
      </w:hyperlink>
      <w:r w:rsidRPr="00D22EE7">
        <w:rPr>
          <w:rFonts w:asciiTheme="minorHAnsi" w:hAnsiTheme="minorHAnsi" w:cstheme="minorHAnsi"/>
          <w:sz w:val="22"/>
        </w:rPr>
        <w:t>.</w:t>
      </w:r>
    </w:p>
    <w:p w14:paraId="44FCC247" w14:textId="77777777" w:rsidR="00571946" w:rsidRPr="00D22EE7" w:rsidRDefault="00BF5086" w:rsidP="00B0278C">
      <w:pPr>
        <w:spacing w:after="250" w:line="259" w:lineRule="auto"/>
        <w:ind w:left="567" w:hanging="10"/>
        <w:rPr>
          <w:rFonts w:asciiTheme="minorHAnsi" w:hAnsiTheme="minorHAnsi" w:cstheme="minorHAnsi"/>
          <w:sz w:val="22"/>
        </w:rPr>
      </w:pPr>
      <w:r w:rsidRPr="00D22EE7">
        <w:rPr>
          <w:rFonts w:asciiTheme="minorHAnsi" w:hAnsiTheme="minorHAnsi" w:cstheme="minorHAnsi"/>
          <w:b/>
          <w:sz w:val="22"/>
        </w:rPr>
        <w:t>A</w:t>
      </w:r>
    </w:p>
    <w:p w14:paraId="2FB5F8FB"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Access</w:t>
      </w:r>
    </w:p>
    <w:p w14:paraId="731D9131" w14:textId="77777777" w:rsidR="004C0CB7" w:rsidRDefault="00BF5086" w:rsidP="00B0278C">
      <w:pPr>
        <w:ind w:left="567" w:right="11" w:firstLine="0"/>
        <w:rPr>
          <w:rFonts w:asciiTheme="minorHAnsi" w:hAnsiTheme="minorHAnsi" w:cstheme="minorHAnsi"/>
          <w:sz w:val="22"/>
        </w:rPr>
      </w:pPr>
      <w:r w:rsidRPr="00D22EE7">
        <w:rPr>
          <w:rFonts w:asciiTheme="minorHAnsi" w:hAnsiTheme="minorHAnsi" w:cstheme="minorHAnsi"/>
          <w:sz w:val="22"/>
        </w:rPr>
        <w:t>means that area of land over which vehicular and/or pedestrian access to legal</w:t>
      </w:r>
      <w:r w:rsidRPr="00D22EE7">
        <w:rPr>
          <w:rFonts w:asciiTheme="minorHAnsi" w:hAnsiTheme="minorHAnsi" w:cstheme="minorHAnsi"/>
          <w:color w:val="00B050"/>
          <w:sz w:val="22"/>
        </w:rPr>
        <w:t xml:space="preserve"> </w:t>
      </w:r>
      <w:hyperlink r:id="rId71">
        <w:r w:rsidRPr="00D22EE7">
          <w:rPr>
            <w:rFonts w:asciiTheme="minorHAnsi" w:hAnsiTheme="minorHAnsi" w:cstheme="minorHAnsi"/>
            <w:color w:val="00B050"/>
            <w:sz w:val="22"/>
          </w:rPr>
          <w:t>road</w:t>
        </w:r>
      </w:hyperlink>
      <w:r w:rsidR="004C0CB7">
        <w:rPr>
          <w:rFonts w:asciiTheme="minorHAnsi" w:hAnsiTheme="minorHAnsi" w:cstheme="minorHAnsi"/>
          <w:sz w:val="22"/>
        </w:rPr>
        <w:t xml:space="preserve"> is obtained. It includes: </w:t>
      </w:r>
    </w:p>
    <w:p w14:paraId="5058071A" w14:textId="77777777" w:rsidR="00571946" w:rsidRPr="00D22EE7" w:rsidRDefault="00BF5086" w:rsidP="00AF0BC1">
      <w:pPr>
        <w:numPr>
          <w:ilvl w:val="0"/>
          <w:numId w:val="90"/>
        </w:numPr>
        <w:ind w:left="993" w:right="11" w:hanging="426"/>
        <w:rPr>
          <w:rFonts w:asciiTheme="minorHAnsi" w:hAnsiTheme="minorHAnsi" w:cstheme="minorHAnsi"/>
          <w:sz w:val="22"/>
        </w:rPr>
      </w:pPr>
      <w:r w:rsidRPr="00D22EE7">
        <w:rPr>
          <w:rFonts w:asciiTheme="minorHAnsi" w:hAnsiTheme="minorHAnsi" w:cstheme="minorHAnsi"/>
          <w:sz w:val="22"/>
        </w:rPr>
        <w:t xml:space="preserve">an </w:t>
      </w:r>
      <w:hyperlink r:id="rId72">
        <w:r w:rsidRPr="00D22EE7">
          <w:rPr>
            <w:rFonts w:asciiTheme="minorHAnsi" w:hAnsiTheme="minorHAnsi" w:cstheme="minorHAnsi"/>
            <w:color w:val="00B050"/>
            <w:sz w:val="22"/>
          </w:rPr>
          <w:t>access strip</w:t>
        </w:r>
      </w:hyperlink>
      <w:r w:rsidRPr="00D22EE7">
        <w:rPr>
          <w:rFonts w:asciiTheme="minorHAnsi" w:hAnsiTheme="minorHAnsi" w:cstheme="minorHAnsi"/>
          <w:sz w:val="22"/>
        </w:rPr>
        <w:t>;</w:t>
      </w:r>
    </w:p>
    <w:p w14:paraId="5C15457D" w14:textId="77777777" w:rsidR="00571946" w:rsidRPr="00D22EE7" w:rsidRDefault="00BF5086" w:rsidP="00AF0BC1">
      <w:pPr>
        <w:numPr>
          <w:ilvl w:val="0"/>
          <w:numId w:val="90"/>
        </w:numPr>
        <w:ind w:left="993" w:right="11" w:hanging="426"/>
        <w:rPr>
          <w:rFonts w:asciiTheme="minorHAnsi" w:hAnsiTheme="minorHAnsi" w:cstheme="minorHAnsi"/>
          <w:sz w:val="22"/>
        </w:rPr>
      </w:pPr>
      <w:r w:rsidRPr="00D22EE7">
        <w:rPr>
          <w:rFonts w:asciiTheme="minorHAnsi" w:hAnsiTheme="minorHAnsi" w:cstheme="minorHAnsi"/>
          <w:sz w:val="22"/>
        </w:rPr>
        <w:t>an</w:t>
      </w:r>
      <w:r w:rsidRPr="00D22EE7">
        <w:rPr>
          <w:rFonts w:asciiTheme="minorHAnsi" w:hAnsiTheme="minorHAnsi" w:cstheme="minorHAnsi"/>
          <w:color w:val="00B050"/>
          <w:sz w:val="22"/>
        </w:rPr>
        <w:t xml:space="preserve"> </w:t>
      </w:r>
      <w:hyperlink r:id="rId73">
        <w:r w:rsidRPr="00D22EE7">
          <w:rPr>
            <w:rFonts w:asciiTheme="minorHAnsi" w:hAnsiTheme="minorHAnsi" w:cstheme="minorHAnsi"/>
            <w:color w:val="00B050"/>
            <w:sz w:val="22"/>
          </w:rPr>
          <w:t>access lot</w:t>
        </w:r>
      </w:hyperlink>
      <w:r w:rsidRPr="00D22EE7">
        <w:rPr>
          <w:rFonts w:asciiTheme="minorHAnsi" w:hAnsiTheme="minorHAnsi" w:cstheme="minorHAnsi"/>
          <w:sz w:val="22"/>
        </w:rPr>
        <w:t>; and</w:t>
      </w:r>
    </w:p>
    <w:p w14:paraId="3717AC78" w14:textId="77777777" w:rsidR="00571946" w:rsidRPr="00D22EE7" w:rsidRDefault="00BF5086" w:rsidP="00AF0BC1">
      <w:pPr>
        <w:numPr>
          <w:ilvl w:val="0"/>
          <w:numId w:val="90"/>
        </w:numPr>
        <w:spacing w:after="273"/>
        <w:ind w:left="993" w:right="11" w:hanging="426"/>
        <w:rPr>
          <w:rFonts w:asciiTheme="minorHAnsi" w:hAnsiTheme="minorHAnsi" w:cstheme="minorHAnsi"/>
          <w:sz w:val="22"/>
        </w:rPr>
      </w:pPr>
      <w:r w:rsidRPr="00D22EE7">
        <w:rPr>
          <w:rFonts w:asciiTheme="minorHAnsi" w:hAnsiTheme="minorHAnsi" w:cstheme="minorHAnsi"/>
          <w:sz w:val="22"/>
        </w:rPr>
        <w:t xml:space="preserve">a </w:t>
      </w:r>
      <w:hyperlink r:id="rId74">
        <w:r w:rsidRPr="00D22EE7">
          <w:rPr>
            <w:rFonts w:asciiTheme="minorHAnsi" w:hAnsiTheme="minorHAnsi" w:cstheme="minorHAnsi"/>
            <w:color w:val="00B050"/>
            <w:sz w:val="22"/>
          </w:rPr>
          <w:t>right­​of­​way</w:t>
        </w:r>
      </w:hyperlink>
      <w:r w:rsidRPr="00D22EE7">
        <w:rPr>
          <w:rFonts w:asciiTheme="minorHAnsi" w:hAnsiTheme="minorHAnsi" w:cstheme="minorHAnsi"/>
          <w:sz w:val="22"/>
        </w:rPr>
        <w:t>.</w:t>
      </w:r>
    </w:p>
    <w:p w14:paraId="22404C31"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lastRenderedPageBreak/>
        <w:t>Accessibility</w:t>
      </w:r>
    </w:p>
    <w:p w14:paraId="17B7AA0D"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 xml:space="preserve">means the ability for all people, including people with disabilities, to reach a location or service in a reasonable amount of time, cost and effort. </w:t>
      </w:r>
    </w:p>
    <w:p w14:paraId="7C037BAD"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Accessible</w:t>
      </w:r>
    </w:p>
    <w:p w14:paraId="2CAC9C93"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the ability for all people, including people with disabilities, to reach a location in a reasonable amount of time.</w:t>
      </w:r>
    </w:p>
    <w:p w14:paraId="74FF8FA3"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Access lot</w:t>
      </w:r>
    </w:p>
    <w:p w14:paraId="0B36510F"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any separate lot used primarily for</w:t>
      </w:r>
      <w:r w:rsidRPr="00D22EE7">
        <w:rPr>
          <w:rFonts w:asciiTheme="minorHAnsi" w:hAnsiTheme="minorHAnsi" w:cstheme="minorHAnsi"/>
          <w:color w:val="00B050"/>
          <w:sz w:val="22"/>
        </w:rPr>
        <w:t xml:space="preserve"> </w:t>
      </w:r>
      <w:hyperlink r:id="rId75">
        <w:r w:rsidRPr="00D22EE7">
          <w:rPr>
            <w:rFonts w:asciiTheme="minorHAnsi" w:hAnsiTheme="minorHAnsi" w:cstheme="minorHAnsi"/>
            <w:color w:val="00B050"/>
            <w:sz w:val="22"/>
          </w:rPr>
          <w:t>access</w:t>
        </w:r>
      </w:hyperlink>
      <w:r w:rsidRPr="00D22EE7">
        <w:rPr>
          <w:rFonts w:asciiTheme="minorHAnsi" w:hAnsiTheme="minorHAnsi" w:cstheme="minorHAnsi"/>
          <w:sz w:val="22"/>
        </w:rPr>
        <w:t xml:space="preserve"> to a lot or lots having no legal</w:t>
      </w:r>
      <w:r w:rsidRPr="00D22EE7">
        <w:rPr>
          <w:rFonts w:asciiTheme="minorHAnsi" w:hAnsiTheme="minorHAnsi" w:cstheme="minorHAnsi"/>
          <w:color w:val="00B050"/>
          <w:sz w:val="22"/>
        </w:rPr>
        <w:t xml:space="preserve"> </w:t>
      </w:r>
      <w:hyperlink r:id="rId76">
        <w:r w:rsidRPr="00D22EE7">
          <w:rPr>
            <w:rFonts w:asciiTheme="minorHAnsi" w:hAnsiTheme="minorHAnsi" w:cstheme="minorHAnsi"/>
            <w:color w:val="00B050"/>
            <w:sz w:val="22"/>
          </w:rPr>
          <w:t>frontage</w:t>
        </w:r>
      </w:hyperlink>
      <w:r w:rsidRPr="00D22EE7">
        <w:rPr>
          <w:rFonts w:asciiTheme="minorHAnsi" w:hAnsiTheme="minorHAnsi" w:cstheme="minorHAnsi"/>
          <w:sz w:val="22"/>
        </w:rPr>
        <w:t xml:space="preserve"> but excludes any area of land that is wider than 6 metres and not legally encumbered to prevent the construction of</w:t>
      </w:r>
      <w:r w:rsidRPr="00D22EE7">
        <w:rPr>
          <w:rFonts w:asciiTheme="minorHAnsi" w:hAnsiTheme="minorHAnsi" w:cstheme="minorHAnsi"/>
          <w:color w:val="00B050"/>
          <w:sz w:val="22"/>
        </w:rPr>
        <w:t xml:space="preserve"> </w:t>
      </w:r>
      <w:hyperlink r:id="rId77">
        <w:r w:rsidRPr="00D22EE7">
          <w:rPr>
            <w:rFonts w:asciiTheme="minorHAnsi" w:hAnsiTheme="minorHAnsi" w:cstheme="minorHAnsi"/>
            <w:color w:val="00B050"/>
            <w:sz w:val="22"/>
          </w:rPr>
          <w:t>buildings</w:t>
        </w:r>
      </w:hyperlink>
      <w:r w:rsidRPr="00D22EE7">
        <w:rPr>
          <w:rFonts w:asciiTheme="minorHAnsi" w:hAnsiTheme="minorHAnsi" w:cstheme="minorHAnsi"/>
          <w:sz w:val="22"/>
        </w:rPr>
        <w:t>.</w:t>
      </w:r>
    </w:p>
    <w:p w14:paraId="3DD07534"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Accessory</w:t>
      </w:r>
    </w:p>
    <w:p w14:paraId="012D340C"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has its ordinary dictionary meaning, except that it excludes any activity or any part of an activity carried out on another site.</w:t>
      </w:r>
    </w:p>
    <w:p w14:paraId="3E324FE8"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Accessory building</w:t>
      </w:r>
    </w:p>
    <w:p w14:paraId="2B303CD1" w14:textId="7E9636AC" w:rsidR="00571946" w:rsidRPr="0003135F" w:rsidRDefault="00C10034" w:rsidP="00B0278C">
      <w:pPr>
        <w:spacing w:after="237"/>
        <w:ind w:left="567" w:right="23"/>
        <w:rPr>
          <w:rFonts w:asciiTheme="minorHAnsi" w:hAnsiTheme="minorHAnsi" w:cstheme="minorHAnsi"/>
          <w:sz w:val="22"/>
        </w:rPr>
      </w:pPr>
      <w:r w:rsidRPr="00480862">
        <w:rPr>
          <w:rFonts w:asciiTheme="minorHAnsi" w:hAnsiTheme="minorHAnsi" w:cstheme="minorHAnsi"/>
          <w:b/>
          <w:sz w:val="22"/>
          <w:u w:val="single"/>
        </w:rPr>
        <w:t>in all zones other than Medium Density Residential and High Density Residential</w:t>
      </w:r>
      <w:r w:rsidR="00480862">
        <w:rPr>
          <w:rFonts w:asciiTheme="minorHAnsi" w:hAnsiTheme="minorHAnsi" w:cstheme="minorHAnsi"/>
          <w:b/>
          <w:sz w:val="22"/>
          <w:u w:val="single"/>
        </w:rPr>
        <w:t>,</w:t>
      </w:r>
      <w:r>
        <w:rPr>
          <w:b/>
          <w:u w:val="single"/>
        </w:rPr>
        <w:t xml:space="preserve"> </w:t>
      </w:r>
      <w:hyperlink r:id="rId78">
        <w:r w:rsidR="00BF5086" w:rsidRPr="0003135F">
          <w:rPr>
            <w:rFonts w:asciiTheme="minorHAnsi" w:hAnsiTheme="minorHAnsi" w:cstheme="minorHAnsi"/>
            <w:sz w:val="22"/>
          </w:rPr>
          <w:t xml:space="preserve">means a </w:t>
        </w:r>
      </w:hyperlink>
      <w:hyperlink r:id="rId79">
        <w:r w:rsidR="00BF5086" w:rsidRPr="0003135F">
          <w:rPr>
            <w:rFonts w:asciiTheme="minorHAnsi" w:hAnsiTheme="minorHAnsi" w:cstheme="minorHAnsi"/>
            <w:color w:val="00B050"/>
            <w:sz w:val="22"/>
          </w:rPr>
          <w:t>building</w:t>
        </w:r>
      </w:hyperlink>
      <w:hyperlink r:id="rId80">
        <w:r w:rsidR="00BF5086" w:rsidRPr="0003135F">
          <w:rPr>
            <w:rFonts w:asciiTheme="minorHAnsi" w:hAnsiTheme="minorHAnsi" w:cstheme="minorHAnsi"/>
            <w:sz w:val="22"/>
          </w:rPr>
          <w:t xml:space="preserve"> which is incidental to the </w:t>
        </w:r>
      </w:hyperlink>
      <w:hyperlink r:id="rId81">
        <w:r w:rsidR="00BF5086" w:rsidRPr="0003135F">
          <w:rPr>
            <w:rFonts w:asciiTheme="minorHAnsi" w:hAnsiTheme="minorHAnsi" w:cstheme="minorHAnsi"/>
            <w:color w:val="00B050"/>
            <w:sz w:val="22"/>
          </w:rPr>
          <w:t>principal building</w:t>
        </w:r>
      </w:hyperlink>
      <w:hyperlink r:id="rId82">
        <w:r w:rsidR="00BF5086" w:rsidRPr="0003135F">
          <w:rPr>
            <w:rFonts w:asciiTheme="minorHAnsi" w:hAnsiTheme="minorHAnsi" w:cstheme="minorHAnsi"/>
            <w:sz w:val="22"/>
          </w:rPr>
          <w:t xml:space="preserve"> or </w:t>
        </w:r>
      </w:hyperlink>
      <w:hyperlink r:id="rId83">
        <w:r w:rsidR="00BF5086" w:rsidRPr="0003135F">
          <w:rPr>
            <w:rFonts w:asciiTheme="minorHAnsi" w:hAnsiTheme="minorHAnsi" w:cstheme="minorHAnsi"/>
            <w:color w:val="00B050"/>
            <w:sz w:val="22"/>
          </w:rPr>
          <w:t>buildings</w:t>
        </w:r>
      </w:hyperlink>
      <w:hyperlink r:id="rId84">
        <w:r w:rsidR="00BF5086" w:rsidRPr="0003135F">
          <w:rPr>
            <w:rFonts w:asciiTheme="minorHAnsi" w:hAnsiTheme="minorHAnsi" w:cstheme="minorHAnsi"/>
            <w:sz w:val="22"/>
          </w:rPr>
          <w:t xml:space="preserve"> on the </w:t>
        </w:r>
      </w:hyperlink>
      <w:hyperlink r:id="rId85">
        <w:r w:rsidR="00BF5086" w:rsidRPr="0003135F">
          <w:rPr>
            <w:rFonts w:asciiTheme="minorHAnsi" w:hAnsiTheme="minorHAnsi" w:cstheme="minorHAnsi"/>
            <w:color w:val="00B050"/>
            <w:sz w:val="22"/>
          </w:rPr>
          <w:t>site</w:t>
        </w:r>
      </w:hyperlink>
      <w:hyperlink r:id="rId86">
        <w:r w:rsidR="00BF5086" w:rsidRPr="0003135F">
          <w:rPr>
            <w:rFonts w:asciiTheme="minorHAnsi" w:hAnsiTheme="minorHAnsi" w:cstheme="minorHAnsi"/>
            <w:sz w:val="22"/>
          </w:rPr>
          <w:t xml:space="preserve">. In respect of land used for </w:t>
        </w:r>
      </w:hyperlink>
      <w:hyperlink r:id="rId87">
        <w:r w:rsidR="00BF5086" w:rsidRPr="0003135F">
          <w:rPr>
            <w:rFonts w:asciiTheme="minorHAnsi" w:hAnsiTheme="minorHAnsi" w:cstheme="minorHAnsi"/>
            <w:color w:val="00B050"/>
            <w:sz w:val="22"/>
          </w:rPr>
          <w:t>residential activity</w:t>
        </w:r>
      </w:hyperlink>
      <w:hyperlink r:id="rId88">
        <w:r w:rsidR="00BF5086" w:rsidRPr="0003135F">
          <w:rPr>
            <w:rFonts w:asciiTheme="minorHAnsi" w:hAnsiTheme="minorHAnsi" w:cstheme="minorHAnsi"/>
            <w:sz w:val="22"/>
          </w:rPr>
          <w:t>, accessory building includes a</w:t>
        </w:r>
      </w:hyperlink>
      <w:hyperlink r:id="rId89">
        <w:r w:rsidR="00BF5086" w:rsidRPr="0003135F">
          <w:rPr>
            <w:rFonts w:asciiTheme="minorHAnsi" w:hAnsiTheme="minorHAnsi" w:cstheme="minorHAnsi"/>
            <w:sz w:val="22"/>
          </w:rPr>
          <w:t xml:space="preserve"> </w:t>
        </w:r>
      </w:hyperlink>
      <w:hyperlink r:id="rId90">
        <w:r w:rsidR="00BF5086" w:rsidRPr="0003135F">
          <w:rPr>
            <w:rFonts w:asciiTheme="minorHAnsi" w:hAnsiTheme="minorHAnsi" w:cstheme="minorHAnsi"/>
            <w:color w:val="00B050"/>
            <w:sz w:val="22"/>
          </w:rPr>
          <w:t>sleep­out</w:t>
        </w:r>
      </w:hyperlink>
      <w:hyperlink r:id="rId91">
        <w:r w:rsidR="00BF5086" w:rsidRPr="0003135F">
          <w:rPr>
            <w:rFonts w:asciiTheme="minorHAnsi" w:hAnsiTheme="minorHAnsi" w:cstheme="minorHAnsi"/>
            <w:color w:val="00B050"/>
            <w:sz w:val="22"/>
          </w:rPr>
          <w:t xml:space="preserve">, </w:t>
        </w:r>
      </w:hyperlink>
      <w:hyperlink r:id="rId92">
        <w:r w:rsidR="00BF5086" w:rsidRPr="0003135F">
          <w:rPr>
            <w:rFonts w:asciiTheme="minorHAnsi" w:hAnsiTheme="minorHAnsi" w:cstheme="minorHAnsi"/>
            <w:color w:val="00B050"/>
            <w:sz w:val="22"/>
          </w:rPr>
          <w:t>garage</w:t>
        </w:r>
      </w:hyperlink>
      <w:hyperlink r:id="rId93">
        <w:r w:rsidR="00BF5086" w:rsidRPr="0003135F">
          <w:rPr>
            <w:rFonts w:asciiTheme="minorHAnsi" w:hAnsiTheme="minorHAnsi" w:cstheme="minorHAnsi"/>
            <w:sz w:val="22"/>
          </w:rPr>
          <w:t xml:space="preserve"> or carport, shed,</w:t>
        </w:r>
      </w:hyperlink>
      <w:hyperlink r:id="rId94">
        <w:r w:rsidR="00BF5086" w:rsidRPr="0003135F">
          <w:rPr>
            <w:rFonts w:asciiTheme="minorHAnsi" w:hAnsiTheme="minorHAnsi" w:cstheme="minorHAnsi"/>
            <w:color w:val="00B050"/>
            <w:sz w:val="22"/>
          </w:rPr>
          <w:t xml:space="preserve"> </w:t>
        </w:r>
      </w:hyperlink>
      <w:hyperlink r:id="rId95">
        <w:r w:rsidR="00BF5086" w:rsidRPr="0003135F">
          <w:rPr>
            <w:rFonts w:asciiTheme="minorHAnsi" w:hAnsiTheme="minorHAnsi" w:cstheme="minorHAnsi"/>
            <w:color w:val="00B050"/>
            <w:sz w:val="22"/>
          </w:rPr>
          <w:t>greenhouse</w:t>
        </w:r>
      </w:hyperlink>
      <w:hyperlink r:id="rId96">
        <w:r w:rsidR="00BF5086" w:rsidRPr="0003135F">
          <w:rPr>
            <w:rFonts w:asciiTheme="minorHAnsi" w:hAnsiTheme="minorHAnsi" w:cstheme="minorHAnsi"/>
            <w:sz w:val="22"/>
          </w:rPr>
          <w:t>, fence, solar panels and solar water</w:t>
        </w:r>
      </w:hyperlink>
      <w:r w:rsidR="00BF5086" w:rsidRPr="0003135F">
        <w:rPr>
          <w:rFonts w:asciiTheme="minorHAnsi" w:hAnsiTheme="minorHAnsi" w:cstheme="minorHAnsi"/>
          <w:sz w:val="22"/>
        </w:rPr>
        <w:t xml:space="preserve">heating devices not attached to a </w:t>
      </w:r>
      <w:hyperlink r:id="rId97">
        <w:r w:rsidR="00BF5086" w:rsidRPr="0003135F">
          <w:rPr>
            <w:rFonts w:asciiTheme="minorHAnsi" w:hAnsiTheme="minorHAnsi" w:cstheme="minorHAnsi"/>
            <w:color w:val="00B050"/>
            <w:sz w:val="22"/>
          </w:rPr>
          <w:t>building</w:t>
        </w:r>
      </w:hyperlink>
      <w:r w:rsidR="00BF5086" w:rsidRPr="0003135F">
        <w:rPr>
          <w:rFonts w:asciiTheme="minorHAnsi" w:hAnsiTheme="minorHAnsi" w:cstheme="minorHAnsi"/>
          <w:sz w:val="22"/>
        </w:rPr>
        <w:t xml:space="preserve"> and an indoor swimming pool, but not a </w:t>
      </w:r>
      <w:hyperlink r:id="rId98">
        <w:r w:rsidR="00BF5086" w:rsidRPr="0003135F">
          <w:rPr>
            <w:rFonts w:asciiTheme="minorHAnsi" w:hAnsiTheme="minorHAnsi" w:cstheme="minorHAnsi"/>
            <w:color w:val="00B050"/>
            <w:sz w:val="22"/>
          </w:rPr>
          <w:t>family flat</w:t>
        </w:r>
      </w:hyperlink>
      <w:r w:rsidR="00BF5086" w:rsidRPr="0003135F">
        <w:rPr>
          <w:rFonts w:asciiTheme="minorHAnsi" w:hAnsiTheme="minorHAnsi" w:cstheme="minorHAnsi"/>
          <w:color w:val="00B050"/>
          <w:sz w:val="22"/>
        </w:rPr>
        <w:t xml:space="preserve">, </w:t>
      </w:r>
      <w:hyperlink r:id="rId99">
        <w:r w:rsidR="00BF5086" w:rsidRPr="0003135F">
          <w:rPr>
            <w:rFonts w:asciiTheme="minorHAnsi" w:hAnsiTheme="minorHAnsi" w:cstheme="minorHAnsi"/>
            <w:color w:val="00B050"/>
            <w:sz w:val="22"/>
          </w:rPr>
          <w:t>balcony</w:t>
        </w:r>
      </w:hyperlink>
      <w:r w:rsidR="00BF5086" w:rsidRPr="0003135F">
        <w:rPr>
          <w:rFonts w:asciiTheme="minorHAnsi" w:hAnsiTheme="minorHAnsi" w:cstheme="minorHAnsi"/>
          <w:sz w:val="22"/>
        </w:rPr>
        <w:t xml:space="preserve"> or similar structure</w:t>
      </w:r>
      <w:r w:rsidR="00280B71" w:rsidRPr="0003135F">
        <w:rPr>
          <w:rFonts w:asciiTheme="minorHAnsi" w:hAnsiTheme="minorHAnsi" w:cstheme="minorHAnsi"/>
          <w:sz w:val="22"/>
        </w:rPr>
        <w:t xml:space="preserve"> </w:t>
      </w:r>
      <w:r w:rsidR="00BF5086" w:rsidRPr="0003135F">
        <w:rPr>
          <w:rFonts w:asciiTheme="minorHAnsi" w:hAnsiTheme="minorHAnsi" w:cstheme="minorHAnsi"/>
          <w:sz w:val="22"/>
        </w:rPr>
        <w:t xml:space="preserve">(whether free­standing or attached to any </w:t>
      </w:r>
      <w:hyperlink r:id="rId100">
        <w:r w:rsidR="00BF5086" w:rsidRPr="0003135F">
          <w:rPr>
            <w:rFonts w:asciiTheme="minorHAnsi" w:hAnsiTheme="minorHAnsi" w:cstheme="minorHAnsi"/>
            <w:color w:val="00B050"/>
            <w:sz w:val="22"/>
          </w:rPr>
          <w:t>building</w:t>
        </w:r>
      </w:hyperlink>
      <w:r w:rsidR="00BF5086" w:rsidRPr="0003135F">
        <w:rPr>
          <w:rFonts w:asciiTheme="minorHAnsi" w:hAnsiTheme="minorHAnsi" w:cstheme="minorHAnsi"/>
          <w:sz w:val="22"/>
        </w:rPr>
        <w:t xml:space="preserve">). An accessory building is not a </w:t>
      </w:r>
      <w:hyperlink r:id="rId101">
        <w:r w:rsidR="00BF5086" w:rsidRPr="0003135F">
          <w:rPr>
            <w:rFonts w:asciiTheme="minorHAnsi" w:hAnsiTheme="minorHAnsi" w:cstheme="minorHAnsi"/>
            <w:color w:val="00B050"/>
            <w:sz w:val="22"/>
          </w:rPr>
          <w:t>residential unit</w:t>
        </w:r>
      </w:hyperlink>
      <w:r w:rsidR="00BF5086" w:rsidRPr="0003135F">
        <w:rPr>
          <w:rFonts w:asciiTheme="minorHAnsi" w:hAnsiTheme="minorHAnsi" w:cstheme="minorHAnsi"/>
          <w:sz w:val="22"/>
        </w:rPr>
        <w:t xml:space="preserve">. On a vacant </w:t>
      </w:r>
      <w:hyperlink r:id="rId102">
        <w:r w:rsidR="00BF5086" w:rsidRPr="0003135F">
          <w:rPr>
            <w:rFonts w:asciiTheme="minorHAnsi" w:hAnsiTheme="minorHAnsi" w:cstheme="minorHAnsi"/>
            <w:color w:val="00B050"/>
            <w:sz w:val="22"/>
          </w:rPr>
          <w:t>site</w:t>
        </w:r>
      </w:hyperlink>
      <w:r w:rsidR="00BF5086" w:rsidRPr="0003135F">
        <w:rPr>
          <w:rFonts w:asciiTheme="minorHAnsi" w:hAnsiTheme="minorHAnsi" w:cstheme="minorHAnsi"/>
          <w:sz w:val="22"/>
        </w:rPr>
        <w:t xml:space="preserve">, an accessory building is a </w:t>
      </w:r>
      <w:hyperlink r:id="rId103">
        <w:r w:rsidR="00BF5086" w:rsidRPr="0003135F">
          <w:rPr>
            <w:rFonts w:asciiTheme="minorHAnsi" w:hAnsiTheme="minorHAnsi" w:cstheme="minorHAnsi"/>
            <w:color w:val="00B050"/>
            <w:sz w:val="22"/>
          </w:rPr>
          <w:t>building</w:t>
        </w:r>
      </w:hyperlink>
      <w:r w:rsidR="00BF5086" w:rsidRPr="0003135F">
        <w:rPr>
          <w:rFonts w:asciiTheme="minorHAnsi" w:hAnsiTheme="minorHAnsi" w:cstheme="minorHAnsi"/>
          <w:color w:val="00B050"/>
          <w:sz w:val="22"/>
        </w:rPr>
        <w:t xml:space="preserve"> </w:t>
      </w:r>
      <w:r w:rsidR="00BF5086" w:rsidRPr="0003135F">
        <w:rPr>
          <w:rFonts w:asciiTheme="minorHAnsi" w:hAnsiTheme="minorHAnsi" w:cstheme="minorHAnsi"/>
          <w:sz w:val="22"/>
        </w:rPr>
        <w:t xml:space="preserve">that is </w:t>
      </w:r>
      <w:hyperlink r:id="rId104">
        <w:r w:rsidR="00BF5086" w:rsidRPr="0003135F">
          <w:rPr>
            <w:rFonts w:asciiTheme="minorHAnsi" w:hAnsiTheme="minorHAnsi" w:cstheme="minorHAnsi"/>
            <w:color w:val="00B050"/>
            <w:sz w:val="22"/>
          </w:rPr>
          <w:t>ancillary</w:t>
        </w:r>
      </w:hyperlink>
      <w:r w:rsidR="00BF5086" w:rsidRPr="0003135F">
        <w:rPr>
          <w:rFonts w:asciiTheme="minorHAnsi" w:hAnsiTheme="minorHAnsi" w:cstheme="minorHAnsi"/>
          <w:sz w:val="22"/>
        </w:rPr>
        <w:t xml:space="preserve"> or </w:t>
      </w:r>
      <w:hyperlink r:id="rId105">
        <w:r w:rsidR="00BF5086" w:rsidRPr="0003135F">
          <w:rPr>
            <w:rFonts w:asciiTheme="minorHAnsi" w:hAnsiTheme="minorHAnsi" w:cstheme="minorHAnsi"/>
            <w:color w:val="00B050"/>
            <w:sz w:val="22"/>
          </w:rPr>
          <w:t>accessory</w:t>
        </w:r>
      </w:hyperlink>
      <w:r w:rsidR="00BF5086" w:rsidRPr="0003135F">
        <w:rPr>
          <w:rFonts w:asciiTheme="minorHAnsi" w:hAnsiTheme="minorHAnsi" w:cstheme="minorHAnsi"/>
          <w:sz w:val="22"/>
        </w:rPr>
        <w:t xml:space="preserve"> to any activity that may be permitted on a </w:t>
      </w:r>
      <w:hyperlink r:id="rId106">
        <w:r w:rsidR="00BF5086" w:rsidRPr="0003135F">
          <w:rPr>
            <w:rFonts w:asciiTheme="minorHAnsi" w:hAnsiTheme="minorHAnsi" w:cstheme="minorHAnsi"/>
            <w:color w:val="00B050"/>
            <w:sz w:val="22"/>
          </w:rPr>
          <w:t>site</w:t>
        </w:r>
      </w:hyperlink>
      <w:r w:rsidR="00BF5086" w:rsidRPr="0003135F">
        <w:rPr>
          <w:rFonts w:asciiTheme="minorHAnsi" w:hAnsiTheme="minorHAnsi" w:cstheme="minorHAnsi"/>
          <w:sz w:val="22"/>
        </w:rPr>
        <w:t xml:space="preserve"> regardless of whether the </w:t>
      </w:r>
      <w:hyperlink r:id="rId107">
        <w:r w:rsidR="00BF5086" w:rsidRPr="0003135F">
          <w:rPr>
            <w:rFonts w:asciiTheme="minorHAnsi" w:hAnsiTheme="minorHAnsi" w:cstheme="minorHAnsi"/>
            <w:color w:val="00B050"/>
            <w:sz w:val="22"/>
          </w:rPr>
          <w:t>principal building</w:t>
        </w:r>
      </w:hyperlink>
      <w:r w:rsidR="00BF5086" w:rsidRPr="0003135F">
        <w:rPr>
          <w:rFonts w:asciiTheme="minorHAnsi" w:hAnsiTheme="minorHAnsi" w:cstheme="minorHAnsi"/>
          <w:sz w:val="22"/>
        </w:rPr>
        <w:t xml:space="preserve"> or </w:t>
      </w:r>
      <w:hyperlink r:id="rId108">
        <w:r w:rsidR="00BF5086" w:rsidRPr="0003135F">
          <w:rPr>
            <w:rFonts w:asciiTheme="minorHAnsi" w:hAnsiTheme="minorHAnsi" w:cstheme="minorHAnsi"/>
            <w:color w:val="00B050"/>
            <w:sz w:val="22"/>
          </w:rPr>
          <w:t>buildings</w:t>
        </w:r>
      </w:hyperlink>
      <w:r w:rsidR="00BF5086" w:rsidRPr="0003135F">
        <w:rPr>
          <w:rFonts w:asciiTheme="minorHAnsi" w:hAnsiTheme="minorHAnsi" w:cstheme="minorHAnsi"/>
          <w:sz w:val="22"/>
        </w:rPr>
        <w:t xml:space="preserve"> have yet to be constructed. </w:t>
      </w:r>
    </w:p>
    <w:p w14:paraId="7499F271" w14:textId="724400A2" w:rsidR="0003135F" w:rsidRPr="0003135F" w:rsidRDefault="0003135F" w:rsidP="00B0278C">
      <w:pPr>
        <w:spacing w:after="237"/>
        <w:ind w:left="567" w:right="23"/>
        <w:rPr>
          <w:rFonts w:asciiTheme="minorHAnsi" w:hAnsiTheme="minorHAnsi" w:cstheme="minorHAnsi"/>
          <w:b/>
          <w:sz w:val="22"/>
          <w:u w:val="single"/>
        </w:rPr>
      </w:pPr>
      <w:r w:rsidRPr="001D5058">
        <w:rPr>
          <w:rFonts w:asciiTheme="minorHAnsi" w:hAnsiTheme="minorHAnsi" w:cstheme="minorHAnsi"/>
          <w:b/>
          <w:sz w:val="22"/>
          <w:u w:val="single"/>
        </w:rPr>
        <w:t xml:space="preserve">Within the </w:t>
      </w:r>
      <w:r w:rsidR="00C10034" w:rsidRPr="00934FC3">
        <w:rPr>
          <w:rFonts w:asciiTheme="minorHAnsi" w:hAnsiTheme="minorHAnsi" w:cstheme="minorHAnsi"/>
          <w:b/>
          <w:color w:val="0000FF"/>
          <w:sz w:val="22"/>
          <w:u w:val="single"/>
        </w:rPr>
        <w:t>Medium Density Residential zone</w:t>
      </w:r>
      <w:r w:rsidRPr="001D5058">
        <w:rPr>
          <w:rFonts w:asciiTheme="minorHAnsi" w:hAnsiTheme="minorHAnsi" w:cstheme="minorHAnsi"/>
          <w:b/>
          <w:sz w:val="22"/>
          <w:u w:val="single"/>
        </w:rPr>
        <w:t xml:space="preserve"> and </w:t>
      </w:r>
      <w:r w:rsidR="00C10034" w:rsidRPr="00934FC3">
        <w:rPr>
          <w:rFonts w:asciiTheme="minorHAnsi" w:hAnsiTheme="minorHAnsi" w:cstheme="minorHAnsi"/>
          <w:b/>
          <w:color w:val="0000FF"/>
          <w:sz w:val="22"/>
          <w:u w:val="single"/>
        </w:rPr>
        <w:t>High Density Residential</w:t>
      </w:r>
      <w:r w:rsidRPr="00934FC3">
        <w:rPr>
          <w:rFonts w:asciiTheme="minorHAnsi" w:hAnsiTheme="minorHAnsi" w:cstheme="minorHAnsi"/>
          <w:b/>
          <w:color w:val="0000FF"/>
          <w:sz w:val="22"/>
          <w:u w:val="single"/>
        </w:rPr>
        <w:t xml:space="preserve"> zone</w:t>
      </w:r>
      <w:r w:rsidR="005F1D50" w:rsidRPr="001D5058">
        <w:rPr>
          <w:rFonts w:asciiTheme="minorHAnsi" w:hAnsiTheme="minorHAnsi" w:cstheme="minorHAnsi"/>
          <w:b/>
          <w:sz w:val="22"/>
          <w:u w:val="single"/>
        </w:rPr>
        <w:t xml:space="preserve"> only</w:t>
      </w:r>
      <w:r w:rsidRPr="001D5058">
        <w:rPr>
          <w:rFonts w:asciiTheme="minorHAnsi" w:hAnsiTheme="minorHAnsi" w:cstheme="minorHAnsi"/>
          <w:b/>
          <w:sz w:val="22"/>
          <w:u w:val="single"/>
        </w:rPr>
        <w:t>,</w:t>
      </w:r>
      <w:r>
        <w:rPr>
          <w:rFonts w:asciiTheme="minorHAnsi" w:hAnsiTheme="minorHAnsi" w:cstheme="minorHAnsi"/>
          <w:b/>
          <w:sz w:val="22"/>
          <w:u w:val="single"/>
        </w:rPr>
        <w:t xml:space="preserve"> </w:t>
      </w:r>
      <w:r w:rsidRPr="0003135F">
        <w:rPr>
          <w:rFonts w:asciiTheme="minorHAnsi" w:hAnsiTheme="minorHAnsi" w:cstheme="minorHAnsi"/>
          <w:b/>
          <w:sz w:val="22"/>
          <w:u w:val="single"/>
        </w:rPr>
        <w:t xml:space="preserve">means a detached </w:t>
      </w:r>
      <w:r w:rsidRPr="00480862">
        <w:rPr>
          <w:rFonts w:asciiTheme="minorHAnsi" w:hAnsiTheme="minorHAnsi" w:cstheme="minorHAnsi"/>
          <w:b/>
          <w:color w:val="00B050"/>
          <w:sz w:val="22"/>
          <w:u w:val="single"/>
        </w:rPr>
        <w:t>building</w:t>
      </w:r>
      <w:r w:rsidRPr="0003135F">
        <w:rPr>
          <w:rFonts w:asciiTheme="minorHAnsi" w:hAnsiTheme="minorHAnsi" w:cstheme="minorHAnsi"/>
          <w:b/>
          <w:sz w:val="22"/>
          <w:u w:val="single"/>
        </w:rPr>
        <w:t xml:space="preserve">, the use of which is ancillary to the use of any </w:t>
      </w:r>
      <w:r w:rsidRPr="00480862">
        <w:rPr>
          <w:rFonts w:asciiTheme="minorHAnsi" w:hAnsiTheme="minorHAnsi" w:cstheme="minorHAnsi"/>
          <w:b/>
          <w:color w:val="00B050"/>
          <w:sz w:val="22"/>
          <w:u w:val="single"/>
        </w:rPr>
        <w:t>building</w:t>
      </w:r>
      <w:r w:rsidRPr="0003135F">
        <w:rPr>
          <w:rFonts w:asciiTheme="minorHAnsi" w:hAnsiTheme="minorHAnsi" w:cstheme="minorHAnsi"/>
          <w:b/>
          <w:sz w:val="22"/>
          <w:u w:val="single"/>
        </w:rPr>
        <w:t xml:space="preserve">, buildings or activity that is or could be lawfully established on the same </w:t>
      </w:r>
      <w:r w:rsidRPr="00480862">
        <w:rPr>
          <w:rFonts w:asciiTheme="minorHAnsi" w:hAnsiTheme="minorHAnsi" w:cstheme="minorHAnsi"/>
          <w:b/>
          <w:color w:val="00B050"/>
          <w:sz w:val="22"/>
          <w:u w:val="single"/>
        </w:rPr>
        <w:t>site</w:t>
      </w:r>
      <w:r w:rsidRPr="0003135F">
        <w:rPr>
          <w:rFonts w:asciiTheme="minorHAnsi" w:hAnsiTheme="minorHAnsi" w:cstheme="minorHAnsi"/>
          <w:b/>
          <w:sz w:val="22"/>
          <w:u w:val="single"/>
        </w:rPr>
        <w:t xml:space="preserve">, but does not include any minor </w:t>
      </w:r>
      <w:r w:rsidRPr="00480862">
        <w:rPr>
          <w:rFonts w:asciiTheme="minorHAnsi" w:hAnsiTheme="minorHAnsi" w:cstheme="minorHAnsi"/>
          <w:b/>
          <w:color w:val="00B050"/>
          <w:sz w:val="22"/>
          <w:u w:val="single"/>
        </w:rPr>
        <w:t>residential unit</w:t>
      </w:r>
      <w:r w:rsidRPr="0003135F">
        <w:rPr>
          <w:rFonts w:asciiTheme="minorHAnsi" w:hAnsiTheme="minorHAnsi" w:cstheme="minorHAnsi"/>
          <w:b/>
          <w:sz w:val="22"/>
          <w:u w:val="single"/>
        </w:rPr>
        <w:t>.</w:t>
      </w:r>
    </w:p>
    <w:p w14:paraId="50F6D50E" w14:textId="77777777" w:rsidR="0003135F" w:rsidRPr="00D22EE7" w:rsidRDefault="0003135F" w:rsidP="00B0278C">
      <w:pPr>
        <w:spacing w:after="237"/>
        <w:ind w:left="567" w:right="23"/>
        <w:rPr>
          <w:rFonts w:asciiTheme="minorHAnsi" w:hAnsiTheme="minorHAnsi" w:cstheme="minorHAnsi"/>
          <w:sz w:val="22"/>
        </w:rPr>
      </w:pPr>
    </w:p>
    <w:p w14:paraId="28586B9B"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Accessory sports and fitness health care services</w:t>
      </w:r>
    </w:p>
    <w:p w14:paraId="6324D3E7" w14:textId="77777777" w:rsidR="00AF7750" w:rsidRDefault="00BF5086" w:rsidP="00B0278C">
      <w:pPr>
        <w:spacing w:after="51" w:line="348" w:lineRule="auto"/>
        <w:ind w:left="567" w:right="260"/>
        <w:rPr>
          <w:rFonts w:asciiTheme="minorHAnsi" w:hAnsiTheme="minorHAnsi" w:cstheme="minorHAnsi"/>
          <w:sz w:val="22"/>
        </w:rPr>
      </w:pPr>
      <w:r w:rsidRPr="00D22EE7">
        <w:rPr>
          <w:rFonts w:asciiTheme="minorHAnsi" w:hAnsiTheme="minorHAnsi" w:cstheme="minorHAnsi"/>
          <w:sz w:val="22"/>
        </w:rPr>
        <w:t xml:space="preserve">means a </w:t>
      </w:r>
      <w:hyperlink r:id="rId109">
        <w:r w:rsidRPr="00D22EE7">
          <w:rPr>
            <w:rFonts w:asciiTheme="minorHAnsi" w:hAnsiTheme="minorHAnsi" w:cstheme="minorHAnsi"/>
            <w:color w:val="00B050"/>
            <w:sz w:val="22"/>
          </w:rPr>
          <w:t>commercial activity</w:t>
        </w:r>
      </w:hyperlink>
      <w:r w:rsidRPr="00D22EE7">
        <w:rPr>
          <w:rFonts w:asciiTheme="minorHAnsi" w:hAnsiTheme="minorHAnsi" w:cstheme="minorHAnsi"/>
          <w:sz w:val="22"/>
        </w:rPr>
        <w:t xml:space="preserve"> that is </w:t>
      </w:r>
      <w:hyperlink r:id="rId110">
        <w:r w:rsidRPr="00D22EE7">
          <w:rPr>
            <w:rFonts w:asciiTheme="minorHAnsi" w:hAnsiTheme="minorHAnsi" w:cstheme="minorHAnsi"/>
            <w:color w:val="00B050"/>
            <w:sz w:val="22"/>
          </w:rPr>
          <w:t>accessory</w:t>
        </w:r>
      </w:hyperlink>
      <w:r w:rsidRPr="00D22EE7">
        <w:rPr>
          <w:rFonts w:asciiTheme="minorHAnsi" w:hAnsiTheme="minorHAnsi" w:cstheme="minorHAnsi"/>
          <w:sz w:val="22"/>
        </w:rPr>
        <w:t xml:space="preserve"> to a permitted or consented sports activity on the same </w:t>
      </w:r>
      <w:hyperlink r:id="rId111">
        <w:r w:rsidRPr="00D22EE7">
          <w:rPr>
            <w:rFonts w:asciiTheme="minorHAnsi" w:hAnsiTheme="minorHAnsi" w:cstheme="minorHAnsi"/>
            <w:color w:val="00B050"/>
            <w:sz w:val="22"/>
          </w:rPr>
          <w:t>site</w:t>
        </w:r>
      </w:hyperlink>
      <w:r w:rsidRPr="00D22EE7">
        <w:rPr>
          <w:rFonts w:asciiTheme="minorHAnsi" w:hAnsiTheme="minorHAnsi" w:cstheme="minorHAnsi"/>
          <w:color w:val="00B050"/>
          <w:sz w:val="22"/>
        </w:rPr>
        <w:t xml:space="preserve"> </w:t>
      </w:r>
      <w:r w:rsidRPr="00D22EE7">
        <w:rPr>
          <w:rFonts w:asciiTheme="minorHAnsi" w:hAnsiTheme="minorHAnsi" w:cstheme="minorHAnsi"/>
          <w:sz w:val="22"/>
        </w:rPr>
        <w:t xml:space="preserve">and which provides physical or advisory services for the promotion of sports or general fitness and well­being to the general public. It includes: </w:t>
      </w:r>
    </w:p>
    <w:p w14:paraId="16E22069" w14:textId="77777777" w:rsidR="00571946" w:rsidRPr="00AF7750" w:rsidRDefault="00BF5086" w:rsidP="00AF0BC1">
      <w:pPr>
        <w:pStyle w:val="ListParagraph"/>
        <w:numPr>
          <w:ilvl w:val="0"/>
          <w:numId w:val="95"/>
        </w:numPr>
        <w:spacing w:after="51" w:line="348" w:lineRule="auto"/>
        <w:ind w:left="993" w:right="260" w:hanging="426"/>
        <w:rPr>
          <w:rFonts w:asciiTheme="minorHAnsi" w:hAnsiTheme="minorHAnsi" w:cstheme="minorHAnsi"/>
          <w:sz w:val="22"/>
        </w:rPr>
      </w:pPr>
      <w:r w:rsidRPr="00AF7750">
        <w:rPr>
          <w:rFonts w:asciiTheme="minorHAnsi" w:hAnsiTheme="minorHAnsi" w:cstheme="minorHAnsi"/>
          <w:sz w:val="22"/>
        </w:rPr>
        <w:t>physiotherapy;</w:t>
      </w:r>
    </w:p>
    <w:p w14:paraId="7C02074D" w14:textId="77777777" w:rsidR="00571946" w:rsidRPr="00D22EE7" w:rsidRDefault="00BF5086" w:rsidP="00AF0BC1">
      <w:pPr>
        <w:numPr>
          <w:ilvl w:val="0"/>
          <w:numId w:val="95"/>
        </w:numPr>
        <w:ind w:left="993" w:right="23" w:hanging="426"/>
        <w:rPr>
          <w:rFonts w:asciiTheme="minorHAnsi" w:hAnsiTheme="minorHAnsi" w:cstheme="minorHAnsi"/>
          <w:sz w:val="22"/>
        </w:rPr>
      </w:pPr>
      <w:r w:rsidRPr="00D22EE7">
        <w:rPr>
          <w:rFonts w:asciiTheme="minorHAnsi" w:hAnsiTheme="minorHAnsi" w:cstheme="minorHAnsi"/>
          <w:sz w:val="22"/>
        </w:rPr>
        <w:t>sports massage;</w:t>
      </w:r>
    </w:p>
    <w:p w14:paraId="74DF06C9" w14:textId="77777777" w:rsidR="00571946" w:rsidRPr="00D22EE7" w:rsidRDefault="00BF5086" w:rsidP="00AF0BC1">
      <w:pPr>
        <w:numPr>
          <w:ilvl w:val="0"/>
          <w:numId w:val="95"/>
        </w:numPr>
        <w:ind w:left="993" w:right="23" w:hanging="426"/>
        <w:rPr>
          <w:rFonts w:asciiTheme="minorHAnsi" w:hAnsiTheme="minorHAnsi" w:cstheme="minorHAnsi"/>
          <w:sz w:val="22"/>
        </w:rPr>
      </w:pPr>
      <w:r w:rsidRPr="00D22EE7">
        <w:rPr>
          <w:rFonts w:asciiTheme="minorHAnsi" w:hAnsiTheme="minorHAnsi" w:cstheme="minorHAnsi"/>
          <w:sz w:val="22"/>
        </w:rPr>
        <w:t>hydrotherapy;</w:t>
      </w:r>
    </w:p>
    <w:p w14:paraId="2B1449ED" w14:textId="77777777" w:rsidR="00571946" w:rsidRPr="00D22EE7" w:rsidRDefault="00BF5086" w:rsidP="00AF0BC1">
      <w:pPr>
        <w:numPr>
          <w:ilvl w:val="0"/>
          <w:numId w:val="95"/>
        </w:numPr>
        <w:ind w:left="993" w:right="23" w:hanging="426"/>
        <w:rPr>
          <w:rFonts w:asciiTheme="minorHAnsi" w:hAnsiTheme="minorHAnsi" w:cstheme="minorHAnsi"/>
          <w:sz w:val="22"/>
        </w:rPr>
      </w:pPr>
      <w:r w:rsidRPr="00D22EE7">
        <w:rPr>
          <w:rFonts w:asciiTheme="minorHAnsi" w:hAnsiTheme="minorHAnsi" w:cstheme="minorHAnsi"/>
          <w:sz w:val="22"/>
        </w:rPr>
        <w:t>nutritional and/or weight control clinics;</w:t>
      </w:r>
    </w:p>
    <w:p w14:paraId="4464DB25" w14:textId="77777777" w:rsidR="00571946" w:rsidRPr="00D22EE7" w:rsidRDefault="00BF5086" w:rsidP="00AF0BC1">
      <w:pPr>
        <w:numPr>
          <w:ilvl w:val="0"/>
          <w:numId w:val="95"/>
        </w:numPr>
        <w:ind w:left="993" w:right="23" w:hanging="426"/>
        <w:rPr>
          <w:rFonts w:asciiTheme="minorHAnsi" w:hAnsiTheme="minorHAnsi" w:cstheme="minorHAnsi"/>
          <w:sz w:val="22"/>
        </w:rPr>
      </w:pPr>
      <w:r w:rsidRPr="00D22EE7">
        <w:rPr>
          <w:rFonts w:asciiTheme="minorHAnsi" w:hAnsiTheme="minorHAnsi" w:cstheme="minorHAnsi"/>
          <w:sz w:val="22"/>
        </w:rPr>
        <w:lastRenderedPageBreak/>
        <w:t>health and well­being advice; and</w:t>
      </w:r>
    </w:p>
    <w:p w14:paraId="6C37F04F" w14:textId="77777777" w:rsidR="00280B71" w:rsidRDefault="00BF5086" w:rsidP="00AF0BC1">
      <w:pPr>
        <w:numPr>
          <w:ilvl w:val="0"/>
          <w:numId w:val="95"/>
        </w:numPr>
        <w:spacing w:after="54" w:line="435" w:lineRule="auto"/>
        <w:ind w:left="993" w:right="23" w:hanging="426"/>
        <w:rPr>
          <w:rFonts w:asciiTheme="minorHAnsi" w:hAnsiTheme="minorHAnsi" w:cstheme="minorHAnsi"/>
          <w:sz w:val="22"/>
        </w:rPr>
      </w:pPr>
      <w:r w:rsidRPr="00D22EE7">
        <w:rPr>
          <w:rFonts w:asciiTheme="minorHAnsi" w:hAnsiTheme="minorHAnsi" w:cstheme="minorHAnsi"/>
          <w:sz w:val="22"/>
        </w:rPr>
        <w:t xml:space="preserve">beauty clinics. </w:t>
      </w:r>
    </w:p>
    <w:p w14:paraId="390AE6AF" w14:textId="77777777" w:rsidR="00571946" w:rsidRPr="00280B71" w:rsidRDefault="00BF5086" w:rsidP="00B0278C">
      <w:pPr>
        <w:spacing w:after="54" w:line="435" w:lineRule="auto"/>
        <w:ind w:left="567" w:right="23" w:firstLine="0"/>
        <w:rPr>
          <w:rFonts w:asciiTheme="minorHAnsi" w:hAnsiTheme="minorHAnsi" w:cstheme="minorHAnsi"/>
          <w:sz w:val="22"/>
        </w:rPr>
      </w:pPr>
      <w:r w:rsidRPr="00280B71">
        <w:rPr>
          <w:rFonts w:asciiTheme="minorHAnsi" w:hAnsiTheme="minorHAnsi" w:cstheme="minorHAnsi"/>
          <w:b/>
          <w:sz w:val="22"/>
        </w:rPr>
        <w:t>Access strip</w:t>
      </w:r>
    </w:p>
    <w:p w14:paraId="72409546"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 xml:space="preserve">means an </w:t>
      </w:r>
      <w:hyperlink r:id="rId112">
        <w:r w:rsidRPr="00D22EE7">
          <w:rPr>
            <w:rFonts w:asciiTheme="minorHAnsi" w:hAnsiTheme="minorHAnsi" w:cstheme="minorHAnsi"/>
            <w:color w:val="00B050"/>
            <w:sz w:val="22"/>
          </w:rPr>
          <w:t>access lot</w:t>
        </w:r>
      </w:hyperlink>
      <w:r w:rsidRPr="00D22EE7">
        <w:rPr>
          <w:rFonts w:asciiTheme="minorHAnsi" w:hAnsiTheme="minorHAnsi" w:cstheme="minorHAnsi"/>
          <w:sz w:val="22"/>
        </w:rPr>
        <w:t xml:space="preserve"> or an area of land defined by a legal instrument providing or intended to provide</w:t>
      </w:r>
      <w:r w:rsidRPr="00D22EE7">
        <w:rPr>
          <w:rFonts w:asciiTheme="minorHAnsi" w:hAnsiTheme="minorHAnsi" w:cstheme="minorHAnsi"/>
          <w:color w:val="00B050"/>
          <w:sz w:val="22"/>
        </w:rPr>
        <w:t xml:space="preserve"> </w:t>
      </w:r>
      <w:hyperlink r:id="rId113">
        <w:r w:rsidRPr="00D22EE7">
          <w:rPr>
            <w:rFonts w:asciiTheme="minorHAnsi" w:hAnsiTheme="minorHAnsi" w:cstheme="minorHAnsi"/>
            <w:color w:val="00B050"/>
            <w:sz w:val="22"/>
          </w:rPr>
          <w:t>access</w:t>
        </w:r>
      </w:hyperlink>
      <w:r w:rsidRPr="00D22EE7">
        <w:rPr>
          <w:rFonts w:asciiTheme="minorHAnsi" w:hAnsiTheme="minorHAnsi" w:cstheme="minorHAnsi"/>
          <w:sz w:val="22"/>
        </w:rPr>
        <w:t xml:space="preserve"> to a </w:t>
      </w:r>
      <w:hyperlink r:id="rId114">
        <w:r w:rsidRPr="00D22EE7">
          <w:rPr>
            <w:rFonts w:asciiTheme="minorHAnsi" w:hAnsiTheme="minorHAnsi" w:cstheme="minorHAnsi"/>
            <w:color w:val="00B050"/>
            <w:sz w:val="22"/>
          </w:rPr>
          <w:t>site</w:t>
        </w:r>
      </w:hyperlink>
      <w:r w:rsidRPr="00D22EE7">
        <w:rPr>
          <w:rFonts w:asciiTheme="minorHAnsi" w:hAnsiTheme="minorHAnsi" w:cstheme="minorHAnsi"/>
          <w:sz w:val="22"/>
        </w:rPr>
        <w:t xml:space="preserve"> or </w:t>
      </w:r>
      <w:hyperlink r:id="rId115">
        <w:r w:rsidRPr="00D22EE7">
          <w:rPr>
            <w:rFonts w:asciiTheme="minorHAnsi" w:hAnsiTheme="minorHAnsi" w:cstheme="minorHAnsi"/>
            <w:color w:val="00B050"/>
            <w:sz w:val="22"/>
          </w:rPr>
          <w:t>sites</w:t>
        </w:r>
      </w:hyperlink>
      <w:r w:rsidRPr="00D22EE7">
        <w:rPr>
          <w:rFonts w:asciiTheme="minorHAnsi" w:hAnsiTheme="minorHAnsi" w:cstheme="minorHAnsi"/>
          <w:sz w:val="22"/>
        </w:rPr>
        <w:t xml:space="preserve">, but excludes any area of land that is wider than 6 metres and not legally encumbered to prevent the construction of </w:t>
      </w:r>
      <w:hyperlink r:id="rId116">
        <w:r w:rsidRPr="00D22EE7">
          <w:rPr>
            <w:rFonts w:asciiTheme="minorHAnsi" w:hAnsiTheme="minorHAnsi" w:cstheme="minorHAnsi"/>
            <w:color w:val="00B050"/>
            <w:sz w:val="22"/>
          </w:rPr>
          <w:t>buildings</w:t>
        </w:r>
      </w:hyperlink>
      <w:r w:rsidRPr="00D22EE7">
        <w:rPr>
          <w:rFonts w:asciiTheme="minorHAnsi" w:hAnsiTheme="minorHAnsi" w:cstheme="minorHAnsi"/>
          <w:sz w:val="22"/>
        </w:rPr>
        <w:t>.</w:t>
      </w:r>
    </w:p>
    <w:p w14:paraId="32AB8622"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Access way</w:t>
      </w:r>
    </w:p>
    <w:p w14:paraId="794588CF"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 xml:space="preserve">means an area of land set aside for pedestrian access between a </w:t>
      </w:r>
      <w:hyperlink r:id="rId117">
        <w:r w:rsidRPr="00D22EE7">
          <w:rPr>
            <w:rFonts w:asciiTheme="minorHAnsi" w:hAnsiTheme="minorHAnsi" w:cstheme="minorHAnsi"/>
            <w:color w:val="00B050"/>
            <w:sz w:val="22"/>
          </w:rPr>
          <w:t>road</w:t>
        </w:r>
      </w:hyperlink>
      <w:r w:rsidRPr="00D22EE7">
        <w:rPr>
          <w:rFonts w:asciiTheme="minorHAnsi" w:hAnsiTheme="minorHAnsi" w:cstheme="minorHAnsi"/>
          <w:color w:val="00B050"/>
          <w:sz w:val="22"/>
        </w:rPr>
        <w:t xml:space="preserve">, </w:t>
      </w:r>
      <w:hyperlink r:id="rId118">
        <w:r w:rsidRPr="00D22EE7">
          <w:rPr>
            <w:rFonts w:asciiTheme="minorHAnsi" w:hAnsiTheme="minorHAnsi" w:cstheme="minorHAnsi"/>
            <w:color w:val="00B050"/>
            <w:sz w:val="22"/>
          </w:rPr>
          <w:t>service lane</w:t>
        </w:r>
      </w:hyperlink>
      <w:r w:rsidRPr="00D22EE7">
        <w:rPr>
          <w:rFonts w:asciiTheme="minorHAnsi" w:hAnsiTheme="minorHAnsi" w:cstheme="minorHAnsi"/>
          <w:color w:val="00B050"/>
          <w:sz w:val="22"/>
        </w:rPr>
        <w:t xml:space="preserve">, </w:t>
      </w:r>
      <w:hyperlink r:id="rId119">
        <w:r w:rsidRPr="00D22EE7">
          <w:rPr>
            <w:rFonts w:asciiTheme="minorHAnsi" w:hAnsiTheme="minorHAnsi" w:cstheme="minorHAnsi"/>
            <w:color w:val="00B050"/>
            <w:sz w:val="22"/>
          </w:rPr>
          <w:t>reserve</w:t>
        </w:r>
      </w:hyperlink>
      <w:r w:rsidRPr="00D22EE7">
        <w:rPr>
          <w:rFonts w:asciiTheme="minorHAnsi" w:hAnsiTheme="minorHAnsi" w:cstheme="minorHAnsi"/>
          <w:sz w:val="22"/>
        </w:rPr>
        <w:t>, railway station or public place; and another</w:t>
      </w:r>
      <w:r w:rsidRPr="00D22EE7">
        <w:rPr>
          <w:rFonts w:asciiTheme="minorHAnsi" w:hAnsiTheme="minorHAnsi" w:cstheme="minorHAnsi"/>
          <w:color w:val="00B050"/>
          <w:sz w:val="22"/>
        </w:rPr>
        <w:t xml:space="preserve"> </w:t>
      </w:r>
      <w:hyperlink r:id="rId120">
        <w:r w:rsidRPr="00D22EE7">
          <w:rPr>
            <w:rFonts w:asciiTheme="minorHAnsi" w:hAnsiTheme="minorHAnsi" w:cstheme="minorHAnsi"/>
            <w:color w:val="00B050"/>
            <w:sz w:val="22"/>
          </w:rPr>
          <w:t>road</w:t>
        </w:r>
      </w:hyperlink>
      <w:r w:rsidRPr="00D22EE7">
        <w:rPr>
          <w:rFonts w:asciiTheme="minorHAnsi" w:hAnsiTheme="minorHAnsi" w:cstheme="minorHAnsi"/>
          <w:color w:val="00B050"/>
          <w:sz w:val="22"/>
        </w:rPr>
        <w:t xml:space="preserve">, </w:t>
      </w:r>
      <w:hyperlink r:id="rId121">
        <w:r w:rsidRPr="00D22EE7">
          <w:rPr>
            <w:rFonts w:asciiTheme="minorHAnsi" w:hAnsiTheme="minorHAnsi" w:cstheme="minorHAnsi"/>
            <w:color w:val="00B050"/>
            <w:sz w:val="22"/>
          </w:rPr>
          <w:t>service lane</w:t>
        </w:r>
      </w:hyperlink>
      <w:r w:rsidRPr="00D22EE7">
        <w:rPr>
          <w:rFonts w:asciiTheme="minorHAnsi" w:hAnsiTheme="minorHAnsi" w:cstheme="minorHAnsi"/>
          <w:color w:val="00B050"/>
          <w:sz w:val="22"/>
        </w:rPr>
        <w:t xml:space="preserve">, </w:t>
      </w:r>
      <w:hyperlink r:id="rId122">
        <w:r w:rsidRPr="00D22EE7">
          <w:rPr>
            <w:rFonts w:asciiTheme="minorHAnsi" w:hAnsiTheme="minorHAnsi" w:cstheme="minorHAnsi"/>
            <w:color w:val="00B050"/>
            <w:sz w:val="22"/>
          </w:rPr>
          <w:t>reserve</w:t>
        </w:r>
      </w:hyperlink>
      <w:r w:rsidRPr="00D22EE7">
        <w:rPr>
          <w:rFonts w:asciiTheme="minorHAnsi" w:hAnsiTheme="minorHAnsi" w:cstheme="minorHAnsi"/>
          <w:sz w:val="22"/>
        </w:rPr>
        <w:t>, railway station or public place.</w:t>
      </w:r>
    </w:p>
    <w:p w14:paraId="7B9E71D2"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Act</w:t>
      </w:r>
    </w:p>
    <w:p w14:paraId="576C08BB" w14:textId="77777777" w:rsidR="00D9463A" w:rsidRDefault="00BF5086" w:rsidP="00D9463A">
      <w:pPr>
        <w:spacing w:after="90" w:line="404" w:lineRule="auto"/>
        <w:ind w:left="567" w:right="15" w:hanging="10"/>
        <w:rPr>
          <w:rFonts w:asciiTheme="minorHAnsi" w:hAnsiTheme="minorHAnsi" w:cstheme="minorHAnsi"/>
          <w:sz w:val="22"/>
        </w:rPr>
      </w:pPr>
      <w:r w:rsidRPr="00D22EE7">
        <w:rPr>
          <w:rFonts w:asciiTheme="minorHAnsi" w:hAnsiTheme="minorHAnsi" w:cstheme="minorHAnsi"/>
          <w:sz w:val="22"/>
        </w:rPr>
        <w:t xml:space="preserve">means the </w:t>
      </w:r>
      <w:hyperlink r:id="rId123">
        <w:r w:rsidRPr="00D22EE7">
          <w:rPr>
            <w:rFonts w:asciiTheme="minorHAnsi" w:hAnsiTheme="minorHAnsi" w:cstheme="minorHAnsi"/>
            <w:color w:val="0000FF"/>
            <w:sz w:val="22"/>
          </w:rPr>
          <w:t>Resource Management Act 1991</w:t>
        </w:r>
      </w:hyperlink>
      <w:r w:rsidRPr="00D22EE7">
        <w:rPr>
          <w:rFonts w:asciiTheme="minorHAnsi" w:hAnsiTheme="minorHAnsi" w:cstheme="minorHAnsi"/>
          <w:sz w:val="22"/>
        </w:rPr>
        <w:t xml:space="preserve">. </w:t>
      </w:r>
    </w:p>
    <w:p w14:paraId="0881729D" w14:textId="109FA43A" w:rsidR="00571946" w:rsidRPr="00D22EE7" w:rsidRDefault="00BF5086" w:rsidP="00D9463A">
      <w:pPr>
        <w:spacing w:after="90" w:line="404" w:lineRule="auto"/>
        <w:ind w:left="567" w:right="15" w:hanging="10"/>
        <w:rPr>
          <w:rFonts w:asciiTheme="minorHAnsi" w:hAnsiTheme="minorHAnsi" w:cstheme="minorHAnsi"/>
          <w:sz w:val="22"/>
        </w:rPr>
      </w:pPr>
      <w:r w:rsidRPr="00D22EE7">
        <w:rPr>
          <w:rFonts w:asciiTheme="minorHAnsi" w:hAnsiTheme="minorHAnsi" w:cstheme="minorHAnsi"/>
          <w:b/>
          <w:sz w:val="22"/>
        </w:rPr>
        <w:t>Active transport</w:t>
      </w:r>
    </w:p>
    <w:p w14:paraId="6916A51C"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transport modes that rely on human power, primarily walking and cycling.</w:t>
      </w:r>
    </w:p>
    <w:p w14:paraId="24C9063B"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Addiction services</w:t>
      </w:r>
    </w:p>
    <w:p w14:paraId="4F00BDDB"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 xml:space="preserve">in relation to the Salvation Army </w:t>
      </w:r>
      <w:hyperlink r:id="rId124">
        <w:r w:rsidRPr="00D22EE7">
          <w:rPr>
            <w:rFonts w:asciiTheme="minorHAnsi" w:hAnsiTheme="minorHAnsi" w:cstheme="minorHAnsi"/>
            <w:color w:val="00B050"/>
            <w:sz w:val="22"/>
          </w:rPr>
          <w:t>site</w:t>
        </w:r>
      </w:hyperlink>
      <w:r w:rsidRPr="00D22EE7">
        <w:rPr>
          <w:rFonts w:asciiTheme="minorHAnsi" w:hAnsiTheme="minorHAnsi" w:cstheme="minorHAnsi"/>
          <w:sz w:val="22"/>
        </w:rPr>
        <w:t xml:space="preserve"> in Addington, means the use of land and/or</w:t>
      </w:r>
      <w:r w:rsidRPr="00D22EE7">
        <w:rPr>
          <w:rFonts w:asciiTheme="minorHAnsi" w:hAnsiTheme="minorHAnsi" w:cstheme="minorHAnsi"/>
          <w:color w:val="00B050"/>
          <w:sz w:val="22"/>
        </w:rPr>
        <w:t xml:space="preserve"> </w:t>
      </w:r>
      <w:hyperlink r:id="rId125">
        <w:r w:rsidRPr="00D22EE7">
          <w:rPr>
            <w:rFonts w:asciiTheme="minorHAnsi" w:hAnsiTheme="minorHAnsi" w:cstheme="minorHAnsi"/>
            <w:color w:val="00B050"/>
            <w:sz w:val="22"/>
          </w:rPr>
          <w:t>buildings</w:t>
        </w:r>
      </w:hyperlink>
      <w:r w:rsidRPr="00D22EE7">
        <w:rPr>
          <w:rFonts w:asciiTheme="minorHAnsi" w:hAnsiTheme="minorHAnsi" w:cstheme="minorHAnsi"/>
          <w:sz w:val="22"/>
        </w:rPr>
        <w:t xml:space="preserve"> for the provision of services, including overnight accommodation, for clients attending a counselling programme, or otherwise seeking help for alcohol, drugs or gambling addiction.</w:t>
      </w:r>
    </w:p>
    <w:p w14:paraId="6A804BC7"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Adjoining</w:t>
      </w:r>
    </w:p>
    <w:p w14:paraId="56E80D99"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 xml:space="preserve">has its ordinary dictionary meaning but, if the context requires, includes land separated from other land only by a </w:t>
      </w:r>
      <w:hyperlink r:id="rId126">
        <w:r w:rsidRPr="00D22EE7">
          <w:rPr>
            <w:rFonts w:asciiTheme="minorHAnsi" w:hAnsiTheme="minorHAnsi" w:cstheme="minorHAnsi"/>
            <w:color w:val="00B050"/>
            <w:sz w:val="22"/>
          </w:rPr>
          <w:t>road</w:t>
        </w:r>
      </w:hyperlink>
      <w:r w:rsidRPr="00D22EE7">
        <w:rPr>
          <w:rFonts w:asciiTheme="minorHAnsi" w:hAnsiTheme="minorHAnsi" w:cstheme="minorHAnsi"/>
          <w:sz w:val="22"/>
        </w:rPr>
        <w:t>, railway, drain, water race, river or stream.</w:t>
      </w:r>
    </w:p>
    <w:p w14:paraId="1F5E8D89"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Aggregate piers</w:t>
      </w:r>
    </w:p>
    <w:p w14:paraId="09688A47"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 xml:space="preserve">means aggregate without </w:t>
      </w:r>
      <w:hyperlink r:id="rId127">
        <w:r w:rsidRPr="00D22EE7">
          <w:rPr>
            <w:rFonts w:asciiTheme="minorHAnsi" w:hAnsiTheme="minorHAnsi" w:cstheme="minorHAnsi"/>
            <w:color w:val="00B050"/>
            <w:sz w:val="22"/>
          </w:rPr>
          <w:t>grout</w:t>
        </w:r>
      </w:hyperlink>
      <w:r w:rsidRPr="00D22EE7">
        <w:rPr>
          <w:rFonts w:asciiTheme="minorHAnsi" w:hAnsiTheme="minorHAnsi" w:cstheme="minorHAnsi"/>
          <w:sz w:val="22"/>
        </w:rPr>
        <w:t xml:space="preserve"> or cement formed into vertical columns below ground level as part of the repair of land damaged by earthquakes. </w:t>
      </w:r>
    </w:p>
    <w:p w14:paraId="0A8D808A"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Aggregates­processing activity</w:t>
      </w:r>
    </w:p>
    <w:p w14:paraId="7188F131" w14:textId="77777777" w:rsidR="00571946" w:rsidRPr="00D22EE7" w:rsidRDefault="00BF5086" w:rsidP="00B53B04">
      <w:pPr>
        <w:spacing w:after="182" w:line="324" w:lineRule="auto"/>
        <w:ind w:left="567" w:right="200" w:hanging="10"/>
        <w:rPr>
          <w:rFonts w:asciiTheme="minorHAnsi" w:hAnsiTheme="minorHAnsi" w:cstheme="minorHAnsi"/>
          <w:sz w:val="22"/>
        </w:rPr>
      </w:pPr>
      <w:r w:rsidRPr="00D22EE7">
        <w:rPr>
          <w:rFonts w:asciiTheme="minorHAnsi" w:hAnsiTheme="minorHAnsi" w:cstheme="minorHAnsi"/>
          <w:sz w:val="22"/>
        </w:rPr>
        <w:t xml:space="preserve">in relation to the </w:t>
      </w:r>
      <w:hyperlink r:id="rId128">
        <w:r w:rsidRPr="00D22EE7">
          <w:rPr>
            <w:rFonts w:asciiTheme="minorHAnsi" w:hAnsiTheme="minorHAnsi" w:cstheme="minorHAnsi"/>
            <w:color w:val="0000FF"/>
            <w:sz w:val="22"/>
          </w:rPr>
          <w:t>Rural Quarry Zone</w:t>
        </w:r>
      </w:hyperlink>
      <w:r w:rsidRPr="00D22EE7">
        <w:rPr>
          <w:rFonts w:asciiTheme="minorHAnsi" w:hAnsiTheme="minorHAnsi" w:cstheme="minorHAnsi"/>
          <w:sz w:val="22"/>
        </w:rPr>
        <w:t xml:space="preserve">, means the processing, and associated storage, sale and transportation, of natural sand, gravel, clay, silt and rock and/or recycled/recovered aggregates brought in from other properties where 50% or more of the total volume of aggregates processed on the </w:t>
      </w:r>
      <w:hyperlink r:id="rId129">
        <w:r w:rsidRPr="00D22EE7">
          <w:rPr>
            <w:rFonts w:asciiTheme="minorHAnsi" w:hAnsiTheme="minorHAnsi" w:cstheme="minorHAnsi"/>
            <w:color w:val="00B050"/>
            <w:sz w:val="22"/>
          </w:rPr>
          <w:t>property</w:t>
        </w:r>
      </w:hyperlink>
      <w:r w:rsidRPr="00D22EE7">
        <w:rPr>
          <w:rFonts w:asciiTheme="minorHAnsi" w:hAnsiTheme="minorHAnsi" w:cstheme="minorHAnsi"/>
          <w:sz w:val="22"/>
        </w:rPr>
        <w:t xml:space="preserve"> is imported from another property or properties. </w:t>
      </w:r>
    </w:p>
    <w:p w14:paraId="2D99D472"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Aircraft operations</w:t>
      </w:r>
    </w:p>
    <w:p w14:paraId="0177E5C5" w14:textId="77777777" w:rsidR="00571946" w:rsidRPr="00D22EE7" w:rsidRDefault="00BF5086" w:rsidP="00B0278C">
      <w:pPr>
        <w:ind w:left="567" w:right="23"/>
        <w:rPr>
          <w:rFonts w:asciiTheme="minorHAnsi" w:hAnsiTheme="minorHAnsi" w:cstheme="minorHAnsi"/>
          <w:sz w:val="22"/>
        </w:rPr>
      </w:pPr>
      <w:r w:rsidRPr="00D22EE7">
        <w:rPr>
          <w:rFonts w:asciiTheme="minorHAnsi" w:hAnsiTheme="minorHAnsi" w:cstheme="minorHAnsi"/>
          <w:sz w:val="22"/>
        </w:rPr>
        <w:t>means:</w:t>
      </w:r>
    </w:p>
    <w:p w14:paraId="6FB66D90" w14:textId="77777777" w:rsidR="00571946" w:rsidRPr="00D22EE7" w:rsidRDefault="00BF5086" w:rsidP="00D9463A">
      <w:pPr>
        <w:numPr>
          <w:ilvl w:val="0"/>
          <w:numId w:val="3"/>
        </w:numPr>
        <w:ind w:left="993" w:right="15" w:hanging="426"/>
        <w:rPr>
          <w:rFonts w:asciiTheme="minorHAnsi" w:hAnsiTheme="minorHAnsi" w:cstheme="minorHAnsi"/>
          <w:sz w:val="22"/>
        </w:rPr>
      </w:pPr>
      <w:r w:rsidRPr="00D22EE7">
        <w:rPr>
          <w:rFonts w:asciiTheme="minorHAnsi" w:hAnsiTheme="minorHAnsi" w:cstheme="minorHAnsi"/>
          <w:sz w:val="22"/>
        </w:rPr>
        <w:t>the landing and take off­of aircraft; and</w:t>
      </w:r>
    </w:p>
    <w:p w14:paraId="44961397" w14:textId="77777777" w:rsidR="0059418F" w:rsidRDefault="00BF5086" w:rsidP="00D9463A">
      <w:pPr>
        <w:numPr>
          <w:ilvl w:val="0"/>
          <w:numId w:val="3"/>
        </w:numPr>
        <w:spacing w:after="9" w:line="372" w:lineRule="auto"/>
        <w:ind w:left="993" w:right="15" w:hanging="426"/>
        <w:rPr>
          <w:rFonts w:asciiTheme="minorHAnsi" w:hAnsiTheme="minorHAnsi" w:cstheme="minorHAnsi"/>
          <w:sz w:val="22"/>
        </w:rPr>
      </w:pPr>
      <w:r w:rsidRPr="00D22EE7">
        <w:rPr>
          <w:rFonts w:asciiTheme="minorHAnsi" w:hAnsiTheme="minorHAnsi" w:cstheme="minorHAnsi"/>
          <w:sz w:val="22"/>
        </w:rPr>
        <w:lastRenderedPageBreak/>
        <w:t xml:space="preserve">aircraft flying along any flight path associated with a landing or take­off. </w:t>
      </w:r>
    </w:p>
    <w:p w14:paraId="4C7A6AFC" w14:textId="77777777" w:rsidR="00571946" w:rsidRPr="00D22EE7" w:rsidRDefault="00BF5086" w:rsidP="00D9463A">
      <w:pPr>
        <w:spacing w:after="9" w:line="372" w:lineRule="auto"/>
        <w:ind w:left="567" w:right="15" w:firstLine="0"/>
        <w:rPr>
          <w:rFonts w:asciiTheme="minorHAnsi" w:hAnsiTheme="minorHAnsi" w:cstheme="minorHAnsi"/>
          <w:sz w:val="22"/>
        </w:rPr>
      </w:pPr>
      <w:r w:rsidRPr="00D22EE7">
        <w:rPr>
          <w:rFonts w:asciiTheme="minorHAnsi" w:hAnsiTheme="minorHAnsi" w:cstheme="minorHAnsi"/>
          <w:sz w:val="22"/>
        </w:rPr>
        <w:t xml:space="preserve">For the purposes of </w:t>
      </w:r>
      <w:hyperlink r:id="rId130">
        <w:r w:rsidRPr="00D22EE7">
          <w:rPr>
            <w:rFonts w:asciiTheme="minorHAnsi" w:hAnsiTheme="minorHAnsi" w:cstheme="minorHAnsi"/>
            <w:color w:val="0000FF"/>
            <w:sz w:val="22"/>
          </w:rPr>
          <w:t>Rule 6.1.6</w:t>
        </w:r>
      </w:hyperlink>
      <w:r w:rsidRPr="00D22EE7">
        <w:rPr>
          <w:rFonts w:asciiTheme="minorHAnsi" w:hAnsiTheme="minorHAnsi" w:cstheme="minorHAnsi"/>
          <w:sz w:val="22"/>
        </w:rPr>
        <w:t xml:space="preserve"> Activity specific noise rules, it excludes:</w:t>
      </w:r>
    </w:p>
    <w:p w14:paraId="0F672B4E" w14:textId="77777777" w:rsidR="00AF7750" w:rsidRDefault="00BF5086" w:rsidP="00D9463A">
      <w:pPr>
        <w:numPr>
          <w:ilvl w:val="0"/>
          <w:numId w:val="3"/>
        </w:numPr>
        <w:spacing w:after="0" w:line="407" w:lineRule="auto"/>
        <w:ind w:left="993" w:right="15" w:hanging="426"/>
        <w:rPr>
          <w:rFonts w:asciiTheme="minorHAnsi" w:hAnsiTheme="minorHAnsi" w:cstheme="minorHAnsi"/>
          <w:sz w:val="22"/>
        </w:rPr>
      </w:pPr>
      <w:r w:rsidRPr="00D22EE7">
        <w:rPr>
          <w:rFonts w:asciiTheme="minorHAnsi" w:hAnsiTheme="minorHAnsi" w:cstheme="minorHAnsi"/>
          <w:sz w:val="22"/>
        </w:rPr>
        <w:t xml:space="preserve">aircraft operating in an </w:t>
      </w:r>
      <w:hyperlink r:id="rId131">
        <w:r w:rsidRPr="00D22EE7">
          <w:rPr>
            <w:rFonts w:asciiTheme="minorHAnsi" w:hAnsiTheme="minorHAnsi" w:cstheme="minorHAnsi"/>
            <w:color w:val="00B050"/>
            <w:sz w:val="22"/>
          </w:rPr>
          <w:t>emergency</w:t>
        </w:r>
      </w:hyperlink>
      <w:r w:rsidRPr="00D22EE7">
        <w:rPr>
          <w:rFonts w:asciiTheme="minorHAnsi" w:hAnsiTheme="minorHAnsi" w:cstheme="minorHAnsi"/>
          <w:sz w:val="22"/>
        </w:rPr>
        <w:t xml:space="preserve"> for medical or national/civil defence reasons; </w:t>
      </w:r>
    </w:p>
    <w:p w14:paraId="03F4F614" w14:textId="77777777" w:rsidR="00571946" w:rsidRPr="00D22EE7" w:rsidRDefault="00BF5086" w:rsidP="00D9463A">
      <w:pPr>
        <w:numPr>
          <w:ilvl w:val="0"/>
          <w:numId w:val="3"/>
        </w:numPr>
        <w:spacing w:after="0" w:line="407" w:lineRule="auto"/>
        <w:ind w:left="993" w:right="15" w:hanging="426"/>
        <w:rPr>
          <w:rFonts w:asciiTheme="minorHAnsi" w:hAnsiTheme="minorHAnsi" w:cstheme="minorHAnsi"/>
          <w:sz w:val="22"/>
        </w:rPr>
      </w:pPr>
      <w:r w:rsidRPr="00D22EE7">
        <w:rPr>
          <w:rFonts w:asciiTheme="minorHAnsi" w:hAnsiTheme="minorHAnsi" w:cstheme="minorHAnsi"/>
          <w:sz w:val="22"/>
        </w:rPr>
        <w:t>air shows;</w:t>
      </w:r>
    </w:p>
    <w:p w14:paraId="67910D38" w14:textId="77777777" w:rsidR="00571946" w:rsidRPr="00D22EE7" w:rsidRDefault="00BF5086" w:rsidP="00D9463A">
      <w:pPr>
        <w:numPr>
          <w:ilvl w:val="0"/>
          <w:numId w:val="3"/>
        </w:numPr>
        <w:spacing w:after="0" w:line="407" w:lineRule="auto"/>
        <w:ind w:left="993" w:right="15" w:hanging="426"/>
        <w:rPr>
          <w:rFonts w:asciiTheme="minorHAnsi" w:hAnsiTheme="minorHAnsi" w:cstheme="minorHAnsi"/>
          <w:sz w:val="22"/>
        </w:rPr>
      </w:pPr>
      <w:r w:rsidRPr="00D22EE7">
        <w:rPr>
          <w:rFonts w:asciiTheme="minorHAnsi" w:hAnsiTheme="minorHAnsi" w:cstheme="minorHAnsi"/>
          <w:sz w:val="22"/>
        </w:rPr>
        <w:t>military operations;</w:t>
      </w:r>
    </w:p>
    <w:p w14:paraId="42B500C6" w14:textId="77777777" w:rsidR="00571946" w:rsidRPr="00D22EE7" w:rsidRDefault="00BF5086" w:rsidP="00D9463A">
      <w:pPr>
        <w:numPr>
          <w:ilvl w:val="0"/>
          <w:numId w:val="3"/>
        </w:numPr>
        <w:spacing w:after="0" w:line="407" w:lineRule="auto"/>
        <w:ind w:left="993" w:right="15" w:hanging="426"/>
        <w:rPr>
          <w:rFonts w:asciiTheme="minorHAnsi" w:hAnsiTheme="minorHAnsi" w:cstheme="minorHAnsi"/>
          <w:sz w:val="22"/>
        </w:rPr>
      </w:pPr>
      <w:r w:rsidRPr="00D22EE7">
        <w:rPr>
          <w:rFonts w:asciiTheme="minorHAnsi" w:hAnsiTheme="minorHAnsi" w:cstheme="minorHAnsi"/>
          <w:sz w:val="22"/>
        </w:rPr>
        <w:t>Antarctic operations;</w:t>
      </w:r>
    </w:p>
    <w:p w14:paraId="34EB8731" w14:textId="77777777" w:rsidR="00571946" w:rsidRPr="00D22EE7" w:rsidRDefault="00BF5086" w:rsidP="00D9463A">
      <w:pPr>
        <w:numPr>
          <w:ilvl w:val="0"/>
          <w:numId w:val="3"/>
        </w:numPr>
        <w:spacing w:after="0" w:line="407" w:lineRule="auto"/>
        <w:ind w:left="993" w:right="15" w:hanging="426"/>
        <w:rPr>
          <w:rFonts w:asciiTheme="minorHAnsi" w:hAnsiTheme="minorHAnsi" w:cstheme="minorHAnsi"/>
          <w:sz w:val="22"/>
        </w:rPr>
      </w:pPr>
      <w:r w:rsidRPr="00D22EE7">
        <w:rPr>
          <w:rFonts w:asciiTheme="minorHAnsi" w:hAnsiTheme="minorHAnsi" w:cstheme="minorHAnsi"/>
          <w:sz w:val="22"/>
        </w:rPr>
        <w:t>helicopter operations;</w:t>
      </w:r>
    </w:p>
    <w:p w14:paraId="4AAE45C8" w14:textId="77777777" w:rsidR="00AF7750" w:rsidRDefault="00BF5086" w:rsidP="00D9463A">
      <w:pPr>
        <w:numPr>
          <w:ilvl w:val="0"/>
          <w:numId w:val="3"/>
        </w:numPr>
        <w:spacing w:after="0" w:line="407" w:lineRule="auto"/>
        <w:ind w:left="993" w:right="15" w:hanging="426"/>
        <w:rPr>
          <w:rFonts w:asciiTheme="minorHAnsi" w:hAnsiTheme="minorHAnsi" w:cstheme="minorHAnsi"/>
          <w:sz w:val="22"/>
        </w:rPr>
      </w:pPr>
      <w:r w:rsidRPr="00D22EE7">
        <w:rPr>
          <w:rFonts w:asciiTheme="minorHAnsi" w:hAnsiTheme="minorHAnsi" w:cstheme="minorHAnsi"/>
          <w:sz w:val="22"/>
        </w:rPr>
        <w:t xml:space="preserve">aircraft using the airport as an alternative to a scheduled airport elsewhere; </w:t>
      </w:r>
    </w:p>
    <w:p w14:paraId="1AB7E17A" w14:textId="77777777" w:rsidR="00571946" w:rsidRPr="00D22EE7" w:rsidRDefault="00BF5086" w:rsidP="00D9463A">
      <w:pPr>
        <w:numPr>
          <w:ilvl w:val="0"/>
          <w:numId w:val="3"/>
        </w:numPr>
        <w:spacing w:after="0" w:line="407" w:lineRule="auto"/>
        <w:ind w:left="993" w:right="15" w:hanging="426"/>
        <w:rPr>
          <w:rFonts w:asciiTheme="minorHAnsi" w:hAnsiTheme="minorHAnsi" w:cstheme="minorHAnsi"/>
          <w:sz w:val="22"/>
        </w:rPr>
      </w:pPr>
      <w:r w:rsidRPr="00D22EE7">
        <w:rPr>
          <w:rFonts w:asciiTheme="minorHAnsi" w:hAnsiTheme="minorHAnsi" w:cstheme="minorHAnsi"/>
          <w:sz w:val="22"/>
        </w:rPr>
        <w:t>aircraft taxiing; and</w:t>
      </w:r>
    </w:p>
    <w:p w14:paraId="1B51B44E" w14:textId="77777777" w:rsidR="00571946" w:rsidRPr="00D22EE7" w:rsidRDefault="00BF5086" w:rsidP="00D9463A">
      <w:pPr>
        <w:numPr>
          <w:ilvl w:val="0"/>
          <w:numId w:val="3"/>
        </w:numPr>
        <w:spacing w:after="0" w:line="407" w:lineRule="auto"/>
        <w:ind w:left="993" w:right="15" w:hanging="426"/>
        <w:rPr>
          <w:rFonts w:asciiTheme="minorHAnsi" w:hAnsiTheme="minorHAnsi" w:cstheme="minorHAnsi"/>
          <w:sz w:val="22"/>
        </w:rPr>
      </w:pPr>
      <w:r w:rsidRPr="00D22EE7">
        <w:rPr>
          <w:rFonts w:asciiTheme="minorHAnsi" w:hAnsiTheme="minorHAnsi" w:cstheme="minorHAnsi"/>
          <w:sz w:val="22"/>
        </w:rPr>
        <w:t xml:space="preserve">aircraft </w:t>
      </w:r>
      <w:hyperlink r:id="rId132">
        <w:r w:rsidRPr="00D22EE7">
          <w:rPr>
            <w:rFonts w:asciiTheme="minorHAnsi" w:hAnsiTheme="minorHAnsi" w:cstheme="minorHAnsi"/>
            <w:color w:val="00B050"/>
            <w:sz w:val="22"/>
          </w:rPr>
          <w:t>engine testing</w:t>
        </w:r>
      </w:hyperlink>
      <w:r w:rsidRPr="00D22EE7">
        <w:rPr>
          <w:rFonts w:asciiTheme="minorHAnsi" w:hAnsiTheme="minorHAnsi" w:cstheme="minorHAnsi"/>
          <w:sz w:val="22"/>
        </w:rPr>
        <w:t>.</w:t>
      </w:r>
    </w:p>
    <w:p w14:paraId="287EC38B"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Air noise boundary</w:t>
      </w:r>
    </w:p>
    <w:p w14:paraId="22206F9C" w14:textId="77777777" w:rsidR="00571946" w:rsidRPr="00D22EE7" w:rsidRDefault="00BF5086" w:rsidP="00B0278C">
      <w:pPr>
        <w:spacing w:after="317"/>
        <w:ind w:left="567" w:right="23"/>
        <w:rPr>
          <w:rFonts w:asciiTheme="minorHAnsi" w:hAnsiTheme="minorHAnsi" w:cstheme="minorHAnsi"/>
          <w:sz w:val="22"/>
        </w:rPr>
      </w:pPr>
      <w:r w:rsidRPr="00D22EE7">
        <w:rPr>
          <w:rFonts w:asciiTheme="minorHAnsi" w:hAnsiTheme="minorHAnsi" w:cstheme="minorHAnsi"/>
          <w:sz w:val="22"/>
        </w:rPr>
        <w:t xml:space="preserve">means a composite line formed by the outer extremity of the 65 </w:t>
      </w:r>
      <w:hyperlink r:id="rId133">
        <w:r w:rsidRPr="00D22EE7">
          <w:rPr>
            <w:rFonts w:asciiTheme="minorHAnsi" w:hAnsiTheme="minorHAnsi" w:cstheme="minorHAnsi"/>
            <w:color w:val="00B050"/>
            <w:sz w:val="22"/>
          </w:rPr>
          <w:t>dB</w:t>
        </w:r>
      </w:hyperlink>
      <w:hyperlink r:id="rId134">
        <w:r w:rsidRPr="00D22EE7">
          <w:rPr>
            <w:rFonts w:asciiTheme="minorHAnsi" w:hAnsiTheme="minorHAnsi" w:cstheme="minorHAnsi"/>
            <w:color w:val="00B050"/>
            <w:sz w:val="22"/>
          </w:rPr>
          <w:t xml:space="preserve"> </w:t>
        </w:r>
      </w:hyperlink>
      <w:hyperlink r:id="rId135">
        <w:r w:rsidRPr="00D22EE7">
          <w:rPr>
            <w:rFonts w:asciiTheme="minorHAnsi" w:hAnsiTheme="minorHAnsi" w:cstheme="minorHAnsi"/>
            <w:color w:val="00B050"/>
            <w:sz w:val="22"/>
          </w:rPr>
          <w:t>L</w:t>
        </w:r>
      </w:hyperlink>
      <w:hyperlink r:id="rId136">
        <w:r w:rsidRPr="00D22EE7">
          <w:rPr>
            <w:rFonts w:asciiTheme="minorHAnsi" w:hAnsiTheme="minorHAnsi" w:cstheme="minorHAnsi"/>
            <w:color w:val="003300"/>
            <w:sz w:val="22"/>
          </w:rPr>
          <w:t>dn</w:t>
        </w:r>
      </w:hyperlink>
      <w:r w:rsidRPr="00D22EE7">
        <w:rPr>
          <w:rFonts w:asciiTheme="minorHAnsi" w:hAnsiTheme="minorHAnsi" w:cstheme="minorHAnsi"/>
          <w:sz w:val="22"/>
        </w:rPr>
        <w:t xml:space="preserve"> noise contour and the 95 </w:t>
      </w:r>
      <w:hyperlink r:id="rId137">
        <w:r w:rsidRPr="00D22EE7">
          <w:rPr>
            <w:rFonts w:asciiTheme="minorHAnsi" w:hAnsiTheme="minorHAnsi" w:cstheme="minorHAnsi"/>
            <w:color w:val="00B050"/>
            <w:sz w:val="22"/>
          </w:rPr>
          <w:t>dB</w:t>
        </w:r>
      </w:hyperlink>
      <w:hyperlink r:id="rId138">
        <w:r w:rsidRPr="00D22EE7">
          <w:rPr>
            <w:rFonts w:asciiTheme="minorHAnsi" w:hAnsiTheme="minorHAnsi" w:cstheme="minorHAnsi"/>
            <w:color w:val="00B050"/>
            <w:sz w:val="22"/>
          </w:rPr>
          <w:t xml:space="preserve"> </w:t>
        </w:r>
      </w:hyperlink>
      <w:hyperlink r:id="rId139">
        <w:r w:rsidRPr="00D22EE7">
          <w:rPr>
            <w:rFonts w:asciiTheme="minorHAnsi" w:hAnsiTheme="minorHAnsi" w:cstheme="minorHAnsi"/>
            <w:color w:val="00B050"/>
            <w:sz w:val="22"/>
          </w:rPr>
          <w:t>L</w:t>
        </w:r>
      </w:hyperlink>
      <w:hyperlink r:id="rId140">
        <w:r w:rsidRPr="00D22EE7">
          <w:rPr>
            <w:rFonts w:asciiTheme="minorHAnsi" w:hAnsiTheme="minorHAnsi" w:cstheme="minorHAnsi"/>
            <w:color w:val="003300"/>
            <w:sz w:val="22"/>
          </w:rPr>
          <w:t>AE</w:t>
        </w:r>
      </w:hyperlink>
      <w:r w:rsidRPr="00D22EE7">
        <w:rPr>
          <w:rFonts w:asciiTheme="minorHAnsi" w:hAnsiTheme="minorHAnsi" w:cstheme="minorHAnsi"/>
          <w:sz w:val="22"/>
        </w:rPr>
        <w:t xml:space="preserve"> noise contour. </w:t>
      </w:r>
    </w:p>
    <w:p w14:paraId="51666B6B" w14:textId="77777777" w:rsidR="00571946" w:rsidRPr="00D22EE7" w:rsidRDefault="00BF5086" w:rsidP="00B0278C">
      <w:pPr>
        <w:ind w:left="567" w:right="23"/>
        <w:rPr>
          <w:rFonts w:asciiTheme="minorHAnsi" w:hAnsiTheme="minorHAnsi" w:cstheme="minorHAnsi"/>
          <w:sz w:val="22"/>
        </w:rPr>
      </w:pPr>
      <w:r w:rsidRPr="00D22EE7">
        <w:rPr>
          <w:rFonts w:asciiTheme="minorHAnsi" w:hAnsiTheme="minorHAnsi" w:cstheme="minorHAnsi"/>
          <w:sz w:val="22"/>
        </w:rPr>
        <w:t xml:space="preserve"> Advice note: </w:t>
      </w:r>
    </w:p>
    <w:p w14:paraId="6133C71A" w14:textId="77777777" w:rsidR="00571946" w:rsidRPr="00D22EE7" w:rsidRDefault="00BF5086" w:rsidP="00B0278C">
      <w:pPr>
        <w:spacing w:after="261"/>
        <w:ind w:left="993" w:right="23" w:hanging="420"/>
        <w:rPr>
          <w:rFonts w:asciiTheme="minorHAnsi" w:hAnsiTheme="minorHAnsi" w:cstheme="minorHAnsi"/>
          <w:sz w:val="22"/>
        </w:rPr>
      </w:pPr>
      <w:r w:rsidRPr="00D22EE7">
        <w:rPr>
          <w:rFonts w:asciiTheme="minorHAnsi" w:hAnsiTheme="minorHAnsi" w:cstheme="minorHAnsi"/>
          <w:sz w:val="22"/>
        </w:rPr>
        <w:t>1.</w:t>
      </w:r>
      <w:r w:rsidRPr="00D22EE7">
        <w:rPr>
          <w:rFonts w:asciiTheme="minorHAnsi" w:hAnsiTheme="minorHAnsi" w:cstheme="minorHAnsi"/>
          <w:sz w:val="22"/>
        </w:rPr>
        <w:tab/>
        <w:t xml:space="preserve">The Air Noise Boundary defines an area around Christchurch International Airport in which the future daily aircraft noise exposure from </w:t>
      </w:r>
      <w:hyperlink r:id="rId141">
        <w:r w:rsidRPr="00D22EE7">
          <w:rPr>
            <w:rFonts w:asciiTheme="minorHAnsi" w:hAnsiTheme="minorHAnsi" w:cstheme="minorHAnsi"/>
            <w:color w:val="00B050"/>
            <w:sz w:val="22"/>
          </w:rPr>
          <w:t>aircraft operations</w:t>
        </w:r>
      </w:hyperlink>
      <w:r w:rsidRPr="00D22EE7">
        <w:rPr>
          <w:rFonts w:asciiTheme="minorHAnsi" w:hAnsiTheme="minorHAnsi" w:cstheme="minorHAnsi"/>
          <w:sz w:val="22"/>
        </w:rPr>
        <w:t xml:space="preserve"> is sufficiently high as to require prohibition on new </w:t>
      </w:r>
      <w:hyperlink r:id="rId142">
        <w:r w:rsidRPr="00D22EE7">
          <w:rPr>
            <w:rFonts w:asciiTheme="minorHAnsi" w:hAnsiTheme="minorHAnsi" w:cstheme="minorHAnsi"/>
            <w:color w:val="00B050"/>
            <w:sz w:val="22"/>
          </w:rPr>
          <w:t>sensitive activities</w:t>
        </w:r>
      </w:hyperlink>
      <w:r w:rsidRPr="00D22EE7">
        <w:rPr>
          <w:rFonts w:asciiTheme="minorHAnsi" w:hAnsiTheme="minorHAnsi" w:cstheme="minorHAnsi"/>
          <w:sz w:val="22"/>
        </w:rPr>
        <w:t xml:space="preserve">, to avoid adverse noise effects and </w:t>
      </w:r>
      <w:hyperlink r:id="rId143">
        <w:r w:rsidRPr="00D22EE7">
          <w:rPr>
            <w:rFonts w:asciiTheme="minorHAnsi" w:hAnsiTheme="minorHAnsi" w:cstheme="minorHAnsi"/>
            <w:color w:val="00B050"/>
            <w:sz w:val="22"/>
          </w:rPr>
          <w:t>reverse sensitivity</w:t>
        </w:r>
      </w:hyperlink>
      <w:r w:rsidRPr="00D22EE7">
        <w:rPr>
          <w:rFonts w:asciiTheme="minorHAnsi" w:hAnsiTheme="minorHAnsi" w:cstheme="minorHAnsi"/>
          <w:sz w:val="22"/>
        </w:rPr>
        <w:t xml:space="preserve"> issues.</w:t>
      </w:r>
    </w:p>
    <w:p w14:paraId="1A6A2B7B"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Airport operator</w:t>
      </w:r>
    </w:p>
    <w:p w14:paraId="7612CAE6"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 xml:space="preserve">in relation to </w:t>
      </w:r>
      <w:hyperlink r:id="rId144">
        <w:r w:rsidRPr="00D22EE7">
          <w:rPr>
            <w:rFonts w:asciiTheme="minorHAnsi" w:hAnsiTheme="minorHAnsi" w:cstheme="minorHAnsi"/>
            <w:color w:val="0000FF"/>
            <w:sz w:val="22"/>
          </w:rPr>
          <w:t>Sub­chapter 6.1</w:t>
        </w:r>
      </w:hyperlink>
      <w:r w:rsidRPr="00D22EE7">
        <w:rPr>
          <w:rFonts w:asciiTheme="minorHAnsi" w:hAnsiTheme="minorHAnsi" w:cstheme="minorHAnsi"/>
          <w:sz w:val="22"/>
        </w:rPr>
        <w:t xml:space="preserve"> Noise, </w:t>
      </w:r>
      <w:hyperlink r:id="rId145">
        <w:r w:rsidRPr="00D22EE7">
          <w:rPr>
            <w:rFonts w:asciiTheme="minorHAnsi" w:hAnsiTheme="minorHAnsi" w:cstheme="minorHAnsi"/>
            <w:color w:val="0000FF"/>
            <w:sz w:val="22"/>
          </w:rPr>
          <w:t>Appendix 6.11.14</w:t>
        </w:r>
      </w:hyperlink>
      <w:r w:rsidRPr="00D22EE7">
        <w:rPr>
          <w:rFonts w:asciiTheme="minorHAnsi" w:hAnsiTheme="minorHAnsi" w:cstheme="minorHAnsi"/>
          <w:sz w:val="22"/>
        </w:rPr>
        <w:t xml:space="preserve"> Airport noise management plan and </w:t>
      </w:r>
      <w:hyperlink r:id="rId146">
        <w:r w:rsidRPr="00D22EE7">
          <w:rPr>
            <w:rFonts w:asciiTheme="minorHAnsi" w:hAnsiTheme="minorHAnsi" w:cstheme="minorHAnsi"/>
            <w:color w:val="0000FF"/>
            <w:sz w:val="22"/>
          </w:rPr>
          <w:t>Appendix 6.11.15</w:t>
        </w:r>
      </w:hyperlink>
      <w:r w:rsidRPr="00D22EE7">
        <w:rPr>
          <w:rFonts w:asciiTheme="minorHAnsi" w:hAnsiTheme="minorHAnsi" w:cstheme="minorHAnsi"/>
          <w:sz w:val="22"/>
        </w:rPr>
        <w:t xml:space="preserve"> Acoustic treatment programme of Chapter 6 General Rules and Procedures, means the operator of Christchurch International Airport.</w:t>
      </w:r>
    </w:p>
    <w:p w14:paraId="49FEC2C1"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Allotment</w:t>
      </w:r>
    </w:p>
    <w:p w14:paraId="5D7AA86A" w14:textId="77777777" w:rsidR="00D32BF1" w:rsidRDefault="00BF5086" w:rsidP="003A67BA">
      <w:pPr>
        <w:spacing w:after="90" w:line="404" w:lineRule="auto"/>
        <w:ind w:left="567" w:right="168"/>
        <w:rPr>
          <w:rFonts w:asciiTheme="minorHAnsi" w:hAnsiTheme="minorHAnsi" w:cstheme="minorHAnsi"/>
          <w:sz w:val="22"/>
        </w:rPr>
      </w:pPr>
      <w:r w:rsidRPr="00D22EE7">
        <w:rPr>
          <w:rFonts w:asciiTheme="minorHAnsi" w:hAnsiTheme="minorHAnsi" w:cstheme="minorHAnsi"/>
          <w:sz w:val="22"/>
        </w:rPr>
        <w:t xml:space="preserve">has the same meaning as defined in </w:t>
      </w:r>
      <w:r w:rsidRPr="00EC3268">
        <w:rPr>
          <w:rFonts w:asciiTheme="minorHAnsi" w:hAnsiTheme="minorHAnsi" w:cstheme="minorHAnsi"/>
          <w:color w:val="00B050"/>
          <w:sz w:val="22"/>
        </w:rPr>
        <w:t>s</w:t>
      </w:r>
      <w:r w:rsidRPr="00D22EE7">
        <w:rPr>
          <w:rFonts w:asciiTheme="minorHAnsi" w:hAnsiTheme="minorHAnsi" w:cstheme="minorHAnsi"/>
          <w:sz w:val="22"/>
        </w:rPr>
        <w:t xml:space="preserve">218 of the </w:t>
      </w:r>
      <w:hyperlink r:id="rId147">
        <w:r w:rsidRPr="00D22EE7">
          <w:rPr>
            <w:rFonts w:asciiTheme="minorHAnsi" w:hAnsiTheme="minorHAnsi" w:cstheme="minorHAnsi"/>
            <w:color w:val="0000FF"/>
            <w:sz w:val="22"/>
          </w:rPr>
          <w:t>Resource Management Act 1991</w:t>
        </w:r>
      </w:hyperlink>
      <w:r w:rsidRPr="00D22EE7">
        <w:rPr>
          <w:rFonts w:asciiTheme="minorHAnsi" w:hAnsiTheme="minorHAnsi" w:cstheme="minorHAnsi"/>
          <w:sz w:val="22"/>
        </w:rPr>
        <w:t xml:space="preserve">. </w:t>
      </w:r>
    </w:p>
    <w:p w14:paraId="4D8240DA" w14:textId="2443F0D4" w:rsidR="00571946" w:rsidRPr="00557725" w:rsidRDefault="003F0806" w:rsidP="00B0278C">
      <w:pPr>
        <w:spacing w:after="90" w:line="404" w:lineRule="auto"/>
        <w:ind w:left="567" w:right="2637"/>
        <w:rPr>
          <w:rFonts w:asciiTheme="minorHAnsi" w:hAnsiTheme="minorHAnsi" w:cstheme="minorHAnsi"/>
          <w:sz w:val="22"/>
        </w:rPr>
      </w:pPr>
      <w:r w:rsidRPr="00557725">
        <w:rPr>
          <w:rFonts w:eastAsia="Times New Roman"/>
          <w:b/>
          <w:bCs/>
        </w:rPr>
        <w:t>Alteration</w:t>
      </w:r>
      <w:r w:rsidRPr="00557725">
        <w:rPr>
          <w:rFonts w:eastAsia="Times New Roman"/>
          <w:b/>
          <w:bCs/>
          <w:strike/>
        </w:rPr>
        <w:t xml:space="preserve"> of a heritage item</w:t>
      </w:r>
    </w:p>
    <w:p w14:paraId="18FEC3C3" w14:textId="5C4423E4" w:rsidR="00571946" w:rsidRPr="00557725" w:rsidRDefault="003F0806" w:rsidP="00B0278C">
      <w:pPr>
        <w:spacing w:after="42"/>
        <w:ind w:left="567" w:right="23"/>
        <w:rPr>
          <w:rFonts w:asciiTheme="minorHAnsi" w:hAnsiTheme="minorHAnsi" w:cstheme="minorHAnsi"/>
          <w:sz w:val="22"/>
        </w:rPr>
      </w:pPr>
      <w:r w:rsidRPr="00557725">
        <w:rPr>
          <w:rFonts w:asciiTheme="minorHAnsi" w:hAnsiTheme="minorHAnsi" w:cstheme="minorHAnsi"/>
          <w:sz w:val="22"/>
        </w:rPr>
        <w:t>in relation to </w:t>
      </w:r>
      <w:hyperlink r:id="rId148" w:history="1">
        <w:r w:rsidRPr="00557725">
          <w:rPr>
            <w:rFonts w:asciiTheme="minorHAnsi" w:hAnsiTheme="minorHAnsi" w:cstheme="minorHAnsi"/>
            <w:color w:val="0000FF"/>
            <w:sz w:val="22"/>
          </w:rPr>
          <w:t>Sub-chapter 9.3</w:t>
        </w:r>
      </w:hyperlink>
      <w:r w:rsidRPr="00557725">
        <w:rPr>
          <w:rFonts w:asciiTheme="minorHAnsi" w:hAnsiTheme="minorHAnsi" w:cstheme="minorHAnsi"/>
          <w:color w:val="4472C4" w:themeColor="accent5"/>
          <w:sz w:val="22"/>
        </w:rPr>
        <w:t> </w:t>
      </w:r>
      <w:r w:rsidRPr="00557725">
        <w:rPr>
          <w:rFonts w:asciiTheme="minorHAnsi" w:hAnsiTheme="minorHAnsi" w:cstheme="minorHAnsi"/>
          <w:sz w:val="22"/>
        </w:rPr>
        <w:t xml:space="preserve">Historic Heritage of Chapter 9 Natural and Cultural Heritage, means any </w:t>
      </w:r>
      <w:r w:rsidRPr="00557725">
        <w:rPr>
          <w:rFonts w:asciiTheme="minorHAnsi" w:hAnsiTheme="minorHAnsi" w:cstheme="minorHAnsi"/>
          <w:b/>
          <w:sz w:val="22"/>
          <w:u w:val="single"/>
        </w:rPr>
        <w:t>change</w:t>
      </w:r>
      <w:r w:rsidRPr="00557725">
        <w:rPr>
          <w:rFonts w:asciiTheme="minorHAnsi" w:hAnsiTheme="minorHAnsi" w:cstheme="minorHAnsi"/>
          <w:sz w:val="22"/>
        </w:rPr>
        <w:t>, modification or addition to a </w:t>
      </w:r>
      <w:hyperlink r:id="rId149" w:history="1">
        <w:r w:rsidRPr="00557725">
          <w:rPr>
            <w:rFonts w:asciiTheme="minorHAnsi" w:hAnsiTheme="minorHAnsi" w:cstheme="minorHAnsi"/>
            <w:color w:val="00B050"/>
            <w:sz w:val="22"/>
          </w:rPr>
          <w:t>heritage item</w:t>
        </w:r>
      </w:hyperlink>
      <w:r w:rsidRPr="00557725">
        <w:rPr>
          <w:rFonts w:asciiTheme="minorHAnsi" w:hAnsiTheme="minorHAnsi" w:cstheme="minorHAnsi"/>
          <w:color w:val="000000" w:themeColor="text1"/>
          <w:sz w:val="22"/>
        </w:rPr>
        <w:t>,</w:t>
      </w:r>
      <w:r w:rsidRPr="00557725">
        <w:rPr>
          <w:rFonts w:asciiTheme="minorHAnsi" w:hAnsiTheme="minorHAnsi" w:cstheme="minorHAnsi"/>
          <w:color w:val="4472C4" w:themeColor="accent5"/>
          <w:sz w:val="22"/>
          <w:u w:val="single"/>
        </w:rPr>
        <w:t xml:space="preserve"> </w:t>
      </w:r>
      <w:r w:rsidRPr="00557725">
        <w:rPr>
          <w:rFonts w:asciiTheme="minorHAnsi" w:hAnsiTheme="minorHAnsi" w:cstheme="minorHAnsi"/>
          <w:b/>
          <w:color w:val="00B050"/>
          <w:sz w:val="22"/>
          <w:u w:val="single" w:color="00B050"/>
        </w:rPr>
        <w:t xml:space="preserve">heritage setting </w:t>
      </w:r>
      <w:r w:rsidRPr="00557725">
        <w:rPr>
          <w:rFonts w:asciiTheme="minorHAnsi" w:hAnsiTheme="minorHAnsi" w:cstheme="minorHAnsi"/>
          <w:b/>
          <w:sz w:val="22"/>
          <w:u w:val="single"/>
        </w:rPr>
        <w:t xml:space="preserve">or </w:t>
      </w:r>
      <w:hyperlink r:id="rId150" w:history="1">
        <w:r w:rsidRPr="00557725">
          <w:rPr>
            <w:rFonts w:asciiTheme="minorHAnsi" w:hAnsiTheme="minorHAnsi" w:cstheme="minorHAnsi"/>
            <w:b/>
            <w:color w:val="00B050"/>
            <w:sz w:val="22"/>
            <w:u w:val="single"/>
          </w:rPr>
          <w:t>heritage fabric</w:t>
        </w:r>
      </w:hyperlink>
      <w:r w:rsidRPr="00557725">
        <w:rPr>
          <w:rFonts w:asciiTheme="minorHAnsi" w:hAnsiTheme="minorHAnsi" w:cstheme="minorHAnsi"/>
          <w:b/>
          <w:color w:val="000000" w:themeColor="text1"/>
          <w:sz w:val="22"/>
          <w:u w:val="single"/>
        </w:rPr>
        <w:t xml:space="preserve">, </w:t>
      </w:r>
      <w:r w:rsidRPr="00557725">
        <w:rPr>
          <w:rFonts w:asciiTheme="minorHAnsi" w:hAnsiTheme="minorHAnsi" w:cstheme="minorHAnsi"/>
          <w:b/>
          <w:sz w:val="22"/>
          <w:u w:val="single"/>
        </w:rPr>
        <w:t xml:space="preserve">or a </w:t>
      </w:r>
      <w:r w:rsidRPr="00557725">
        <w:rPr>
          <w:rFonts w:asciiTheme="minorHAnsi" w:hAnsiTheme="minorHAnsi" w:cstheme="minorHAnsi"/>
          <w:b/>
          <w:color w:val="00B050"/>
          <w:sz w:val="22"/>
          <w:u w:val="single"/>
        </w:rPr>
        <w:t>building</w:t>
      </w:r>
      <w:r w:rsidRPr="00557725">
        <w:rPr>
          <w:rFonts w:asciiTheme="minorHAnsi" w:hAnsiTheme="minorHAnsi" w:cstheme="minorHAnsi"/>
          <w:b/>
          <w:sz w:val="22"/>
          <w:u w:val="single"/>
        </w:rPr>
        <w:t xml:space="preserve"> in a </w:t>
      </w:r>
      <w:r w:rsidRPr="00557725">
        <w:rPr>
          <w:rFonts w:asciiTheme="minorHAnsi" w:hAnsiTheme="minorHAnsi" w:cstheme="minorHAnsi"/>
          <w:b/>
          <w:color w:val="00B050"/>
          <w:sz w:val="22"/>
          <w:u w:val="single"/>
        </w:rPr>
        <w:t>heritage area</w:t>
      </w:r>
      <w:r w:rsidRPr="00557725">
        <w:rPr>
          <w:rFonts w:asciiTheme="minorHAnsi" w:hAnsiTheme="minorHAnsi" w:cstheme="minorHAnsi"/>
          <w:b/>
          <w:sz w:val="22"/>
        </w:rPr>
        <w:t xml:space="preserve"> </w:t>
      </w:r>
      <w:r w:rsidRPr="00557725">
        <w:rPr>
          <w:rFonts w:asciiTheme="minorHAnsi" w:hAnsiTheme="minorHAnsi" w:cstheme="minorHAnsi"/>
          <w:b/>
          <w:strike/>
          <w:sz w:val="22"/>
        </w:rPr>
        <w:t>which impacts on</w:t>
      </w:r>
      <w:r w:rsidRPr="00557725">
        <w:rPr>
          <w:rFonts w:asciiTheme="minorHAnsi" w:hAnsiTheme="minorHAnsi" w:cstheme="minorHAnsi"/>
          <w:strike/>
          <w:sz w:val="22"/>
        </w:rPr>
        <w:t xml:space="preserve"> </w:t>
      </w:r>
      <w:hyperlink r:id="rId151" w:history="1">
        <w:r w:rsidRPr="00557725">
          <w:rPr>
            <w:rFonts w:asciiTheme="minorHAnsi" w:hAnsiTheme="minorHAnsi" w:cstheme="minorHAnsi"/>
            <w:b/>
            <w:strike/>
            <w:color w:val="00B050"/>
            <w:sz w:val="22"/>
          </w:rPr>
          <w:t>heritage fabric</w:t>
        </w:r>
      </w:hyperlink>
      <w:r w:rsidRPr="00557725">
        <w:rPr>
          <w:rFonts w:asciiTheme="minorHAnsi" w:hAnsiTheme="minorHAnsi" w:cstheme="minorHAnsi"/>
          <w:color w:val="000000" w:themeColor="text1"/>
          <w:sz w:val="22"/>
        </w:rPr>
        <w:t>.</w:t>
      </w:r>
    </w:p>
    <w:p w14:paraId="15F83D07" w14:textId="77777777" w:rsidR="003F0806" w:rsidRPr="00557725" w:rsidRDefault="003F0806" w:rsidP="00B0278C">
      <w:pPr>
        <w:ind w:left="567" w:right="23"/>
        <w:rPr>
          <w:rFonts w:asciiTheme="minorHAnsi" w:hAnsiTheme="minorHAnsi" w:cstheme="minorHAnsi"/>
          <w:sz w:val="22"/>
        </w:rPr>
      </w:pPr>
    </w:p>
    <w:p w14:paraId="00A8DE25" w14:textId="43CA9BF6" w:rsidR="00571946" w:rsidRPr="00557725" w:rsidRDefault="00557725" w:rsidP="00B0278C">
      <w:pPr>
        <w:ind w:left="567" w:right="23"/>
        <w:rPr>
          <w:rFonts w:asciiTheme="minorHAnsi" w:hAnsiTheme="minorHAnsi" w:cstheme="minorHAnsi"/>
          <w:sz w:val="22"/>
        </w:rPr>
      </w:pPr>
      <w:r>
        <w:rPr>
          <w:rFonts w:asciiTheme="minorHAnsi" w:hAnsiTheme="minorHAnsi" w:cstheme="minorHAnsi"/>
          <w:sz w:val="22"/>
        </w:rPr>
        <w:t>A</w:t>
      </w:r>
      <w:r w:rsidR="00BF5086" w:rsidRPr="00557725">
        <w:rPr>
          <w:rFonts w:asciiTheme="minorHAnsi" w:hAnsiTheme="minorHAnsi" w:cstheme="minorHAnsi"/>
          <w:sz w:val="22"/>
        </w:rPr>
        <w:t xml:space="preserve">lteration </w:t>
      </w:r>
      <w:r w:rsidR="00BF5086" w:rsidRPr="00557725">
        <w:rPr>
          <w:rFonts w:asciiTheme="minorHAnsi" w:hAnsiTheme="minorHAnsi" w:cstheme="minorHAnsi"/>
          <w:b/>
          <w:strike/>
          <w:sz w:val="22"/>
        </w:rPr>
        <w:t>of a heritage item</w:t>
      </w:r>
      <w:r w:rsidR="00BF5086" w:rsidRPr="00557725">
        <w:rPr>
          <w:rFonts w:asciiTheme="minorHAnsi" w:hAnsiTheme="minorHAnsi" w:cstheme="minorHAnsi"/>
          <w:sz w:val="22"/>
        </w:rPr>
        <w:t xml:space="preserve"> includes: </w:t>
      </w:r>
    </w:p>
    <w:p w14:paraId="774F871D" w14:textId="77777777" w:rsidR="003F0806" w:rsidRPr="00557725" w:rsidRDefault="003F0806" w:rsidP="003F0806">
      <w:pPr>
        <w:numPr>
          <w:ilvl w:val="0"/>
          <w:numId w:val="4"/>
        </w:numPr>
        <w:shd w:val="clear" w:color="auto" w:fill="FFFFFF"/>
        <w:spacing w:after="15" w:line="259" w:lineRule="auto"/>
        <w:ind w:left="993" w:hanging="421"/>
        <w:contextualSpacing/>
        <w:rPr>
          <w:rFonts w:asciiTheme="minorHAnsi" w:hAnsiTheme="minorHAnsi" w:cstheme="minorHAnsi"/>
          <w:b/>
          <w:sz w:val="22"/>
        </w:rPr>
      </w:pPr>
      <w:r w:rsidRPr="00557725">
        <w:rPr>
          <w:rFonts w:asciiTheme="minorHAnsi" w:hAnsiTheme="minorHAnsi" w:cstheme="minorHAnsi"/>
          <w:sz w:val="22"/>
        </w:rPr>
        <w:t>permanent modification of, addition to, or permanent removal of</w:t>
      </w:r>
      <w:r w:rsidRPr="00557725">
        <w:rPr>
          <w:rFonts w:asciiTheme="minorHAnsi" w:hAnsiTheme="minorHAnsi" w:cstheme="minorHAnsi"/>
          <w:strike/>
          <w:sz w:val="22"/>
        </w:rPr>
        <w:t xml:space="preserve">, </w:t>
      </w:r>
      <w:r w:rsidRPr="00557725">
        <w:rPr>
          <w:rFonts w:asciiTheme="minorHAnsi" w:hAnsiTheme="minorHAnsi" w:cstheme="minorHAnsi"/>
          <w:b/>
          <w:strike/>
          <w:sz w:val="22"/>
        </w:rPr>
        <w:t>exterior or interior</w:t>
      </w:r>
      <w:r w:rsidRPr="00557725">
        <w:rPr>
          <w:rFonts w:asciiTheme="minorHAnsi" w:hAnsiTheme="minorHAnsi" w:cstheme="minorHAnsi"/>
          <w:sz w:val="22"/>
        </w:rPr>
        <w:t> </w:t>
      </w:r>
      <w:hyperlink r:id="rId152" w:history="1">
        <w:r w:rsidRPr="00557725">
          <w:rPr>
            <w:rFonts w:asciiTheme="minorHAnsi" w:hAnsiTheme="minorHAnsi" w:cstheme="minorHAnsi"/>
            <w:color w:val="00B050"/>
            <w:sz w:val="22"/>
          </w:rPr>
          <w:t>heritage fabric</w:t>
        </w:r>
      </w:hyperlink>
      <w:r w:rsidRPr="00557725">
        <w:rPr>
          <w:rFonts w:asciiTheme="minorHAnsi" w:hAnsiTheme="minorHAnsi" w:cstheme="minorHAnsi"/>
          <w:sz w:val="22"/>
        </w:rPr>
        <w:t> which is not decayed or damaged</w:t>
      </w:r>
      <w:r w:rsidRPr="00557725">
        <w:rPr>
          <w:rFonts w:asciiTheme="minorHAnsi" w:hAnsiTheme="minorHAnsi" w:cstheme="minorHAnsi"/>
          <w:b/>
          <w:sz w:val="22"/>
          <w:u w:val="single"/>
        </w:rPr>
        <w:t xml:space="preserve">; </w:t>
      </w:r>
      <w:r w:rsidRPr="00557725">
        <w:rPr>
          <w:rFonts w:asciiTheme="minorHAnsi" w:hAnsiTheme="minorHAnsi" w:cstheme="minorHAnsi"/>
          <w:b/>
          <w:strike/>
          <w:sz w:val="22"/>
        </w:rPr>
        <w:t>and</w:t>
      </w:r>
      <w:r w:rsidRPr="00557725">
        <w:rPr>
          <w:rFonts w:asciiTheme="minorHAnsi" w:hAnsiTheme="minorHAnsi" w:cstheme="minorHAnsi"/>
          <w:b/>
          <w:sz w:val="22"/>
        </w:rPr>
        <w:t xml:space="preserve"> </w:t>
      </w:r>
    </w:p>
    <w:p w14:paraId="40FF604B" w14:textId="77777777" w:rsidR="003F0806" w:rsidRPr="00557725" w:rsidRDefault="003F0806" w:rsidP="003F0806">
      <w:pPr>
        <w:numPr>
          <w:ilvl w:val="0"/>
          <w:numId w:val="4"/>
        </w:numPr>
        <w:shd w:val="clear" w:color="auto" w:fill="FFFFFF"/>
        <w:spacing w:after="15" w:line="259" w:lineRule="auto"/>
        <w:ind w:left="993" w:hanging="421"/>
        <w:contextualSpacing/>
        <w:rPr>
          <w:rFonts w:asciiTheme="minorHAnsi" w:hAnsiTheme="minorHAnsi" w:cstheme="minorHAnsi"/>
          <w:b/>
          <w:sz w:val="22"/>
        </w:rPr>
      </w:pPr>
      <w:r w:rsidRPr="00557725">
        <w:rPr>
          <w:rFonts w:asciiTheme="minorHAnsi" w:hAnsiTheme="minorHAnsi" w:cstheme="minorHAnsi"/>
          <w:b/>
          <w:strike/>
          <w:sz w:val="22"/>
        </w:rPr>
        <w:t>includes</w:t>
      </w:r>
      <w:r w:rsidRPr="00557725">
        <w:rPr>
          <w:rFonts w:asciiTheme="minorHAnsi" w:hAnsiTheme="minorHAnsi" w:cstheme="minorHAnsi"/>
          <w:sz w:val="22"/>
        </w:rPr>
        <w:t> </w:t>
      </w:r>
      <w:hyperlink r:id="rId153" w:history="1">
        <w:r w:rsidRPr="00557725">
          <w:rPr>
            <w:rFonts w:asciiTheme="minorHAnsi" w:hAnsiTheme="minorHAnsi" w:cstheme="minorHAnsi"/>
            <w:color w:val="00B050"/>
            <w:sz w:val="22"/>
          </w:rPr>
          <w:t>partial demolition</w:t>
        </w:r>
      </w:hyperlink>
      <w:r w:rsidRPr="00557725">
        <w:rPr>
          <w:rFonts w:asciiTheme="minorHAnsi" w:hAnsiTheme="minorHAnsi" w:cstheme="minorHAnsi"/>
          <w:sz w:val="22"/>
        </w:rPr>
        <w:t> of a </w:t>
      </w:r>
      <w:hyperlink r:id="rId154" w:history="1">
        <w:r w:rsidRPr="00557725">
          <w:rPr>
            <w:rFonts w:asciiTheme="minorHAnsi" w:hAnsiTheme="minorHAnsi" w:cstheme="minorHAnsi"/>
            <w:color w:val="00B050"/>
            <w:sz w:val="22"/>
          </w:rPr>
          <w:t>heritage item</w:t>
        </w:r>
      </w:hyperlink>
      <w:r w:rsidRPr="00557725">
        <w:rPr>
          <w:rFonts w:asciiTheme="minorHAnsi" w:hAnsiTheme="minorHAnsi" w:cstheme="minorHAnsi"/>
          <w:sz w:val="22"/>
        </w:rPr>
        <w:t>;</w:t>
      </w:r>
    </w:p>
    <w:p w14:paraId="201DE15C" w14:textId="77777777" w:rsidR="003F0806" w:rsidRPr="00557725" w:rsidRDefault="003F0806" w:rsidP="003F0806">
      <w:pPr>
        <w:numPr>
          <w:ilvl w:val="0"/>
          <w:numId w:val="4"/>
        </w:numPr>
        <w:shd w:val="clear" w:color="auto" w:fill="FFFFFF"/>
        <w:spacing w:after="15" w:line="259" w:lineRule="auto"/>
        <w:ind w:left="993" w:hanging="421"/>
        <w:rPr>
          <w:rFonts w:asciiTheme="minorHAnsi" w:hAnsiTheme="minorHAnsi" w:cstheme="minorHAnsi"/>
          <w:sz w:val="22"/>
        </w:rPr>
      </w:pPr>
      <w:r w:rsidRPr="00557725">
        <w:rPr>
          <w:rFonts w:asciiTheme="minorHAnsi" w:hAnsiTheme="minorHAnsi" w:cstheme="minorHAnsi"/>
          <w:b/>
          <w:strike/>
          <w:sz w:val="22"/>
        </w:rPr>
        <w:t xml:space="preserve">b. </w:t>
      </w:r>
      <w:r w:rsidRPr="00557725">
        <w:rPr>
          <w:rFonts w:asciiTheme="minorHAnsi" w:hAnsiTheme="minorHAnsi" w:cstheme="minorHAnsi"/>
          <w:sz w:val="22"/>
        </w:rPr>
        <w:t>changes to the existing surface finish and/or materials; and</w:t>
      </w:r>
    </w:p>
    <w:p w14:paraId="168B883D" w14:textId="3EC547E7" w:rsidR="00571946" w:rsidRPr="00557725" w:rsidRDefault="003F0806" w:rsidP="003F0806">
      <w:pPr>
        <w:numPr>
          <w:ilvl w:val="0"/>
          <w:numId w:val="4"/>
        </w:numPr>
        <w:shd w:val="clear" w:color="auto" w:fill="FFFFFF"/>
        <w:spacing w:after="15" w:line="259" w:lineRule="auto"/>
        <w:ind w:left="993" w:hanging="421"/>
        <w:rPr>
          <w:rFonts w:asciiTheme="minorHAnsi" w:hAnsiTheme="minorHAnsi" w:cstheme="minorHAnsi"/>
          <w:sz w:val="22"/>
        </w:rPr>
      </w:pPr>
      <w:r w:rsidRPr="00557725">
        <w:rPr>
          <w:rFonts w:asciiTheme="minorHAnsi" w:hAnsiTheme="minorHAnsi" w:cstheme="minorHAnsi"/>
          <w:b/>
          <w:strike/>
          <w:sz w:val="22"/>
        </w:rPr>
        <w:t>c.</w:t>
      </w:r>
      <w:r w:rsidRPr="00557725">
        <w:rPr>
          <w:rFonts w:asciiTheme="minorHAnsi" w:hAnsiTheme="minorHAnsi" w:cstheme="minorHAnsi"/>
          <w:sz w:val="22"/>
        </w:rPr>
        <w:t xml:space="preserve"> permanent addition of fabric </w:t>
      </w:r>
      <w:r w:rsidRPr="00557725">
        <w:rPr>
          <w:rFonts w:asciiTheme="minorHAnsi" w:hAnsiTheme="minorHAnsi" w:cstheme="minorHAnsi"/>
          <w:b/>
          <w:sz w:val="22"/>
          <w:u w:val="single"/>
        </w:rPr>
        <w:t xml:space="preserve">to </w:t>
      </w:r>
      <w:r w:rsidRPr="00557725">
        <w:rPr>
          <w:rFonts w:asciiTheme="minorHAnsi" w:hAnsiTheme="minorHAnsi" w:cstheme="minorHAnsi"/>
          <w:b/>
          <w:strike/>
          <w:sz w:val="22"/>
        </w:rPr>
        <w:t>the</w:t>
      </w:r>
      <w:r w:rsidRPr="00557725">
        <w:rPr>
          <w:rFonts w:asciiTheme="minorHAnsi" w:hAnsiTheme="minorHAnsi" w:cstheme="minorHAnsi"/>
          <w:b/>
          <w:sz w:val="22"/>
          <w:u w:val="single"/>
        </w:rPr>
        <w:t xml:space="preserve"> a </w:t>
      </w:r>
      <w:r w:rsidRPr="00557725">
        <w:rPr>
          <w:rFonts w:asciiTheme="minorHAnsi" w:hAnsiTheme="minorHAnsi" w:cstheme="minorHAnsi"/>
          <w:b/>
          <w:color w:val="00B050"/>
          <w:sz w:val="22"/>
          <w:u w:val="single"/>
        </w:rPr>
        <w:t>heritage item</w:t>
      </w:r>
      <w:r w:rsidRPr="00557725">
        <w:rPr>
          <w:rFonts w:asciiTheme="minorHAnsi" w:hAnsiTheme="minorHAnsi" w:cstheme="minorHAnsi"/>
          <w:sz w:val="22"/>
          <w:u w:val="single"/>
        </w:rPr>
        <w:t xml:space="preserve"> </w:t>
      </w:r>
      <w:r w:rsidRPr="00557725">
        <w:rPr>
          <w:rFonts w:asciiTheme="minorHAnsi" w:hAnsiTheme="minorHAnsi" w:cstheme="minorHAnsi"/>
          <w:b/>
          <w:sz w:val="22"/>
          <w:u w:val="single"/>
        </w:rPr>
        <w:t xml:space="preserve">or </w:t>
      </w:r>
      <w:hyperlink r:id="rId155" w:history="1">
        <w:r w:rsidRPr="00557725">
          <w:rPr>
            <w:rFonts w:asciiTheme="minorHAnsi" w:hAnsiTheme="minorHAnsi" w:cstheme="minorHAnsi"/>
            <w:b/>
            <w:color w:val="00B050"/>
            <w:sz w:val="22"/>
            <w:u w:val="single"/>
          </w:rPr>
          <w:t>heritage fabric</w:t>
        </w:r>
      </w:hyperlink>
      <w:r w:rsidRPr="00557725">
        <w:rPr>
          <w:rFonts w:asciiTheme="minorHAnsi" w:hAnsiTheme="minorHAnsi" w:cstheme="minorHAnsi"/>
          <w:b/>
          <w:color w:val="00B050"/>
          <w:sz w:val="22"/>
          <w:u w:val="single"/>
        </w:rPr>
        <w:t xml:space="preserve"> </w:t>
      </w:r>
      <w:r w:rsidRPr="00557725">
        <w:rPr>
          <w:rFonts w:asciiTheme="minorHAnsi" w:hAnsiTheme="minorHAnsi" w:cstheme="minorHAnsi"/>
          <w:b/>
          <w:strike/>
          <w:sz w:val="22"/>
        </w:rPr>
        <w:t>exterior or interior</w:t>
      </w:r>
      <w:r w:rsidRPr="00557725">
        <w:rPr>
          <w:rFonts w:asciiTheme="minorHAnsi" w:hAnsiTheme="minorHAnsi" w:cstheme="minorHAnsi"/>
          <w:b/>
          <w:sz w:val="22"/>
        </w:rPr>
        <w:t>.</w:t>
      </w:r>
    </w:p>
    <w:p w14:paraId="00425504" w14:textId="77777777" w:rsidR="003F0806" w:rsidRPr="00557725" w:rsidRDefault="003F0806" w:rsidP="00B0278C">
      <w:pPr>
        <w:ind w:left="567" w:right="23" w:firstLine="0"/>
        <w:rPr>
          <w:rFonts w:asciiTheme="minorHAnsi" w:hAnsiTheme="minorHAnsi" w:cstheme="minorHAnsi"/>
          <w:sz w:val="22"/>
        </w:rPr>
      </w:pPr>
    </w:p>
    <w:p w14:paraId="01F65538" w14:textId="082DD286" w:rsidR="00571946" w:rsidRPr="00557725" w:rsidRDefault="003F0806" w:rsidP="00B0278C">
      <w:pPr>
        <w:ind w:left="567" w:right="23" w:firstLine="0"/>
        <w:rPr>
          <w:rFonts w:asciiTheme="minorHAnsi" w:hAnsiTheme="minorHAnsi" w:cstheme="minorHAnsi"/>
          <w:sz w:val="22"/>
        </w:rPr>
      </w:pPr>
      <w:r w:rsidRPr="00557725">
        <w:rPr>
          <w:rFonts w:asciiTheme="minorHAnsi" w:hAnsiTheme="minorHAnsi" w:cstheme="minorHAnsi"/>
          <w:sz w:val="22"/>
        </w:rPr>
        <w:t>In relation to a </w:t>
      </w:r>
      <w:hyperlink r:id="rId156" w:history="1">
        <w:r w:rsidRPr="00557725">
          <w:rPr>
            <w:rFonts w:asciiTheme="minorHAnsi" w:hAnsiTheme="minorHAnsi" w:cstheme="minorHAnsi"/>
            <w:b/>
            <w:strike/>
            <w:color w:val="00B050"/>
            <w:sz w:val="22"/>
          </w:rPr>
          <w:t>building</w:t>
        </w:r>
      </w:hyperlink>
      <w:r w:rsidRPr="00557725">
        <w:rPr>
          <w:rFonts w:asciiTheme="minorHAnsi" w:hAnsiTheme="minorHAnsi" w:cstheme="minorHAnsi"/>
          <w:b/>
          <w:strike/>
          <w:sz w:val="22"/>
        </w:rPr>
        <w:t>, structure or feature which forms part of</w:t>
      </w:r>
      <w:r w:rsidRPr="00557725">
        <w:rPr>
          <w:rFonts w:asciiTheme="minorHAnsi" w:hAnsiTheme="minorHAnsi" w:cstheme="minorHAnsi"/>
          <w:strike/>
          <w:sz w:val="22"/>
        </w:rPr>
        <w:t xml:space="preserve"> </w:t>
      </w:r>
      <w:r w:rsidRPr="003A67BA">
        <w:rPr>
          <w:rFonts w:asciiTheme="minorHAnsi" w:hAnsiTheme="minorHAnsi" w:cstheme="minorHAnsi"/>
          <w:b/>
          <w:color w:val="00B050"/>
          <w:sz w:val="22"/>
          <w:u w:val="single" w:color="00B050"/>
        </w:rPr>
        <w:t>heritage item</w:t>
      </w:r>
      <w:r w:rsidRPr="003A67BA">
        <w:rPr>
          <w:rFonts w:asciiTheme="minorHAnsi" w:hAnsiTheme="minorHAnsi" w:cstheme="minorHAnsi"/>
          <w:b/>
          <w:color w:val="4472C4" w:themeColor="accent5"/>
          <w:sz w:val="22"/>
          <w:u w:val="single" w:color="00B050"/>
        </w:rPr>
        <w:t xml:space="preserve"> </w:t>
      </w:r>
      <w:r w:rsidRPr="00557725">
        <w:rPr>
          <w:rFonts w:asciiTheme="minorHAnsi" w:hAnsiTheme="minorHAnsi" w:cstheme="minorHAnsi"/>
          <w:b/>
          <w:sz w:val="22"/>
          <w:u w:val="single" w:color="000000" w:themeColor="text1"/>
        </w:rPr>
        <w:t>which is</w:t>
      </w:r>
      <w:r w:rsidRPr="00557725">
        <w:rPr>
          <w:rFonts w:asciiTheme="minorHAnsi" w:hAnsiTheme="minorHAnsi" w:cstheme="minorHAnsi"/>
          <w:sz w:val="22"/>
        </w:rPr>
        <w:t xml:space="preserve"> an open space </w:t>
      </w:r>
      <w:r w:rsidRPr="00557725">
        <w:rPr>
          <w:rFonts w:asciiTheme="minorHAnsi" w:hAnsiTheme="minorHAnsi" w:cstheme="minorHAnsi"/>
          <w:b/>
          <w:strike/>
          <w:color w:val="00B050"/>
          <w:sz w:val="22"/>
        </w:rPr>
        <w:t>heritage item</w:t>
      </w:r>
      <w:r w:rsidRPr="00557725">
        <w:rPr>
          <w:rFonts w:asciiTheme="minorHAnsi" w:hAnsiTheme="minorHAnsi" w:cstheme="minorHAnsi"/>
          <w:sz w:val="22"/>
        </w:rPr>
        <w:t>, alteration includes:</w:t>
      </w:r>
      <w:r w:rsidR="00BF5086" w:rsidRPr="00557725">
        <w:rPr>
          <w:rFonts w:asciiTheme="minorHAnsi" w:hAnsiTheme="minorHAnsi" w:cstheme="minorHAnsi"/>
          <w:sz w:val="22"/>
        </w:rPr>
        <w:t xml:space="preserve"> </w:t>
      </w:r>
    </w:p>
    <w:p w14:paraId="54B0F0D5" w14:textId="77777777" w:rsidR="00EF75F3" w:rsidRPr="00557725" w:rsidRDefault="00EF75F3" w:rsidP="00EF75F3">
      <w:pPr>
        <w:numPr>
          <w:ilvl w:val="0"/>
          <w:numId w:val="4"/>
        </w:numPr>
        <w:shd w:val="clear" w:color="auto" w:fill="FFFFFF"/>
        <w:spacing w:after="15" w:line="259" w:lineRule="auto"/>
        <w:ind w:left="993" w:hanging="373"/>
        <w:contextualSpacing/>
        <w:rPr>
          <w:rFonts w:asciiTheme="minorHAnsi" w:hAnsiTheme="minorHAnsi" w:cstheme="minorHAnsi"/>
          <w:sz w:val="22"/>
        </w:rPr>
      </w:pPr>
      <w:r w:rsidRPr="00557725">
        <w:rPr>
          <w:rFonts w:asciiTheme="minorHAnsi" w:hAnsiTheme="minorHAnsi" w:cstheme="minorHAnsi"/>
          <w:b/>
          <w:strike/>
          <w:sz w:val="22"/>
          <w:u w:val="single"/>
        </w:rPr>
        <w:t xml:space="preserve">d. </w:t>
      </w:r>
      <w:r w:rsidRPr="00557725">
        <w:rPr>
          <w:rFonts w:asciiTheme="minorHAnsi" w:hAnsiTheme="minorHAnsi" w:cstheme="minorHAnsi"/>
          <w:b/>
          <w:sz w:val="22"/>
          <w:u w:val="single"/>
        </w:rPr>
        <w:t>removal of, or</w:t>
      </w:r>
      <w:r w:rsidRPr="00557725">
        <w:rPr>
          <w:rFonts w:asciiTheme="minorHAnsi" w:hAnsiTheme="minorHAnsi" w:cstheme="minorHAnsi"/>
          <w:sz w:val="22"/>
        </w:rPr>
        <w:t xml:space="preserve"> modifications or additions to </w:t>
      </w:r>
      <w:hyperlink r:id="rId157" w:history="1">
        <w:r w:rsidRPr="00557725">
          <w:rPr>
            <w:rFonts w:asciiTheme="minorHAnsi" w:hAnsiTheme="minorHAnsi" w:cstheme="minorHAnsi"/>
            <w:color w:val="00B050"/>
            <w:sz w:val="22"/>
          </w:rPr>
          <w:t>buildings</w:t>
        </w:r>
      </w:hyperlink>
      <w:r w:rsidRPr="00557725">
        <w:rPr>
          <w:rFonts w:asciiTheme="minorHAnsi" w:hAnsiTheme="minorHAnsi" w:cstheme="minorHAnsi"/>
          <w:color w:val="0000FF"/>
          <w:sz w:val="22"/>
        </w:rPr>
        <w:t xml:space="preserve">, </w:t>
      </w:r>
      <w:r w:rsidRPr="00557725">
        <w:rPr>
          <w:rFonts w:asciiTheme="minorHAnsi" w:hAnsiTheme="minorHAnsi" w:cstheme="minorHAnsi"/>
          <w:sz w:val="22"/>
        </w:rPr>
        <w:t xml:space="preserve">structures or features </w:t>
      </w:r>
      <w:r w:rsidRPr="00557725">
        <w:rPr>
          <w:rFonts w:asciiTheme="minorHAnsi" w:hAnsiTheme="minorHAnsi" w:cstheme="minorHAnsi"/>
          <w:b/>
          <w:sz w:val="22"/>
          <w:u w:val="single"/>
        </w:rPr>
        <w:t xml:space="preserve">which are not individually scheduled as a </w:t>
      </w:r>
      <w:hyperlink r:id="rId158" w:history="1">
        <w:r w:rsidRPr="00557725">
          <w:rPr>
            <w:rFonts w:asciiTheme="minorHAnsi" w:hAnsiTheme="minorHAnsi" w:cstheme="minorHAnsi"/>
            <w:b/>
            <w:color w:val="00B050"/>
            <w:sz w:val="22"/>
            <w:u w:val="single"/>
          </w:rPr>
          <w:t>heritage item</w:t>
        </w:r>
      </w:hyperlink>
      <w:r w:rsidRPr="00557725">
        <w:rPr>
          <w:rFonts w:asciiTheme="minorHAnsi" w:hAnsiTheme="minorHAnsi" w:cstheme="minorHAnsi"/>
          <w:sz w:val="22"/>
        </w:rPr>
        <w:t>;</w:t>
      </w:r>
    </w:p>
    <w:p w14:paraId="231406FA" w14:textId="77777777" w:rsidR="00EF75F3" w:rsidRPr="00557725" w:rsidRDefault="00EF75F3" w:rsidP="00EF75F3">
      <w:pPr>
        <w:numPr>
          <w:ilvl w:val="0"/>
          <w:numId w:val="4"/>
        </w:numPr>
        <w:shd w:val="clear" w:color="auto" w:fill="FFFFFF"/>
        <w:spacing w:after="15" w:line="259" w:lineRule="auto"/>
        <w:ind w:left="993" w:hanging="373"/>
        <w:rPr>
          <w:rFonts w:asciiTheme="minorHAnsi" w:hAnsiTheme="minorHAnsi" w:cstheme="minorHAnsi"/>
          <w:sz w:val="22"/>
        </w:rPr>
      </w:pPr>
      <w:r w:rsidRPr="00557725">
        <w:rPr>
          <w:rFonts w:asciiTheme="minorHAnsi" w:hAnsiTheme="minorHAnsi" w:cstheme="minorHAnsi"/>
          <w:b/>
          <w:strike/>
          <w:sz w:val="22"/>
        </w:rPr>
        <w:t xml:space="preserve">e. </w:t>
      </w:r>
      <w:r w:rsidRPr="00557725">
        <w:rPr>
          <w:rFonts w:asciiTheme="minorHAnsi" w:hAnsiTheme="minorHAnsi" w:cstheme="minorHAnsi"/>
          <w:sz w:val="22"/>
        </w:rPr>
        <w:t>permanent modification or addition to garden or </w:t>
      </w:r>
      <w:hyperlink r:id="rId159" w:history="1">
        <w:r w:rsidRPr="00557725">
          <w:rPr>
            <w:rFonts w:asciiTheme="minorHAnsi" w:hAnsiTheme="minorHAnsi" w:cstheme="minorHAnsi"/>
            <w:color w:val="00B050"/>
            <w:sz w:val="22"/>
          </w:rPr>
          <w:t>landscaping</w:t>
        </w:r>
      </w:hyperlink>
      <w:r w:rsidRPr="00557725">
        <w:rPr>
          <w:rFonts w:asciiTheme="minorHAnsi" w:hAnsiTheme="minorHAnsi" w:cstheme="minorHAnsi"/>
          <w:color w:val="00B050"/>
          <w:sz w:val="22"/>
        </w:rPr>
        <w:t> </w:t>
      </w:r>
      <w:r w:rsidRPr="00557725">
        <w:rPr>
          <w:rFonts w:asciiTheme="minorHAnsi" w:hAnsiTheme="minorHAnsi" w:cstheme="minorHAnsi"/>
          <w:sz w:val="22"/>
        </w:rPr>
        <w:t>layout, paths, paving, circulation or on</w:t>
      </w:r>
      <w:r w:rsidRPr="00557725">
        <w:rPr>
          <w:rFonts w:asciiTheme="minorHAnsi" w:hAnsiTheme="minorHAnsi" w:cstheme="minorHAnsi"/>
          <w:sz w:val="22"/>
        </w:rPr>
        <w:softHyphen/>
        <w:t>-</w:t>
      </w:r>
      <w:hyperlink r:id="rId160" w:history="1">
        <w:r w:rsidRPr="00557725">
          <w:rPr>
            <w:rFonts w:asciiTheme="minorHAnsi" w:hAnsiTheme="minorHAnsi" w:cstheme="minorHAnsi"/>
            <w:color w:val="00B050"/>
            <w:sz w:val="22"/>
          </w:rPr>
          <w:t>site</w:t>
        </w:r>
      </w:hyperlink>
      <w:r w:rsidRPr="00557725">
        <w:rPr>
          <w:rFonts w:asciiTheme="minorHAnsi" w:hAnsiTheme="minorHAnsi" w:cstheme="minorHAnsi"/>
          <w:color w:val="00B050"/>
          <w:sz w:val="22"/>
        </w:rPr>
        <w:t> </w:t>
      </w:r>
      <w:r w:rsidRPr="00557725">
        <w:rPr>
          <w:rFonts w:asciiTheme="minorHAnsi" w:hAnsiTheme="minorHAnsi" w:cstheme="minorHAnsi"/>
          <w:sz w:val="22"/>
        </w:rPr>
        <w:t>access, walkways or </w:t>
      </w:r>
      <w:hyperlink r:id="rId161" w:history="1">
        <w:r w:rsidRPr="00557725">
          <w:rPr>
            <w:rFonts w:asciiTheme="minorHAnsi" w:hAnsiTheme="minorHAnsi" w:cstheme="minorHAnsi"/>
            <w:color w:val="00B050"/>
            <w:sz w:val="22"/>
          </w:rPr>
          <w:t>cycle ways</w:t>
        </w:r>
      </w:hyperlink>
      <w:r w:rsidRPr="00557725">
        <w:rPr>
          <w:rFonts w:asciiTheme="minorHAnsi" w:hAnsiTheme="minorHAnsi" w:cstheme="minorHAnsi"/>
          <w:sz w:val="22"/>
        </w:rPr>
        <w:t>;</w:t>
      </w:r>
    </w:p>
    <w:p w14:paraId="525C785D" w14:textId="77777777" w:rsidR="00EF75F3" w:rsidRPr="00557725" w:rsidRDefault="00EF75F3" w:rsidP="00EF75F3">
      <w:pPr>
        <w:numPr>
          <w:ilvl w:val="0"/>
          <w:numId w:val="4"/>
        </w:numPr>
        <w:shd w:val="clear" w:color="auto" w:fill="FFFFFF"/>
        <w:spacing w:after="15" w:line="259" w:lineRule="auto"/>
        <w:ind w:left="993" w:hanging="373"/>
        <w:rPr>
          <w:rFonts w:asciiTheme="minorHAnsi" w:hAnsiTheme="minorHAnsi" w:cstheme="minorHAnsi"/>
          <w:sz w:val="22"/>
        </w:rPr>
      </w:pPr>
      <w:r w:rsidRPr="00557725">
        <w:rPr>
          <w:rFonts w:asciiTheme="minorHAnsi" w:hAnsiTheme="minorHAnsi" w:cstheme="minorHAnsi"/>
          <w:b/>
          <w:strike/>
          <w:sz w:val="22"/>
        </w:rPr>
        <w:t xml:space="preserve">f. </w:t>
      </w:r>
      <w:hyperlink r:id="rId162" w:history="1">
        <w:r w:rsidRPr="00557725">
          <w:rPr>
            <w:rFonts w:asciiTheme="minorHAnsi" w:hAnsiTheme="minorHAnsi" w:cstheme="minorHAnsi"/>
            <w:color w:val="00B050"/>
            <w:sz w:val="22"/>
          </w:rPr>
          <w:t>earthworks</w:t>
        </w:r>
      </w:hyperlink>
      <w:r w:rsidRPr="00557725">
        <w:rPr>
          <w:rFonts w:asciiTheme="minorHAnsi" w:hAnsiTheme="minorHAnsi" w:cstheme="minorHAnsi"/>
          <w:color w:val="00B050"/>
          <w:sz w:val="22"/>
        </w:rPr>
        <w:t> </w:t>
      </w:r>
      <w:r w:rsidRPr="00557725">
        <w:rPr>
          <w:rFonts w:asciiTheme="minorHAnsi" w:hAnsiTheme="minorHAnsi" w:cstheme="minorHAnsi"/>
          <w:sz w:val="22"/>
        </w:rPr>
        <w:t>which change the profile of the landform (other than </w:t>
      </w:r>
      <w:hyperlink r:id="rId163" w:history="1">
        <w:r w:rsidRPr="00557725">
          <w:rPr>
            <w:rFonts w:asciiTheme="minorHAnsi" w:hAnsiTheme="minorHAnsi" w:cstheme="minorHAnsi"/>
            <w:color w:val="00B050"/>
            <w:sz w:val="22"/>
          </w:rPr>
          <w:t>earthworks</w:t>
        </w:r>
      </w:hyperlink>
      <w:r w:rsidRPr="00557725">
        <w:rPr>
          <w:rFonts w:asciiTheme="minorHAnsi" w:hAnsiTheme="minorHAnsi" w:cstheme="minorHAnsi"/>
          <w:color w:val="00B050"/>
          <w:sz w:val="22"/>
        </w:rPr>
        <w:t> </w:t>
      </w:r>
      <w:r w:rsidRPr="00557725">
        <w:rPr>
          <w:rFonts w:asciiTheme="minorHAnsi" w:hAnsiTheme="minorHAnsi" w:cstheme="minorHAnsi"/>
          <w:sz w:val="22"/>
        </w:rPr>
        <w:t>approved by subdivision consent);</w:t>
      </w:r>
    </w:p>
    <w:p w14:paraId="408275EE" w14:textId="77777777" w:rsidR="00EF75F3" w:rsidRPr="00557725" w:rsidRDefault="00EF75F3" w:rsidP="00EF75F3">
      <w:pPr>
        <w:numPr>
          <w:ilvl w:val="0"/>
          <w:numId w:val="4"/>
        </w:numPr>
        <w:shd w:val="clear" w:color="auto" w:fill="FFFFFF"/>
        <w:spacing w:after="15" w:line="259" w:lineRule="auto"/>
        <w:ind w:left="993" w:hanging="373"/>
        <w:rPr>
          <w:rFonts w:asciiTheme="minorHAnsi" w:hAnsiTheme="minorHAnsi" w:cstheme="minorHAnsi"/>
          <w:sz w:val="22"/>
        </w:rPr>
      </w:pPr>
      <w:r w:rsidRPr="00557725">
        <w:rPr>
          <w:rFonts w:asciiTheme="minorHAnsi" w:hAnsiTheme="minorHAnsi" w:cstheme="minorHAnsi"/>
          <w:b/>
          <w:strike/>
          <w:sz w:val="22"/>
        </w:rPr>
        <w:t>g.</w:t>
      </w:r>
      <w:r w:rsidRPr="00557725">
        <w:rPr>
          <w:rFonts w:asciiTheme="minorHAnsi" w:hAnsiTheme="minorHAnsi" w:cstheme="minorHAnsi"/>
          <w:sz w:val="22"/>
        </w:rPr>
        <w:t xml:space="preserve"> removal or transplanting of </w:t>
      </w:r>
      <w:r w:rsidRPr="00557725">
        <w:rPr>
          <w:rFonts w:asciiTheme="minorHAnsi" w:hAnsiTheme="minorHAnsi" w:cstheme="minorHAnsi"/>
          <w:b/>
          <w:sz w:val="22"/>
          <w:u w:val="single"/>
        </w:rPr>
        <w:t>a</w:t>
      </w:r>
      <w:r w:rsidRPr="00557725">
        <w:rPr>
          <w:rFonts w:asciiTheme="minorHAnsi" w:hAnsiTheme="minorHAnsi" w:cstheme="minorHAnsi"/>
          <w:b/>
          <w:sz w:val="22"/>
        </w:rPr>
        <w:t xml:space="preserve"> </w:t>
      </w:r>
      <w:r w:rsidRPr="00557725">
        <w:rPr>
          <w:rFonts w:asciiTheme="minorHAnsi" w:hAnsiTheme="minorHAnsi" w:cstheme="minorHAnsi"/>
          <w:sz w:val="22"/>
        </w:rPr>
        <w:t>mature tree</w:t>
      </w:r>
      <w:r w:rsidRPr="00557725">
        <w:rPr>
          <w:rFonts w:asciiTheme="minorHAnsi" w:hAnsiTheme="minorHAnsi" w:cstheme="minorHAnsi"/>
          <w:b/>
          <w:strike/>
          <w:sz w:val="22"/>
        </w:rPr>
        <w:t>s</w:t>
      </w:r>
      <w:r w:rsidRPr="00557725">
        <w:rPr>
          <w:rFonts w:asciiTheme="minorHAnsi" w:hAnsiTheme="minorHAnsi" w:cstheme="minorHAnsi"/>
          <w:sz w:val="22"/>
        </w:rPr>
        <w:t xml:space="preserve"> unless the tree is dead</w:t>
      </w:r>
      <w:r w:rsidRPr="00557725">
        <w:rPr>
          <w:rFonts w:asciiTheme="minorHAnsi" w:hAnsiTheme="minorHAnsi" w:cstheme="minorHAnsi"/>
          <w:b/>
          <w:strike/>
          <w:sz w:val="22"/>
        </w:rPr>
        <w:t>;</w:t>
      </w:r>
      <w:r w:rsidRPr="00557725">
        <w:rPr>
          <w:rFonts w:asciiTheme="minorHAnsi" w:hAnsiTheme="minorHAnsi" w:cstheme="minorHAnsi"/>
          <w:sz w:val="22"/>
          <w:u w:val="single"/>
        </w:rPr>
        <w:t>,</w:t>
      </w:r>
      <w:r w:rsidRPr="00557725">
        <w:rPr>
          <w:rFonts w:asciiTheme="minorHAnsi" w:hAnsiTheme="minorHAnsi" w:cstheme="minorHAnsi"/>
          <w:sz w:val="22"/>
          <w:u w:val="single" w:color="000000" w:themeColor="text1"/>
        </w:rPr>
        <w:t xml:space="preserve"> </w:t>
      </w:r>
      <w:r w:rsidRPr="00557725">
        <w:rPr>
          <w:rFonts w:asciiTheme="minorHAnsi" w:hAnsiTheme="minorHAnsi" w:cstheme="minorHAnsi"/>
          <w:b/>
          <w:sz w:val="22"/>
          <w:u w:val="single" w:color="000000" w:themeColor="text1"/>
        </w:rPr>
        <w:t>in a state of irreversible decline, or i</w:t>
      </w:r>
      <w:r w:rsidRPr="00557725">
        <w:rPr>
          <w:rFonts w:asciiTheme="minorHAnsi" w:hAnsiTheme="minorHAnsi" w:cstheme="minorHAnsi"/>
          <w:b/>
          <w:sz w:val="22"/>
          <w:u w:val="single"/>
        </w:rPr>
        <w:t>s structurally unsound.</w:t>
      </w:r>
    </w:p>
    <w:p w14:paraId="67F305BF" w14:textId="77777777" w:rsidR="00EF75F3" w:rsidRPr="00557725" w:rsidRDefault="00EF75F3" w:rsidP="00EF75F3">
      <w:pPr>
        <w:shd w:val="clear" w:color="auto" w:fill="FFFFFF"/>
        <w:spacing w:after="15"/>
        <w:ind w:left="993" w:hanging="373"/>
        <w:rPr>
          <w:rFonts w:asciiTheme="minorHAnsi" w:hAnsiTheme="minorHAnsi" w:cstheme="minorHAnsi"/>
          <w:sz w:val="22"/>
        </w:rPr>
      </w:pPr>
      <w:r w:rsidRPr="00557725">
        <w:rPr>
          <w:rFonts w:asciiTheme="minorHAnsi" w:hAnsiTheme="minorHAnsi" w:cstheme="minorHAnsi"/>
          <w:b/>
          <w:strike/>
          <w:sz w:val="22"/>
        </w:rPr>
        <w:t>h.</w:t>
      </w:r>
      <w:r w:rsidRPr="00557725">
        <w:rPr>
          <w:rFonts w:asciiTheme="minorHAnsi" w:hAnsiTheme="minorHAnsi" w:cstheme="minorHAnsi"/>
          <w:b/>
          <w:strike/>
          <w:sz w:val="22"/>
        </w:rPr>
        <w:tab/>
        <w:t>in relation to </w:t>
      </w:r>
      <w:hyperlink r:id="rId164" w:history="1">
        <w:r w:rsidRPr="00557725">
          <w:rPr>
            <w:rFonts w:asciiTheme="minorHAnsi" w:hAnsiTheme="minorHAnsi" w:cstheme="minorHAnsi"/>
            <w:b/>
            <w:strike/>
            <w:color w:val="00B050"/>
            <w:sz w:val="22"/>
          </w:rPr>
          <w:t>cemeteries</w:t>
        </w:r>
      </w:hyperlink>
      <w:r w:rsidRPr="00557725">
        <w:rPr>
          <w:rFonts w:asciiTheme="minorHAnsi" w:hAnsiTheme="minorHAnsi" w:cstheme="minorHAnsi"/>
          <w:b/>
          <w:strike/>
          <w:color w:val="00B050"/>
          <w:sz w:val="22"/>
        </w:rPr>
        <w:t xml:space="preserve"> </w:t>
      </w:r>
      <w:r w:rsidRPr="00557725">
        <w:rPr>
          <w:rFonts w:asciiTheme="minorHAnsi" w:hAnsiTheme="minorHAnsi" w:cstheme="minorHAnsi"/>
          <w:b/>
          <w:strike/>
          <w:sz w:val="22"/>
        </w:rPr>
        <w:t>scheduled in Appendix 9.3.7.2, new planting on, or immediately </w:t>
      </w:r>
      <w:hyperlink r:id="rId165" w:history="1">
        <w:r w:rsidRPr="00557725">
          <w:rPr>
            <w:rFonts w:asciiTheme="minorHAnsi" w:hAnsiTheme="minorHAnsi" w:cstheme="minorHAnsi"/>
            <w:b/>
            <w:strike/>
            <w:color w:val="00B050"/>
            <w:sz w:val="22"/>
          </w:rPr>
          <w:t>adjoining</w:t>
        </w:r>
      </w:hyperlink>
      <w:r w:rsidRPr="00557725">
        <w:rPr>
          <w:rFonts w:asciiTheme="minorHAnsi" w:hAnsiTheme="minorHAnsi" w:cstheme="minorHAnsi"/>
          <w:b/>
          <w:strike/>
          <w:color w:val="00B050"/>
          <w:sz w:val="22"/>
        </w:rPr>
        <w:t>, </w:t>
      </w:r>
      <w:hyperlink r:id="rId166" w:history="1">
        <w:r w:rsidRPr="00557725">
          <w:rPr>
            <w:rFonts w:asciiTheme="minorHAnsi" w:hAnsiTheme="minorHAnsi" w:cstheme="minorHAnsi"/>
            <w:b/>
            <w:strike/>
            <w:color w:val="00B050"/>
            <w:sz w:val="22"/>
          </w:rPr>
          <w:t>plots</w:t>
        </w:r>
      </w:hyperlink>
      <w:r w:rsidRPr="00557725">
        <w:rPr>
          <w:rFonts w:asciiTheme="minorHAnsi" w:hAnsiTheme="minorHAnsi" w:cstheme="minorHAnsi"/>
          <w:b/>
          <w:strike/>
          <w:sz w:val="22"/>
        </w:rPr>
        <w:t>; and.</w:t>
      </w:r>
    </w:p>
    <w:p w14:paraId="71306BDE" w14:textId="7E75A439" w:rsidR="00EF75F3" w:rsidRPr="00557725" w:rsidRDefault="00F83DAE" w:rsidP="00F83DAE">
      <w:pPr>
        <w:shd w:val="clear" w:color="auto" w:fill="FFFFFF"/>
        <w:spacing w:after="15" w:line="259" w:lineRule="auto"/>
        <w:ind w:left="993" w:hanging="426"/>
        <w:rPr>
          <w:rFonts w:asciiTheme="minorHAnsi" w:hAnsiTheme="minorHAnsi" w:cstheme="minorHAnsi"/>
          <w:b/>
          <w:strike/>
          <w:sz w:val="22"/>
        </w:rPr>
      </w:pPr>
      <w:r w:rsidRPr="00557725">
        <w:rPr>
          <w:rFonts w:asciiTheme="minorHAnsi" w:hAnsiTheme="minorHAnsi" w:cstheme="minorHAnsi"/>
          <w:b/>
          <w:strike/>
          <w:sz w:val="22"/>
        </w:rPr>
        <w:t>i.</w:t>
      </w:r>
      <w:r w:rsidRPr="00557725">
        <w:rPr>
          <w:rFonts w:asciiTheme="minorHAnsi" w:hAnsiTheme="minorHAnsi" w:cstheme="minorHAnsi"/>
          <w:b/>
          <w:strike/>
          <w:sz w:val="22"/>
        </w:rPr>
        <w:tab/>
      </w:r>
      <w:r w:rsidR="00EF75F3" w:rsidRPr="00557725">
        <w:rPr>
          <w:rFonts w:asciiTheme="minorHAnsi" w:hAnsiTheme="minorHAnsi" w:cstheme="minorHAnsi"/>
          <w:b/>
          <w:strike/>
          <w:sz w:val="22"/>
        </w:rPr>
        <w:t>new </w:t>
      </w:r>
      <w:hyperlink r:id="rId167" w:history="1">
        <w:r w:rsidR="00EF75F3" w:rsidRPr="00557725">
          <w:rPr>
            <w:rFonts w:asciiTheme="minorHAnsi" w:hAnsiTheme="minorHAnsi" w:cstheme="minorHAnsi"/>
            <w:b/>
            <w:strike/>
            <w:sz w:val="22"/>
          </w:rPr>
          <w:t>buildings</w:t>
        </w:r>
      </w:hyperlink>
      <w:r w:rsidR="00EF75F3" w:rsidRPr="00557725">
        <w:rPr>
          <w:rFonts w:asciiTheme="minorHAnsi" w:hAnsiTheme="minorHAnsi" w:cstheme="minorHAnsi"/>
          <w:b/>
          <w:strike/>
          <w:sz w:val="22"/>
        </w:rPr>
        <w:t>, structures or features.</w:t>
      </w:r>
    </w:p>
    <w:p w14:paraId="501F09E5" w14:textId="63BFEB40" w:rsidR="00571946" w:rsidRPr="00557725" w:rsidRDefault="00571946" w:rsidP="00EF75F3">
      <w:pPr>
        <w:spacing w:after="93"/>
        <w:ind w:left="567" w:right="23" w:firstLine="0"/>
        <w:rPr>
          <w:rFonts w:asciiTheme="minorHAnsi" w:hAnsiTheme="minorHAnsi" w:cstheme="minorHAnsi"/>
          <w:sz w:val="22"/>
        </w:rPr>
      </w:pPr>
    </w:p>
    <w:p w14:paraId="51CB82E9" w14:textId="77777777" w:rsidR="00571946" w:rsidRPr="00557725" w:rsidRDefault="00BF5086" w:rsidP="0059418F">
      <w:pPr>
        <w:ind w:left="993" w:right="23" w:hanging="426"/>
        <w:rPr>
          <w:rFonts w:asciiTheme="minorHAnsi" w:hAnsiTheme="minorHAnsi" w:cstheme="minorHAnsi"/>
          <w:sz w:val="22"/>
        </w:rPr>
      </w:pPr>
      <w:r w:rsidRPr="00557725">
        <w:rPr>
          <w:rFonts w:asciiTheme="minorHAnsi" w:hAnsiTheme="minorHAnsi" w:cstheme="minorHAnsi"/>
          <w:sz w:val="22"/>
        </w:rPr>
        <w:t xml:space="preserve">Alteration </w:t>
      </w:r>
      <w:r w:rsidRPr="003A67BA">
        <w:rPr>
          <w:rFonts w:asciiTheme="minorHAnsi" w:hAnsiTheme="minorHAnsi" w:cstheme="minorHAnsi"/>
          <w:b/>
          <w:strike/>
          <w:sz w:val="22"/>
        </w:rPr>
        <w:t>of a heritage item</w:t>
      </w:r>
      <w:r w:rsidRPr="00557725">
        <w:rPr>
          <w:rFonts w:asciiTheme="minorHAnsi" w:hAnsiTheme="minorHAnsi" w:cstheme="minorHAnsi"/>
          <w:sz w:val="22"/>
        </w:rPr>
        <w:t xml:space="preserve"> excludes:</w:t>
      </w:r>
    </w:p>
    <w:p w14:paraId="78FCC7F1" w14:textId="77777777" w:rsidR="00F83DAE" w:rsidRPr="00557725" w:rsidRDefault="00F83DAE" w:rsidP="00AF0BC1">
      <w:pPr>
        <w:numPr>
          <w:ilvl w:val="0"/>
          <w:numId w:val="110"/>
        </w:numPr>
        <w:shd w:val="clear" w:color="auto" w:fill="FFFFFF"/>
        <w:spacing w:after="15" w:line="259" w:lineRule="auto"/>
        <w:ind w:left="993" w:hanging="426"/>
        <w:contextualSpacing/>
        <w:rPr>
          <w:rFonts w:asciiTheme="minorHAnsi" w:hAnsiTheme="minorHAnsi" w:cstheme="minorHAnsi"/>
          <w:sz w:val="22"/>
        </w:rPr>
      </w:pPr>
      <w:r w:rsidRPr="00557725">
        <w:rPr>
          <w:rFonts w:asciiTheme="minorHAnsi" w:hAnsiTheme="minorHAnsi" w:cstheme="minorHAnsi"/>
          <w:b/>
          <w:strike/>
          <w:sz w:val="22"/>
        </w:rPr>
        <w:t>j.</w:t>
      </w:r>
      <w:r w:rsidRPr="00557725">
        <w:rPr>
          <w:rFonts w:asciiTheme="minorHAnsi" w:hAnsiTheme="minorHAnsi" w:cstheme="minorHAnsi"/>
          <w:sz w:val="22"/>
        </w:rPr>
        <w:t xml:space="preserve"> </w:t>
      </w:r>
      <w:hyperlink r:id="rId168" w:history="1">
        <w:r w:rsidRPr="00557725">
          <w:rPr>
            <w:rFonts w:asciiTheme="minorHAnsi" w:hAnsiTheme="minorHAnsi" w:cstheme="minorHAnsi"/>
            <w:color w:val="00B050"/>
            <w:sz w:val="22"/>
            <w:u w:color="000000" w:themeColor="text1"/>
          </w:rPr>
          <w:t>maintenance</w:t>
        </w:r>
      </w:hyperlink>
      <w:r w:rsidRPr="00557725">
        <w:rPr>
          <w:rFonts w:asciiTheme="minorHAnsi" w:hAnsiTheme="minorHAnsi" w:cstheme="minorHAnsi"/>
          <w:sz w:val="22"/>
        </w:rPr>
        <w:t>;</w:t>
      </w:r>
    </w:p>
    <w:p w14:paraId="148F73D8" w14:textId="77777777" w:rsidR="00F83DAE" w:rsidRPr="00557725" w:rsidRDefault="00F83DAE" w:rsidP="00AF0BC1">
      <w:pPr>
        <w:numPr>
          <w:ilvl w:val="0"/>
          <w:numId w:val="110"/>
        </w:numPr>
        <w:shd w:val="clear" w:color="auto" w:fill="FFFFFF"/>
        <w:spacing w:after="15" w:line="259" w:lineRule="auto"/>
        <w:ind w:left="993" w:hanging="421"/>
        <w:contextualSpacing/>
        <w:rPr>
          <w:rFonts w:asciiTheme="minorHAnsi" w:hAnsiTheme="minorHAnsi" w:cstheme="minorHAnsi"/>
          <w:sz w:val="22"/>
        </w:rPr>
      </w:pPr>
      <w:r w:rsidRPr="00557725">
        <w:rPr>
          <w:rFonts w:asciiTheme="minorHAnsi" w:hAnsiTheme="minorHAnsi" w:cstheme="minorHAnsi"/>
          <w:b/>
          <w:strike/>
          <w:sz w:val="22"/>
        </w:rPr>
        <w:t>k.</w:t>
      </w:r>
      <w:r w:rsidRPr="00557725">
        <w:rPr>
          <w:rFonts w:asciiTheme="minorHAnsi" w:hAnsiTheme="minorHAnsi" w:cstheme="minorHAnsi"/>
          <w:color w:val="0000FF"/>
          <w:sz w:val="22"/>
        </w:rPr>
        <w:t xml:space="preserve"> </w:t>
      </w:r>
      <w:hyperlink r:id="rId169" w:history="1">
        <w:r w:rsidRPr="00557725">
          <w:rPr>
            <w:rFonts w:asciiTheme="minorHAnsi" w:hAnsiTheme="minorHAnsi" w:cstheme="minorHAnsi"/>
            <w:color w:val="00B050"/>
            <w:sz w:val="22"/>
          </w:rPr>
          <w:t>repairs</w:t>
        </w:r>
      </w:hyperlink>
      <w:r w:rsidRPr="00557725">
        <w:rPr>
          <w:rFonts w:asciiTheme="minorHAnsi" w:hAnsiTheme="minorHAnsi" w:cstheme="minorHAnsi"/>
          <w:sz w:val="22"/>
        </w:rPr>
        <w:t>;</w:t>
      </w:r>
    </w:p>
    <w:p w14:paraId="5E5BF2B8" w14:textId="77777777" w:rsidR="00F83DAE" w:rsidRPr="00557725" w:rsidRDefault="00F83DAE" w:rsidP="00AF0BC1">
      <w:pPr>
        <w:numPr>
          <w:ilvl w:val="0"/>
          <w:numId w:val="110"/>
        </w:numPr>
        <w:shd w:val="clear" w:color="auto" w:fill="FFFFFF"/>
        <w:spacing w:after="15" w:line="259" w:lineRule="auto"/>
        <w:ind w:left="993" w:hanging="421"/>
        <w:contextualSpacing/>
        <w:rPr>
          <w:rFonts w:asciiTheme="minorHAnsi" w:hAnsiTheme="minorHAnsi" w:cstheme="minorHAnsi"/>
          <w:sz w:val="22"/>
        </w:rPr>
      </w:pPr>
      <w:r w:rsidRPr="00557725">
        <w:rPr>
          <w:rFonts w:asciiTheme="minorHAnsi" w:hAnsiTheme="minorHAnsi" w:cstheme="minorHAnsi"/>
          <w:b/>
          <w:strike/>
          <w:sz w:val="22"/>
        </w:rPr>
        <w:t>l.</w:t>
      </w:r>
      <w:r w:rsidRPr="00557725">
        <w:rPr>
          <w:rFonts w:asciiTheme="minorHAnsi" w:hAnsiTheme="minorHAnsi" w:cstheme="minorHAnsi"/>
          <w:sz w:val="22"/>
        </w:rPr>
        <w:t xml:space="preserve"> </w:t>
      </w:r>
      <w:hyperlink r:id="rId170" w:history="1">
        <w:r w:rsidRPr="00557725">
          <w:rPr>
            <w:rFonts w:asciiTheme="minorHAnsi" w:hAnsiTheme="minorHAnsi" w:cstheme="minorHAnsi"/>
            <w:color w:val="00B050"/>
            <w:sz w:val="22"/>
          </w:rPr>
          <w:t>restoration</w:t>
        </w:r>
      </w:hyperlink>
      <w:r w:rsidRPr="00557725">
        <w:rPr>
          <w:rFonts w:asciiTheme="minorHAnsi" w:hAnsiTheme="minorHAnsi" w:cstheme="minorHAnsi"/>
          <w:sz w:val="22"/>
          <w:u w:val="single"/>
        </w:rPr>
        <w:t xml:space="preserve"> </w:t>
      </w:r>
      <w:r w:rsidRPr="00557725">
        <w:rPr>
          <w:rFonts w:asciiTheme="minorHAnsi" w:hAnsiTheme="minorHAnsi" w:cstheme="minorHAnsi"/>
          <w:b/>
          <w:sz w:val="22"/>
          <w:u w:val="single"/>
        </w:rPr>
        <w:t>or</w:t>
      </w:r>
      <w:r w:rsidRPr="00557725">
        <w:rPr>
          <w:rFonts w:asciiTheme="minorHAnsi" w:hAnsiTheme="minorHAnsi" w:cstheme="minorHAnsi"/>
          <w:b/>
          <w:color w:val="0000FF"/>
          <w:sz w:val="22"/>
          <w:u w:val="single"/>
        </w:rPr>
        <w:t xml:space="preserve"> </w:t>
      </w:r>
      <w:hyperlink r:id="rId171" w:history="1">
        <w:r w:rsidRPr="00557725">
          <w:rPr>
            <w:rFonts w:asciiTheme="minorHAnsi" w:hAnsiTheme="minorHAnsi" w:cstheme="minorHAnsi"/>
            <w:b/>
            <w:color w:val="00B050"/>
            <w:sz w:val="22"/>
            <w:u w:val="single"/>
          </w:rPr>
          <w:t>reconstruction</w:t>
        </w:r>
      </w:hyperlink>
      <w:r w:rsidRPr="00557725">
        <w:rPr>
          <w:rFonts w:asciiTheme="minorHAnsi" w:hAnsiTheme="minorHAnsi" w:cstheme="minorHAnsi"/>
          <w:sz w:val="22"/>
        </w:rPr>
        <w:t>;</w:t>
      </w:r>
    </w:p>
    <w:p w14:paraId="087B611A" w14:textId="77777777" w:rsidR="00F83DAE" w:rsidRPr="00557725" w:rsidRDefault="00F83DAE" w:rsidP="00AF0BC1">
      <w:pPr>
        <w:numPr>
          <w:ilvl w:val="0"/>
          <w:numId w:val="110"/>
        </w:numPr>
        <w:shd w:val="clear" w:color="auto" w:fill="FFFFFF"/>
        <w:spacing w:after="15" w:line="259" w:lineRule="auto"/>
        <w:ind w:left="993" w:hanging="421"/>
        <w:contextualSpacing/>
        <w:rPr>
          <w:rFonts w:asciiTheme="minorHAnsi" w:hAnsiTheme="minorHAnsi" w:cstheme="minorHAnsi"/>
          <w:color w:val="4472C4" w:themeColor="accent5"/>
          <w:sz w:val="22"/>
          <w:u w:val="single"/>
        </w:rPr>
      </w:pPr>
      <w:r w:rsidRPr="00557725">
        <w:rPr>
          <w:rFonts w:asciiTheme="minorHAnsi" w:hAnsiTheme="minorHAnsi" w:cstheme="minorHAnsi"/>
          <w:b/>
          <w:strike/>
          <w:sz w:val="22"/>
        </w:rPr>
        <w:t>m.</w:t>
      </w:r>
      <w:r w:rsidRPr="00557725">
        <w:rPr>
          <w:rFonts w:asciiTheme="minorHAnsi" w:hAnsiTheme="minorHAnsi" w:cstheme="minorHAnsi"/>
          <w:sz w:val="22"/>
        </w:rPr>
        <w:t xml:space="preserve"> </w:t>
      </w:r>
      <w:hyperlink r:id="rId172" w:history="1">
        <w:r w:rsidRPr="003A67BA">
          <w:rPr>
            <w:rFonts w:asciiTheme="minorHAnsi" w:hAnsiTheme="minorHAnsi" w:cstheme="minorHAnsi"/>
            <w:color w:val="00B050"/>
            <w:sz w:val="22"/>
            <w:u w:color="000000" w:themeColor="text1"/>
          </w:rPr>
          <w:t xml:space="preserve">heritage </w:t>
        </w:r>
        <w:r w:rsidRPr="00557725">
          <w:rPr>
            <w:rFonts w:asciiTheme="minorHAnsi" w:hAnsiTheme="minorHAnsi" w:cstheme="minorHAnsi"/>
            <w:b/>
            <w:strike/>
            <w:color w:val="00B050"/>
            <w:sz w:val="22"/>
            <w:u w:color="000000" w:themeColor="text1"/>
          </w:rPr>
          <w:t>upgrade</w:t>
        </w:r>
        <w:r w:rsidRPr="00557725">
          <w:rPr>
            <w:rFonts w:asciiTheme="minorHAnsi" w:hAnsiTheme="minorHAnsi" w:cstheme="minorHAnsi"/>
            <w:b/>
            <w:color w:val="00B050"/>
            <w:sz w:val="22"/>
            <w:u w:val="single" w:color="000000" w:themeColor="text1"/>
          </w:rPr>
          <w:t xml:space="preserve"> Building Code </w:t>
        </w:r>
        <w:r w:rsidRPr="003A67BA">
          <w:rPr>
            <w:rFonts w:asciiTheme="minorHAnsi" w:hAnsiTheme="minorHAnsi" w:cstheme="minorHAnsi"/>
            <w:color w:val="00B050"/>
            <w:sz w:val="22"/>
            <w:u w:color="000000" w:themeColor="text1"/>
          </w:rPr>
          <w:t>works</w:t>
        </w:r>
      </w:hyperlink>
      <w:r w:rsidRPr="003A67BA">
        <w:rPr>
          <w:rFonts w:asciiTheme="minorHAnsi" w:hAnsiTheme="minorHAnsi" w:cstheme="minorHAnsi"/>
          <w:color w:val="000000" w:themeColor="text1"/>
          <w:sz w:val="22"/>
        </w:rPr>
        <w:t>;</w:t>
      </w:r>
    </w:p>
    <w:p w14:paraId="0048D746" w14:textId="77777777" w:rsidR="00F83DAE" w:rsidRPr="00557725" w:rsidRDefault="00F83DAE" w:rsidP="00AF0BC1">
      <w:pPr>
        <w:numPr>
          <w:ilvl w:val="0"/>
          <w:numId w:val="110"/>
        </w:numPr>
        <w:shd w:val="clear" w:color="auto" w:fill="FFFFFF"/>
        <w:spacing w:after="15" w:line="259" w:lineRule="auto"/>
        <w:ind w:left="993" w:hanging="421"/>
        <w:contextualSpacing/>
        <w:rPr>
          <w:rFonts w:asciiTheme="minorHAnsi" w:hAnsiTheme="minorHAnsi" w:cstheme="minorHAnsi"/>
          <w:sz w:val="22"/>
        </w:rPr>
      </w:pPr>
      <w:r w:rsidRPr="00557725">
        <w:rPr>
          <w:rFonts w:asciiTheme="minorHAnsi" w:hAnsiTheme="minorHAnsi" w:cstheme="minorHAnsi"/>
          <w:b/>
          <w:strike/>
          <w:sz w:val="22"/>
        </w:rPr>
        <w:t>n.</w:t>
      </w:r>
      <w:r w:rsidRPr="00557725">
        <w:rPr>
          <w:rFonts w:asciiTheme="minorHAnsi" w:hAnsiTheme="minorHAnsi" w:cstheme="minorHAnsi"/>
          <w:sz w:val="22"/>
        </w:rPr>
        <w:t xml:space="preserve"> </w:t>
      </w:r>
      <w:hyperlink r:id="rId173" w:history="1">
        <w:r w:rsidRPr="00557725">
          <w:rPr>
            <w:rFonts w:asciiTheme="minorHAnsi" w:hAnsiTheme="minorHAnsi" w:cstheme="minorHAnsi"/>
            <w:color w:val="00B050"/>
            <w:sz w:val="22"/>
          </w:rPr>
          <w:t>heritage investigative and temporary works</w:t>
        </w:r>
      </w:hyperlink>
      <w:r w:rsidRPr="00557725">
        <w:rPr>
          <w:rFonts w:asciiTheme="minorHAnsi" w:hAnsiTheme="minorHAnsi" w:cstheme="minorHAnsi"/>
          <w:b/>
          <w:strike/>
          <w:sz w:val="22"/>
        </w:rPr>
        <w:t>;</w:t>
      </w:r>
      <w:r w:rsidRPr="00557725">
        <w:rPr>
          <w:rFonts w:asciiTheme="minorHAnsi" w:hAnsiTheme="minorHAnsi" w:cstheme="minorHAnsi"/>
          <w:b/>
          <w:sz w:val="22"/>
          <w:u w:val="single"/>
        </w:rPr>
        <w:t xml:space="preserve"> . </w:t>
      </w:r>
      <w:r w:rsidRPr="00557725">
        <w:rPr>
          <w:rFonts w:asciiTheme="minorHAnsi" w:hAnsiTheme="minorHAnsi" w:cstheme="minorHAnsi"/>
          <w:b/>
          <w:strike/>
          <w:sz w:val="22"/>
        </w:rPr>
        <w:t>and</w:t>
      </w:r>
    </w:p>
    <w:p w14:paraId="304C9FF4" w14:textId="05774E15" w:rsidR="00571946" w:rsidRPr="00D22EE7" w:rsidRDefault="00F83DAE" w:rsidP="00F83DAE">
      <w:pPr>
        <w:spacing w:after="219" w:line="320" w:lineRule="auto"/>
        <w:ind w:left="993" w:right="23" w:firstLine="0"/>
        <w:rPr>
          <w:rFonts w:asciiTheme="minorHAnsi" w:hAnsiTheme="minorHAnsi" w:cstheme="minorHAnsi"/>
          <w:sz w:val="22"/>
        </w:rPr>
      </w:pPr>
      <w:r w:rsidRPr="00557725">
        <w:rPr>
          <w:rFonts w:asciiTheme="minorHAnsi" w:hAnsiTheme="minorHAnsi" w:cstheme="minorHAnsi"/>
          <w:b/>
          <w:strike/>
          <w:sz w:val="22"/>
        </w:rPr>
        <w:t xml:space="preserve">o. </w:t>
      </w:r>
      <w:hyperlink r:id="rId174" w:history="1">
        <w:r w:rsidRPr="00557725">
          <w:rPr>
            <w:rFonts w:asciiTheme="minorHAnsi" w:hAnsiTheme="minorHAnsi" w:cstheme="minorHAnsi"/>
            <w:b/>
            <w:strike/>
            <w:color w:val="00B050"/>
            <w:sz w:val="22"/>
          </w:rPr>
          <w:t>reconstruction</w:t>
        </w:r>
      </w:hyperlink>
      <w:r w:rsidRPr="00557725">
        <w:rPr>
          <w:rFonts w:asciiTheme="minorHAnsi" w:hAnsiTheme="minorHAnsi" w:cstheme="minorHAnsi"/>
          <w:b/>
          <w:strike/>
          <w:color w:val="00B050"/>
          <w:sz w:val="22"/>
        </w:rPr>
        <w:t> </w:t>
      </w:r>
      <w:r w:rsidRPr="00557725">
        <w:rPr>
          <w:rFonts w:asciiTheme="minorHAnsi" w:hAnsiTheme="minorHAnsi" w:cstheme="minorHAnsi"/>
          <w:b/>
          <w:strike/>
          <w:sz w:val="22"/>
        </w:rPr>
        <w:t>of new or replacement headstones, plaques or panels in church graveyards and </w:t>
      </w:r>
      <w:hyperlink r:id="rId175" w:history="1">
        <w:r w:rsidRPr="00557725">
          <w:rPr>
            <w:rFonts w:asciiTheme="minorHAnsi" w:hAnsiTheme="minorHAnsi" w:cstheme="minorHAnsi"/>
            <w:b/>
            <w:strike/>
            <w:color w:val="00B050"/>
            <w:sz w:val="22"/>
          </w:rPr>
          <w:t>cemeteries</w:t>
        </w:r>
      </w:hyperlink>
      <w:r w:rsidRPr="00557725">
        <w:rPr>
          <w:rFonts w:asciiTheme="minorHAnsi" w:hAnsiTheme="minorHAnsi" w:cstheme="minorHAnsi"/>
          <w:b/>
          <w:strike/>
          <w:color w:val="00B050"/>
          <w:sz w:val="22"/>
        </w:rPr>
        <w:t> </w:t>
      </w:r>
      <w:r w:rsidRPr="00557725">
        <w:rPr>
          <w:rFonts w:asciiTheme="minorHAnsi" w:hAnsiTheme="minorHAnsi" w:cstheme="minorHAnsi"/>
          <w:b/>
          <w:strike/>
          <w:sz w:val="22"/>
        </w:rPr>
        <w:t>other than </w:t>
      </w:r>
      <w:hyperlink r:id="rId176" w:history="1">
        <w:r w:rsidRPr="00557725">
          <w:rPr>
            <w:rFonts w:asciiTheme="minorHAnsi" w:hAnsiTheme="minorHAnsi" w:cstheme="minorHAnsi"/>
            <w:b/>
            <w:strike/>
            <w:color w:val="00B050"/>
            <w:sz w:val="22"/>
          </w:rPr>
          <w:t>closed cemeteries</w:t>
        </w:r>
      </w:hyperlink>
      <w:r w:rsidRPr="00557725">
        <w:rPr>
          <w:rFonts w:asciiTheme="minorHAnsi" w:hAnsiTheme="minorHAnsi" w:cstheme="minorHAnsi"/>
          <w:b/>
          <w:strike/>
          <w:sz w:val="22"/>
        </w:rPr>
        <w:t>.</w:t>
      </w:r>
    </w:p>
    <w:p w14:paraId="06A10EC3" w14:textId="63A5724B" w:rsidR="00574843" w:rsidRPr="00574843" w:rsidRDefault="00574843" w:rsidP="00B0278C">
      <w:pPr>
        <w:spacing w:after="254" w:line="259" w:lineRule="auto"/>
        <w:ind w:left="567" w:hanging="10"/>
        <w:rPr>
          <w:rFonts w:asciiTheme="minorHAnsi" w:hAnsiTheme="minorHAnsi" w:cstheme="minorHAnsi"/>
          <w:b/>
          <w:sz w:val="22"/>
          <w:u w:val="single"/>
        </w:rPr>
      </w:pPr>
      <w:r w:rsidRPr="00574843">
        <w:rPr>
          <w:rFonts w:asciiTheme="minorHAnsi" w:hAnsiTheme="minorHAnsi" w:cstheme="minorHAnsi"/>
          <w:b/>
          <w:sz w:val="22"/>
          <w:u w:val="single"/>
        </w:rPr>
        <w:t>Alternative Housing Models</w:t>
      </w:r>
    </w:p>
    <w:p w14:paraId="6BC00E60" w14:textId="77777777" w:rsidR="00574843" w:rsidRPr="00574843" w:rsidRDefault="00574843" w:rsidP="00B0278C">
      <w:pPr>
        <w:spacing w:after="254" w:line="259" w:lineRule="auto"/>
        <w:ind w:left="567" w:hanging="10"/>
        <w:rPr>
          <w:rFonts w:asciiTheme="minorHAnsi" w:hAnsiTheme="minorHAnsi" w:cstheme="minorHAnsi"/>
          <w:b/>
          <w:sz w:val="22"/>
          <w:u w:val="single"/>
        </w:rPr>
      </w:pPr>
      <w:r w:rsidRPr="00574843">
        <w:rPr>
          <w:rFonts w:asciiTheme="minorHAnsi" w:hAnsiTheme="minorHAnsi" w:cstheme="minorHAnsi"/>
          <w:b/>
          <w:sz w:val="22"/>
          <w:u w:val="single"/>
        </w:rPr>
        <w:t>means housing delivered via an alternative approach to the standard market-led, for profit, model of housing delivery.  Examples include, community housing,</w:t>
      </w:r>
      <w:r w:rsidRPr="00574843">
        <w:rPr>
          <w:rFonts w:asciiTheme="minorHAnsi" w:hAnsiTheme="minorHAnsi" w:cstheme="minorHAnsi"/>
          <w:b/>
          <w:bCs/>
          <w:sz w:val="22"/>
          <w:u w:val="single"/>
        </w:rPr>
        <w:t xml:space="preserve"> </w:t>
      </w:r>
      <w:r w:rsidRPr="00574843">
        <w:rPr>
          <w:rFonts w:asciiTheme="minorHAnsi" w:hAnsiTheme="minorHAnsi" w:cstheme="minorHAnsi"/>
          <w:b/>
          <w:bCs/>
          <w:color w:val="333333"/>
          <w:sz w:val="22"/>
          <w:u w:val="single"/>
          <w:shd w:val="clear" w:color="auto" w:fill="FFFFFF"/>
        </w:rPr>
        <w:t>papakāinga</w:t>
      </w:r>
      <w:r>
        <w:rPr>
          <w:rFonts w:asciiTheme="minorHAnsi" w:hAnsiTheme="minorHAnsi" w:cstheme="minorHAnsi"/>
          <w:b/>
          <w:bCs/>
          <w:color w:val="333333"/>
          <w:sz w:val="22"/>
          <w:u w:val="single"/>
          <w:shd w:val="clear" w:color="auto" w:fill="FFFFFF"/>
        </w:rPr>
        <w:t>/</w:t>
      </w:r>
      <w:r w:rsidRPr="00574843">
        <w:rPr>
          <w:rFonts w:asciiTheme="minorHAnsi" w:hAnsiTheme="minorHAnsi" w:cstheme="minorHAnsi"/>
          <w:b/>
          <w:bCs/>
          <w:color w:val="333333"/>
          <w:sz w:val="22"/>
          <w:u w:val="single"/>
          <w:shd w:val="clear" w:color="auto" w:fill="FFFFFF"/>
        </w:rPr>
        <w:t>kāinga</w:t>
      </w:r>
      <w:r>
        <w:rPr>
          <w:rFonts w:asciiTheme="minorHAnsi" w:hAnsiTheme="minorHAnsi" w:cstheme="minorHAnsi"/>
          <w:b/>
          <w:bCs/>
          <w:color w:val="333333"/>
          <w:sz w:val="22"/>
          <w:u w:val="single"/>
          <w:shd w:val="clear" w:color="auto" w:fill="FFFFFF"/>
        </w:rPr>
        <w:t xml:space="preserve"> nohoanga housing, cooperative and co-living and alternative tenure models such as community land trusts, rent to own and shared equity schemes.</w:t>
      </w:r>
    </w:p>
    <w:p w14:paraId="41F47A47"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Amateur radio configurations</w:t>
      </w:r>
    </w:p>
    <w:p w14:paraId="5B03C3F1"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 xml:space="preserve">in relation to </w:t>
      </w:r>
      <w:hyperlink r:id="rId177">
        <w:r w:rsidRPr="00D22EE7">
          <w:rPr>
            <w:rFonts w:asciiTheme="minorHAnsi" w:hAnsiTheme="minorHAnsi" w:cstheme="minorHAnsi"/>
            <w:color w:val="0000FF"/>
            <w:sz w:val="22"/>
          </w:rPr>
          <w:t>Chapter 11</w:t>
        </w:r>
      </w:hyperlink>
      <w:r w:rsidRPr="00D22EE7">
        <w:rPr>
          <w:rFonts w:asciiTheme="minorHAnsi" w:hAnsiTheme="minorHAnsi" w:cstheme="minorHAnsi"/>
          <w:sz w:val="22"/>
        </w:rPr>
        <w:t xml:space="preserve"> Utilities and Energy, means the </w:t>
      </w:r>
      <w:hyperlink r:id="rId178">
        <w:r w:rsidRPr="00D22EE7">
          <w:rPr>
            <w:rFonts w:asciiTheme="minorHAnsi" w:hAnsiTheme="minorHAnsi" w:cstheme="minorHAnsi"/>
            <w:color w:val="00B050"/>
            <w:sz w:val="22"/>
          </w:rPr>
          <w:t>antennas</w:t>
        </w:r>
      </w:hyperlink>
      <w:r w:rsidRPr="00D22EE7">
        <w:rPr>
          <w:rFonts w:asciiTheme="minorHAnsi" w:hAnsiTheme="minorHAnsi" w:cstheme="minorHAnsi"/>
          <w:sz w:val="22"/>
        </w:rPr>
        <w:t xml:space="preserve">, aerials (including rods, wires and tubes) and associated supporting structures which are owned and used by licenced </w:t>
      </w:r>
      <w:hyperlink r:id="rId179">
        <w:r w:rsidRPr="00D22EE7">
          <w:rPr>
            <w:rFonts w:asciiTheme="minorHAnsi" w:hAnsiTheme="minorHAnsi" w:cstheme="minorHAnsi"/>
            <w:color w:val="00B050"/>
            <w:sz w:val="22"/>
          </w:rPr>
          <w:t>amateur radio operators</w:t>
        </w:r>
      </w:hyperlink>
      <w:r w:rsidRPr="00D22EE7">
        <w:rPr>
          <w:rFonts w:asciiTheme="minorHAnsi" w:hAnsiTheme="minorHAnsi" w:cstheme="minorHAnsi"/>
          <w:sz w:val="22"/>
        </w:rPr>
        <w:t>.</w:t>
      </w:r>
    </w:p>
    <w:p w14:paraId="3A80DFB3"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Amateur radio operator</w:t>
      </w:r>
    </w:p>
    <w:p w14:paraId="7D12A61F"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 xml:space="preserve">in relation to </w:t>
      </w:r>
      <w:hyperlink r:id="rId180">
        <w:r w:rsidRPr="00D22EE7">
          <w:rPr>
            <w:rFonts w:asciiTheme="minorHAnsi" w:hAnsiTheme="minorHAnsi" w:cstheme="minorHAnsi"/>
            <w:color w:val="0000FF"/>
            <w:sz w:val="22"/>
          </w:rPr>
          <w:t>Chapter 11</w:t>
        </w:r>
      </w:hyperlink>
      <w:r w:rsidRPr="00D22EE7">
        <w:rPr>
          <w:rFonts w:asciiTheme="minorHAnsi" w:hAnsiTheme="minorHAnsi" w:cstheme="minorHAnsi"/>
          <w:sz w:val="22"/>
        </w:rPr>
        <w:t xml:space="preserve"> Utilities and Energy, means persons who have been granted a license under the </w:t>
      </w:r>
      <w:hyperlink r:id="rId181">
        <w:r w:rsidRPr="00D22EE7">
          <w:rPr>
            <w:rFonts w:asciiTheme="minorHAnsi" w:hAnsiTheme="minorHAnsi" w:cstheme="minorHAnsi"/>
            <w:color w:val="0000FF"/>
            <w:sz w:val="22"/>
          </w:rPr>
          <w:t>Radiocommunications Act 1989</w:t>
        </w:r>
      </w:hyperlink>
      <w:r w:rsidRPr="00D22EE7">
        <w:rPr>
          <w:rFonts w:asciiTheme="minorHAnsi" w:hAnsiTheme="minorHAnsi" w:cstheme="minorHAnsi"/>
          <w:sz w:val="22"/>
        </w:rPr>
        <w:t xml:space="preserve"> to operate an amateur radio station. </w:t>
      </w:r>
    </w:p>
    <w:p w14:paraId="4F7BFA22"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Amenity tree planting</w:t>
      </w:r>
    </w:p>
    <w:p w14:paraId="6237C264"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 xml:space="preserve">means the planting and tending of trees to provide shelter, </w:t>
      </w:r>
      <w:hyperlink r:id="rId182">
        <w:r w:rsidRPr="00D22EE7">
          <w:rPr>
            <w:rFonts w:asciiTheme="minorHAnsi" w:hAnsiTheme="minorHAnsi" w:cstheme="minorHAnsi"/>
            <w:color w:val="00B050"/>
            <w:sz w:val="22"/>
          </w:rPr>
          <w:t>landscaping</w:t>
        </w:r>
      </w:hyperlink>
      <w:r w:rsidRPr="00D22EE7">
        <w:rPr>
          <w:rFonts w:asciiTheme="minorHAnsi" w:hAnsiTheme="minorHAnsi" w:cstheme="minorHAnsi"/>
          <w:sz w:val="22"/>
        </w:rPr>
        <w:t xml:space="preserve"> or screening around </w:t>
      </w:r>
      <w:hyperlink r:id="rId183">
        <w:r w:rsidRPr="00D22EE7">
          <w:rPr>
            <w:rFonts w:asciiTheme="minorHAnsi" w:hAnsiTheme="minorHAnsi" w:cstheme="minorHAnsi"/>
            <w:color w:val="00B050"/>
            <w:sz w:val="22"/>
          </w:rPr>
          <w:t>buildings</w:t>
        </w:r>
      </w:hyperlink>
      <w:r w:rsidRPr="00D22EE7">
        <w:rPr>
          <w:rFonts w:asciiTheme="minorHAnsi" w:hAnsiTheme="minorHAnsi" w:cstheme="minorHAnsi"/>
          <w:sz w:val="22"/>
        </w:rPr>
        <w:t xml:space="preserve">, </w:t>
      </w:r>
      <w:hyperlink r:id="rId184">
        <w:r w:rsidRPr="00D22EE7">
          <w:rPr>
            <w:rFonts w:asciiTheme="minorHAnsi" w:hAnsiTheme="minorHAnsi" w:cstheme="minorHAnsi"/>
            <w:color w:val="00B050"/>
            <w:sz w:val="22"/>
          </w:rPr>
          <w:t>roads</w:t>
        </w:r>
      </w:hyperlink>
      <w:r w:rsidRPr="00D22EE7">
        <w:rPr>
          <w:rFonts w:asciiTheme="minorHAnsi" w:hAnsiTheme="minorHAnsi" w:cstheme="minorHAnsi"/>
          <w:sz w:val="22"/>
        </w:rPr>
        <w:t xml:space="preserve"> or open space, or for the mitigation of a natural hazard. </w:t>
      </w:r>
    </w:p>
    <w:p w14:paraId="10296094"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lastRenderedPageBreak/>
        <w:t>Amenity values</w:t>
      </w:r>
    </w:p>
    <w:p w14:paraId="1E6AD6F9"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 xml:space="preserve">has the same meaning as defined in </w:t>
      </w:r>
      <w:hyperlink r:id="rId185">
        <w:r w:rsidRPr="00EC3268">
          <w:rPr>
            <w:rFonts w:asciiTheme="minorHAnsi" w:hAnsiTheme="minorHAnsi" w:cstheme="minorHAnsi"/>
            <w:color w:val="00B050"/>
            <w:sz w:val="22"/>
            <w:u w:color="003300"/>
          </w:rPr>
          <w:t>s</w:t>
        </w:r>
      </w:hyperlink>
      <w:r w:rsidRPr="00D22EE7">
        <w:rPr>
          <w:rFonts w:asciiTheme="minorHAnsi" w:hAnsiTheme="minorHAnsi" w:cstheme="minorHAnsi"/>
          <w:sz w:val="22"/>
        </w:rPr>
        <w:t xml:space="preserve">2 of the </w:t>
      </w:r>
      <w:hyperlink r:id="rId186">
        <w:r w:rsidRPr="00D22EE7">
          <w:rPr>
            <w:rFonts w:asciiTheme="minorHAnsi" w:hAnsiTheme="minorHAnsi" w:cstheme="minorHAnsi"/>
            <w:color w:val="0000FF"/>
            <w:sz w:val="22"/>
          </w:rPr>
          <w:t>Resource Management Act 1991</w:t>
        </w:r>
      </w:hyperlink>
      <w:r w:rsidRPr="00D22EE7">
        <w:rPr>
          <w:rFonts w:asciiTheme="minorHAnsi" w:hAnsiTheme="minorHAnsi" w:cstheme="minorHAnsi"/>
          <w:sz w:val="22"/>
        </w:rPr>
        <w:t>.</w:t>
      </w:r>
    </w:p>
    <w:p w14:paraId="03C5D3B2"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Anchor store</w:t>
      </w:r>
    </w:p>
    <w:p w14:paraId="4C5AA87A" w14:textId="77777777" w:rsidR="00EC3268" w:rsidRDefault="00BF5086" w:rsidP="00EC3268">
      <w:pPr>
        <w:spacing w:after="90" w:line="404" w:lineRule="auto"/>
        <w:ind w:left="567" w:right="735" w:hanging="10"/>
        <w:rPr>
          <w:rFonts w:asciiTheme="minorHAnsi" w:hAnsiTheme="minorHAnsi" w:cstheme="minorHAnsi"/>
          <w:sz w:val="22"/>
        </w:rPr>
      </w:pPr>
      <w:r w:rsidRPr="00D22EE7">
        <w:rPr>
          <w:rFonts w:asciiTheme="minorHAnsi" w:hAnsiTheme="minorHAnsi" w:cstheme="minorHAnsi"/>
          <w:sz w:val="22"/>
        </w:rPr>
        <w:t xml:space="preserve">means a </w:t>
      </w:r>
      <w:hyperlink r:id="rId187">
        <w:r w:rsidRPr="00D22EE7">
          <w:rPr>
            <w:rFonts w:asciiTheme="minorHAnsi" w:hAnsiTheme="minorHAnsi" w:cstheme="minorHAnsi"/>
            <w:color w:val="00B050"/>
            <w:sz w:val="22"/>
          </w:rPr>
          <w:t>supermarket</w:t>
        </w:r>
      </w:hyperlink>
      <w:r w:rsidRPr="00D22EE7">
        <w:rPr>
          <w:rFonts w:asciiTheme="minorHAnsi" w:hAnsiTheme="minorHAnsi" w:cstheme="minorHAnsi"/>
          <w:color w:val="00B050"/>
          <w:sz w:val="22"/>
        </w:rPr>
        <w:t xml:space="preserve"> </w:t>
      </w:r>
      <w:r w:rsidRPr="00D22EE7">
        <w:rPr>
          <w:rFonts w:asciiTheme="minorHAnsi" w:hAnsiTheme="minorHAnsi" w:cstheme="minorHAnsi"/>
          <w:sz w:val="22"/>
        </w:rPr>
        <w:t xml:space="preserve">or </w:t>
      </w:r>
      <w:hyperlink r:id="rId188">
        <w:r w:rsidRPr="00D22EE7">
          <w:rPr>
            <w:rFonts w:asciiTheme="minorHAnsi" w:hAnsiTheme="minorHAnsi" w:cstheme="minorHAnsi"/>
            <w:color w:val="00B050"/>
            <w:sz w:val="22"/>
          </w:rPr>
          <w:t>department store</w:t>
        </w:r>
      </w:hyperlink>
      <w:r w:rsidRPr="00D22EE7">
        <w:rPr>
          <w:rFonts w:asciiTheme="minorHAnsi" w:hAnsiTheme="minorHAnsi" w:cstheme="minorHAnsi"/>
          <w:sz w:val="22"/>
        </w:rPr>
        <w:t xml:space="preserve">. </w:t>
      </w:r>
    </w:p>
    <w:p w14:paraId="575700D8" w14:textId="61BDE081" w:rsidR="00571946" w:rsidRPr="00D22EE7" w:rsidRDefault="00BF5086" w:rsidP="00EC3268">
      <w:pPr>
        <w:spacing w:after="90" w:line="404" w:lineRule="auto"/>
        <w:ind w:left="567" w:right="735" w:hanging="10"/>
        <w:rPr>
          <w:rFonts w:asciiTheme="minorHAnsi" w:hAnsiTheme="minorHAnsi" w:cstheme="minorHAnsi"/>
          <w:sz w:val="22"/>
        </w:rPr>
      </w:pPr>
      <w:r w:rsidRPr="00D22EE7">
        <w:rPr>
          <w:rFonts w:asciiTheme="minorHAnsi" w:hAnsiTheme="minorHAnsi" w:cstheme="minorHAnsi"/>
          <w:b/>
          <w:sz w:val="22"/>
        </w:rPr>
        <w:t>Ancillary</w:t>
      </w:r>
    </w:p>
    <w:p w14:paraId="3FC84C9D" w14:textId="77777777" w:rsidR="00571946" w:rsidRPr="00D22EE7" w:rsidRDefault="00BF5086" w:rsidP="00B0278C">
      <w:pPr>
        <w:ind w:left="567" w:right="23"/>
        <w:rPr>
          <w:rFonts w:asciiTheme="minorHAnsi" w:hAnsiTheme="minorHAnsi" w:cstheme="minorHAnsi"/>
          <w:sz w:val="22"/>
        </w:rPr>
      </w:pPr>
      <w:r w:rsidRPr="00D22EE7">
        <w:rPr>
          <w:rFonts w:asciiTheme="minorHAnsi" w:hAnsiTheme="minorHAnsi" w:cstheme="minorHAnsi"/>
          <w:sz w:val="22"/>
        </w:rPr>
        <w:t>has its ordinary dictionary meaning, except that it excludes any activity or any part of an activity carried out on another site.</w:t>
      </w:r>
    </w:p>
    <w:p w14:paraId="022FFD54"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Ancillary aggregates­processing activity</w:t>
      </w:r>
    </w:p>
    <w:p w14:paraId="06162E46"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 xml:space="preserve">means the processing, and associated storage, sale and transportation of natural sand, gravel, clay, silt and rock and/or recycled/recovered aggregates brought in from other properties provided that at least 50% of the total volume of aggregates processed on the </w:t>
      </w:r>
      <w:hyperlink r:id="rId189">
        <w:r w:rsidRPr="00D22EE7">
          <w:rPr>
            <w:rFonts w:asciiTheme="minorHAnsi" w:hAnsiTheme="minorHAnsi" w:cstheme="minorHAnsi"/>
            <w:color w:val="00B050"/>
            <w:sz w:val="22"/>
          </w:rPr>
          <w:t>property</w:t>
        </w:r>
      </w:hyperlink>
      <w:r w:rsidRPr="00D22EE7">
        <w:rPr>
          <w:rFonts w:asciiTheme="minorHAnsi" w:hAnsiTheme="minorHAnsi" w:cstheme="minorHAnsi"/>
          <w:sz w:val="22"/>
        </w:rPr>
        <w:t xml:space="preserve"> originates from that </w:t>
      </w:r>
      <w:hyperlink r:id="rId190">
        <w:r w:rsidRPr="00D22EE7">
          <w:rPr>
            <w:rFonts w:asciiTheme="minorHAnsi" w:hAnsiTheme="minorHAnsi" w:cstheme="minorHAnsi"/>
            <w:color w:val="00B050"/>
            <w:sz w:val="22"/>
          </w:rPr>
          <w:t>property</w:t>
        </w:r>
      </w:hyperlink>
      <w:r w:rsidRPr="00D22EE7">
        <w:rPr>
          <w:rFonts w:asciiTheme="minorHAnsi" w:hAnsiTheme="minorHAnsi" w:cstheme="minorHAnsi"/>
          <w:sz w:val="22"/>
        </w:rPr>
        <w:t>.</w:t>
      </w:r>
    </w:p>
    <w:p w14:paraId="1BF9F419"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Ancillary equipment</w:t>
      </w:r>
    </w:p>
    <w:p w14:paraId="5F16242F"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 xml:space="preserve">in relation to </w:t>
      </w:r>
      <w:hyperlink r:id="rId191">
        <w:r w:rsidRPr="00D22EE7">
          <w:rPr>
            <w:rFonts w:asciiTheme="minorHAnsi" w:hAnsiTheme="minorHAnsi" w:cstheme="minorHAnsi"/>
            <w:color w:val="0000FF"/>
            <w:sz w:val="22"/>
          </w:rPr>
          <w:t>Chapter 11</w:t>
        </w:r>
      </w:hyperlink>
      <w:r w:rsidRPr="00D22EE7">
        <w:rPr>
          <w:rFonts w:asciiTheme="minorHAnsi" w:hAnsiTheme="minorHAnsi" w:cstheme="minorHAnsi"/>
          <w:sz w:val="22"/>
        </w:rPr>
        <w:t xml:space="preserve"> Utilities and Energy, includes power distribution units, microwave units, DC and surge arrestors, cable trays, cables, mounts, fibre access terminals, ducting, cable loops, combiner/junction boxes, remote radio units, tower­mounted amplifiers or </w:t>
      </w:r>
      <w:hyperlink r:id="rId192">
        <w:r w:rsidRPr="00AF7750">
          <w:rPr>
            <w:rFonts w:asciiTheme="minorHAnsi" w:hAnsiTheme="minorHAnsi" w:cstheme="minorHAnsi"/>
            <w:color w:val="00B050"/>
            <w:sz w:val="22"/>
          </w:rPr>
          <w:t>mast</w:t>
        </w:r>
      </w:hyperlink>
      <w:r w:rsidRPr="00AF7750">
        <w:rPr>
          <w:rFonts w:asciiTheme="minorHAnsi" w:hAnsiTheme="minorHAnsi" w:cstheme="minorHAnsi"/>
          <w:color w:val="00B050"/>
          <w:sz w:val="22"/>
        </w:rPr>
        <w:t xml:space="preserve"> </w:t>
      </w:r>
      <w:r w:rsidRPr="00D22EE7">
        <w:rPr>
          <w:rFonts w:asciiTheme="minorHAnsi" w:hAnsiTheme="minorHAnsi" w:cstheme="minorHAnsi"/>
          <w:sz w:val="22"/>
        </w:rPr>
        <w:t xml:space="preserve">head amplifiers, lightening surge units, filters or similar types of equipment required to support the technology and frequencies deployed at the </w:t>
      </w:r>
      <w:hyperlink r:id="rId193">
        <w:r w:rsidRPr="00AF7750">
          <w:rPr>
            <w:rFonts w:asciiTheme="minorHAnsi" w:hAnsiTheme="minorHAnsi" w:cstheme="minorHAnsi"/>
            <w:color w:val="00B050"/>
            <w:sz w:val="22"/>
          </w:rPr>
          <w:t>site</w:t>
        </w:r>
      </w:hyperlink>
      <w:r w:rsidRPr="00D22EE7">
        <w:rPr>
          <w:rFonts w:asciiTheme="minorHAnsi" w:hAnsiTheme="minorHAnsi" w:cstheme="minorHAnsi"/>
          <w:sz w:val="22"/>
        </w:rPr>
        <w:t>.</w:t>
      </w:r>
    </w:p>
    <w:p w14:paraId="6F770A1B"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Annual exceedance probability</w:t>
      </w:r>
    </w:p>
    <w:p w14:paraId="44CBAD09" w14:textId="77777777" w:rsidR="00571946" w:rsidRPr="00D22EE7" w:rsidRDefault="00BF5086" w:rsidP="00B0278C">
      <w:pPr>
        <w:ind w:left="567" w:right="23"/>
        <w:rPr>
          <w:rFonts w:asciiTheme="minorHAnsi" w:hAnsiTheme="minorHAnsi" w:cstheme="minorHAnsi"/>
          <w:sz w:val="22"/>
        </w:rPr>
      </w:pPr>
      <w:r w:rsidRPr="00D22EE7">
        <w:rPr>
          <w:rFonts w:asciiTheme="minorHAnsi" w:hAnsiTheme="minorHAnsi" w:cstheme="minorHAnsi"/>
          <w:sz w:val="22"/>
        </w:rPr>
        <w:t>means the probability that a flood event of a certain scale will occur at a specified location in any year. For example:</w:t>
      </w:r>
    </w:p>
    <w:p w14:paraId="54BA1C98" w14:textId="77777777" w:rsidR="00571946" w:rsidRPr="00D22EE7" w:rsidRDefault="00BF5086" w:rsidP="00B0278C">
      <w:pPr>
        <w:numPr>
          <w:ilvl w:val="0"/>
          <w:numId w:val="5"/>
        </w:numPr>
        <w:ind w:left="993" w:right="23" w:hanging="426"/>
        <w:rPr>
          <w:rFonts w:asciiTheme="minorHAnsi" w:hAnsiTheme="minorHAnsi" w:cstheme="minorHAnsi"/>
          <w:sz w:val="22"/>
        </w:rPr>
      </w:pPr>
      <w:r w:rsidRPr="00D22EE7">
        <w:rPr>
          <w:rFonts w:asciiTheme="minorHAnsi" w:hAnsiTheme="minorHAnsi" w:cstheme="minorHAnsi"/>
          <w:sz w:val="22"/>
        </w:rPr>
        <w:t xml:space="preserve">a 5% </w:t>
      </w:r>
      <w:hyperlink r:id="rId194">
        <w:r w:rsidRPr="00D22EE7">
          <w:rPr>
            <w:rFonts w:asciiTheme="minorHAnsi" w:hAnsiTheme="minorHAnsi" w:cstheme="minorHAnsi"/>
            <w:color w:val="00B050"/>
            <w:sz w:val="22"/>
          </w:rPr>
          <w:t>AEP</w:t>
        </w:r>
      </w:hyperlink>
      <w:r w:rsidRPr="00D22EE7">
        <w:rPr>
          <w:rFonts w:asciiTheme="minorHAnsi" w:hAnsiTheme="minorHAnsi" w:cstheme="minorHAnsi"/>
          <w:sz w:val="22"/>
        </w:rPr>
        <w:t xml:space="preserve"> event has a 5% chance of occurring in any one year (or is a 1 in 20 year flood event);</w:t>
      </w:r>
    </w:p>
    <w:p w14:paraId="02E7C365" w14:textId="77777777" w:rsidR="00571946" w:rsidRPr="00D22EE7" w:rsidRDefault="00BF5086" w:rsidP="00B0278C">
      <w:pPr>
        <w:numPr>
          <w:ilvl w:val="0"/>
          <w:numId w:val="5"/>
        </w:numPr>
        <w:ind w:left="993" w:right="23" w:hanging="426"/>
        <w:rPr>
          <w:rFonts w:asciiTheme="minorHAnsi" w:hAnsiTheme="minorHAnsi" w:cstheme="minorHAnsi"/>
          <w:sz w:val="22"/>
        </w:rPr>
      </w:pPr>
      <w:r w:rsidRPr="00D22EE7">
        <w:rPr>
          <w:rFonts w:asciiTheme="minorHAnsi" w:hAnsiTheme="minorHAnsi" w:cstheme="minorHAnsi"/>
          <w:sz w:val="22"/>
        </w:rPr>
        <w:t xml:space="preserve">a 0.5% </w:t>
      </w:r>
      <w:hyperlink r:id="rId195">
        <w:r w:rsidRPr="00D22EE7">
          <w:rPr>
            <w:rFonts w:asciiTheme="minorHAnsi" w:hAnsiTheme="minorHAnsi" w:cstheme="minorHAnsi"/>
            <w:color w:val="00B050"/>
            <w:sz w:val="22"/>
          </w:rPr>
          <w:t>AEP</w:t>
        </w:r>
      </w:hyperlink>
      <w:r w:rsidRPr="00D22EE7">
        <w:rPr>
          <w:rFonts w:asciiTheme="minorHAnsi" w:hAnsiTheme="minorHAnsi" w:cstheme="minorHAnsi"/>
          <w:sz w:val="22"/>
        </w:rPr>
        <w:t xml:space="preserve"> event has a 0.5% chance of occurring in any one year (or is a 1 in 200 year flood event); and</w:t>
      </w:r>
    </w:p>
    <w:p w14:paraId="103FBACF" w14:textId="77777777" w:rsidR="00280B71" w:rsidRDefault="00BF5086" w:rsidP="00B0278C">
      <w:pPr>
        <w:numPr>
          <w:ilvl w:val="0"/>
          <w:numId w:val="5"/>
        </w:numPr>
        <w:spacing w:after="54" w:line="435" w:lineRule="auto"/>
        <w:ind w:left="993" w:right="23" w:hanging="426"/>
        <w:rPr>
          <w:rFonts w:asciiTheme="minorHAnsi" w:hAnsiTheme="minorHAnsi" w:cstheme="minorHAnsi"/>
          <w:sz w:val="22"/>
        </w:rPr>
      </w:pPr>
      <w:r w:rsidRPr="00D22EE7">
        <w:rPr>
          <w:rFonts w:asciiTheme="minorHAnsi" w:hAnsiTheme="minorHAnsi" w:cstheme="minorHAnsi"/>
          <w:sz w:val="22"/>
        </w:rPr>
        <w:t xml:space="preserve">a 0.2% </w:t>
      </w:r>
      <w:hyperlink r:id="rId196">
        <w:r w:rsidRPr="00D22EE7">
          <w:rPr>
            <w:rFonts w:asciiTheme="minorHAnsi" w:hAnsiTheme="minorHAnsi" w:cstheme="minorHAnsi"/>
            <w:color w:val="00B050"/>
            <w:sz w:val="22"/>
          </w:rPr>
          <w:t>AEP</w:t>
        </w:r>
      </w:hyperlink>
      <w:r w:rsidRPr="00D22EE7">
        <w:rPr>
          <w:rFonts w:asciiTheme="minorHAnsi" w:hAnsiTheme="minorHAnsi" w:cstheme="minorHAnsi"/>
          <w:sz w:val="22"/>
        </w:rPr>
        <w:t xml:space="preserve"> event has a 0.2% chance of occurring in any one year (or is a 1 in 500 year flood event). </w:t>
      </w:r>
    </w:p>
    <w:p w14:paraId="77EE44C1" w14:textId="77777777" w:rsidR="00571946" w:rsidRPr="00D22EE7" w:rsidRDefault="00BF5086" w:rsidP="00B0278C">
      <w:pPr>
        <w:spacing w:after="54" w:line="435" w:lineRule="auto"/>
        <w:ind w:left="567" w:right="23" w:firstLine="0"/>
        <w:rPr>
          <w:rFonts w:asciiTheme="minorHAnsi" w:hAnsiTheme="minorHAnsi" w:cstheme="minorHAnsi"/>
          <w:sz w:val="22"/>
        </w:rPr>
      </w:pPr>
      <w:r w:rsidRPr="00D22EE7">
        <w:rPr>
          <w:rFonts w:asciiTheme="minorHAnsi" w:hAnsiTheme="minorHAnsi" w:cstheme="minorHAnsi"/>
          <w:b/>
          <w:sz w:val="22"/>
        </w:rPr>
        <w:t>Annual individual fatality risk</w:t>
      </w:r>
    </w:p>
    <w:p w14:paraId="0AD0A1BE"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means the probability or likelihood that an individual will be killed at their place of residence in any one year as a result of cliff collapse, rock fall/boulder roll or mass movement.</w:t>
      </w:r>
    </w:p>
    <w:p w14:paraId="00D9B2CB"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Antenna</w:t>
      </w:r>
    </w:p>
    <w:p w14:paraId="3AACD523"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 xml:space="preserve">means a device that receives or transmits </w:t>
      </w:r>
      <w:hyperlink r:id="rId197">
        <w:r w:rsidRPr="00D22EE7">
          <w:rPr>
            <w:rFonts w:asciiTheme="minorHAnsi" w:hAnsiTheme="minorHAnsi" w:cstheme="minorHAnsi"/>
            <w:color w:val="00B050"/>
            <w:sz w:val="22"/>
          </w:rPr>
          <w:t>radiocommunication</w:t>
        </w:r>
      </w:hyperlink>
      <w:r w:rsidRPr="00D22EE7">
        <w:rPr>
          <w:rFonts w:asciiTheme="minorHAnsi" w:hAnsiTheme="minorHAnsi" w:cstheme="minorHAnsi"/>
          <w:sz w:val="22"/>
        </w:rPr>
        <w:t xml:space="preserve"> or</w:t>
      </w:r>
      <w:r w:rsidRPr="00D22EE7">
        <w:rPr>
          <w:rFonts w:asciiTheme="minorHAnsi" w:hAnsiTheme="minorHAnsi" w:cstheme="minorHAnsi"/>
          <w:color w:val="00B050"/>
          <w:sz w:val="22"/>
        </w:rPr>
        <w:t xml:space="preserve"> </w:t>
      </w:r>
      <w:hyperlink r:id="rId198">
        <w:r w:rsidRPr="00D22EE7">
          <w:rPr>
            <w:rFonts w:asciiTheme="minorHAnsi" w:hAnsiTheme="minorHAnsi" w:cstheme="minorHAnsi"/>
            <w:color w:val="00B050"/>
            <w:sz w:val="22"/>
          </w:rPr>
          <w:t>telecommunication</w:t>
        </w:r>
      </w:hyperlink>
      <w:r w:rsidRPr="00D22EE7">
        <w:rPr>
          <w:rFonts w:asciiTheme="minorHAnsi" w:hAnsiTheme="minorHAnsi" w:cstheme="minorHAnsi"/>
          <w:sz w:val="22"/>
        </w:rPr>
        <w:t xml:space="preserve"> signals. It includes any mount or shroud.</w:t>
      </w:r>
    </w:p>
    <w:p w14:paraId="13796CD2"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Apartment</w:t>
      </w:r>
    </w:p>
    <w:p w14:paraId="34506FB5" w14:textId="77777777" w:rsidR="00571946" w:rsidRPr="00D22EE7" w:rsidRDefault="00BF5086" w:rsidP="00B0278C">
      <w:pPr>
        <w:spacing w:after="231"/>
        <w:ind w:left="567" w:right="23"/>
        <w:rPr>
          <w:rFonts w:asciiTheme="minorHAnsi" w:hAnsiTheme="minorHAnsi" w:cstheme="minorHAnsi"/>
          <w:sz w:val="22"/>
        </w:rPr>
      </w:pPr>
      <w:r w:rsidRPr="00377A3B">
        <w:rPr>
          <w:rFonts w:asciiTheme="minorHAnsi" w:hAnsiTheme="minorHAnsi" w:cstheme="minorHAnsi"/>
          <w:b/>
          <w:bCs/>
          <w:strike/>
          <w:sz w:val="22"/>
        </w:rPr>
        <w:lastRenderedPageBreak/>
        <w:t xml:space="preserve">in relation to the </w:t>
      </w:r>
      <w:hyperlink r:id="rId199">
        <w:r w:rsidRPr="00377A3B">
          <w:rPr>
            <w:rFonts w:asciiTheme="minorHAnsi" w:hAnsiTheme="minorHAnsi" w:cstheme="minorHAnsi"/>
            <w:b/>
            <w:bCs/>
            <w:strike/>
            <w:color w:val="0000FF"/>
            <w:sz w:val="22"/>
          </w:rPr>
          <w:t>Residential New Neighbourhood Zone</w:t>
        </w:r>
      </w:hyperlink>
      <w:r w:rsidRPr="00377A3B">
        <w:rPr>
          <w:rFonts w:asciiTheme="minorHAnsi" w:hAnsiTheme="minorHAnsi" w:cstheme="minorHAnsi"/>
          <w:b/>
          <w:bCs/>
          <w:strike/>
          <w:sz w:val="22"/>
        </w:rPr>
        <w:t>,</w:t>
      </w:r>
      <w:r w:rsidRPr="00D22EE7">
        <w:rPr>
          <w:rFonts w:asciiTheme="minorHAnsi" w:hAnsiTheme="minorHAnsi" w:cstheme="minorHAnsi"/>
          <w:sz w:val="22"/>
        </w:rPr>
        <w:t xml:space="preserve"> means a residential </w:t>
      </w:r>
      <w:hyperlink r:id="rId200">
        <w:r w:rsidRPr="00D22EE7">
          <w:rPr>
            <w:rFonts w:asciiTheme="minorHAnsi" w:hAnsiTheme="minorHAnsi" w:cstheme="minorHAnsi"/>
            <w:color w:val="00B050"/>
            <w:sz w:val="22"/>
          </w:rPr>
          <w:t>building</w:t>
        </w:r>
      </w:hyperlink>
      <w:r w:rsidRPr="00D22EE7">
        <w:rPr>
          <w:rFonts w:asciiTheme="minorHAnsi" w:hAnsiTheme="minorHAnsi" w:cstheme="minorHAnsi"/>
          <w:sz w:val="22"/>
        </w:rPr>
        <w:t xml:space="preserve"> that contains two or more </w:t>
      </w:r>
      <w:hyperlink r:id="rId201">
        <w:r w:rsidRPr="00D22EE7">
          <w:rPr>
            <w:rFonts w:asciiTheme="minorHAnsi" w:hAnsiTheme="minorHAnsi" w:cstheme="minorHAnsi"/>
            <w:color w:val="00B050"/>
            <w:sz w:val="22"/>
          </w:rPr>
          <w:t>residential units</w:t>
        </w:r>
        <w:r w:rsidRPr="00AF7750">
          <w:rPr>
            <w:rFonts w:asciiTheme="minorHAnsi" w:hAnsiTheme="minorHAnsi" w:cstheme="minorHAnsi"/>
            <w:color w:val="003300"/>
            <w:sz w:val="22"/>
          </w:rPr>
          <w:t xml:space="preserve"> </w:t>
        </w:r>
      </w:hyperlink>
      <w:r w:rsidRPr="00D22EE7">
        <w:rPr>
          <w:rFonts w:asciiTheme="minorHAnsi" w:hAnsiTheme="minorHAnsi" w:cstheme="minorHAnsi"/>
          <w:sz w:val="22"/>
        </w:rPr>
        <w:t>where those units are aligned vertically one on top of the other.</w:t>
      </w:r>
    </w:p>
    <w:p w14:paraId="0CDA4E2B"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Approved building</w:t>
      </w:r>
    </w:p>
    <w:p w14:paraId="2DF5922D"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 xml:space="preserve">means any </w:t>
      </w:r>
      <w:hyperlink r:id="rId202">
        <w:r w:rsidRPr="00D22EE7">
          <w:rPr>
            <w:rFonts w:asciiTheme="minorHAnsi" w:hAnsiTheme="minorHAnsi" w:cstheme="minorHAnsi"/>
            <w:color w:val="00B050"/>
            <w:sz w:val="22"/>
          </w:rPr>
          <w:t>building</w:t>
        </w:r>
      </w:hyperlink>
      <w:r w:rsidRPr="00D22EE7">
        <w:rPr>
          <w:rFonts w:asciiTheme="minorHAnsi" w:hAnsiTheme="minorHAnsi" w:cstheme="minorHAnsi"/>
          <w:sz w:val="22"/>
        </w:rPr>
        <w:t xml:space="preserve"> associated with a permitted activity or approved as part of a resource consent.</w:t>
      </w:r>
    </w:p>
    <w:p w14:paraId="40F597EC"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Archaeological site</w:t>
      </w:r>
    </w:p>
    <w:p w14:paraId="655E0FF9" w14:textId="77777777" w:rsidR="00BC21DB" w:rsidRDefault="00BF5086" w:rsidP="0059418F">
      <w:pPr>
        <w:spacing w:after="90" w:line="404" w:lineRule="auto"/>
        <w:ind w:left="567" w:right="15"/>
        <w:rPr>
          <w:rFonts w:asciiTheme="minorHAnsi" w:hAnsiTheme="minorHAnsi" w:cstheme="minorHAnsi"/>
          <w:sz w:val="22"/>
        </w:rPr>
      </w:pPr>
      <w:r w:rsidRPr="00D22EE7">
        <w:rPr>
          <w:rFonts w:asciiTheme="minorHAnsi" w:hAnsiTheme="minorHAnsi" w:cstheme="minorHAnsi"/>
          <w:sz w:val="22"/>
        </w:rPr>
        <w:t xml:space="preserve">has the same meaning as defined in </w:t>
      </w:r>
      <w:hyperlink r:id="rId203">
        <w:r w:rsidRPr="0061439E">
          <w:rPr>
            <w:rFonts w:asciiTheme="minorHAnsi" w:hAnsiTheme="minorHAnsi" w:cstheme="minorHAnsi"/>
            <w:color w:val="00B050"/>
            <w:sz w:val="22"/>
            <w:u w:color="003300"/>
          </w:rPr>
          <w:t>s</w:t>
        </w:r>
      </w:hyperlink>
      <w:r w:rsidRPr="00D22EE7">
        <w:rPr>
          <w:rFonts w:asciiTheme="minorHAnsi" w:hAnsiTheme="minorHAnsi" w:cstheme="minorHAnsi"/>
          <w:sz w:val="22"/>
        </w:rPr>
        <w:t xml:space="preserve">6 of the </w:t>
      </w:r>
      <w:hyperlink r:id="rId204">
        <w:r w:rsidRPr="00D22EE7">
          <w:rPr>
            <w:rFonts w:asciiTheme="minorHAnsi" w:hAnsiTheme="minorHAnsi" w:cstheme="minorHAnsi"/>
            <w:color w:val="0000FF"/>
            <w:sz w:val="22"/>
          </w:rPr>
          <w:t>Heritage New Zealand Pouhere Taonga Act 2014</w:t>
        </w:r>
      </w:hyperlink>
      <w:r w:rsidRPr="00D22EE7">
        <w:rPr>
          <w:rFonts w:asciiTheme="minorHAnsi" w:hAnsiTheme="minorHAnsi" w:cstheme="minorHAnsi"/>
          <w:sz w:val="22"/>
        </w:rPr>
        <w:t xml:space="preserve">. </w:t>
      </w:r>
    </w:p>
    <w:p w14:paraId="28D20ED4" w14:textId="2AAA6128" w:rsidR="00571946" w:rsidRPr="00D22EE7" w:rsidRDefault="00BF5086" w:rsidP="0059418F">
      <w:pPr>
        <w:spacing w:after="90" w:line="404" w:lineRule="auto"/>
        <w:ind w:left="567" w:right="15"/>
        <w:rPr>
          <w:rFonts w:asciiTheme="minorHAnsi" w:hAnsiTheme="minorHAnsi" w:cstheme="minorHAnsi"/>
          <w:sz w:val="22"/>
        </w:rPr>
      </w:pPr>
      <w:r w:rsidRPr="00D22EE7">
        <w:rPr>
          <w:rFonts w:asciiTheme="minorHAnsi" w:hAnsiTheme="minorHAnsi" w:cstheme="minorHAnsi"/>
          <w:b/>
          <w:sz w:val="22"/>
        </w:rPr>
        <w:t>Arterial roads</w:t>
      </w:r>
    </w:p>
    <w:p w14:paraId="1D8FA98B" w14:textId="77777777" w:rsidR="0059418F" w:rsidRDefault="00BF5086" w:rsidP="0059418F">
      <w:pPr>
        <w:spacing w:after="90" w:line="404" w:lineRule="auto"/>
        <w:ind w:left="567" w:right="15" w:hanging="10"/>
        <w:rPr>
          <w:rFonts w:asciiTheme="minorHAnsi" w:hAnsiTheme="minorHAnsi" w:cstheme="minorHAnsi"/>
          <w:sz w:val="22"/>
        </w:rPr>
      </w:pPr>
      <w:r w:rsidRPr="00D22EE7">
        <w:rPr>
          <w:rFonts w:asciiTheme="minorHAnsi" w:hAnsiTheme="minorHAnsi" w:cstheme="minorHAnsi"/>
          <w:sz w:val="22"/>
        </w:rPr>
        <w:t xml:space="preserve">means both </w:t>
      </w:r>
      <w:hyperlink r:id="rId205">
        <w:r w:rsidRPr="00D22EE7">
          <w:rPr>
            <w:rFonts w:asciiTheme="minorHAnsi" w:hAnsiTheme="minorHAnsi" w:cstheme="minorHAnsi"/>
            <w:color w:val="00B050"/>
            <w:sz w:val="22"/>
          </w:rPr>
          <w:t>major arterial roads</w:t>
        </w:r>
      </w:hyperlink>
      <w:r w:rsidRPr="00D22EE7">
        <w:rPr>
          <w:rFonts w:asciiTheme="minorHAnsi" w:hAnsiTheme="minorHAnsi" w:cstheme="minorHAnsi"/>
          <w:sz w:val="22"/>
        </w:rPr>
        <w:t xml:space="preserve"> and</w:t>
      </w:r>
      <w:r w:rsidRPr="00D22EE7">
        <w:rPr>
          <w:rFonts w:asciiTheme="minorHAnsi" w:hAnsiTheme="minorHAnsi" w:cstheme="minorHAnsi"/>
          <w:color w:val="00B050"/>
          <w:sz w:val="22"/>
        </w:rPr>
        <w:t xml:space="preserve"> </w:t>
      </w:r>
      <w:hyperlink r:id="rId206">
        <w:r w:rsidRPr="00D22EE7">
          <w:rPr>
            <w:rFonts w:asciiTheme="minorHAnsi" w:hAnsiTheme="minorHAnsi" w:cstheme="minorHAnsi"/>
            <w:color w:val="00B050"/>
            <w:sz w:val="22"/>
          </w:rPr>
          <w:t>minor arterial roads</w:t>
        </w:r>
      </w:hyperlink>
      <w:r w:rsidRPr="00D22EE7">
        <w:rPr>
          <w:rFonts w:asciiTheme="minorHAnsi" w:hAnsiTheme="minorHAnsi" w:cstheme="minorHAnsi"/>
          <w:sz w:val="22"/>
        </w:rPr>
        <w:t xml:space="preserve">. </w:t>
      </w:r>
    </w:p>
    <w:p w14:paraId="2B67FAC3" w14:textId="77777777" w:rsidR="00571946" w:rsidRPr="00D22EE7" w:rsidRDefault="00BF5086" w:rsidP="00B0278C">
      <w:pPr>
        <w:spacing w:after="90" w:line="404" w:lineRule="auto"/>
        <w:ind w:left="567" w:right="4791" w:hanging="10"/>
        <w:rPr>
          <w:rFonts w:asciiTheme="minorHAnsi" w:hAnsiTheme="minorHAnsi" w:cstheme="minorHAnsi"/>
          <w:sz w:val="22"/>
        </w:rPr>
      </w:pPr>
      <w:r w:rsidRPr="00D22EE7">
        <w:rPr>
          <w:rFonts w:asciiTheme="minorHAnsi" w:hAnsiTheme="minorHAnsi" w:cstheme="minorHAnsi"/>
          <w:b/>
          <w:sz w:val="22"/>
        </w:rPr>
        <w:t>Artificial crop protection structures</w:t>
      </w:r>
    </w:p>
    <w:p w14:paraId="4F0BC655"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 xml:space="preserve">in relation to </w:t>
      </w:r>
      <w:hyperlink r:id="rId207">
        <w:r w:rsidRPr="00D22EE7">
          <w:rPr>
            <w:rFonts w:asciiTheme="minorHAnsi" w:hAnsiTheme="minorHAnsi" w:cstheme="minorHAnsi"/>
            <w:color w:val="0000FF"/>
            <w:sz w:val="22"/>
          </w:rPr>
          <w:t xml:space="preserve">Chapter 17 </w:t>
        </w:r>
      </w:hyperlink>
      <w:r w:rsidRPr="00D22EE7">
        <w:rPr>
          <w:rFonts w:asciiTheme="minorHAnsi" w:hAnsiTheme="minorHAnsi" w:cstheme="minorHAnsi"/>
          <w:sz w:val="22"/>
        </w:rPr>
        <w:t xml:space="preserve">Rural, means structures with material used to protect crops and/or enhance growth (excluding </w:t>
      </w:r>
      <w:hyperlink r:id="rId208">
        <w:r w:rsidRPr="00D22EE7">
          <w:rPr>
            <w:rFonts w:asciiTheme="minorHAnsi" w:hAnsiTheme="minorHAnsi" w:cstheme="minorHAnsi"/>
            <w:color w:val="00B050"/>
            <w:sz w:val="22"/>
          </w:rPr>
          <w:t>greenhouses</w:t>
        </w:r>
      </w:hyperlink>
      <w:r w:rsidRPr="00D22EE7">
        <w:rPr>
          <w:rFonts w:asciiTheme="minorHAnsi" w:hAnsiTheme="minorHAnsi" w:cstheme="minorHAnsi"/>
          <w:sz w:val="22"/>
        </w:rPr>
        <w:t>).</w:t>
      </w:r>
    </w:p>
    <w:p w14:paraId="11C48D43"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Automotive and/or marine supplier</w:t>
      </w:r>
    </w:p>
    <w:p w14:paraId="3C6C09C6" w14:textId="77777777" w:rsidR="00571946" w:rsidRPr="00D22EE7" w:rsidRDefault="00BF5086" w:rsidP="00B0278C">
      <w:pPr>
        <w:spacing w:after="96"/>
        <w:ind w:left="567" w:right="23"/>
        <w:rPr>
          <w:rFonts w:asciiTheme="minorHAnsi" w:hAnsiTheme="minorHAnsi" w:cstheme="minorHAnsi"/>
          <w:sz w:val="22"/>
        </w:rPr>
      </w:pPr>
      <w:r w:rsidRPr="00D22EE7">
        <w:rPr>
          <w:rFonts w:asciiTheme="minorHAnsi" w:hAnsiTheme="minorHAnsi" w:cstheme="minorHAnsi"/>
          <w:sz w:val="22"/>
        </w:rPr>
        <w:t xml:space="preserve">means a business primarily engaged in selling automotive vehicles and/or marine craft, and accessories to and parts for such vehicles and craft. It includes suppliers of: </w:t>
      </w:r>
    </w:p>
    <w:p w14:paraId="17BFC0E2" w14:textId="77777777" w:rsidR="00571946" w:rsidRPr="00D22EE7" w:rsidRDefault="00BF5086" w:rsidP="00B0278C">
      <w:pPr>
        <w:numPr>
          <w:ilvl w:val="0"/>
          <w:numId w:val="6"/>
        </w:numPr>
        <w:ind w:left="993" w:right="23" w:hanging="420"/>
        <w:rPr>
          <w:rFonts w:asciiTheme="minorHAnsi" w:hAnsiTheme="minorHAnsi" w:cstheme="minorHAnsi"/>
          <w:sz w:val="22"/>
        </w:rPr>
      </w:pPr>
      <w:r w:rsidRPr="00D22EE7">
        <w:rPr>
          <w:rFonts w:asciiTheme="minorHAnsi" w:hAnsiTheme="minorHAnsi" w:cstheme="minorHAnsi"/>
          <w:sz w:val="22"/>
        </w:rPr>
        <w:t>boats and boating accessories;</w:t>
      </w:r>
    </w:p>
    <w:p w14:paraId="32574A4F" w14:textId="77777777" w:rsidR="00571946" w:rsidRPr="00D22EE7" w:rsidRDefault="00BF5086" w:rsidP="00B0278C">
      <w:pPr>
        <w:numPr>
          <w:ilvl w:val="0"/>
          <w:numId w:val="6"/>
        </w:numPr>
        <w:ind w:left="993" w:right="23" w:hanging="420"/>
        <w:rPr>
          <w:rFonts w:asciiTheme="minorHAnsi" w:hAnsiTheme="minorHAnsi" w:cstheme="minorHAnsi"/>
          <w:sz w:val="22"/>
        </w:rPr>
      </w:pPr>
      <w:r w:rsidRPr="00D22EE7">
        <w:rPr>
          <w:rFonts w:asciiTheme="minorHAnsi" w:hAnsiTheme="minorHAnsi" w:cstheme="minorHAnsi"/>
          <w:sz w:val="22"/>
        </w:rPr>
        <w:t>cars and motor cycles;</w:t>
      </w:r>
    </w:p>
    <w:p w14:paraId="59CA98FB" w14:textId="77777777" w:rsidR="00571946" w:rsidRPr="00D22EE7" w:rsidRDefault="00BF5086" w:rsidP="00B0278C">
      <w:pPr>
        <w:numPr>
          <w:ilvl w:val="0"/>
          <w:numId w:val="6"/>
        </w:numPr>
        <w:ind w:left="993" w:right="23" w:hanging="420"/>
        <w:rPr>
          <w:rFonts w:asciiTheme="minorHAnsi" w:hAnsiTheme="minorHAnsi" w:cstheme="minorHAnsi"/>
          <w:sz w:val="22"/>
        </w:rPr>
      </w:pPr>
      <w:r w:rsidRPr="00D22EE7">
        <w:rPr>
          <w:rFonts w:asciiTheme="minorHAnsi" w:hAnsiTheme="minorHAnsi" w:cstheme="minorHAnsi"/>
          <w:sz w:val="22"/>
        </w:rPr>
        <w:t>auto parts and accessories;</w:t>
      </w:r>
    </w:p>
    <w:p w14:paraId="4C5BBEAF" w14:textId="77777777" w:rsidR="00571946" w:rsidRPr="00D22EE7" w:rsidRDefault="00BF5086" w:rsidP="00B0278C">
      <w:pPr>
        <w:numPr>
          <w:ilvl w:val="0"/>
          <w:numId w:val="6"/>
        </w:numPr>
        <w:ind w:left="993" w:right="23" w:hanging="420"/>
        <w:rPr>
          <w:rFonts w:asciiTheme="minorHAnsi" w:hAnsiTheme="minorHAnsi" w:cstheme="minorHAnsi"/>
          <w:sz w:val="22"/>
        </w:rPr>
      </w:pPr>
      <w:r w:rsidRPr="00D22EE7">
        <w:rPr>
          <w:rFonts w:asciiTheme="minorHAnsi" w:hAnsiTheme="minorHAnsi" w:cstheme="minorHAnsi"/>
          <w:sz w:val="22"/>
        </w:rPr>
        <w:t>trailers and caravans; and/or</w:t>
      </w:r>
    </w:p>
    <w:p w14:paraId="76AF0FD2" w14:textId="77777777" w:rsidR="00571946" w:rsidRPr="00D22EE7" w:rsidRDefault="00BF5086" w:rsidP="00B0278C">
      <w:pPr>
        <w:numPr>
          <w:ilvl w:val="0"/>
          <w:numId w:val="6"/>
        </w:numPr>
        <w:spacing w:after="558"/>
        <w:ind w:left="993" w:right="23" w:hanging="420"/>
        <w:rPr>
          <w:rFonts w:asciiTheme="minorHAnsi" w:hAnsiTheme="minorHAnsi" w:cstheme="minorHAnsi"/>
          <w:sz w:val="22"/>
        </w:rPr>
      </w:pPr>
      <w:r w:rsidRPr="00D22EE7">
        <w:rPr>
          <w:rFonts w:asciiTheme="minorHAnsi" w:hAnsiTheme="minorHAnsi" w:cstheme="minorHAnsi"/>
          <w:sz w:val="22"/>
        </w:rPr>
        <w:t>tyres and batteries.</w:t>
      </w:r>
    </w:p>
    <w:p w14:paraId="34FED9BC" w14:textId="77777777" w:rsidR="00571946" w:rsidRPr="00D22EE7" w:rsidRDefault="00BF5086" w:rsidP="00B0278C">
      <w:pPr>
        <w:spacing w:after="250" w:line="259" w:lineRule="auto"/>
        <w:ind w:left="567" w:hanging="10"/>
        <w:rPr>
          <w:rFonts w:asciiTheme="minorHAnsi" w:hAnsiTheme="minorHAnsi" w:cstheme="minorHAnsi"/>
          <w:sz w:val="22"/>
        </w:rPr>
      </w:pPr>
      <w:r w:rsidRPr="00D22EE7">
        <w:rPr>
          <w:rFonts w:asciiTheme="minorHAnsi" w:hAnsiTheme="minorHAnsi" w:cstheme="minorHAnsi"/>
          <w:b/>
          <w:sz w:val="22"/>
        </w:rPr>
        <w:t>B</w:t>
      </w:r>
    </w:p>
    <w:p w14:paraId="2FF3D13F"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Bach</w:t>
      </w:r>
    </w:p>
    <w:p w14:paraId="37AF3075"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in relation to</w:t>
      </w:r>
      <w:hyperlink r:id="rId209">
        <w:r w:rsidRPr="00D22EE7">
          <w:rPr>
            <w:rFonts w:asciiTheme="minorHAnsi" w:hAnsiTheme="minorHAnsi" w:cstheme="minorHAnsi"/>
            <w:color w:val="0000FF"/>
            <w:sz w:val="22"/>
          </w:rPr>
          <w:t xml:space="preserve"> Chapter 18</w:t>
        </w:r>
      </w:hyperlink>
      <w:r w:rsidRPr="00D22EE7">
        <w:rPr>
          <w:rFonts w:asciiTheme="minorHAnsi" w:hAnsiTheme="minorHAnsi" w:cstheme="minorHAnsi"/>
          <w:sz w:val="22"/>
        </w:rPr>
        <w:t xml:space="preserve"> Open Space, means a </w:t>
      </w:r>
      <w:hyperlink r:id="rId210">
        <w:r w:rsidRPr="00D22EE7">
          <w:rPr>
            <w:rFonts w:asciiTheme="minorHAnsi" w:hAnsiTheme="minorHAnsi" w:cstheme="minorHAnsi"/>
            <w:color w:val="00B050"/>
            <w:sz w:val="22"/>
          </w:rPr>
          <w:t>building</w:t>
        </w:r>
      </w:hyperlink>
      <w:r w:rsidRPr="00D22EE7">
        <w:rPr>
          <w:rFonts w:asciiTheme="minorHAnsi" w:hAnsiTheme="minorHAnsi" w:cstheme="minorHAnsi"/>
          <w:sz w:val="22"/>
        </w:rPr>
        <w:t xml:space="preserve"> used for temporary residential occupation where the residents or the principal resident has an alternative permanent place of fixed abode. </w:t>
      </w:r>
    </w:p>
    <w:p w14:paraId="56E2D8C9"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Balcony</w:t>
      </w:r>
    </w:p>
    <w:p w14:paraId="57A38084"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 xml:space="preserve">means a structure, which is part of a </w:t>
      </w:r>
      <w:hyperlink r:id="rId211">
        <w:r w:rsidRPr="00D22EE7">
          <w:rPr>
            <w:rFonts w:asciiTheme="minorHAnsi" w:hAnsiTheme="minorHAnsi" w:cstheme="minorHAnsi"/>
            <w:color w:val="00B050"/>
            <w:sz w:val="22"/>
          </w:rPr>
          <w:t>building</w:t>
        </w:r>
      </w:hyperlink>
      <w:r w:rsidRPr="00D22EE7">
        <w:rPr>
          <w:rFonts w:asciiTheme="minorHAnsi" w:hAnsiTheme="minorHAnsi" w:cstheme="minorHAnsi"/>
          <w:sz w:val="22"/>
        </w:rPr>
        <w:t xml:space="preserve">, which provides </w:t>
      </w:r>
      <w:hyperlink r:id="rId212">
        <w:r w:rsidRPr="00D22EE7">
          <w:rPr>
            <w:rFonts w:asciiTheme="minorHAnsi" w:hAnsiTheme="minorHAnsi" w:cstheme="minorHAnsi"/>
            <w:color w:val="00B050"/>
            <w:sz w:val="22"/>
          </w:rPr>
          <w:t>outdoor living space</w:t>
        </w:r>
      </w:hyperlink>
      <w:r w:rsidRPr="00D22EE7">
        <w:rPr>
          <w:rFonts w:asciiTheme="minorHAnsi" w:hAnsiTheme="minorHAnsi" w:cstheme="minorHAnsi"/>
          <w:sz w:val="22"/>
        </w:rPr>
        <w:t xml:space="preserve"> for a </w:t>
      </w:r>
      <w:hyperlink r:id="rId213">
        <w:r w:rsidRPr="00D22EE7">
          <w:rPr>
            <w:rFonts w:asciiTheme="minorHAnsi" w:hAnsiTheme="minorHAnsi" w:cstheme="minorHAnsi"/>
            <w:color w:val="00B050"/>
            <w:sz w:val="22"/>
          </w:rPr>
          <w:t>residential unit</w:t>
        </w:r>
      </w:hyperlink>
      <w:r w:rsidRPr="00D22EE7">
        <w:rPr>
          <w:rFonts w:asciiTheme="minorHAnsi" w:hAnsiTheme="minorHAnsi" w:cstheme="minorHAnsi"/>
          <w:sz w:val="22"/>
        </w:rPr>
        <w:t xml:space="preserve"> and is located above ground floor level, roofed or unroofed, and completely open to the weather on at least one side, except for a balustrade.</w:t>
      </w:r>
    </w:p>
    <w:p w14:paraId="36863E91" w14:textId="77777777" w:rsidR="00571946" w:rsidRPr="00272223" w:rsidRDefault="00BF5086" w:rsidP="00B0278C">
      <w:pPr>
        <w:spacing w:after="254" w:line="259" w:lineRule="auto"/>
        <w:ind w:left="567" w:hanging="10"/>
        <w:rPr>
          <w:rFonts w:asciiTheme="minorHAnsi" w:hAnsiTheme="minorHAnsi" w:cstheme="minorHAnsi"/>
          <w:sz w:val="22"/>
          <w:highlight w:val="yellow"/>
        </w:rPr>
      </w:pPr>
      <w:r w:rsidRPr="00272223">
        <w:rPr>
          <w:rFonts w:asciiTheme="minorHAnsi" w:hAnsiTheme="minorHAnsi" w:cstheme="minorHAnsi"/>
          <w:b/>
          <w:sz w:val="22"/>
          <w:highlight w:val="yellow"/>
        </w:rPr>
        <w:t>Banks Peninsula</w:t>
      </w:r>
    </w:p>
    <w:p w14:paraId="571B08C1" w14:textId="77777777" w:rsidR="00571946" w:rsidRPr="00D22EE7" w:rsidRDefault="00BF5086" w:rsidP="00B0278C">
      <w:pPr>
        <w:spacing w:after="237"/>
        <w:ind w:left="567" w:right="23"/>
        <w:rPr>
          <w:rFonts w:asciiTheme="minorHAnsi" w:hAnsiTheme="minorHAnsi" w:cstheme="minorHAnsi"/>
          <w:sz w:val="22"/>
        </w:rPr>
      </w:pPr>
      <w:r w:rsidRPr="00272223">
        <w:rPr>
          <w:rFonts w:asciiTheme="minorHAnsi" w:hAnsiTheme="minorHAnsi" w:cstheme="minorHAnsi"/>
          <w:sz w:val="22"/>
          <w:highlight w:val="yellow"/>
        </w:rPr>
        <w:t xml:space="preserve">means that part of </w:t>
      </w:r>
      <w:hyperlink r:id="rId214">
        <w:r w:rsidRPr="00272223">
          <w:rPr>
            <w:rFonts w:asciiTheme="minorHAnsi" w:hAnsiTheme="minorHAnsi" w:cstheme="minorHAnsi"/>
            <w:color w:val="00B050"/>
            <w:sz w:val="22"/>
            <w:highlight w:val="yellow"/>
          </w:rPr>
          <w:t>Christchurch District</w:t>
        </w:r>
      </w:hyperlink>
      <w:r w:rsidRPr="00272223">
        <w:rPr>
          <w:rFonts w:asciiTheme="minorHAnsi" w:hAnsiTheme="minorHAnsi" w:cstheme="minorHAnsi"/>
          <w:sz w:val="22"/>
          <w:highlight w:val="yellow"/>
        </w:rPr>
        <w:t xml:space="preserve"> in the Banks Peninsula Ward, as shown on </w:t>
      </w:r>
      <w:hyperlink r:id="rId215">
        <w:r w:rsidRPr="00272223">
          <w:rPr>
            <w:rFonts w:asciiTheme="minorHAnsi" w:hAnsiTheme="minorHAnsi" w:cstheme="minorHAnsi"/>
            <w:color w:val="0000FF"/>
            <w:sz w:val="22"/>
            <w:highlight w:val="yellow"/>
          </w:rPr>
          <w:t>Appendix 2.1</w:t>
        </w:r>
      </w:hyperlink>
      <w:r w:rsidRPr="00272223">
        <w:rPr>
          <w:rFonts w:asciiTheme="minorHAnsi" w:hAnsiTheme="minorHAnsi" w:cstheme="minorHAnsi"/>
          <w:sz w:val="22"/>
          <w:highlight w:val="yellow"/>
        </w:rPr>
        <w:t xml:space="preserve"> Area­related definitions.</w:t>
      </w:r>
    </w:p>
    <w:p w14:paraId="432BCA46" w14:textId="77777777" w:rsidR="00571946" w:rsidRPr="00D22EE7" w:rsidRDefault="00BF5086" w:rsidP="00B0278C">
      <w:pPr>
        <w:pStyle w:val="Heading2"/>
        <w:ind w:left="567" w:hanging="10"/>
        <w:rPr>
          <w:rFonts w:asciiTheme="minorHAnsi" w:hAnsiTheme="minorHAnsi" w:cstheme="minorHAnsi"/>
          <w:sz w:val="22"/>
        </w:rPr>
      </w:pPr>
      <w:r w:rsidRPr="00D22EE7">
        <w:rPr>
          <w:rFonts w:asciiTheme="minorHAnsi" w:hAnsiTheme="minorHAnsi" w:cstheme="minorHAnsi"/>
          <w:color w:val="000000"/>
          <w:sz w:val="22"/>
        </w:rPr>
        <w:lastRenderedPageBreak/>
        <w:t>Bed and breakfast</w:t>
      </w:r>
    </w:p>
    <w:p w14:paraId="01FBCA6E" w14:textId="77777777" w:rsidR="00571946" w:rsidRPr="00D22EE7" w:rsidRDefault="00BF5086" w:rsidP="00B0278C">
      <w:pPr>
        <w:spacing w:after="297" w:line="259" w:lineRule="auto"/>
        <w:ind w:left="567" w:hanging="10"/>
        <w:rPr>
          <w:rFonts w:asciiTheme="minorHAnsi" w:hAnsiTheme="minorHAnsi" w:cstheme="minorHAnsi"/>
          <w:sz w:val="22"/>
        </w:rPr>
      </w:pPr>
      <w:r w:rsidRPr="00D22EE7">
        <w:rPr>
          <w:rFonts w:asciiTheme="minorHAnsi" w:hAnsiTheme="minorHAnsi" w:cstheme="minorHAnsi"/>
          <w:strike/>
          <w:sz w:val="22"/>
          <w:shd w:val="clear" w:color="auto" w:fill="D8D8D8"/>
        </w:rPr>
        <w:t xml:space="preserve">means the use of part of a </w:t>
      </w:r>
      <w:hyperlink r:id="rId216">
        <w:r w:rsidRPr="00CA235E">
          <w:rPr>
            <w:rFonts w:asciiTheme="minorHAnsi" w:hAnsiTheme="minorHAnsi" w:cstheme="minorHAnsi"/>
            <w:strike/>
            <w:color w:val="00B050"/>
            <w:sz w:val="22"/>
            <w:u w:color="003300"/>
            <w:shd w:val="clear" w:color="auto" w:fill="D8D8D8"/>
          </w:rPr>
          <w:t>residential unit</w:t>
        </w:r>
      </w:hyperlink>
      <w:r w:rsidRPr="00D22EE7">
        <w:rPr>
          <w:rFonts w:asciiTheme="minorHAnsi" w:hAnsiTheme="minorHAnsi" w:cstheme="minorHAnsi"/>
          <w:strike/>
          <w:sz w:val="22"/>
          <w:shd w:val="clear" w:color="auto" w:fill="D8D8D8"/>
        </w:rPr>
        <w:t xml:space="preserve"> for the provision of transient residential accommodation, at a tariff. It excludes the sale of alcohol.</w:t>
      </w:r>
    </w:p>
    <w:p w14:paraId="3391A020" w14:textId="77777777" w:rsidR="00571946" w:rsidRPr="00D22EE7" w:rsidRDefault="00BF5086" w:rsidP="00B0278C">
      <w:pPr>
        <w:spacing w:after="237"/>
        <w:ind w:left="567" w:right="23"/>
        <w:rPr>
          <w:rFonts w:asciiTheme="minorHAnsi" w:hAnsiTheme="minorHAnsi" w:cstheme="minorHAnsi"/>
          <w:sz w:val="22"/>
        </w:rPr>
      </w:pPr>
      <w:r w:rsidRPr="009C73B2">
        <w:rPr>
          <w:rFonts w:asciiTheme="minorHAnsi" w:hAnsiTheme="minorHAnsi" w:cstheme="minorHAnsi"/>
          <w:sz w:val="22"/>
          <w:highlight w:val="lightGray"/>
        </w:rPr>
        <w:t>(</w:t>
      </w:r>
      <w:r w:rsidR="008E1701" w:rsidRPr="009C73B2">
        <w:rPr>
          <w:rFonts w:asciiTheme="minorHAnsi" w:hAnsiTheme="minorHAnsi" w:cstheme="minorHAnsi"/>
          <w:sz w:val="22"/>
          <w:highlight w:val="lightGray"/>
        </w:rPr>
        <w:t>Plan Change 4 Council Decision subject to appeal</w:t>
      </w:r>
      <w:r w:rsidRPr="009C73B2">
        <w:rPr>
          <w:rFonts w:asciiTheme="minorHAnsi" w:hAnsiTheme="minorHAnsi" w:cstheme="minorHAnsi"/>
          <w:sz w:val="22"/>
          <w:highlight w:val="lightGray"/>
        </w:rPr>
        <w:t>)</w:t>
      </w:r>
      <w:r w:rsidRPr="00D22EE7">
        <w:rPr>
          <w:rFonts w:asciiTheme="minorHAnsi" w:hAnsiTheme="minorHAnsi" w:cstheme="minorHAnsi"/>
          <w:sz w:val="22"/>
        </w:rPr>
        <w:t xml:space="preserve">  </w:t>
      </w:r>
    </w:p>
    <w:p w14:paraId="74B8AE03"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Billboard</w:t>
      </w:r>
    </w:p>
    <w:p w14:paraId="6BF89762" w14:textId="77777777" w:rsidR="009C73B2" w:rsidRDefault="00BF5086" w:rsidP="00B53B04">
      <w:pPr>
        <w:spacing w:after="182" w:line="324" w:lineRule="auto"/>
        <w:ind w:left="567" w:right="15" w:hanging="10"/>
        <w:rPr>
          <w:rFonts w:asciiTheme="minorHAnsi" w:hAnsiTheme="minorHAnsi" w:cstheme="minorHAnsi"/>
          <w:sz w:val="22"/>
        </w:rPr>
      </w:pPr>
      <w:r w:rsidRPr="00D22EE7">
        <w:rPr>
          <w:rFonts w:asciiTheme="minorHAnsi" w:hAnsiTheme="minorHAnsi" w:cstheme="minorHAnsi"/>
          <w:sz w:val="22"/>
        </w:rPr>
        <w:t>means an outdoor display board of not less than 18m</w:t>
      </w:r>
      <w:r w:rsidRPr="00EC3268">
        <w:rPr>
          <w:rFonts w:asciiTheme="minorHAnsi" w:hAnsiTheme="minorHAnsi" w:cstheme="minorHAnsi"/>
          <w:sz w:val="22"/>
          <w:vertAlign w:val="superscript"/>
        </w:rPr>
        <w:t>2</w:t>
      </w:r>
      <w:r w:rsidRPr="00D22EE7">
        <w:rPr>
          <w:rFonts w:asciiTheme="minorHAnsi" w:hAnsiTheme="minorHAnsi" w:cstheme="minorHAnsi"/>
          <w:sz w:val="22"/>
        </w:rPr>
        <w:t xml:space="preserve"> in area which is used to advertise goods, services, products or events that are not directly related to the use or activities occurring at the </w:t>
      </w:r>
      <w:hyperlink r:id="rId217">
        <w:r w:rsidRPr="00D22EE7">
          <w:rPr>
            <w:rFonts w:asciiTheme="minorHAnsi" w:hAnsiTheme="minorHAnsi" w:cstheme="minorHAnsi"/>
            <w:color w:val="00B050"/>
            <w:sz w:val="22"/>
          </w:rPr>
          <w:t>site</w:t>
        </w:r>
      </w:hyperlink>
      <w:r w:rsidRPr="00D22EE7">
        <w:rPr>
          <w:rFonts w:asciiTheme="minorHAnsi" w:hAnsiTheme="minorHAnsi" w:cstheme="minorHAnsi"/>
          <w:sz w:val="22"/>
        </w:rPr>
        <w:t xml:space="preserve"> on which the board is physically located. It includes both the display board and any associated supporting device whether permanent, temporary or moveable. </w:t>
      </w:r>
    </w:p>
    <w:p w14:paraId="3AD472D4" w14:textId="77777777" w:rsidR="00571946" w:rsidRPr="00D22EE7" w:rsidRDefault="00BF5086" w:rsidP="0059418F">
      <w:pPr>
        <w:spacing w:after="182" w:line="324" w:lineRule="auto"/>
        <w:ind w:left="567" w:right="15" w:hanging="10"/>
        <w:jc w:val="both"/>
        <w:rPr>
          <w:rFonts w:asciiTheme="minorHAnsi" w:hAnsiTheme="minorHAnsi" w:cstheme="minorHAnsi"/>
          <w:sz w:val="22"/>
        </w:rPr>
      </w:pPr>
      <w:r w:rsidRPr="00D22EE7">
        <w:rPr>
          <w:rFonts w:asciiTheme="minorHAnsi" w:hAnsiTheme="minorHAnsi" w:cstheme="minorHAnsi"/>
          <w:b/>
          <w:sz w:val="22"/>
        </w:rPr>
        <w:t>Biodiversity offset</w:t>
      </w:r>
    </w:p>
    <w:p w14:paraId="0345FBF9" w14:textId="77777777" w:rsidR="00571946" w:rsidRPr="00D22EE7" w:rsidRDefault="00BF5086" w:rsidP="00B0278C">
      <w:pPr>
        <w:spacing w:after="182" w:line="324" w:lineRule="auto"/>
        <w:ind w:left="567" w:right="290" w:hanging="10"/>
        <w:jc w:val="both"/>
        <w:rPr>
          <w:rFonts w:asciiTheme="minorHAnsi" w:hAnsiTheme="minorHAnsi" w:cstheme="minorHAnsi"/>
          <w:sz w:val="22"/>
        </w:rPr>
      </w:pPr>
      <w:r w:rsidRPr="00D22EE7">
        <w:rPr>
          <w:rFonts w:asciiTheme="minorHAnsi" w:hAnsiTheme="minorHAnsi" w:cstheme="minorHAnsi"/>
          <w:sz w:val="22"/>
        </w:rPr>
        <w:t xml:space="preserve">means a measurable conservation outcome resulting from actions designed to compensate for residual adverse biodiversity effects arising from development after all appropriate avoidance, remediation and mitigation measures have been taken. The goal of a biodiversity offset is to achieve </w:t>
      </w:r>
      <w:hyperlink r:id="rId218">
        <w:r w:rsidRPr="00D22EE7">
          <w:rPr>
            <w:rFonts w:asciiTheme="minorHAnsi" w:hAnsiTheme="minorHAnsi" w:cstheme="minorHAnsi"/>
            <w:color w:val="00B050"/>
            <w:sz w:val="22"/>
          </w:rPr>
          <w:t>no net loss</w:t>
        </w:r>
      </w:hyperlink>
      <w:r w:rsidRPr="00D22EE7">
        <w:rPr>
          <w:rFonts w:asciiTheme="minorHAnsi" w:hAnsiTheme="minorHAnsi" w:cstheme="minorHAnsi"/>
          <w:sz w:val="22"/>
        </w:rPr>
        <w:t>.</w:t>
      </w:r>
    </w:p>
    <w:p w14:paraId="2EE0217A"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Birdstrike</w:t>
      </w:r>
    </w:p>
    <w:p w14:paraId="67710AA1"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when a bird or flock of birds collide with an aircraft.</w:t>
      </w:r>
    </w:p>
    <w:p w14:paraId="76B1B400"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Boarding house</w:t>
      </w:r>
    </w:p>
    <w:p w14:paraId="1A536B53" w14:textId="77777777" w:rsidR="00571946" w:rsidRPr="00D22EE7" w:rsidRDefault="00BF5086" w:rsidP="00B0278C">
      <w:pPr>
        <w:ind w:left="567" w:right="23"/>
        <w:rPr>
          <w:rFonts w:asciiTheme="minorHAnsi" w:hAnsiTheme="minorHAnsi" w:cstheme="minorHAnsi"/>
          <w:sz w:val="22"/>
        </w:rPr>
      </w:pPr>
      <w:r w:rsidRPr="00D22EE7">
        <w:rPr>
          <w:rFonts w:asciiTheme="minorHAnsi" w:hAnsiTheme="minorHAnsi" w:cstheme="minorHAnsi"/>
          <w:sz w:val="22"/>
        </w:rPr>
        <w:t xml:space="preserve">means one or more </w:t>
      </w:r>
      <w:hyperlink r:id="rId219">
        <w:r w:rsidRPr="00D22EE7">
          <w:rPr>
            <w:rFonts w:asciiTheme="minorHAnsi" w:hAnsiTheme="minorHAnsi" w:cstheme="minorHAnsi"/>
            <w:color w:val="00B050"/>
            <w:sz w:val="22"/>
          </w:rPr>
          <w:t>buildings</w:t>
        </w:r>
      </w:hyperlink>
      <w:r w:rsidRPr="00D22EE7">
        <w:rPr>
          <w:rFonts w:asciiTheme="minorHAnsi" w:hAnsiTheme="minorHAnsi" w:cstheme="minorHAnsi"/>
          <w:sz w:val="22"/>
        </w:rPr>
        <w:t xml:space="preserve">, used for paid lodgings or boarding, providing accommodation on a </w:t>
      </w:r>
      <w:hyperlink r:id="rId220">
        <w:r w:rsidRPr="00D22EE7">
          <w:rPr>
            <w:rFonts w:asciiTheme="minorHAnsi" w:hAnsiTheme="minorHAnsi" w:cstheme="minorHAnsi"/>
            <w:color w:val="00B050"/>
            <w:sz w:val="22"/>
          </w:rPr>
          <w:t>site</w:t>
        </w:r>
      </w:hyperlink>
      <w:r w:rsidRPr="00D22EE7">
        <w:rPr>
          <w:rFonts w:asciiTheme="minorHAnsi" w:hAnsiTheme="minorHAnsi" w:cstheme="minorHAnsi"/>
          <w:sz w:val="22"/>
        </w:rPr>
        <w:t xml:space="preserve"> whose aggregated total contains more than two </w:t>
      </w:r>
      <w:hyperlink r:id="rId221">
        <w:r w:rsidRPr="00D22EE7">
          <w:rPr>
            <w:rFonts w:asciiTheme="minorHAnsi" w:hAnsiTheme="minorHAnsi" w:cstheme="minorHAnsi"/>
            <w:color w:val="00B050"/>
            <w:sz w:val="22"/>
          </w:rPr>
          <w:t>boarding rooms</w:t>
        </w:r>
      </w:hyperlink>
      <w:r w:rsidRPr="00D22EE7">
        <w:rPr>
          <w:rFonts w:asciiTheme="minorHAnsi" w:hAnsiTheme="minorHAnsi" w:cstheme="minorHAnsi"/>
          <w:sz w:val="22"/>
        </w:rPr>
        <w:t xml:space="preserve"> and is occupied by six or more tenants.</w:t>
      </w:r>
    </w:p>
    <w:p w14:paraId="0D49046E"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Boarding of domestic animals</w:t>
      </w:r>
    </w:p>
    <w:p w14:paraId="453BA90E"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 xml:space="preserve">means the use of land and/or </w:t>
      </w:r>
      <w:hyperlink r:id="rId222">
        <w:r w:rsidRPr="00D22EE7">
          <w:rPr>
            <w:rFonts w:asciiTheme="minorHAnsi" w:hAnsiTheme="minorHAnsi" w:cstheme="minorHAnsi"/>
            <w:color w:val="00B050"/>
            <w:sz w:val="22"/>
          </w:rPr>
          <w:t>buildings</w:t>
        </w:r>
      </w:hyperlink>
      <w:r w:rsidRPr="00D22EE7">
        <w:rPr>
          <w:rFonts w:asciiTheme="minorHAnsi" w:hAnsiTheme="minorHAnsi" w:cstheme="minorHAnsi"/>
          <w:sz w:val="22"/>
        </w:rPr>
        <w:t xml:space="preserve"> for the boarding of domestic animals for a tariff.</w:t>
      </w:r>
    </w:p>
    <w:p w14:paraId="1CD167AA"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Boarding room</w:t>
      </w:r>
    </w:p>
    <w:p w14:paraId="2882959D"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 xml:space="preserve">means accommodation in a </w:t>
      </w:r>
      <w:hyperlink r:id="rId223">
        <w:r w:rsidRPr="00D22EE7">
          <w:rPr>
            <w:rFonts w:asciiTheme="minorHAnsi" w:hAnsiTheme="minorHAnsi" w:cstheme="minorHAnsi"/>
            <w:color w:val="00B050"/>
            <w:sz w:val="22"/>
          </w:rPr>
          <w:t>boarding house</w:t>
        </w:r>
      </w:hyperlink>
      <w:r w:rsidRPr="00D22EE7">
        <w:rPr>
          <w:rFonts w:asciiTheme="minorHAnsi" w:hAnsiTheme="minorHAnsi" w:cstheme="minorHAnsi"/>
          <w:sz w:val="22"/>
        </w:rPr>
        <w:t xml:space="preserve"> that is used as sleeping quarters by one or more people and used only by a person or people whose tenancy agreement relates to that room.</w:t>
      </w:r>
    </w:p>
    <w:p w14:paraId="34B26BFF"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Boundary</w:t>
      </w:r>
    </w:p>
    <w:p w14:paraId="3BE5E5D0" w14:textId="77777777" w:rsidR="00571946" w:rsidRPr="00D22EE7" w:rsidRDefault="00BF5086" w:rsidP="00B0278C">
      <w:pPr>
        <w:ind w:left="567" w:right="23"/>
        <w:rPr>
          <w:rFonts w:asciiTheme="minorHAnsi" w:hAnsiTheme="minorHAnsi" w:cstheme="minorHAnsi"/>
          <w:sz w:val="22"/>
        </w:rPr>
      </w:pPr>
      <w:r w:rsidRPr="00D22EE7">
        <w:rPr>
          <w:rFonts w:asciiTheme="minorHAnsi" w:hAnsiTheme="minorHAnsi" w:cstheme="minorHAnsi"/>
          <w:sz w:val="22"/>
        </w:rPr>
        <w:t xml:space="preserve">means any boundary of the net site area of a </w:t>
      </w:r>
      <w:hyperlink r:id="rId224">
        <w:r w:rsidRPr="00D22EE7">
          <w:rPr>
            <w:rFonts w:asciiTheme="minorHAnsi" w:hAnsiTheme="minorHAnsi" w:cstheme="minorHAnsi"/>
            <w:color w:val="00B050"/>
            <w:sz w:val="22"/>
          </w:rPr>
          <w:t>site</w:t>
        </w:r>
      </w:hyperlink>
      <w:r w:rsidRPr="00D22EE7">
        <w:rPr>
          <w:rFonts w:asciiTheme="minorHAnsi" w:hAnsiTheme="minorHAnsi" w:cstheme="minorHAnsi"/>
          <w:sz w:val="22"/>
        </w:rPr>
        <w:t xml:space="preserve">. </w:t>
      </w:r>
    </w:p>
    <w:p w14:paraId="7DAE1DAC" w14:textId="77777777" w:rsidR="00571946" w:rsidRPr="00D22EE7" w:rsidRDefault="00BF5086" w:rsidP="00B0278C">
      <w:pPr>
        <w:numPr>
          <w:ilvl w:val="0"/>
          <w:numId w:val="7"/>
        </w:numPr>
        <w:ind w:left="993" w:right="23" w:hanging="420"/>
        <w:rPr>
          <w:rFonts w:asciiTheme="minorHAnsi" w:hAnsiTheme="minorHAnsi" w:cstheme="minorHAnsi"/>
          <w:sz w:val="22"/>
        </w:rPr>
      </w:pPr>
      <w:r w:rsidRPr="00D22EE7">
        <w:rPr>
          <w:rFonts w:asciiTheme="minorHAnsi" w:hAnsiTheme="minorHAnsi" w:cstheme="minorHAnsi"/>
          <w:sz w:val="22"/>
        </w:rPr>
        <w:t xml:space="preserve">Internal boundary means any boundary of the </w:t>
      </w:r>
      <w:hyperlink r:id="rId225">
        <w:r w:rsidRPr="00D22EE7">
          <w:rPr>
            <w:rFonts w:asciiTheme="minorHAnsi" w:hAnsiTheme="minorHAnsi" w:cstheme="minorHAnsi"/>
            <w:color w:val="00B050"/>
            <w:sz w:val="22"/>
          </w:rPr>
          <w:t>net site area</w:t>
        </w:r>
      </w:hyperlink>
      <w:r w:rsidRPr="00D22EE7">
        <w:rPr>
          <w:rFonts w:asciiTheme="minorHAnsi" w:hAnsiTheme="minorHAnsi" w:cstheme="minorHAnsi"/>
          <w:sz w:val="22"/>
        </w:rPr>
        <w:t xml:space="preserve"> of a site other than a</w:t>
      </w:r>
      <w:r w:rsidRPr="00D22EE7">
        <w:rPr>
          <w:rFonts w:asciiTheme="minorHAnsi" w:hAnsiTheme="minorHAnsi" w:cstheme="minorHAnsi"/>
          <w:color w:val="00B050"/>
          <w:sz w:val="22"/>
        </w:rPr>
        <w:t xml:space="preserve"> </w:t>
      </w:r>
      <w:hyperlink r:id="rId226">
        <w:r w:rsidRPr="00D22EE7">
          <w:rPr>
            <w:rFonts w:asciiTheme="minorHAnsi" w:hAnsiTheme="minorHAnsi" w:cstheme="minorHAnsi"/>
            <w:color w:val="00B050"/>
            <w:sz w:val="22"/>
          </w:rPr>
          <w:t>road boundary</w:t>
        </w:r>
      </w:hyperlink>
      <w:r w:rsidRPr="00D22EE7">
        <w:rPr>
          <w:rFonts w:asciiTheme="minorHAnsi" w:hAnsiTheme="minorHAnsi" w:cstheme="minorHAnsi"/>
          <w:sz w:val="22"/>
        </w:rPr>
        <w:t>.</w:t>
      </w:r>
    </w:p>
    <w:p w14:paraId="1BB549C5" w14:textId="77777777" w:rsidR="00571946" w:rsidRPr="00D22EE7" w:rsidRDefault="00457BE2" w:rsidP="00B0278C">
      <w:pPr>
        <w:numPr>
          <w:ilvl w:val="0"/>
          <w:numId w:val="7"/>
        </w:numPr>
        <w:spacing w:after="39" w:line="320" w:lineRule="auto"/>
        <w:ind w:left="993" w:right="23" w:hanging="420"/>
        <w:rPr>
          <w:rFonts w:asciiTheme="minorHAnsi" w:hAnsiTheme="minorHAnsi" w:cstheme="minorHAnsi"/>
          <w:sz w:val="22"/>
        </w:rPr>
      </w:pPr>
      <w:hyperlink r:id="rId227">
        <w:r w:rsidR="00BF5086" w:rsidRPr="00D22EE7">
          <w:rPr>
            <w:rFonts w:asciiTheme="minorHAnsi" w:hAnsiTheme="minorHAnsi" w:cstheme="minorHAnsi"/>
            <w:color w:val="00B050"/>
            <w:sz w:val="22"/>
          </w:rPr>
          <w:t>Road boundary</w:t>
        </w:r>
      </w:hyperlink>
      <w:hyperlink r:id="rId228">
        <w:r w:rsidR="00BF5086" w:rsidRPr="00D22EE7">
          <w:rPr>
            <w:rFonts w:asciiTheme="minorHAnsi" w:hAnsiTheme="minorHAnsi" w:cstheme="minorHAnsi"/>
            <w:sz w:val="22"/>
          </w:rPr>
          <w:t xml:space="preserve"> means any boundary of a </w:t>
        </w:r>
      </w:hyperlink>
      <w:hyperlink r:id="rId229">
        <w:r w:rsidR="00BF5086" w:rsidRPr="00D22EE7">
          <w:rPr>
            <w:rFonts w:asciiTheme="minorHAnsi" w:hAnsiTheme="minorHAnsi" w:cstheme="minorHAnsi"/>
            <w:color w:val="00B050"/>
            <w:sz w:val="22"/>
          </w:rPr>
          <w:t>site</w:t>
        </w:r>
      </w:hyperlink>
      <w:hyperlink r:id="rId230">
        <w:r w:rsidR="00BF5086" w:rsidRPr="00D22EE7">
          <w:rPr>
            <w:rFonts w:asciiTheme="minorHAnsi" w:hAnsiTheme="minorHAnsi" w:cstheme="minorHAnsi"/>
            <w:sz w:val="22"/>
          </w:rPr>
          <w:t xml:space="preserve"> abutting a legal </w:t>
        </w:r>
      </w:hyperlink>
      <w:hyperlink r:id="rId231">
        <w:r w:rsidR="00BF5086" w:rsidRPr="00D22EE7">
          <w:rPr>
            <w:rFonts w:asciiTheme="minorHAnsi" w:hAnsiTheme="minorHAnsi" w:cstheme="minorHAnsi"/>
            <w:color w:val="00B050"/>
            <w:sz w:val="22"/>
          </w:rPr>
          <w:t>road</w:t>
        </w:r>
      </w:hyperlink>
      <w:hyperlink r:id="rId232">
        <w:r w:rsidR="00BF5086" w:rsidRPr="00D22EE7">
          <w:rPr>
            <w:rFonts w:asciiTheme="minorHAnsi" w:hAnsiTheme="minorHAnsi" w:cstheme="minorHAnsi"/>
            <w:sz w:val="22"/>
          </w:rPr>
          <w:t xml:space="preserve"> (other than an </w:t>
        </w:r>
      </w:hyperlink>
      <w:hyperlink r:id="rId233">
        <w:r w:rsidR="00BF5086" w:rsidRPr="00D22EE7">
          <w:rPr>
            <w:rFonts w:asciiTheme="minorHAnsi" w:hAnsiTheme="minorHAnsi" w:cstheme="minorHAnsi"/>
            <w:color w:val="00B050"/>
            <w:sz w:val="22"/>
          </w:rPr>
          <w:t>access way</w:t>
        </w:r>
      </w:hyperlink>
      <w:hyperlink r:id="rId234">
        <w:r w:rsidR="00BF5086" w:rsidRPr="00D22EE7">
          <w:rPr>
            <w:rFonts w:asciiTheme="minorHAnsi" w:hAnsiTheme="minorHAnsi" w:cstheme="minorHAnsi"/>
            <w:sz w:val="22"/>
          </w:rPr>
          <w:t xml:space="preserve"> or </w:t>
        </w:r>
      </w:hyperlink>
      <w:hyperlink r:id="rId235">
        <w:r w:rsidR="00BF5086" w:rsidRPr="00D22EE7">
          <w:rPr>
            <w:rFonts w:asciiTheme="minorHAnsi" w:hAnsiTheme="minorHAnsi" w:cstheme="minorHAnsi"/>
            <w:color w:val="00B050"/>
            <w:sz w:val="22"/>
          </w:rPr>
          <w:t>service lane</w:t>
        </w:r>
      </w:hyperlink>
      <w:hyperlink r:id="rId236">
        <w:r w:rsidR="00BF5086" w:rsidRPr="00D22EE7">
          <w:rPr>
            <w:rFonts w:asciiTheme="minorHAnsi" w:hAnsiTheme="minorHAnsi" w:cstheme="minorHAnsi"/>
            <w:sz w:val="22"/>
          </w:rPr>
          <w:t xml:space="preserve">), </w:t>
        </w:r>
      </w:hyperlink>
      <w:hyperlink r:id="rId237">
        <w:r w:rsidR="00BF5086" w:rsidRPr="00D22EE7">
          <w:rPr>
            <w:rFonts w:asciiTheme="minorHAnsi" w:hAnsiTheme="minorHAnsi" w:cstheme="minorHAnsi"/>
            <w:color w:val="00B050"/>
            <w:sz w:val="22"/>
          </w:rPr>
          <w:t>road reserve</w:t>
        </w:r>
      </w:hyperlink>
      <w:hyperlink r:id="rId238">
        <w:r w:rsidR="00BF5086" w:rsidRPr="00D22EE7">
          <w:rPr>
            <w:rFonts w:asciiTheme="minorHAnsi" w:hAnsiTheme="minorHAnsi" w:cstheme="minorHAnsi"/>
            <w:sz w:val="22"/>
          </w:rPr>
          <w:t xml:space="preserve"> or</w:t>
        </w:r>
      </w:hyperlink>
      <w:hyperlink r:id="rId239">
        <w:r w:rsidR="00BF5086" w:rsidRPr="00D22EE7">
          <w:rPr>
            <w:rFonts w:asciiTheme="minorHAnsi" w:hAnsiTheme="minorHAnsi" w:cstheme="minorHAnsi"/>
            <w:sz w:val="22"/>
          </w:rPr>
          <w:t xml:space="preserve"> </w:t>
        </w:r>
      </w:hyperlink>
      <w:hyperlink r:id="rId240">
        <w:r w:rsidR="00BF5086" w:rsidRPr="00D22EE7">
          <w:rPr>
            <w:rFonts w:asciiTheme="minorHAnsi" w:hAnsiTheme="minorHAnsi" w:cstheme="minorHAnsi"/>
            <w:color w:val="00B050"/>
            <w:sz w:val="22"/>
          </w:rPr>
          <w:t>road</w:t>
        </w:r>
      </w:hyperlink>
      <w:hyperlink r:id="rId241">
        <w:r w:rsidR="00BF5086" w:rsidRPr="00D22EE7">
          <w:rPr>
            <w:rFonts w:asciiTheme="minorHAnsi" w:hAnsiTheme="minorHAnsi" w:cstheme="minorHAnsi"/>
            <w:sz w:val="22"/>
          </w:rPr>
          <w:t xml:space="preserve"> designation.</w:t>
        </w:r>
      </w:hyperlink>
      <w:hyperlink r:id="rId242">
        <w:r w:rsidR="00BF5086" w:rsidRPr="00D22EE7">
          <w:rPr>
            <w:rFonts w:asciiTheme="minorHAnsi" w:hAnsiTheme="minorHAnsi" w:cstheme="minorHAnsi"/>
            <w:sz w:val="22"/>
          </w:rPr>
          <w:t xml:space="preserve"> </w:t>
        </w:r>
      </w:hyperlink>
      <w:hyperlink r:id="rId243">
        <w:r w:rsidR="00BF5086" w:rsidRPr="00D22EE7">
          <w:rPr>
            <w:rFonts w:asciiTheme="minorHAnsi" w:hAnsiTheme="minorHAnsi" w:cstheme="minorHAnsi"/>
            <w:color w:val="00B050"/>
            <w:sz w:val="22"/>
          </w:rPr>
          <w:t>Frontage</w:t>
        </w:r>
      </w:hyperlink>
      <w:hyperlink r:id="rId244">
        <w:r w:rsidR="00BF5086" w:rsidRPr="00D22EE7">
          <w:rPr>
            <w:rFonts w:asciiTheme="minorHAnsi" w:hAnsiTheme="minorHAnsi" w:cstheme="minorHAnsi"/>
            <w:sz w:val="22"/>
          </w:rPr>
          <w:t xml:space="preserve"> or </w:t>
        </w:r>
      </w:hyperlink>
      <w:hyperlink r:id="rId245">
        <w:r w:rsidR="00BF5086" w:rsidRPr="00D22EE7">
          <w:rPr>
            <w:rFonts w:asciiTheme="minorHAnsi" w:hAnsiTheme="minorHAnsi" w:cstheme="minorHAnsi"/>
            <w:color w:val="00B050"/>
            <w:sz w:val="22"/>
          </w:rPr>
          <w:t>road</w:t>
        </w:r>
      </w:hyperlink>
      <w:hyperlink r:id="rId246">
        <w:r w:rsidR="00BF5086" w:rsidRPr="00D22EE7">
          <w:rPr>
            <w:rFonts w:asciiTheme="minorHAnsi" w:hAnsiTheme="minorHAnsi" w:cstheme="minorHAnsi"/>
            <w:color w:val="00B050"/>
            <w:sz w:val="22"/>
          </w:rPr>
          <w:t xml:space="preserve"> </w:t>
        </w:r>
      </w:hyperlink>
      <w:hyperlink r:id="rId247">
        <w:r w:rsidR="00BF5086" w:rsidRPr="00D22EE7">
          <w:rPr>
            <w:rFonts w:asciiTheme="minorHAnsi" w:hAnsiTheme="minorHAnsi" w:cstheme="minorHAnsi"/>
            <w:color w:val="00B050"/>
            <w:sz w:val="22"/>
          </w:rPr>
          <w:t>frontage</w:t>
        </w:r>
      </w:hyperlink>
      <w:hyperlink r:id="rId248">
        <w:r w:rsidR="00BF5086" w:rsidRPr="00D22EE7">
          <w:rPr>
            <w:rFonts w:asciiTheme="minorHAnsi" w:hAnsiTheme="minorHAnsi" w:cstheme="minorHAnsi"/>
            <w:sz w:val="22"/>
          </w:rPr>
          <w:t xml:space="preserve"> shall have the same meaning as </w:t>
        </w:r>
      </w:hyperlink>
      <w:hyperlink r:id="rId249">
        <w:r w:rsidR="00BF5086" w:rsidRPr="00D22EE7">
          <w:rPr>
            <w:rFonts w:asciiTheme="minorHAnsi" w:hAnsiTheme="minorHAnsi" w:cstheme="minorHAnsi"/>
            <w:color w:val="00B050"/>
            <w:sz w:val="22"/>
          </w:rPr>
          <w:t>road boundary</w:t>
        </w:r>
      </w:hyperlink>
      <w:hyperlink r:id="rId250">
        <w:r w:rsidR="00BF5086" w:rsidRPr="00D22EE7">
          <w:rPr>
            <w:rFonts w:asciiTheme="minorHAnsi" w:hAnsiTheme="minorHAnsi" w:cstheme="minorHAnsi"/>
            <w:sz w:val="22"/>
          </w:rPr>
          <w:t xml:space="preserve">. </w:t>
        </w:r>
      </w:hyperlink>
    </w:p>
    <w:p w14:paraId="14DBCED4" w14:textId="77777777" w:rsidR="00571946" w:rsidRPr="00D22EE7" w:rsidRDefault="00BF5086" w:rsidP="00B0278C">
      <w:pPr>
        <w:spacing w:after="36"/>
        <w:ind w:left="567" w:right="23"/>
        <w:rPr>
          <w:rFonts w:asciiTheme="minorHAnsi" w:hAnsiTheme="minorHAnsi" w:cstheme="minorHAnsi"/>
          <w:sz w:val="22"/>
        </w:rPr>
      </w:pPr>
      <w:r w:rsidRPr="00D22EE7">
        <w:rPr>
          <w:rFonts w:asciiTheme="minorHAnsi" w:hAnsiTheme="minorHAnsi" w:cstheme="minorHAnsi"/>
          <w:sz w:val="22"/>
        </w:rPr>
        <w:t xml:space="preserve">Where a point strip exists between a </w:t>
      </w:r>
      <w:hyperlink r:id="rId251">
        <w:r w:rsidRPr="00D22EE7">
          <w:rPr>
            <w:rFonts w:asciiTheme="minorHAnsi" w:hAnsiTheme="minorHAnsi" w:cstheme="minorHAnsi"/>
            <w:color w:val="00B050"/>
            <w:sz w:val="22"/>
          </w:rPr>
          <w:t>site</w:t>
        </w:r>
      </w:hyperlink>
      <w:r w:rsidRPr="00D22EE7">
        <w:rPr>
          <w:rFonts w:asciiTheme="minorHAnsi" w:hAnsiTheme="minorHAnsi" w:cstheme="minorHAnsi"/>
          <w:sz w:val="22"/>
        </w:rPr>
        <w:t xml:space="preserve"> and any internal or </w:t>
      </w:r>
      <w:hyperlink r:id="rId252">
        <w:r w:rsidRPr="00D22EE7">
          <w:rPr>
            <w:rFonts w:asciiTheme="minorHAnsi" w:hAnsiTheme="minorHAnsi" w:cstheme="minorHAnsi"/>
            <w:color w:val="00B050"/>
            <w:sz w:val="22"/>
          </w:rPr>
          <w:t>road boundary</w:t>
        </w:r>
      </w:hyperlink>
      <w:r w:rsidRPr="00D22EE7">
        <w:rPr>
          <w:rFonts w:asciiTheme="minorHAnsi" w:hAnsiTheme="minorHAnsi" w:cstheme="minorHAnsi"/>
          <w:sz w:val="22"/>
        </w:rPr>
        <w:t xml:space="preserve">, any </w:t>
      </w:r>
      <w:hyperlink r:id="rId253">
        <w:r w:rsidRPr="00D22EE7">
          <w:rPr>
            <w:rFonts w:asciiTheme="minorHAnsi" w:hAnsiTheme="minorHAnsi" w:cstheme="minorHAnsi"/>
            <w:color w:val="00B050"/>
            <w:sz w:val="22"/>
          </w:rPr>
          <w:t>building</w:t>
        </w:r>
      </w:hyperlink>
      <w:hyperlink r:id="rId254">
        <w:r w:rsidRPr="00D22EE7">
          <w:rPr>
            <w:rFonts w:asciiTheme="minorHAnsi" w:hAnsiTheme="minorHAnsi" w:cstheme="minorHAnsi"/>
            <w:color w:val="00B050"/>
            <w:sz w:val="22"/>
          </w:rPr>
          <w:t xml:space="preserve"> </w:t>
        </w:r>
      </w:hyperlink>
      <w:hyperlink r:id="rId255">
        <w:r w:rsidRPr="00D22EE7">
          <w:rPr>
            <w:rFonts w:asciiTheme="minorHAnsi" w:hAnsiTheme="minorHAnsi" w:cstheme="minorHAnsi"/>
            <w:color w:val="00B050"/>
            <w:sz w:val="22"/>
          </w:rPr>
          <w:t>setback</w:t>
        </w:r>
      </w:hyperlink>
      <w:r w:rsidRPr="00D22EE7">
        <w:rPr>
          <w:rFonts w:asciiTheme="minorHAnsi" w:hAnsiTheme="minorHAnsi" w:cstheme="minorHAnsi"/>
          <w:sz w:val="22"/>
        </w:rPr>
        <w:t xml:space="preserve"> or</w:t>
      </w:r>
      <w:r w:rsidR="005F1D50">
        <w:rPr>
          <w:rFonts w:asciiTheme="minorHAnsi" w:hAnsiTheme="minorHAnsi" w:cstheme="minorHAnsi"/>
          <w:sz w:val="22"/>
        </w:rPr>
        <w:t xml:space="preserve"> </w:t>
      </w:r>
      <w:r w:rsidR="005F1D50" w:rsidRPr="001F5A44">
        <w:rPr>
          <w:rFonts w:asciiTheme="minorHAnsi" w:hAnsiTheme="minorHAnsi" w:cstheme="minorHAnsi"/>
          <w:b/>
          <w:color w:val="00B050"/>
          <w:sz w:val="22"/>
          <w:u w:val="single"/>
        </w:rPr>
        <w:t>height in relation to boundary</w:t>
      </w:r>
      <w:r w:rsidRPr="00D22EE7">
        <w:rPr>
          <w:rFonts w:asciiTheme="minorHAnsi" w:hAnsiTheme="minorHAnsi" w:cstheme="minorHAnsi"/>
          <w:sz w:val="22"/>
        </w:rPr>
        <w:t xml:space="preserve"> </w:t>
      </w:r>
      <w:r w:rsidRPr="005F1D50">
        <w:rPr>
          <w:rFonts w:asciiTheme="minorHAnsi" w:hAnsiTheme="minorHAnsi" w:cstheme="minorHAnsi"/>
          <w:b/>
          <w:strike/>
          <w:sz w:val="22"/>
        </w:rPr>
        <w:t>recession plane</w:t>
      </w:r>
      <w:r w:rsidRPr="00D22EE7">
        <w:rPr>
          <w:rFonts w:asciiTheme="minorHAnsi" w:hAnsiTheme="minorHAnsi" w:cstheme="minorHAnsi"/>
          <w:sz w:val="22"/>
        </w:rPr>
        <w:t xml:space="preserve"> requirement shall apply as if the point strip does not exist.</w:t>
      </w:r>
    </w:p>
    <w:p w14:paraId="4F9A60B3" w14:textId="77777777" w:rsidR="00571946" w:rsidRPr="00D22EE7" w:rsidRDefault="00457BE2" w:rsidP="00B0278C">
      <w:pPr>
        <w:spacing w:after="237"/>
        <w:ind w:left="567" w:right="23"/>
        <w:rPr>
          <w:rFonts w:asciiTheme="minorHAnsi" w:hAnsiTheme="minorHAnsi" w:cstheme="minorHAnsi"/>
          <w:sz w:val="22"/>
        </w:rPr>
      </w:pPr>
      <w:hyperlink r:id="rId256">
        <w:r w:rsidR="00BF5086" w:rsidRPr="00D22EE7">
          <w:rPr>
            <w:rFonts w:asciiTheme="minorHAnsi" w:hAnsiTheme="minorHAnsi" w:cstheme="minorHAnsi"/>
            <w:color w:val="00B050"/>
            <w:sz w:val="22"/>
          </w:rPr>
          <w:t>Site</w:t>
        </w:r>
      </w:hyperlink>
      <w:r w:rsidR="00BF5086" w:rsidRPr="00D22EE7">
        <w:rPr>
          <w:rFonts w:asciiTheme="minorHAnsi" w:hAnsiTheme="minorHAnsi" w:cstheme="minorHAnsi"/>
          <w:sz w:val="22"/>
        </w:rPr>
        <w:t xml:space="preserve"> boundary or boundaries of a </w:t>
      </w:r>
      <w:hyperlink r:id="rId257">
        <w:r w:rsidR="00BF5086" w:rsidRPr="00D22EE7">
          <w:rPr>
            <w:rFonts w:asciiTheme="minorHAnsi" w:hAnsiTheme="minorHAnsi" w:cstheme="minorHAnsi"/>
            <w:color w:val="00B050"/>
            <w:sz w:val="22"/>
          </w:rPr>
          <w:t>site</w:t>
        </w:r>
      </w:hyperlink>
      <w:r w:rsidR="00BF5086" w:rsidRPr="00D22EE7">
        <w:rPr>
          <w:rFonts w:asciiTheme="minorHAnsi" w:hAnsiTheme="minorHAnsi" w:cstheme="minorHAnsi"/>
          <w:sz w:val="22"/>
        </w:rPr>
        <w:t xml:space="preserve"> shall have the same meaning as boundary.</w:t>
      </w:r>
    </w:p>
    <w:p w14:paraId="00EC4B3A" w14:textId="01AE62C4" w:rsidR="00F7718D" w:rsidRPr="002B288A" w:rsidRDefault="00F7718D" w:rsidP="00B0278C">
      <w:pPr>
        <w:spacing w:after="254" w:line="259" w:lineRule="auto"/>
        <w:ind w:left="567" w:hanging="10"/>
        <w:rPr>
          <w:rFonts w:asciiTheme="minorHAnsi" w:hAnsiTheme="minorHAnsi" w:cstheme="minorHAnsi"/>
          <w:b/>
          <w:sz w:val="22"/>
          <w:u w:val="single"/>
        </w:rPr>
      </w:pPr>
      <w:r w:rsidRPr="002B288A">
        <w:rPr>
          <w:rFonts w:asciiTheme="minorHAnsi" w:hAnsiTheme="minorHAnsi" w:cstheme="minorHAnsi"/>
          <w:b/>
          <w:sz w:val="22"/>
          <w:u w:val="single"/>
        </w:rPr>
        <w:t>Breezeway</w:t>
      </w:r>
    </w:p>
    <w:p w14:paraId="47C4B1AA" w14:textId="4FE21521" w:rsidR="00F7718D" w:rsidRPr="002B288A" w:rsidRDefault="00F7718D" w:rsidP="00B0278C">
      <w:pPr>
        <w:spacing w:after="254" w:line="259" w:lineRule="auto"/>
        <w:ind w:left="567" w:hanging="10"/>
        <w:rPr>
          <w:rFonts w:asciiTheme="minorHAnsi" w:hAnsiTheme="minorHAnsi" w:cstheme="minorHAnsi"/>
          <w:b/>
          <w:sz w:val="22"/>
          <w:u w:val="single"/>
        </w:rPr>
      </w:pPr>
      <w:r>
        <w:rPr>
          <w:rFonts w:asciiTheme="minorHAnsi" w:hAnsiTheme="minorHAnsi" w:cstheme="minorHAnsi"/>
          <w:b/>
          <w:sz w:val="22"/>
          <w:u w:val="single"/>
        </w:rPr>
        <w:t>means</w:t>
      </w:r>
      <w:r w:rsidRPr="002B288A">
        <w:rPr>
          <w:rFonts w:asciiTheme="minorHAnsi" w:hAnsiTheme="minorHAnsi" w:cstheme="minorHAnsi"/>
          <w:b/>
          <w:sz w:val="22"/>
          <w:u w:val="single"/>
        </w:rPr>
        <w:t xml:space="preserve"> an architectural feature of a building that provides external access passage on or between the upper floor(s).</w:t>
      </w:r>
    </w:p>
    <w:p w14:paraId="707C8A04" w14:textId="6AFB5A50"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Brownfield</w:t>
      </w:r>
    </w:p>
    <w:p w14:paraId="74C7B73B"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means abandoned or underutilised commercial or industrial land, or land no longer required by a requiring authority for a designated purpose.</w:t>
      </w:r>
    </w:p>
    <w:p w14:paraId="2CCD5556"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Building</w:t>
      </w:r>
    </w:p>
    <w:p w14:paraId="5C4F844E" w14:textId="77777777" w:rsidR="00571946" w:rsidRPr="00D22EE7" w:rsidRDefault="00C10034" w:rsidP="00B0278C">
      <w:pPr>
        <w:ind w:left="567" w:right="23"/>
        <w:rPr>
          <w:rFonts w:asciiTheme="minorHAnsi" w:hAnsiTheme="minorHAnsi" w:cstheme="minorHAnsi"/>
          <w:sz w:val="22"/>
        </w:rPr>
      </w:pPr>
      <w:r>
        <w:rPr>
          <w:rFonts w:asciiTheme="minorHAnsi" w:hAnsiTheme="minorHAnsi" w:cstheme="minorHAnsi"/>
          <w:b/>
          <w:sz w:val="22"/>
          <w:u w:val="single"/>
        </w:rPr>
        <w:t xml:space="preserve">in all zones other than the </w:t>
      </w:r>
      <w:r w:rsidRPr="00DD2D17">
        <w:rPr>
          <w:rFonts w:asciiTheme="minorHAnsi" w:hAnsiTheme="minorHAnsi" w:cstheme="minorHAnsi"/>
          <w:b/>
          <w:color w:val="0000FF"/>
          <w:sz w:val="22"/>
          <w:u w:val="single"/>
        </w:rPr>
        <w:t xml:space="preserve">Medium Density Residential </w:t>
      </w:r>
      <w:r w:rsidR="00836A01" w:rsidRPr="00DD2D17">
        <w:rPr>
          <w:rFonts w:asciiTheme="minorHAnsi" w:hAnsiTheme="minorHAnsi" w:cstheme="minorHAnsi"/>
          <w:b/>
          <w:color w:val="0000FF"/>
          <w:sz w:val="22"/>
          <w:u w:val="single"/>
        </w:rPr>
        <w:t>zone</w:t>
      </w:r>
      <w:r w:rsidR="00836A01">
        <w:rPr>
          <w:rFonts w:asciiTheme="minorHAnsi" w:hAnsiTheme="minorHAnsi" w:cstheme="minorHAnsi"/>
          <w:b/>
          <w:sz w:val="22"/>
          <w:u w:val="single"/>
        </w:rPr>
        <w:t xml:space="preserve"> </w:t>
      </w:r>
      <w:r>
        <w:rPr>
          <w:rFonts w:asciiTheme="minorHAnsi" w:hAnsiTheme="minorHAnsi" w:cstheme="minorHAnsi"/>
          <w:b/>
          <w:sz w:val="22"/>
          <w:u w:val="single"/>
        </w:rPr>
        <w:t xml:space="preserve">and </w:t>
      </w:r>
      <w:r w:rsidRPr="00DD2D17">
        <w:rPr>
          <w:rFonts w:asciiTheme="minorHAnsi" w:hAnsiTheme="minorHAnsi" w:cstheme="minorHAnsi"/>
          <w:b/>
          <w:color w:val="0000FF"/>
          <w:sz w:val="22"/>
          <w:u w:val="single"/>
        </w:rPr>
        <w:t>High Density Residential</w:t>
      </w:r>
      <w:r w:rsidR="00836A01" w:rsidRPr="00DD2D17">
        <w:rPr>
          <w:rFonts w:asciiTheme="minorHAnsi" w:hAnsiTheme="minorHAnsi" w:cstheme="minorHAnsi"/>
          <w:b/>
          <w:color w:val="0000FF"/>
          <w:sz w:val="22"/>
          <w:u w:val="single"/>
        </w:rPr>
        <w:t xml:space="preserve"> zone</w:t>
      </w:r>
      <w:r>
        <w:rPr>
          <w:rFonts w:asciiTheme="minorHAnsi" w:hAnsiTheme="minorHAnsi" w:cstheme="minorHAnsi"/>
          <w:b/>
          <w:sz w:val="22"/>
          <w:u w:val="single"/>
        </w:rPr>
        <w:t xml:space="preserve"> </w:t>
      </w:r>
      <w:r w:rsidR="00BF5086" w:rsidRPr="00D22EE7">
        <w:rPr>
          <w:rFonts w:asciiTheme="minorHAnsi" w:hAnsiTheme="minorHAnsi" w:cstheme="minorHAnsi"/>
          <w:sz w:val="22"/>
        </w:rPr>
        <w:t>means as the context requires:</w:t>
      </w:r>
    </w:p>
    <w:p w14:paraId="719389C9" w14:textId="77777777" w:rsidR="00571946" w:rsidRPr="00D22EE7" w:rsidRDefault="00BF5086" w:rsidP="0059418F">
      <w:pPr>
        <w:numPr>
          <w:ilvl w:val="0"/>
          <w:numId w:val="8"/>
        </w:numPr>
        <w:ind w:left="993" w:right="23" w:hanging="420"/>
        <w:rPr>
          <w:rFonts w:asciiTheme="minorHAnsi" w:hAnsiTheme="minorHAnsi" w:cstheme="minorHAnsi"/>
          <w:sz w:val="22"/>
        </w:rPr>
      </w:pPr>
      <w:r w:rsidRPr="00D22EE7">
        <w:rPr>
          <w:rFonts w:asciiTheme="minorHAnsi" w:hAnsiTheme="minorHAnsi" w:cstheme="minorHAnsi"/>
          <w:sz w:val="22"/>
        </w:rPr>
        <w:t>any structure or part of a structure, whether permanent, moveable or immoveable; and/or</w:t>
      </w:r>
    </w:p>
    <w:p w14:paraId="4419E1F9" w14:textId="77777777" w:rsidR="00571946" w:rsidRPr="00D22EE7" w:rsidRDefault="00BF5086" w:rsidP="0059418F">
      <w:pPr>
        <w:numPr>
          <w:ilvl w:val="0"/>
          <w:numId w:val="8"/>
        </w:numPr>
        <w:spacing w:after="69" w:line="320" w:lineRule="auto"/>
        <w:ind w:left="993" w:right="23" w:hanging="420"/>
        <w:rPr>
          <w:rFonts w:asciiTheme="minorHAnsi" w:hAnsiTheme="minorHAnsi" w:cstheme="minorHAnsi"/>
          <w:sz w:val="22"/>
        </w:rPr>
      </w:pPr>
      <w:r w:rsidRPr="00D22EE7">
        <w:rPr>
          <w:rFonts w:asciiTheme="minorHAnsi" w:hAnsiTheme="minorHAnsi" w:cstheme="minorHAnsi"/>
          <w:sz w:val="22"/>
        </w:rPr>
        <w:t>any erection, reconstruction, placement, alteration or demolition of any structure or part of any structure within, on, under or over the land; and</w:t>
      </w:r>
    </w:p>
    <w:p w14:paraId="2FFEF456" w14:textId="77777777" w:rsidR="00571946" w:rsidRPr="00D22EE7" w:rsidRDefault="00BF5086" w:rsidP="0059418F">
      <w:pPr>
        <w:numPr>
          <w:ilvl w:val="0"/>
          <w:numId w:val="8"/>
        </w:numPr>
        <w:spacing w:after="39" w:line="320" w:lineRule="auto"/>
        <w:ind w:left="993" w:right="23" w:hanging="420"/>
        <w:rPr>
          <w:rFonts w:asciiTheme="minorHAnsi" w:hAnsiTheme="minorHAnsi" w:cstheme="minorHAnsi"/>
          <w:sz w:val="22"/>
        </w:rPr>
      </w:pPr>
      <w:r w:rsidRPr="00D22EE7">
        <w:rPr>
          <w:rFonts w:asciiTheme="minorHAnsi" w:hAnsiTheme="minorHAnsi" w:cstheme="minorHAnsi"/>
          <w:sz w:val="22"/>
        </w:rPr>
        <w:t>any vehicle, trailer, tent, marquee, shipping container, caravan or boat, whether fixed or moveable, used on­</w:t>
      </w:r>
      <w:hyperlink r:id="rId258">
        <w:r w:rsidRPr="00D22EE7">
          <w:rPr>
            <w:rFonts w:asciiTheme="minorHAnsi" w:hAnsiTheme="minorHAnsi" w:cstheme="minorHAnsi"/>
            <w:color w:val="00B050"/>
            <w:sz w:val="22"/>
          </w:rPr>
          <w:t>site</w:t>
        </w:r>
      </w:hyperlink>
      <w:r w:rsidRPr="00D22EE7">
        <w:rPr>
          <w:rFonts w:asciiTheme="minorHAnsi" w:hAnsiTheme="minorHAnsi" w:cstheme="minorHAnsi"/>
          <w:sz w:val="22"/>
        </w:rPr>
        <w:t xml:space="preserve"> as a </w:t>
      </w:r>
      <w:hyperlink r:id="rId259">
        <w:r w:rsidRPr="00D22EE7">
          <w:rPr>
            <w:rFonts w:asciiTheme="minorHAnsi" w:hAnsiTheme="minorHAnsi" w:cstheme="minorHAnsi"/>
            <w:color w:val="00B050"/>
            <w:sz w:val="22"/>
          </w:rPr>
          <w:t>residential unit</w:t>
        </w:r>
      </w:hyperlink>
      <w:r w:rsidRPr="00D22EE7">
        <w:rPr>
          <w:rFonts w:asciiTheme="minorHAnsi" w:hAnsiTheme="minorHAnsi" w:cstheme="minorHAnsi"/>
          <w:color w:val="00B050"/>
          <w:sz w:val="22"/>
        </w:rPr>
        <w:t xml:space="preserve"> </w:t>
      </w:r>
      <w:r w:rsidRPr="00D22EE7">
        <w:rPr>
          <w:rFonts w:asciiTheme="minorHAnsi" w:hAnsiTheme="minorHAnsi" w:cstheme="minorHAnsi"/>
          <w:sz w:val="22"/>
        </w:rPr>
        <w:t>or place of business or storage; but</w:t>
      </w:r>
    </w:p>
    <w:p w14:paraId="62F049C7" w14:textId="77777777" w:rsidR="00571946" w:rsidRPr="00D22EE7" w:rsidRDefault="00BF5086" w:rsidP="008075AD">
      <w:pPr>
        <w:ind w:left="567" w:right="23"/>
        <w:rPr>
          <w:rFonts w:asciiTheme="minorHAnsi" w:hAnsiTheme="minorHAnsi" w:cstheme="minorHAnsi"/>
          <w:sz w:val="22"/>
        </w:rPr>
      </w:pPr>
      <w:r w:rsidRPr="00D22EE7">
        <w:rPr>
          <w:rFonts w:asciiTheme="minorHAnsi" w:hAnsiTheme="minorHAnsi" w:cstheme="minorHAnsi"/>
          <w:sz w:val="22"/>
        </w:rPr>
        <w:t>excludes:</w:t>
      </w:r>
    </w:p>
    <w:p w14:paraId="374B3C86" w14:textId="77777777" w:rsidR="00571946" w:rsidRPr="00D22EE7" w:rsidRDefault="00BF5086" w:rsidP="0059418F">
      <w:pPr>
        <w:numPr>
          <w:ilvl w:val="0"/>
          <w:numId w:val="8"/>
        </w:numPr>
        <w:ind w:left="993" w:right="23" w:hanging="420"/>
        <w:rPr>
          <w:rFonts w:asciiTheme="minorHAnsi" w:hAnsiTheme="minorHAnsi" w:cstheme="minorHAnsi"/>
          <w:sz w:val="22"/>
        </w:rPr>
      </w:pPr>
      <w:r w:rsidRPr="00D22EE7">
        <w:rPr>
          <w:rFonts w:asciiTheme="minorHAnsi" w:hAnsiTheme="minorHAnsi" w:cstheme="minorHAnsi"/>
          <w:sz w:val="22"/>
        </w:rPr>
        <w:t>any scaffolding or falsework erected temporarily for maintenance or construction purposes;</w:t>
      </w:r>
    </w:p>
    <w:p w14:paraId="5C5DA35D" w14:textId="77777777" w:rsidR="00571946" w:rsidRPr="00D22EE7" w:rsidRDefault="00BF5086" w:rsidP="0059418F">
      <w:pPr>
        <w:numPr>
          <w:ilvl w:val="0"/>
          <w:numId w:val="8"/>
        </w:numPr>
        <w:spacing w:after="68" w:line="320" w:lineRule="auto"/>
        <w:ind w:left="993" w:right="23" w:hanging="420"/>
        <w:rPr>
          <w:rFonts w:asciiTheme="minorHAnsi" w:hAnsiTheme="minorHAnsi" w:cstheme="minorHAnsi"/>
          <w:sz w:val="22"/>
        </w:rPr>
      </w:pPr>
      <w:r w:rsidRPr="00D22EE7">
        <w:rPr>
          <w:rFonts w:asciiTheme="minorHAnsi" w:hAnsiTheme="minorHAnsi" w:cstheme="minorHAnsi"/>
          <w:sz w:val="22"/>
        </w:rPr>
        <w:t xml:space="preserve">fences or walls that have no structural function other than as a fence or wall for boundary demarcation, privacy or windbreak purposes, of up to 2 metres in </w:t>
      </w:r>
      <w:hyperlink r:id="rId260">
        <w:r w:rsidRPr="00D22EE7">
          <w:rPr>
            <w:rFonts w:asciiTheme="minorHAnsi" w:hAnsiTheme="minorHAnsi" w:cstheme="minorHAnsi"/>
            <w:color w:val="00B050"/>
            <w:sz w:val="22"/>
          </w:rPr>
          <w:t>height</w:t>
        </w:r>
      </w:hyperlink>
      <w:r w:rsidRPr="00D22EE7">
        <w:rPr>
          <w:rFonts w:asciiTheme="minorHAnsi" w:hAnsiTheme="minorHAnsi" w:cstheme="minorHAnsi"/>
          <w:sz w:val="22"/>
        </w:rPr>
        <w:t>;</w:t>
      </w:r>
    </w:p>
    <w:p w14:paraId="0F5119F4" w14:textId="77777777" w:rsidR="00571946" w:rsidRPr="00D22EE7" w:rsidRDefault="00BF5086" w:rsidP="0059418F">
      <w:pPr>
        <w:numPr>
          <w:ilvl w:val="0"/>
          <w:numId w:val="8"/>
        </w:numPr>
        <w:ind w:left="993" w:right="23" w:hanging="420"/>
        <w:rPr>
          <w:rFonts w:asciiTheme="minorHAnsi" w:hAnsiTheme="minorHAnsi" w:cstheme="minorHAnsi"/>
          <w:sz w:val="22"/>
        </w:rPr>
      </w:pPr>
      <w:r w:rsidRPr="00D22EE7">
        <w:rPr>
          <w:rFonts w:asciiTheme="minorHAnsi" w:hAnsiTheme="minorHAnsi" w:cstheme="minorHAnsi"/>
          <w:sz w:val="22"/>
        </w:rPr>
        <w:t xml:space="preserve">retaining walls which are both less than 6m2 in area and less than 1.8 metres in </w:t>
      </w:r>
      <w:hyperlink r:id="rId261">
        <w:r w:rsidRPr="00D22EE7">
          <w:rPr>
            <w:rFonts w:asciiTheme="minorHAnsi" w:hAnsiTheme="minorHAnsi" w:cstheme="minorHAnsi"/>
            <w:color w:val="00B050"/>
            <w:sz w:val="22"/>
          </w:rPr>
          <w:t>height</w:t>
        </w:r>
      </w:hyperlink>
      <w:r w:rsidRPr="00D22EE7">
        <w:rPr>
          <w:rFonts w:asciiTheme="minorHAnsi" w:hAnsiTheme="minorHAnsi" w:cstheme="minorHAnsi"/>
          <w:sz w:val="22"/>
        </w:rPr>
        <w:t>;</w:t>
      </w:r>
    </w:p>
    <w:p w14:paraId="355D6016" w14:textId="77777777" w:rsidR="0056781B" w:rsidRPr="00D22EE7" w:rsidRDefault="00BF5086" w:rsidP="0059418F">
      <w:pPr>
        <w:numPr>
          <w:ilvl w:val="0"/>
          <w:numId w:val="8"/>
        </w:numPr>
        <w:spacing w:after="0" w:line="409" w:lineRule="auto"/>
        <w:ind w:left="993" w:right="23" w:hanging="420"/>
        <w:rPr>
          <w:rFonts w:asciiTheme="minorHAnsi" w:hAnsiTheme="minorHAnsi" w:cstheme="minorHAnsi"/>
          <w:sz w:val="22"/>
        </w:rPr>
      </w:pPr>
      <w:r w:rsidRPr="00D22EE7">
        <w:rPr>
          <w:rFonts w:asciiTheme="minorHAnsi" w:hAnsiTheme="minorHAnsi" w:cstheme="minorHAnsi"/>
          <w:sz w:val="22"/>
        </w:rPr>
        <w:t xml:space="preserve">structures which are both less than 6m2 in area and less than 1.8 metres in </w:t>
      </w:r>
      <w:hyperlink r:id="rId262">
        <w:r w:rsidRPr="00D22EE7">
          <w:rPr>
            <w:rFonts w:asciiTheme="minorHAnsi" w:hAnsiTheme="minorHAnsi" w:cstheme="minorHAnsi"/>
            <w:color w:val="00B050"/>
            <w:sz w:val="22"/>
          </w:rPr>
          <w:t>height</w:t>
        </w:r>
      </w:hyperlink>
      <w:r w:rsidRPr="00D22EE7">
        <w:rPr>
          <w:rFonts w:asciiTheme="minorHAnsi" w:hAnsiTheme="minorHAnsi" w:cstheme="minorHAnsi"/>
          <w:sz w:val="22"/>
        </w:rPr>
        <w:t xml:space="preserve">; </w:t>
      </w:r>
    </w:p>
    <w:p w14:paraId="5A3BF98B" w14:textId="77777777" w:rsidR="00571946" w:rsidRPr="00D22EE7" w:rsidRDefault="00457BE2" w:rsidP="0059418F">
      <w:pPr>
        <w:numPr>
          <w:ilvl w:val="0"/>
          <w:numId w:val="8"/>
        </w:numPr>
        <w:spacing w:after="0" w:line="409" w:lineRule="auto"/>
        <w:ind w:left="993" w:right="23" w:hanging="420"/>
        <w:rPr>
          <w:rFonts w:asciiTheme="minorHAnsi" w:hAnsiTheme="minorHAnsi" w:cstheme="minorHAnsi"/>
          <w:sz w:val="22"/>
        </w:rPr>
      </w:pPr>
      <w:hyperlink r:id="rId263">
        <w:r w:rsidR="00BF5086" w:rsidRPr="00D22EE7">
          <w:rPr>
            <w:rFonts w:asciiTheme="minorHAnsi" w:hAnsiTheme="minorHAnsi" w:cstheme="minorHAnsi"/>
            <w:color w:val="00B050"/>
            <w:sz w:val="22"/>
          </w:rPr>
          <w:t>utility</w:t>
        </w:r>
      </w:hyperlink>
      <w:hyperlink r:id="rId264">
        <w:r w:rsidR="00BF5086" w:rsidRPr="00D22EE7">
          <w:rPr>
            <w:rFonts w:asciiTheme="minorHAnsi" w:hAnsiTheme="minorHAnsi" w:cstheme="minorHAnsi"/>
            <w:color w:val="00B050"/>
            <w:sz w:val="22"/>
          </w:rPr>
          <w:t xml:space="preserve"> </w:t>
        </w:r>
      </w:hyperlink>
      <w:hyperlink r:id="rId265">
        <w:r w:rsidR="00BF5086" w:rsidRPr="00D22EE7">
          <w:rPr>
            <w:rFonts w:asciiTheme="minorHAnsi" w:hAnsiTheme="minorHAnsi" w:cstheme="minorHAnsi"/>
            <w:color w:val="00B050"/>
            <w:sz w:val="22"/>
          </w:rPr>
          <w:t>cabinets</w:t>
        </w:r>
      </w:hyperlink>
      <w:r w:rsidR="00BF5086" w:rsidRPr="00D22EE7">
        <w:rPr>
          <w:rFonts w:asciiTheme="minorHAnsi" w:hAnsiTheme="minorHAnsi" w:cstheme="minorHAnsi"/>
          <w:sz w:val="22"/>
        </w:rPr>
        <w:t>;</w:t>
      </w:r>
    </w:p>
    <w:p w14:paraId="49E12343" w14:textId="77777777" w:rsidR="00571946" w:rsidRPr="00D22EE7" w:rsidRDefault="00457BE2" w:rsidP="008075AD">
      <w:pPr>
        <w:numPr>
          <w:ilvl w:val="0"/>
          <w:numId w:val="9"/>
        </w:numPr>
        <w:ind w:left="993" w:right="23" w:hanging="426"/>
        <w:rPr>
          <w:rFonts w:asciiTheme="minorHAnsi" w:hAnsiTheme="minorHAnsi" w:cstheme="minorHAnsi"/>
          <w:sz w:val="22"/>
        </w:rPr>
      </w:pPr>
      <w:hyperlink r:id="rId266">
        <w:r w:rsidR="00BF5086" w:rsidRPr="00D22EE7">
          <w:rPr>
            <w:rFonts w:asciiTheme="minorHAnsi" w:hAnsiTheme="minorHAnsi" w:cstheme="minorHAnsi"/>
            <w:color w:val="00B050"/>
            <w:sz w:val="22"/>
          </w:rPr>
          <w:t>masts</w:t>
        </w:r>
      </w:hyperlink>
      <w:r w:rsidR="00BF5086" w:rsidRPr="00D22EE7">
        <w:rPr>
          <w:rFonts w:asciiTheme="minorHAnsi" w:hAnsiTheme="minorHAnsi" w:cstheme="minorHAnsi"/>
          <w:sz w:val="22"/>
        </w:rPr>
        <w:t xml:space="preserve">, poles, radio and telephone aerials less than 6 metres above mean </w:t>
      </w:r>
      <w:hyperlink r:id="rId267">
        <w:r w:rsidR="00BF5086" w:rsidRPr="00D22EE7">
          <w:rPr>
            <w:rFonts w:asciiTheme="minorHAnsi" w:hAnsiTheme="minorHAnsi" w:cstheme="minorHAnsi"/>
            <w:color w:val="00B050"/>
            <w:sz w:val="22"/>
          </w:rPr>
          <w:t>ground level</w:t>
        </w:r>
      </w:hyperlink>
      <w:r w:rsidR="00BF5086" w:rsidRPr="00D22EE7">
        <w:rPr>
          <w:rFonts w:asciiTheme="minorHAnsi" w:hAnsiTheme="minorHAnsi" w:cstheme="minorHAnsi"/>
          <w:sz w:val="22"/>
        </w:rPr>
        <w:t>;</w:t>
      </w:r>
    </w:p>
    <w:p w14:paraId="5D128C0B" w14:textId="77777777" w:rsidR="00571946" w:rsidRPr="008075AD" w:rsidRDefault="00BF5086" w:rsidP="008318BA">
      <w:pPr>
        <w:numPr>
          <w:ilvl w:val="0"/>
          <w:numId w:val="9"/>
        </w:numPr>
        <w:spacing w:after="48"/>
        <w:ind w:left="993" w:right="23" w:hanging="426"/>
        <w:rPr>
          <w:rFonts w:asciiTheme="minorHAnsi" w:hAnsiTheme="minorHAnsi" w:cstheme="minorHAnsi"/>
          <w:sz w:val="22"/>
        </w:rPr>
      </w:pPr>
      <w:r w:rsidRPr="008075AD">
        <w:rPr>
          <w:rFonts w:asciiTheme="minorHAnsi" w:hAnsiTheme="minorHAnsi" w:cstheme="minorHAnsi"/>
          <w:sz w:val="22"/>
        </w:rPr>
        <w:t xml:space="preserve">any </w:t>
      </w:r>
      <w:hyperlink r:id="rId268">
        <w:r w:rsidRPr="008075AD">
          <w:rPr>
            <w:rFonts w:asciiTheme="minorHAnsi" w:hAnsiTheme="minorHAnsi" w:cstheme="minorHAnsi"/>
            <w:color w:val="00B050"/>
            <w:sz w:val="22"/>
          </w:rPr>
          <w:t>public artwork</w:t>
        </w:r>
      </w:hyperlink>
      <w:r w:rsidRPr="008075AD">
        <w:rPr>
          <w:rFonts w:asciiTheme="minorHAnsi" w:hAnsiTheme="minorHAnsi" w:cstheme="minorHAnsi"/>
          <w:color w:val="00B050"/>
          <w:sz w:val="22"/>
        </w:rPr>
        <w:t xml:space="preserve"> </w:t>
      </w:r>
      <w:r w:rsidRPr="008075AD">
        <w:rPr>
          <w:rFonts w:asciiTheme="minorHAnsi" w:hAnsiTheme="minorHAnsi" w:cstheme="minorHAnsi"/>
          <w:sz w:val="22"/>
        </w:rPr>
        <w:t>located in that part of the city contained within Bealey, Fitzgerald, Moorhouse, Deans and Harper</w:t>
      </w:r>
      <w:r w:rsidR="008075AD" w:rsidRPr="008075AD">
        <w:rPr>
          <w:rFonts w:asciiTheme="minorHAnsi" w:hAnsiTheme="minorHAnsi" w:cstheme="minorHAnsi"/>
          <w:sz w:val="22"/>
        </w:rPr>
        <w:t xml:space="preserve"> </w:t>
      </w:r>
      <w:r w:rsidRPr="008075AD">
        <w:rPr>
          <w:rFonts w:asciiTheme="minorHAnsi" w:hAnsiTheme="minorHAnsi" w:cstheme="minorHAnsi"/>
          <w:sz w:val="22"/>
        </w:rPr>
        <w:t>Avenues;</w:t>
      </w:r>
    </w:p>
    <w:p w14:paraId="2B935F82" w14:textId="77777777" w:rsidR="00571946" w:rsidRPr="00D22EE7" w:rsidRDefault="00457BE2" w:rsidP="008075AD">
      <w:pPr>
        <w:numPr>
          <w:ilvl w:val="0"/>
          <w:numId w:val="9"/>
        </w:numPr>
        <w:spacing w:after="93"/>
        <w:ind w:left="993" w:right="23" w:hanging="426"/>
        <w:rPr>
          <w:rFonts w:asciiTheme="minorHAnsi" w:hAnsiTheme="minorHAnsi" w:cstheme="minorHAnsi"/>
          <w:sz w:val="22"/>
        </w:rPr>
      </w:pPr>
      <w:hyperlink r:id="rId269">
        <w:r w:rsidR="00BF5086" w:rsidRPr="00D22EE7">
          <w:rPr>
            <w:rFonts w:asciiTheme="minorHAnsi" w:hAnsiTheme="minorHAnsi" w:cstheme="minorHAnsi"/>
            <w:color w:val="00B050"/>
            <w:sz w:val="22"/>
          </w:rPr>
          <w:t>artificial crop protection structures</w:t>
        </w:r>
      </w:hyperlink>
      <w:r w:rsidR="00BF5086" w:rsidRPr="00D22EE7">
        <w:rPr>
          <w:rFonts w:asciiTheme="minorHAnsi" w:hAnsiTheme="minorHAnsi" w:cstheme="minorHAnsi"/>
          <w:sz w:val="22"/>
        </w:rPr>
        <w:t xml:space="preserve"> and </w:t>
      </w:r>
      <w:hyperlink r:id="rId270">
        <w:r w:rsidR="00BF5086" w:rsidRPr="00D22EE7">
          <w:rPr>
            <w:rFonts w:asciiTheme="minorHAnsi" w:hAnsiTheme="minorHAnsi" w:cstheme="minorHAnsi"/>
            <w:color w:val="00B050"/>
            <w:sz w:val="22"/>
          </w:rPr>
          <w:t>crop support structures</w:t>
        </w:r>
      </w:hyperlink>
      <w:r w:rsidR="00BF5086" w:rsidRPr="00D22EE7">
        <w:rPr>
          <w:rFonts w:asciiTheme="minorHAnsi" w:hAnsiTheme="minorHAnsi" w:cstheme="minorHAnsi"/>
          <w:sz w:val="22"/>
        </w:rPr>
        <w:t>; and</w:t>
      </w:r>
    </w:p>
    <w:p w14:paraId="4FC3CC14" w14:textId="3C019B5B" w:rsidR="00571946" w:rsidRPr="00D22EE7" w:rsidRDefault="00BF5086" w:rsidP="008075AD">
      <w:pPr>
        <w:ind w:left="567" w:right="23"/>
        <w:rPr>
          <w:rFonts w:asciiTheme="minorHAnsi" w:hAnsiTheme="minorHAnsi" w:cstheme="minorHAnsi"/>
          <w:sz w:val="22"/>
        </w:rPr>
      </w:pPr>
      <w:r w:rsidRPr="00D22EE7">
        <w:rPr>
          <w:rFonts w:asciiTheme="minorHAnsi" w:hAnsiTheme="minorHAnsi" w:cstheme="minorHAnsi"/>
          <w:sz w:val="22"/>
        </w:rPr>
        <w:t xml:space="preserve">in the case of </w:t>
      </w:r>
      <w:hyperlink r:id="rId271">
        <w:r w:rsidRPr="00D22EE7">
          <w:rPr>
            <w:rFonts w:asciiTheme="minorHAnsi" w:hAnsiTheme="minorHAnsi" w:cstheme="minorHAnsi"/>
            <w:color w:val="00B050"/>
            <w:sz w:val="22"/>
          </w:rPr>
          <w:t>Banks Peninsula</w:t>
        </w:r>
      </w:hyperlink>
      <w:r w:rsidR="00016805" w:rsidRPr="00016805">
        <w:rPr>
          <w:rFonts w:asciiTheme="minorHAnsi" w:hAnsiTheme="minorHAnsi" w:cstheme="minorHAnsi"/>
          <w:b/>
          <w:sz w:val="22"/>
          <w:u w:val="single"/>
        </w:rPr>
        <w:t xml:space="preserve"> </w:t>
      </w:r>
      <w:r w:rsidR="00016805">
        <w:rPr>
          <w:rFonts w:asciiTheme="minorHAnsi" w:hAnsiTheme="minorHAnsi" w:cstheme="minorHAnsi"/>
          <w:b/>
          <w:sz w:val="22"/>
          <w:u w:val="single"/>
        </w:rPr>
        <w:t xml:space="preserve">(in all zones other than the </w:t>
      </w:r>
      <w:r w:rsidR="00016805" w:rsidRPr="00DD2D17">
        <w:rPr>
          <w:rFonts w:asciiTheme="minorHAnsi" w:hAnsiTheme="minorHAnsi" w:cstheme="minorHAnsi"/>
          <w:b/>
          <w:color w:val="0000FF"/>
          <w:sz w:val="22"/>
          <w:u w:val="single"/>
        </w:rPr>
        <w:t>Medium Density Residential zone</w:t>
      </w:r>
      <w:r w:rsidR="00016805">
        <w:rPr>
          <w:rFonts w:asciiTheme="minorHAnsi" w:hAnsiTheme="minorHAnsi" w:cstheme="minorHAnsi"/>
          <w:b/>
          <w:sz w:val="22"/>
          <w:u w:val="single"/>
        </w:rPr>
        <w:t xml:space="preserve"> and </w:t>
      </w:r>
      <w:r w:rsidR="00016805" w:rsidRPr="00DD2D17">
        <w:rPr>
          <w:rFonts w:asciiTheme="minorHAnsi" w:hAnsiTheme="minorHAnsi" w:cstheme="minorHAnsi"/>
          <w:b/>
          <w:color w:val="0000FF"/>
          <w:sz w:val="22"/>
          <w:u w:val="single"/>
        </w:rPr>
        <w:t>High Density Residential zone</w:t>
      </w:r>
      <w:r w:rsidR="00016805">
        <w:rPr>
          <w:rStyle w:val="CommentReference"/>
        </w:rPr>
        <w:t>)</w:t>
      </w:r>
      <w:r w:rsidRPr="00D22EE7">
        <w:rPr>
          <w:rFonts w:asciiTheme="minorHAnsi" w:hAnsiTheme="minorHAnsi" w:cstheme="minorHAnsi"/>
          <w:sz w:val="22"/>
        </w:rPr>
        <w:t xml:space="preserve"> only, excludes:</w:t>
      </w:r>
    </w:p>
    <w:p w14:paraId="2578EA8B" w14:textId="77777777" w:rsidR="00571946" w:rsidRPr="008075AD" w:rsidRDefault="00BF5086" w:rsidP="008318BA">
      <w:pPr>
        <w:numPr>
          <w:ilvl w:val="0"/>
          <w:numId w:val="9"/>
        </w:numPr>
        <w:spacing w:after="55" w:line="259" w:lineRule="auto"/>
        <w:ind w:left="993" w:right="23" w:hanging="426"/>
        <w:rPr>
          <w:rFonts w:asciiTheme="minorHAnsi" w:hAnsiTheme="minorHAnsi" w:cstheme="minorHAnsi"/>
          <w:sz w:val="22"/>
        </w:rPr>
      </w:pPr>
      <w:r w:rsidRPr="008075AD">
        <w:rPr>
          <w:rFonts w:asciiTheme="minorHAnsi" w:hAnsiTheme="minorHAnsi" w:cstheme="minorHAnsi"/>
          <w:sz w:val="22"/>
        </w:rPr>
        <w:t>any dam that retains not more than 3 metres depth, and not more than 20,000 m3 volume of water, and any stopbank or</w:t>
      </w:r>
      <w:r w:rsidR="008075AD" w:rsidRPr="008075AD">
        <w:rPr>
          <w:rFonts w:asciiTheme="minorHAnsi" w:hAnsiTheme="minorHAnsi" w:cstheme="minorHAnsi"/>
          <w:sz w:val="22"/>
        </w:rPr>
        <w:t xml:space="preserve"> </w:t>
      </w:r>
      <w:r w:rsidRPr="008075AD">
        <w:rPr>
          <w:rFonts w:asciiTheme="minorHAnsi" w:hAnsiTheme="minorHAnsi" w:cstheme="minorHAnsi"/>
          <w:sz w:val="22"/>
        </w:rPr>
        <w:t>culvert;</w:t>
      </w:r>
    </w:p>
    <w:p w14:paraId="2ACA90B8" w14:textId="77777777" w:rsidR="00571946" w:rsidRPr="008075AD" w:rsidRDefault="00BF5086" w:rsidP="008318BA">
      <w:pPr>
        <w:numPr>
          <w:ilvl w:val="0"/>
          <w:numId w:val="9"/>
        </w:numPr>
        <w:spacing w:line="320" w:lineRule="auto"/>
        <w:ind w:left="993" w:right="23" w:hanging="426"/>
        <w:rPr>
          <w:rFonts w:asciiTheme="minorHAnsi" w:hAnsiTheme="minorHAnsi" w:cstheme="minorHAnsi"/>
          <w:sz w:val="22"/>
        </w:rPr>
      </w:pPr>
      <w:r w:rsidRPr="008075AD">
        <w:rPr>
          <w:rFonts w:asciiTheme="minorHAnsi" w:hAnsiTheme="minorHAnsi" w:cstheme="minorHAnsi"/>
          <w:sz w:val="22"/>
        </w:rPr>
        <w:t xml:space="preserve">any tank or pool (excluding a swimming pool as defined in Section 2 of the </w:t>
      </w:r>
      <w:hyperlink r:id="rId272">
        <w:r w:rsidRPr="008075AD">
          <w:rPr>
            <w:rFonts w:asciiTheme="minorHAnsi" w:hAnsiTheme="minorHAnsi" w:cstheme="minorHAnsi"/>
            <w:color w:val="0000FF"/>
            <w:sz w:val="22"/>
          </w:rPr>
          <w:t>Fencing of Swimming Pools Act 1987</w:t>
        </w:r>
      </w:hyperlink>
      <w:r w:rsidRPr="008075AD">
        <w:rPr>
          <w:rFonts w:asciiTheme="minorHAnsi" w:hAnsiTheme="minorHAnsi" w:cstheme="minorHAnsi"/>
          <w:sz w:val="22"/>
        </w:rPr>
        <w:t>) and any structural support thereof, including any tank or pool that is part of any other building for which building consent is</w:t>
      </w:r>
      <w:r w:rsidR="008075AD" w:rsidRPr="008075AD">
        <w:rPr>
          <w:rFonts w:asciiTheme="minorHAnsi" w:hAnsiTheme="minorHAnsi" w:cstheme="minorHAnsi"/>
          <w:sz w:val="22"/>
        </w:rPr>
        <w:t xml:space="preserve"> </w:t>
      </w:r>
      <w:r w:rsidRPr="008075AD">
        <w:rPr>
          <w:rFonts w:asciiTheme="minorHAnsi" w:hAnsiTheme="minorHAnsi" w:cstheme="minorHAnsi"/>
          <w:sz w:val="22"/>
        </w:rPr>
        <w:t>required:</w:t>
      </w:r>
    </w:p>
    <w:p w14:paraId="381E9B7E" w14:textId="77777777" w:rsidR="00571946" w:rsidRPr="00D22EE7" w:rsidRDefault="00BF5086" w:rsidP="008075AD">
      <w:pPr>
        <w:numPr>
          <w:ilvl w:val="1"/>
          <w:numId w:val="9"/>
        </w:numPr>
        <w:ind w:left="993" w:right="259" w:firstLine="0"/>
        <w:rPr>
          <w:rFonts w:asciiTheme="minorHAnsi" w:hAnsiTheme="minorHAnsi" w:cstheme="minorHAnsi"/>
          <w:sz w:val="22"/>
        </w:rPr>
      </w:pPr>
      <w:r w:rsidRPr="00D22EE7">
        <w:rPr>
          <w:rFonts w:asciiTheme="minorHAnsi" w:hAnsiTheme="minorHAnsi" w:cstheme="minorHAnsi"/>
          <w:sz w:val="22"/>
        </w:rPr>
        <w:t>not exceeding 25,000 litres capacity and supported directly by the ground; or</w:t>
      </w:r>
    </w:p>
    <w:p w14:paraId="093FF08B" w14:textId="77777777" w:rsidR="009C73B2" w:rsidRDefault="00BF5086" w:rsidP="008075AD">
      <w:pPr>
        <w:numPr>
          <w:ilvl w:val="1"/>
          <w:numId w:val="9"/>
        </w:numPr>
        <w:ind w:left="1418" w:right="259" w:hanging="405"/>
        <w:rPr>
          <w:rFonts w:asciiTheme="minorHAnsi" w:hAnsiTheme="minorHAnsi" w:cstheme="minorHAnsi"/>
          <w:sz w:val="22"/>
        </w:rPr>
      </w:pPr>
      <w:r w:rsidRPr="00D22EE7">
        <w:rPr>
          <w:rFonts w:asciiTheme="minorHAnsi" w:hAnsiTheme="minorHAnsi" w:cstheme="minorHAnsi"/>
          <w:sz w:val="22"/>
        </w:rPr>
        <w:lastRenderedPageBreak/>
        <w:t xml:space="preserve">not exceeding 2,000 litres capacity and supported not more than 2 metres above the supporting ground; and </w:t>
      </w:r>
    </w:p>
    <w:p w14:paraId="74FBA7B6" w14:textId="77777777" w:rsidR="00571946" w:rsidRPr="00D22EE7" w:rsidRDefault="00BF5086" w:rsidP="008075AD">
      <w:pPr>
        <w:numPr>
          <w:ilvl w:val="0"/>
          <w:numId w:val="9"/>
        </w:numPr>
        <w:spacing w:line="320" w:lineRule="auto"/>
        <w:ind w:left="993" w:right="23" w:hanging="426"/>
        <w:rPr>
          <w:rFonts w:asciiTheme="minorHAnsi" w:hAnsiTheme="minorHAnsi" w:cstheme="minorHAnsi"/>
          <w:sz w:val="22"/>
        </w:rPr>
      </w:pPr>
      <w:r w:rsidRPr="00D22EE7">
        <w:rPr>
          <w:rFonts w:asciiTheme="minorHAnsi" w:hAnsiTheme="minorHAnsi" w:cstheme="minorHAnsi"/>
          <w:sz w:val="22"/>
        </w:rPr>
        <w:t xml:space="preserve">stockyards up to 1.8 metres in </w:t>
      </w:r>
      <w:hyperlink r:id="rId273">
        <w:r w:rsidRPr="00D22EE7">
          <w:rPr>
            <w:rFonts w:asciiTheme="minorHAnsi" w:hAnsiTheme="minorHAnsi" w:cstheme="minorHAnsi"/>
            <w:color w:val="00B050"/>
            <w:sz w:val="22"/>
          </w:rPr>
          <w:t>height</w:t>
        </w:r>
      </w:hyperlink>
      <w:r w:rsidRPr="00D22EE7">
        <w:rPr>
          <w:rFonts w:asciiTheme="minorHAnsi" w:hAnsiTheme="minorHAnsi" w:cstheme="minorHAnsi"/>
          <w:sz w:val="22"/>
        </w:rPr>
        <w:t>.</w:t>
      </w:r>
    </w:p>
    <w:p w14:paraId="49603F69" w14:textId="711130D1" w:rsidR="0003135F" w:rsidRPr="0003135F" w:rsidRDefault="0003135F" w:rsidP="00B0278C">
      <w:pPr>
        <w:spacing w:after="261"/>
        <w:ind w:left="567" w:right="23"/>
        <w:rPr>
          <w:rFonts w:asciiTheme="minorHAnsi" w:hAnsiTheme="minorHAnsi" w:cstheme="minorHAnsi"/>
          <w:b/>
          <w:sz w:val="22"/>
          <w:u w:val="single"/>
        </w:rPr>
      </w:pPr>
      <w:r>
        <w:rPr>
          <w:rFonts w:asciiTheme="minorHAnsi" w:hAnsiTheme="minorHAnsi" w:cstheme="minorHAnsi"/>
          <w:b/>
          <w:sz w:val="22"/>
          <w:u w:val="single"/>
        </w:rPr>
        <w:t xml:space="preserve">Within the </w:t>
      </w:r>
      <w:r w:rsidR="00C10034" w:rsidRPr="00DD2D17">
        <w:rPr>
          <w:rFonts w:asciiTheme="minorHAnsi" w:hAnsiTheme="minorHAnsi" w:cstheme="minorHAnsi"/>
          <w:b/>
          <w:color w:val="0000FF"/>
          <w:sz w:val="22"/>
          <w:u w:val="single"/>
        </w:rPr>
        <w:t>Medium Density Residentia</w:t>
      </w:r>
      <w:r w:rsidRPr="00DD2D17">
        <w:rPr>
          <w:rFonts w:asciiTheme="minorHAnsi" w:hAnsiTheme="minorHAnsi" w:cstheme="minorHAnsi"/>
          <w:b/>
          <w:color w:val="0000FF"/>
          <w:sz w:val="22"/>
          <w:u w:val="single"/>
        </w:rPr>
        <w:t>l zone</w:t>
      </w:r>
      <w:r>
        <w:rPr>
          <w:rFonts w:asciiTheme="minorHAnsi" w:hAnsiTheme="minorHAnsi" w:cstheme="minorHAnsi"/>
          <w:b/>
          <w:sz w:val="22"/>
          <w:u w:val="single"/>
        </w:rPr>
        <w:t xml:space="preserve"> and </w:t>
      </w:r>
      <w:r w:rsidR="00C10034" w:rsidRPr="00DD2D17">
        <w:rPr>
          <w:rFonts w:asciiTheme="minorHAnsi" w:hAnsiTheme="minorHAnsi" w:cstheme="minorHAnsi"/>
          <w:b/>
          <w:color w:val="0000FF"/>
          <w:sz w:val="22"/>
          <w:u w:val="single"/>
        </w:rPr>
        <w:t xml:space="preserve">High Density Residential </w:t>
      </w:r>
      <w:r w:rsidRPr="00DD2D17">
        <w:rPr>
          <w:rFonts w:asciiTheme="minorHAnsi" w:hAnsiTheme="minorHAnsi" w:cstheme="minorHAnsi"/>
          <w:b/>
          <w:color w:val="0000FF"/>
          <w:sz w:val="22"/>
          <w:u w:val="single"/>
        </w:rPr>
        <w:t>zone</w:t>
      </w:r>
      <w:r w:rsidR="00772949">
        <w:rPr>
          <w:rFonts w:asciiTheme="minorHAnsi" w:hAnsiTheme="minorHAnsi" w:cstheme="minorHAnsi"/>
          <w:b/>
          <w:sz w:val="22"/>
          <w:u w:val="single"/>
        </w:rPr>
        <w:t xml:space="preserve"> only</w:t>
      </w:r>
      <w:r>
        <w:rPr>
          <w:rFonts w:asciiTheme="minorHAnsi" w:hAnsiTheme="minorHAnsi" w:cstheme="minorHAnsi"/>
          <w:b/>
          <w:sz w:val="22"/>
          <w:u w:val="single"/>
        </w:rPr>
        <w:t xml:space="preserve">, </w:t>
      </w:r>
      <w:r w:rsidRPr="0003135F">
        <w:rPr>
          <w:rFonts w:asciiTheme="minorHAnsi" w:hAnsiTheme="minorHAnsi" w:cstheme="minorHAnsi"/>
          <w:b/>
          <w:sz w:val="22"/>
          <w:u w:val="single"/>
        </w:rPr>
        <w:t xml:space="preserve">means a temporary or permanent movable or immovable physical construction that is: </w:t>
      </w:r>
    </w:p>
    <w:p w14:paraId="0C6D6AAD" w14:textId="10C611A6" w:rsidR="0003135F" w:rsidRPr="0003135F" w:rsidRDefault="00A95C71" w:rsidP="00A95C71">
      <w:pPr>
        <w:spacing w:after="120" w:line="264" w:lineRule="auto"/>
        <w:ind w:left="993" w:right="23" w:hanging="421"/>
        <w:rPr>
          <w:rFonts w:asciiTheme="minorHAnsi" w:hAnsiTheme="minorHAnsi" w:cstheme="minorHAnsi"/>
          <w:b/>
          <w:sz w:val="22"/>
          <w:u w:val="single"/>
        </w:rPr>
      </w:pPr>
      <w:r>
        <w:rPr>
          <w:rFonts w:asciiTheme="minorHAnsi" w:hAnsiTheme="minorHAnsi" w:cstheme="minorHAnsi"/>
          <w:b/>
          <w:sz w:val="22"/>
          <w:u w:val="single"/>
        </w:rPr>
        <w:t xml:space="preserve">o. </w:t>
      </w:r>
      <w:r>
        <w:rPr>
          <w:rFonts w:asciiTheme="minorHAnsi" w:hAnsiTheme="minorHAnsi" w:cstheme="minorHAnsi"/>
          <w:b/>
          <w:sz w:val="22"/>
          <w:u w:val="single"/>
        </w:rPr>
        <w:tab/>
      </w:r>
      <w:r w:rsidR="0003135F" w:rsidRPr="0003135F">
        <w:rPr>
          <w:rFonts w:asciiTheme="minorHAnsi" w:hAnsiTheme="minorHAnsi" w:cstheme="minorHAnsi"/>
          <w:b/>
          <w:sz w:val="22"/>
          <w:u w:val="single"/>
        </w:rPr>
        <w:t xml:space="preserve">partially or fully roofed; and </w:t>
      </w:r>
    </w:p>
    <w:p w14:paraId="5CA225EB" w14:textId="4F34E4F6" w:rsidR="0003135F" w:rsidRPr="0003135F" w:rsidRDefault="00A95C71" w:rsidP="00A95C71">
      <w:pPr>
        <w:spacing w:after="120" w:line="264" w:lineRule="auto"/>
        <w:ind w:left="993" w:right="23" w:hanging="426"/>
        <w:rPr>
          <w:rFonts w:asciiTheme="minorHAnsi" w:hAnsiTheme="minorHAnsi" w:cstheme="minorHAnsi"/>
          <w:b/>
          <w:sz w:val="22"/>
          <w:u w:val="single"/>
        </w:rPr>
      </w:pPr>
      <w:r>
        <w:rPr>
          <w:rFonts w:asciiTheme="minorHAnsi" w:hAnsiTheme="minorHAnsi" w:cstheme="minorHAnsi"/>
          <w:b/>
          <w:sz w:val="22"/>
          <w:u w:val="single"/>
        </w:rPr>
        <w:t>p.</w:t>
      </w:r>
      <w:r>
        <w:rPr>
          <w:rFonts w:asciiTheme="minorHAnsi" w:hAnsiTheme="minorHAnsi" w:cstheme="minorHAnsi"/>
          <w:b/>
          <w:sz w:val="22"/>
          <w:u w:val="single"/>
        </w:rPr>
        <w:tab/>
      </w:r>
      <w:r w:rsidR="0003135F" w:rsidRPr="0003135F">
        <w:rPr>
          <w:rFonts w:asciiTheme="minorHAnsi" w:hAnsiTheme="minorHAnsi" w:cstheme="minorHAnsi"/>
          <w:b/>
          <w:sz w:val="22"/>
          <w:u w:val="single"/>
        </w:rPr>
        <w:t xml:space="preserve">fixed or located on or in land; </w:t>
      </w:r>
    </w:p>
    <w:p w14:paraId="5395959E" w14:textId="77777777" w:rsidR="0003135F" w:rsidRPr="0003135F" w:rsidRDefault="0003135F" w:rsidP="00B0278C">
      <w:pPr>
        <w:spacing w:after="261"/>
        <w:ind w:left="567" w:right="23"/>
        <w:rPr>
          <w:rFonts w:asciiTheme="minorHAnsi" w:hAnsiTheme="minorHAnsi" w:cstheme="minorHAnsi"/>
          <w:b/>
          <w:sz w:val="22"/>
          <w:u w:val="single"/>
        </w:rPr>
      </w:pPr>
      <w:r w:rsidRPr="0003135F">
        <w:rPr>
          <w:rFonts w:asciiTheme="minorHAnsi" w:hAnsiTheme="minorHAnsi" w:cstheme="minorHAnsi"/>
          <w:b/>
          <w:sz w:val="22"/>
          <w:u w:val="single"/>
        </w:rPr>
        <w:t>but excludes any motorised vehicle or other mode of transport that could be moved under its own power.</w:t>
      </w:r>
    </w:p>
    <w:p w14:paraId="1E5AFAC5" w14:textId="77777777" w:rsidR="00480862" w:rsidRPr="00D22EE7" w:rsidRDefault="00480862" w:rsidP="00480862">
      <w:pPr>
        <w:ind w:left="567" w:right="23"/>
        <w:rPr>
          <w:rFonts w:asciiTheme="minorHAnsi" w:hAnsiTheme="minorHAnsi" w:cstheme="minorHAnsi"/>
          <w:sz w:val="22"/>
        </w:rPr>
      </w:pPr>
      <w:r w:rsidRPr="00D22EE7">
        <w:rPr>
          <w:rFonts w:asciiTheme="minorHAnsi" w:hAnsiTheme="minorHAnsi" w:cstheme="minorHAnsi"/>
          <w:sz w:val="22"/>
        </w:rPr>
        <w:t xml:space="preserve">Advice note: </w:t>
      </w:r>
    </w:p>
    <w:p w14:paraId="231367F6" w14:textId="23532A5D" w:rsidR="00480862" w:rsidRDefault="00480862" w:rsidP="00480862">
      <w:pPr>
        <w:spacing w:after="254" w:line="259" w:lineRule="auto"/>
        <w:ind w:left="567" w:firstLine="0"/>
        <w:rPr>
          <w:rFonts w:asciiTheme="minorHAnsi" w:hAnsiTheme="minorHAnsi" w:cstheme="minorHAnsi"/>
          <w:b/>
          <w:sz w:val="22"/>
          <w:u w:val="single"/>
        </w:rPr>
      </w:pPr>
      <w:r w:rsidRPr="0003135F">
        <w:rPr>
          <w:rFonts w:asciiTheme="minorHAnsi" w:hAnsiTheme="minorHAnsi" w:cstheme="minorHAnsi"/>
          <w:sz w:val="22"/>
        </w:rPr>
        <w:t xml:space="preserve">This definition of building is different from the definition of building provided in Sections 8 and 9 of the </w:t>
      </w:r>
      <w:hyperlink r:id="rId274">
        <w:r w:rsidRPr="0003135F">
          <w:rPr>
            <w:rFonts w:asciiTheme="minorHAnsi" w:hAnsiTheme="minorHAnsi" w:cstheme="minorHAnsi"/>
            <w:color w:val="0000FF"/>
            <w:sz w:val="22"/>
          </w:rPr>
          <w:t>Building Act 2004</w:t>
        </w:r>
      </w:hyperlink>
      <w:r w:rsidRPr="0003135F">
        <w:rPr>
          <w:rFonts w:asciiTheme="minorHAnsi" w:hAnsiTheme="minorHAnsi" w:cstheme="minorHAnsi"/>
          <w:sz w:val="22"/>
        </w:rPr>
        <w:t xml:space="preserve">, and the effect of this definition is different from the effect of Schedule 1 of the </w:t>
      </w:r>
      <w:hyperlink r:id="rId275">
        <w:r w:rsidRPr="0003135F">
          <w:rPr>
            <w:rFonts w:asciiTheme="minorHAnsi" w:hAnsiTheme="minorHAnsi" w:cstheme="minorHAnsi"/>
            <w:color w:val="0000FF"/>
            <w:sz w:val="22"/>
          </w:rPr>
          <w:t>Building Act 2004</w:t>
        </w:r>
      </w:hyperlink>
      <w:r w:rsidRPr="0003135F">
        <w:rPr>
          <w:rFonts w:asciiTheme="minorHAnsi" w:hAnsiTheme="minorHAnsi" w:cstheme="minorHAnsi"/>
          <w:sz w:val="22"/>
        </w:rPr>
        <w:t xml:space="preserve"> in that some structures that do not require a building consent under the </w:t>
      </w:r>
      <w:hyperlink r:id="rId276">
        <w:r w:rsidRPr="0003135F">
          <w:rPr>
            <w:rFonts w:asciiTheme="minorHAnsi" w:hAnsiTheme="minorHAnsi" w:cstheme="minorHAnsi"/>
            <w:color w:val="0000FF"/>
            <w:sz w:val="22"/>
          </w:rPr>
          <w:t>Building Act 2004</w:t>
        </w:r>
      </w:hyperlink>
      <w:r w:rsidRPr="0003135F">
        <w:rPr>
          <w:rFonts w:asciiTheme="minorHAnsi" w:hAnsiTheme="minorHAnsi" w:cstheme="minorHAnsi"/>
          <w:sz w:val="22"/>
        </w:rPr>
        <w:t xml:space="preserve"> may still be required to comply with the provisions of the </w:t>
      </w:r>
      <w:hyperlink r:id="rId277">
        <w:r w:rsidRPr="0003135F">
          <w:rPr>
            <w:rFonts w:asciiTheme="minorHAnsi" w:hAnsiTheme="minorHAnsi" w:cstheme="minorHAnsi"/>
            <w:color w:val="00B050"/>
            <w:sz w:val="22"/>
          </w:rPr>
          <w:t>District Plan</w:t>
        </w:r>
      </w:hyperlink>
      <w:r w:rsidRPr="0003135F">
        <w:rPr>
          <w:rFonts w:asciiTheme="minorHAnsi" w:hAnsiTheme="minorHAnsi" w:cstheme="minorHAnsi"/>
          <w:sz w:val="22"/>
        </w:rPr>
        <w:t>.</w:t>
      </w:r>
    </w:p>
    <w:p w14:paraId="1CE0C8F5" w14:textId="77777777" w:rsidR="008C4236" w:rsidRPr="008C4236" w:rsidRDefault="008C4236" w:rsidP="00B0278C">
      <w:pPr>
        <w:pStyle w:val="paragraph"/>
        <w:spacing w:before="0" w:beforeAutospacing="0" w:after="0" w:afterAutospacing="0"/>
        <w:ind w:left="567"/>
        <w:textAlignment w:val="baseline"/>
        <w:rPr>
          <w:rStyle w:val="eop"/>
          <w:rFonts w:ascii="Calibri" w:hAnsi="Calibri" w:cs="Calibri"/>
          <w:sz w:val="22"/>
          <w:szCs w:val="22"/>
        </w:rPr>
      </w:pPr>
      <w:r w:rsidRPr="008C4236">
        <w:rPr>
          <w:rStyle w:val="normaltextrun"/>
          <w:rFonts w:ascii="Calibri" w:eastAsiaTheme="majorEastAsia" w:hAnsi="Calibri" w:cs="Calibri"/>
          <w:b/>
          <w:bCs/>
          <w:sz w:val="22"/>
          <w:szCs w:val="22"/>
          <w:u w:val="single"/>
          <w:lang w:val="en-AU"/>
        </w:rPr>
        <w:t>Building Base</w:t>
      </w:r>
      <w:r w:rsidRPr="008C4236">
        <w:rPr>
          <w:rStyle w:val="eop"/>
          <w:rFonts w:ascii="Calibri" w:hAnsi="Calibri" w:cs="Calibri"/>
          <w:sz w:val="22"/>
          <w:szCs w:val="22"/>
        </w:rPr>
        <w:t> </w:t>
      </w:r>
    </w:p>
    <w:p w14:paraId="768A1B2B" w14:textId="2AE0704E" w:rsidR="008C4236" w:rsidRPr="008C4236" w:rsidRDefault="008C4236" w:rsidP="00B0278C">
      <w:pPr>
        <w:pStyle w:val="paragraph"/>
        <w:spacing w:before="0" w:beforeAutospacing="0" w:after="0" w:afterAutospacing="0"/>
        <w:ind w:left="567"/>
        <w:textAlignment w:val="baseline"/>
        <w:rPr>
          <w:rFonts w:ascii="Segoe UI" w:hAnsi="Segoe UI" w:cs="Segoe UI"/>
          <w:b/>
          <w:bCs/>
          <w:sz w:val="22"/>
          <w:szCs w:val="22"/>
          <w:u w:val="single"/>
        </w:rPr>
      </w:pPr>
      <w:r w:rsidRPr="008C4236">
        <w:rPr>
          <w:rFonts w:ascii="Calibri" w:eastAsiaTheme="minorHAnsi" w:hAnsi="Calibri"/>
          <w:b/>
          <w:bCs/>
          <w:sz w:val="22"/>
          <w:szCs w:val="22"/>
          <w:u w:val="single"/>
        </w:rPr>
        <w:t xml:space="preserve">In respect to the </w:t>
      </w:r>
      <w:r w:rsidRPr="00934FC3">
        <w:rPr>
          <w:rFonts w:ascii="Calibri" w:eastAsiaTheme="minorHAnsi" w:hAnsi="Calibri"/>
          <w:b/>
          <w:bCs/>
          <w:color w:val="0000FF"/>
          <w:sz w:val="22"/>
          <w:szCs w:val="22"/>
          <w:u w:val="single"/>
        </w:rPr>
        <w:t>City Centre</w:t>
      </w:r>
      <w:r w:rsidRPr="008C4236">
        <w:rPr>
          <w:rFonts w:ascii="Calibri" w:eastAsiaTheme="minorHAnsi" w:hAnsi="Calibri"/>
          <w:b/>
          <w:bCs/>
          <w:sz w:val="22"/>
          <w:szCs w:val="22"/>
          <w:u w:val="single"/>
        </w:rPr>
        <w:t xml:space="preserve"> and </w:t>
      </w:r>
      <w:r w:rsidRPr="00934FC3">
        <w:rPr>
          <w:rFonts w:ascii="Calibri" w:eastAsiaTheme="minorHAnsi" w:hAnsi="Calibri"/>
          <w:b/>
          <w:bCs/>
          <w:color w:val="0000FF"/>
          <w:sz w:val="22"/>
          <w:szCs w:val="22"/>
          <w:u w:val="single"/>
        </w:rPr>
        <w:t>Central City Mixed Use Zones</w:t>
      </w:r>
      <w:r w:rsidRPr="008C4236">
        <w:rPr>
          <w:rFonts w:ascii="Calibri" w:eastAsiaTheme="minorHAnsi" w:hAnsi="Calibri"/>
          <w:b/>
          <w:bCs/>
          <w:sz w:val="22"/>
          <w:szCs w:val="22"/>
          <w:u w:val="single"/>
        </w:rPr>
        <w:t>, means any part of any</w:t>
      </w:r>
      <w:r w:rsidRPr="008C4236">
        <w:rPr>
          <w:rFonts w:ascii="Calibri" w:eastAsiaTheme="minorHAnsi" w:hAnsi="Calibri"/>
          <w:b/>
          <w:bCs/>
          <w:color w:val="00B050"/>
          <w:sz w:val="22"/>
          <w:szCs w:val="22"/>
          <w:u w:val="single"/>
        </w:rPr>
        <w:t xml:space="preserve"> building </w:t>
      </w:r>
      <w:r w:rsidRPr="008C4236">
        <w:rPr>
          <w:rFonts w:ascii="Calibri" w:eastAsiaTheme="minorHAnsi" w:hAnsi="Calibri"/>
          <w:b/>
          <w:bCs/>
          <w:sz w:val="22"/>
          <w:szCs w:val="22"/>
          <w:u w:val="single"/>
        </w:rPr>
        <w:t xml:space="preserve">that is below the </w:t>
      </w:r>
      <w:r w:rsidR="009C2604">
        <w:rPr>
          <w:rFonts w:ascii="Calibri" w:eastAsiaTheme="minorHAnsi" w:hAnsi="Calibri"/>
          <w:b/>
          <w:bCs/>
          <w:sz w:val="22"/>
          <w:szCs w:val="22"/>
          <w:u w:val="single"/>
        </w:rPr>
        <w:t xml:space="preserve">maximum </w:t>
      </w:r>
      <w:r w:rsidRPr="008C4236">
        <w:rPr>
          <w:rFonts w:ascii="Calibri" w:eastAsiaTheme="minorHAnsi" w:hAnsi="Calibri"/>
          <w:b/>
          <w:bCs/>
          <w:sz w:val="22"/>
          <w:szCs w:val="22"/>
          <w:u w:val="single"/>
        </w:rPr>
        <w:t xml:space="preserve">permitted </w:t>
      </w:r>
      <w:r w:rsidRPr="008C4236">
        <w:rPr>
          <w:rFonts w:ascii="Calibri" w:eastAsiaTheme="minorHAnsi" w:hAnsi="Calibri"/>
          <w:b/>
          <w:bCs/>
          <w:color w:val="00B050"/>
          <w:sz w:val="22"/>
          <w:szCs w:val="22"/>
          <w:u w:val="single"/>
        </w:rPr>
        <w:t>height</w:t>
      </w:r>
      <w:r w:rsidRPr="008C4236">
        <w:rPr>
          <w:rFonts w:ascii="Calibri" w:eastAsiaTheme="minorHAnsi" w:hAnsi="Calibri"/>
          <w:b/>
          <w:bCs/>
          <w:sz w:val="22"/>
          <w:szCs w:val="22"/>
          <w:u w:val="single"/>
        </w:rPr>
        <w:t xml:space="preserve"> for </w:t>
      </w:r>
      <w:r w:rsidR="009C2604">
        <w:rPr>
          <w:rFonts w:ascii="Calibri" w:eastAsiaTheme="minorHAnsi" w:hAnsi="Calibri"/>
          <w:b/>
          <w:bCs/>
          <w:sz w:val="22"/>
          <w:szCs w:val="22"/>
          <w:u w:val="single"/>
        </w:rPr>
        <w:t xml:space="preserve">that type of building in </w:t>
      </w:r>
      <w:r w:rsidRPr="008C4236">
        <w:rPr>
          <w:rFonts w:ascii="Calibri" w:eastAsiaTheme="minorHAnsi" w:hAnsi="Calibri"/>
          <w:b/>
          <w:bCs/>
          <w:sz w:val="22"/>
          <w:szCs w:val="22"/>
          <w:u w:val="single"/>
        </w:rPr>
        <w:t xml:space="preserve">the zone.  </w:t>
      </w:r>
    </w:p>
    <w:p w14:paraId="2B413B5B" w14:textId="77777777" w:rsidR="008C4236" w:rsidRPr="008C4236" w:rsidRDefault="008C4236" w:rsidP="00B0278C">
      <w:pPr>
        <w:pStyle w:val="paragraph"/>
        <w:spacing w:before="0" w:beforeAutospacing="0" w:after="0" w:afterAutospacing="0"/>
        <w:ind w:left="567"/>
        <w:textAlignment w:val="baseline"/>
        <w:rPr>
          <w:rFonts w:ascii="Segoe UI" w:hAnsi="Segoe UI" w:cs="Segoe UI"/>
          <w:sz w:val="22"/>
          <w:szCs w:val="22"/>
        </w:rPr>
      </w:pPr>
      <w:r w:rsidRPr="008C4236">
        <w:rPr>
          <w:rStyle w:val="eop"/>
          <w:rFonts w:ascii="Calibri" w:hAnsi="Calibri" w:cs="Calibri"/>
          <w:sz w:val="22"/>
          <w:szCs w:val="22"/>
        </w:rPr>
        <w:t> </w:t>
      </w:r>
    </w:p>
    <w:p w14:paraId="008ED9EB" w14:textId="77777777" w:rsidR="008C4236" w:rsidRPr="008C4236" w:rsidRDefault="008C4236" w:rsidP="00B0278C">
      <w:pPr>
        <w:pStyle w:val="paragraph"/>
        <w:spacing w:before="0" w:beforeAutospacing="0" w:after="0" w:afterAutospacing="0"/>
        <w:ind w:left="567"/>
        <w:textAlignment w:val="baseline"/>
        <w:rPr>
          <w:rFonts w:ascii="Segoe UI" w:hAnsi="Segoe UI" w:cs="Segoe UI"/>
          <w:sz w:val="22"/>
          <w:szCs w:val="22"/>
        </w:rPr>
      </w:pPr>
      <w:r w:rsidRPr="008C4236">
        <w:rPr>
          <w:rStyle w:val="normaltextrun"/>
          <w:rFonts w:ascii="Calibri" w:eastAsiaTheme="majorEastAsia" w:hAnsi="Calibri" w:cs="Calibri"/>
          <w:b/>
          <w:bCs/>
          <w:sz w:val="22"/>
          <w:szCs w:val="22"/>
          <w:u w:val="single"/>
          <w:lang w:val="en-AU"/>
        </w:rPr>
        <w:t>Building Tower</w:t>
      </w:r>
      <w:r w:rsidRPr="008C4236">
        <w:rPr>
          <w:rStyle w:val="eop"/>
          <w:rFonts w:ascii="Calibri" w:hAnsi="Calibri" w:cs="Calibri"/>
          <w:sz w:val="22"/>
          <w:szCs w:val="22"/>
        </w:rPr>
        <w:t> </w:t>
      </w:r>
    </w:p>
    <w:p w14:paraId="034AC745" w14:textId="4C0B284B" w:rsidR="008C4236" w:rsidRPr="008C4236" w:rsidRDefault="008C4236" w:rsidP="00B0278C">
      <w:pPr>
        <w:pStyle w:val="paragraph"/>
        <w:spacing w:before="0" w:beforeAutospacing="0" w:after="0" w:afterAutospacing="0"/>
        <w:ind w:left="567"/>
        <w:textAlignment w:val="baseline"/>
        <w:rPr>
          <w:rFonts w:ascii="Segoe UI" w:hAnsi="Segoe UI" w:cs="Segoe UI"/>
          <w:b/>
          <w:bCs/>
          <w:sz w:val="22"/>
          <w:szCs w:val="22"/>
          <w:u w:val="single"/>
        </w:rPr>
      </w:pPr>
      <w:r w:rsidRPr="008C4236">
        <w:rPr>
          <w:rFonts w:ascii="Calibri" w:eastAsiaTheme="minorHAnsi" w:hAnsi="Calibri"/>
          <w:b/>
          <w:bCs/>
          <w:sz w:val="22"/>
          <w:szCs w:val="22"/>
          <w:u w:val="single"/>
        </w:rPr>
        <w:t xml:space="preserve">In respect to the </w:t>
      </w:r>
      <w:r w:rsidRPr="00934FC3">
        <w:rPr>
          <w:rFonts w:ascii="Calibri" w:eastAsiaTheme="minorHAnsi" w:hAnsi="Calibri"/>
          <w:b/>
          <w:bCs/>
          <w:color w:val="0000FF"/>
          <w:sz w:val="22"/>
          <w:szCs w:val="22"/>
          <w:u w:val="single"/>
        </w:rPr>
        <w:t>City Centre</w:t>
      </w:r>
      <w:r w:rsidRPr="008C4236">
        <w:rPr>
          <w:rFonts w:ascii="Calibri" w:eastAsiaTheme="minorHAnsi" w:hAnsi="Calibri"/>
          <w:b/>
          <w:bCs/>
          <w:sz w:val="22"/>
          <w:szCs w:val="22"/>
          <w:u w:val="single"/>
        </w:rPr>
        <w:t xml:space="preserve"> and </w:t>
      </w:r>
      <w:r w:rsidRPr="00934FC3">
        <w:rPr>
          <w:rFonts w:ascii="Calibri" w:eastAsiaTheme="minorHAnsi" w:hAnsi="Calibri"/>
          <w:b/>
          <w:bCs/>
          <w:color w:val="0000FF"/>
          <w:sz w:val="22"/>
          <w:szCs w:val="22"/>
          <w:u w:val="single"/>
        </w:rPr>
        <w:t>Central City Mixed Use Zones</w:t>
      </w:r>
      <w:r w:rsidRPr="008C4236">
        <w:rPr>
          <w:rFonts w:ascii="Calibri" w:eastAsiaTheme="minorHAnsi" w:hAnsi="Calibri"/>
          <w:b/>
          <w:bCs/>
          <w:sz w:val="22"/>
          <w:szCs w:val="22"/>
          <w:u w:val="single"/>
        </w:rPr>
        <w:t xml:space="preserve">, means the part of any </w:t>
      </w:r>
      <w:r w:rsidRPr="008C4236">
        <w:rPr>
          <w:rFonts w:ascii="Calibri" w:eastAsiaTheme="minorHAnsi" w:hAnsi="Calibri"/>
          <w:b/>
          <w:bCs/>
          <w:color w:val="00B050"/>
          <w:sz w:val="22"/>
          <w:szCs w:val="22"/>
          <w:u w:val="single"/>
        </w:rPr>
        <w:t>building</w:t>
      </w:r>
      <w:r w:rsidRPr="008C4236">
        <w:rPr>
          <w:rFonts w:ascii="Calibri" w:eastAsiaTheme="minorHAnsi" w:hAnsi="Calibri"/>
          <w:b/>
          <w:bCs/>
          <w:sz w:val="22"/>
          <w:szCs w:val="22"/>
          <w:u w:val="single"/>
        </w:rPr>
        <w:t xml:space="preserve"> that is above the </w:t>
      </w:r>
      <w:r w:rsidR="009C2604">
        <w:rPr>
          <w:rFonts w:ascii="Calibri" w:eastAsiaTheme="minorHAnsi" w:hAnsi="Calibri"/>
          <w:b/>
          <w:bCs/>
          <w:sz w:val="22"/>
          <w:szCs w:val="22"/>
          <w:u w:val="single"/>
        </w:rPr>
        <w:t xml:space="preserve">maximum </w:t>
      </w:r>
      <w:r w:rsidRPr="008C4236">
        <w:rPr>
          <w:rFonts w:ascii="Calibri" w:eastAsiaTheme="minorHAnsi" w:hAnsi="Calibri"/>
          <w:b/>
          <w:bCs/>
          <w:sz w:val="22"/>
          <w:szCs w:val="22"/>
          <w:u w:val="single"/>
        </w:rPr>
        <w:t xml:space="preserve">permitted </w:t>
      </w:r>
      <w:r w:rsidRPr="008C4236">
        <w:rPr>
          <w:rFonts w:ascii="Calibri" w:eastAsiaTheme="minorHAnsi" w:hAnsi="Calibri"/>
          <w:b/>
          <w:bCs/>
          <w:color w:val="00B050"/>
          <w:sz w:val="22"/>
          <w:szCs w:val="22"/>
          <w:u w:val="single"/>
        </w:rPr>
        <w:t xml:space="preserve">height </w:t>
      </w:r>
      <w:r w:rsidRPr="008C4236">
        <w:rPr>
          <w:rFonts w:ascii="Calibri" w:eastAsiaTheme="minorHAnsi" w:hAnsi="Calibri"/>
          <w:b/>
          <w:bCs/>
          <w:sz w:val="22"/>
          <w:szCs w:val="22"/>
          <w:u w:val="single"/>
        </w:rPr>
        <w:t xml:space="preserve">for </w:t>
      </w:r>
      <w:r w:rsidR="009C2604">
        <w:rPr>
          <w:rFonts w:ascii="Calibri" w:eastAsiaTheme="minorHAnsi" w:hAnsi="Calibri"/>
          <w:b/>
          <w:bCs/>
          <w:sz w:val="22"/>
          <w:szCs w:val="22"/>
          <w:u w:val="single"/>
        </w:rPr>
        <w:t xml:space="preserve">that type of building in </w:t>
      </w:r>
      <w:r w:rsidRPr="008C4236">
        <w:rPr>
          <w:rFonts w:ascii="Calibri" w:eastAsiaTheme="minorHAnsi" w:hAnsi="Calibri"/>
          <w:b/>
          <w:bCs/>
          <w:sz w:val="22"/>
          <w:szCs w:val="22"/>
          <w:u w:val="single"/>
        </w:rPr>
        <w:t xml:space="preserve">the zone.  A tower comprises the upper levels of a tall </w:t>
      </w:r>
      <w:r w:rsidRPr="008C4236">
        <w:rPr>
          <w:rFonts w:ascii="Calibri" w:eastAsiaTheme="minorHAnsi" w:hAnsi="Calibri"/>
          <w:b/>
          <w:bCs/>
          <w:color w:val="00B050"/>
          <w:sz w:val="22"/>
          <w:szCs w:val="22"/>
          <w:u w:val="single"/>
        </w:rPr>
        <w:t>building</w:t>
      </w:r>
      <w:r w:rsidRPr="008C4236">
        <w:rPr>
          <w:rFonts w:ascii="Calibri" w:eastAsiaTheme="minorHAnsi" w:hAnsi="Calibri"/>
          <w:b/>
          <w:bCs/>
          <w:sz w:val="22"/>
          <w:szCs w:val="22"/>
          <w:u w:val="single"/>
        </w:rPr>
        <w:t xml:space="preserve"> that are set back from the property </w:t>
      </w:r>
      <w:r w:rsidRPr="008C4236">
        <w:rPr>
          <w:rFonts w:ascii="Calibri" w:eastAsiaTheme="minorHAnsi" w:hAnsi="Calibri"/>
          <w:b/>
          <w:bCs/>
          <w:color w:val="00B050"/>
          <w:sz w:val="22"/>
          <w:szCs w:val="22"/>
          <w:u w:val="single"/>
        </w:rPr>
        <w:t>boundaries</w:t>
      </w:r>
      <w:r w:rsidRPr="008C4236">
        <w:rPr>
          <w:rFonts w:ascii="Calibri" w:eastAsiaTheme="minorHAnsi" w:hAnsi="Calibri"/>
          <w:b/>
          <w:bCs/>
          <w:sz w:val="22"/>
          <w:szCs w:val="22"/>
          <w:u w:val="single"/>
        </w:rPr>
        <w:t>.</w:t>
      </w:r>
    </w:p>
    <w:p w14:paraId="66CB4CB3" w14:textId="77777777" w:rsidR="008C4236" w:rsidRDefault="008C4236" w:rsidP="00B0278C">
      <w:pPr>
        <w:spacing w:after="254" w:line="259" w:lineRule="auto"/>
        <w:ind w:left="567" w:firstLine="0"/>
        <w:rPr>
          <w:rFonts w:asciiTheme="minorHAnsi" w:hAnsiTheme="minorHAnsi" w:cstheme="minorHAnsi"/>
          <w:b/>
          <w:sz w:val="22"/>
          <w:highlight w:val="yellow"/>
          <w:u w:val="single"/>
        </w:rPr>
      </w:pPr>
    </w:p>
    <w:p w14:paraId="204A61EE" w14:textId="77777777" w:rsidR="00772949" w:rsidRPr="00772949" w:rsidRDefault="00772949" w:rsidP="00B0278C">
      <w:pPr>
        <w:spacing w:after="254" w:line="259" w:lineRule="auto"/>
        <w:ind w:left="567" w:firstLine="0"/>
        <w:rPr>
          <w:rFonts w:asciiTheme="minorHAnsi" w:hAnsiTheme="minorHAnsi" w:cstheme="minorHAnsi"/>
          <w:b/>
          <w:sz w:val="22"/>
          <w:u w:val="single"/>
        </w:rPr>
      </w:pPr>
      <w:r w:rsidRPr="00D32BF1">
        <w:rPr>
          <w:rFonts w:asciiTheme="minorHAnsi" w:hAnsiTheme="minorHAnsi" w:cstheme="minorHAnsi"/>
          <w:b/>
          <w:sz w:val="22"/>
          <w:u w:val="single"/>
        </w:rPr>
        <w:t>Building coverage</w:t>
      </w:r>
    </w:p>
    <w:p w14:paraId="609BAC18" w14:textId="4B19FDA2" w:rsidR="00772949" w:rsidRDefault="00772949" w:rsidP="00B0278C">
      <w:pPr>
        <w:spacing w:after="254" w:line="259" w:lineRule="auto"/>
        <w:ind w:left="567" w:firstLine="0"/>
        <w:rPr>
          <w:rFonts w:asciiTheme="minorHAnsi" w:hAnsiTheme="minorHAnsi" w:cstheme="minorHAnsi"/>
          <w:b/>
          <w:sz w:val="22"/>
          <w:u w:val="single"/>
        </w:rPr>
      </w:pPr>
      <w:r>
        <w:rPr>
          <w:rFonts w:asciiTheme="minorHAnsi" w:hAnsiTheme="minorHAnsi" w:cstheme="minorHAnsi"/>
          <w:b/>
          <w:sz w:val="22"/>
          <w:u w:val="single"/>
        </w:rPr>
        <w:t>Within the</w:t>
      </w:r>
      <w:r w:rsidR="00C10034">
        <w:rPr>
          <w:rFonts w:asciiTheme="minorHAnsi" w:hAnsiTheme="minorHAnsi" w:cstheme="minorHAnsi"/>
          <w:b/>
          <w:sz w:val="22"/>
          <w:u w:val="single"/>
        </w:rPr>
        <w:t xml:space="preserve"> </w:t>
      </w:r>
      <w:r w:rsidR="00C10034" w:rsidRPr="00934FC3">
        <w:rPr>
          <w:rFonts w:asciiTheme="minorHAnsi" w:hAnsiTheme="minorHAnsi" w:cstheme="minorHAnsi"/>
          <w:b/>
          <w:color w:val="0000FF"/>
          <w:sz w:val="22"/>
          <w:u w:val="single"/>
        </w:rPr>
        <w:t>Medium Density Residentia</w:t>
      </w:r>
      <w:r w:rsidRPr="00934FC3">
        <w:rPr>
          <w:rFonts w:asciiTheme="minorHAnsi" w:hAnsiTheme="minorHAnsi" w:cstheme="minorHAnsi"/>
          <w:b/>
          <w:color w:val="0000FF"/>
          <w:sz w:val="22"/>
          <w:u w:val="single"/>
        </w:rPr>
        <w:t>l zone</w:t>
      </w:r>
      <w:r>
        <w:rPr>
          <w:rFonts w:asciiTheme="minorHAnsi" w:hAnsiTheme="minorHAnsi" w:cstheme="minorHAnsi"/>
          <w:b/>
          <w:sz w:val="22"/>
          <w:u w:val="single"/>
        </w:rPr>
        <w:t xml:space="preserve"> and </w:t>
      </w:r>
      <w:r w:rsidR="00C10034" w:rsidRPr="00934FC3">
        <w:rPr>
          <w:rFonts w:asciiTheme="minorHAnsi" w:hAnsiTheme="minorHAnsi" w:cstheme="minorHAnsi"/>
          <w:b/>
          <w:color w:val="0000FF"/>
          <w:sz w:val="22"/>
          <w:u w:val="single"/>
        </w:rPr>
        <w:t>High Density Residentia</w:t>
      </w:r>
      <w:r w:rsidRPr="00934FC3">
        <w:rPr>
          <w:rFonts w:asciiTheme="minorHAnsi" w:hAnsiTheme="minorHAnsi" w:cstheme="minorHAnsi"/>
          <w:b/>
          <w:color w:val="0000FF"/>
          <w:sz w:val="22"/>
          <w:u w:val="single"/>
        </w:rPr>
        <w:t>l zone</w:t>
      </w:r>
      <w:r>
        <w:rPr>
          <w:rFonts w:asciiTheme="minorHAnsi" w:hAnsiTheme="minorHAnsi" w:cstheme="minorHAnsi"/>
          <w:b/>
          <w:sz w:val="22"/>
          <w:u w:val="single"/>
        </w:rPr>
        <w:t xml:space="preserve"> only, </w:t>
      </w:r>
      <w:r w:rsidRPr="00772949">
        <w:rPr>
          <w:rFonts w:asciiTheme="minorHAnsi" w:hAnsiTheme="minorHAnsi" w:cstheme="minorHAnsi"/>
          <w:b/>
          <w:sz w:val="22"/>
          <w:u w:val="single"/>
        </w:rPr>
        <w:t>means the percentage of the net site area covered by the building footprint.</w:t>
      </w:r>
    </w:p>
    <w:p w14:paraId="4F25FD3E" w14:textId="77777777" w:rsidR="00772949" w:rsidRDefault="00772949" w:rsidP="00B0278C">
      <w:pPr>
        <w:spacing w:after="254" w:line="259" w:lineRule="auto"/>
        <w:ind w:left="567" w:firstLine="0"/>
        <w:rPr>
          <w:rFonts w:asciiTheme="minorHAnsi" w:hAnsiTheme="minorHAnsi" w:cstheme="minorHAnsi"/>
          <w:b/>
          <w:sz w:val="22"/>
          <w:u w:val="single"/>
        </w:rPr>
      </w:pPr>
      <w:r w:rsidRPr="00D32BF1">
        <w:rPr>
          <w:rFonts w:asciiTheme="minorHAnsi" w:hAnsiTheme="minorHAnsi" w:cstheme="minorHAnsi"/>
          <w:b/>
          <w:sz w:val="22"/>
          <w:u w:val="single"/>
        </w:rPr>
        <w:t>Building footprint</w:t>
      </w:r>
    </w:p>
    <w:p w14:paraId="7F711C45" w14:textId="77777777" w:rsidR="00772949" w:rsidRPr="00772949" w:rsidRDefault="00772949" w:rsidP="00B0278C">
      <w:pPr>
        <w:spacing w:after="254" w:line="259" w:lineRule="auto"/>
        <w:ind w:left="567" w:firstLine="0"/>
        <w:rPr>
          <w:rFonts w:asciiTheme="minorHAnsi" w:hAnsiTheme="minorHAnsi" w:cstheme="minorHAnsi"/>
          <w:b/>
          <w:sz w:val="22"/>
          <w:u w:val="single"/>
        </w:rPr>
      </w:pPr>
      <w:r w:rsidRPr="00772949">
        <w:rPr>
          <w:rFonts w:asciiTheme="minorHAnsi" w:hAnsiTheme="minorHAnsi" w:cstheme="minorHAnsi"/>
          <w:b/>
          <w:sz w:val="22"/>
          <w:u w:val="single"/>
        </w:rPr>
        <w:t xml:space="preserve">means, in relation to building coverage, the total area of </w:t>
      </w:r>
      <w:r w:rsidRPr="009F418E">
        <w:rPr>
          <w:rFonts w:asciiTheme="minorHAnsi" w:hAnsiTheme="minorHAnsi" w:cstheme="minorHAnsi"/>
          <w:b/>
          <w:color w:val="00B050"/>
          <w:sz w:val="22"/>
          <w:u w:val="single"/>
        </w:rPr>
        <w:t>buildings</w:t>
      </w:r>
      <w:r w:rsidRPr="00772949">
        <w:rPr>
          <w:rFonts w:asciiTheme="minorHAnsi" w:hAnsiTheme="minorHAnsi" w:cstheme="minorHAnsi"/>
          <w:b/>
          <w:sz w:val="22"/>
          <w:u w:val="single"/>
        </w:rPr>
        <w:t xml:space="preserve"> at ground floor level together with the area of any section of any of those </w:t>
      </w:r>
      <w:r w:rsidRPr="009F418E">
        <w:rPr>
          <w:rFonts w:asciiTheme="minorHAnsi" w:hAnsiTheme="minorHAnsi" w:cstheme="minorHAnsi"/>
          <w:b/>
          <w:color w:val="00B050"/>
          <w:sz w:val="22"/>
          <w:u w:val="single"/>
        </w:rPr>
        <w:t>buildings</w:t>
      </w:r>
      <w:r w:rsidRPr="00772949">
        <w:rPr>
          <w:rFonts w:asciiTheme="minorHAnsi" w:hAnsiTheme="minorHAnsi" w:cstheme="minorHAnsi"/>
          <w:b/>
          <w:sz w:val="22"/>
          <w:u w:val="single"/>
        </w:rPr>
        <w:t xml:space="preserve"> that extends out beyond the ground floor level limits of the </w:t>
      </w:r>
      <w:r w:rsidRPr="009F418E">
        <w:rPr>
          <w:rFonts w:asciiTheme="minorHAnsi" w:hAnsiTheme="minorHAnsi" w:cstheme="minorHAnsi"/>
          <w:b/>
          <w:color w:val="00B050"/>
          <w:sz w:val="22"/>
          <w:u w:val="single"/>
        </w:rPr>
        <w:t>building</w:t>
      </w:r>
      <w:r w:rsidRPr="00772949">
        <w:rPr>
          <w:rFonts w:asciiTheme="minorHAnsi" w:hAnsiTheme="minorHAnsi" w:cstheme="minorHAnsi"/>
          <w:b/>
          <w:sz w:val="22"/>
          <w:u w:val="single"/>
        </w:rPr>
        <w:t xml:space="preserve"> and overhangs the ground.</w:t>
      </w:r>
    </w:p>
    <w:p w14:paraId="315680B9"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Building line restriction</w:t>
      </w:r>
    </w:p>
    <w:p w14:paraId="5E950435"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 xml:space="preserve">means a restriction imposed on a </w:t>
      </w:r>
      <w:hyperlink r:id="rId278">
        <w:r w:rsidRPr="00D22EE7">
          <w:rPr>
            <w:rFonts w:asciiTheme="minorHAnsi" w:hAnsiTheme="minorHAnsi" w:cstheme="minorHAnsi"/>
            <w:color w:val="00B050"/>
            <w:sz w:val="22"/>
          </w:rPr>
          <w:t>site</w:t>
        </w:r>
      </w:hyperlink>
      <w:r w:rsidRPr="00D22EE7">
        <w:rPr>
          <w:rFonts w:asciiTheme="minorHAnsi" w:hAnsiTheme="minorHAnsi" w:cstheme="minorHAnsi"/>
          <w:sz w:val="22"/>
        </w:rPr>
        <w:t xml:space="preserve">, by reference to a particular </w:t>
      </w:r>
      <w:hyperlink r:id="rId279">
        <w:r w:rsidRPr="00D22EE7">
          <w:rPr>
            <w:rFonts w:asciiTheme="minorHAnsi" w:hAnsiTheme="minorHAnsi" w:cstheme="minorHAnsi"/>
            <w:color w:val="00B050"/>
            <w:sz w:val="22"/>
          </w:rPr>
          <w:t>site</w:t>
        </w:r>
      </w:hyperlink>
      <w:hyperlink r:id="rId280">
        <w:r w:rsidRPr="00D22EE7">
          <w:rPr>
            <w:rFonts w:asciiTheme="minorHAnsi" w:hAnsiTheme="minorHAnsi" w:cstheme="minorHAnsi"/>
            <w:color w:val="00B050"/>
            <w:sz w:val="22"/>
          </w:rPr>
          <w:t xml:space="preserve"> </w:t>
        </w:r>
      </w:hyperlink>
      <w:hyperlink r:id="rId281">
        <w:r w:rsidRPr="00D22EE7">
          <w:rPr>
            <w:rFonts w:asciiTheme="minorHAnsi" w:hAnsiTheme="minorHAnsi" w:cstheme="minorHAnsi"/>
            <w:color w:val="00B050"/>
            <w:sz w:val="22"/>
          </w:rPr>
          <w:t>boundary</w:t>
        </w:r>
      </w:hyperlink>
      <w:r w:rsidRPr="00D22EE7">
        <w:rPr>
          <w:rFonts w:asciiTheme="minorHAnsi" w:hAnsiTheme="minorHAnsi" w:cstheme="minorHAnsi"/>
          <w:sz w:val="22"/>
        </w:rPr>
        <w:t xml:space="preserve">, to ensure that when new </w:t>
      </w:r>
      <w:hyperlink r:id="rId282">
        <w:r w:rsidRPr="00D22EE7">
          <w:rPr>
            <w:rFonts w:asciiTheme="minorHAnsi" w:hAnsiTheme="minorHAnsi" w:cstheme="minorHAnsi"/>
            <w:color w:val="00B050"/>
            <w:sz w:val="22"/>
          </w:rPr>
          <w:t>buildings</w:t>
        </w:r>
      </w:hyperlink>
      <w:r w:rsidRPr="00D22EE7">
        <w:rPr>
          <w:rFonts w:asciiTheme="minorHAnsi" w:hAnsiTheme="minorHAnsi" w:cstheme="minorHAnsi"/>
          <w:sz w:val="22"/>
        </w:rPr>
        <w:t xml:space="preserve"> are erected, or existing </w:t>
      </w:r>
      <w:hyperlink r:id="rId283">
        <w:r w:rsidRPr="00D22EE7">
          <w:rPr>
            <w:rFonts w:asciiTheme="minorHAnsi" w:hAnsiTheme="minorHAnsi" w:cstheme="minorHAnsi"/>
            <w:color w:val="00B050"/>
            <w:sz w:val="22"/>
          </w:rPr>
          <w:t>buildings</w:t>
        </w:r>
      </w:hyperlink>
      <w:r w:rsidRPr="00D22EE7">
        <w:rPr>
          <w:rFonts w:asciiTheme="minorHAnsi" w:hAnsiTheme="minorHAnsi" w:cstheme="minorHAnsi"/>
          <w:sz w:val="22"/>
        </w:rPr>
        <w:t xml:space="preserve"> are altered or substantially or wholly rebuilt, no part of any such </w:t>
      </w:r>
      <w:hyperlink r:id="rId284">
        <w:r w:rsidRPr="00D22EE7">
          <w:rPr>
            <w:rFonts w:asciiTheme="minorHAnsi" w:hAnsiTheme="minorHAnsi" w:cstheme="minorHAnsi"/>
            <w:color w:val="00B050"/>
            <w:sz w:val="22"/>
          </w:rPr>
          <w:t>building</w:t>
        </w:r>
      </w:hyperlink>
      <w:r w:rsidRPr="00D22EE7">
        <w:rPr>
          <w:rFonts w:asciiTheme="minorHAnsi" w:hAnsiTheme="minorHAnsi" w:cstheme="minorHAnsi"/>
          <w:sz w:val="22"/>
        </w:rPr>
        <w:t xml:space="preserve"> shall stand in the area between the </w:t>
      </w:r>
      <w:hyperlink r:id="rId285">
        <w:r w:rsidRPr="00D22EE7">
          <w:rPr>
            <w:rFonts w:asciiTheme="minorHAnsi" w:hAnsiTheme="minorHAnsi" w:cstheme="minorHAnsi"/>
            <w:color w:val="00B050"/>
            <w:sz w:val="22"/>
          </w:rPr>
          <w:t>building</w:t>
        </w:r>
      </w:hyperlink>
      <w:r w:rsidRPr="00D22EE7">
        <w:rPr>
          <w:rFonts w:asciiTheme="minorHAnsi" w:hAnsiTheme="minorHAnsi" w:cstheme="minorHAnsi"/>
          <w:sz w:val="22"/>
        </w:rPr>
        <w:t xml:space="preserve"> line and the relevant </w:t>
      </w:r>
      <w:hyperlink r:id="rId286">
        <w:r w:rsidRPr="00D22EE7">
          <w:rPr>
            <w:rFonts w:asciiTheme="minorHAnsi" w:hAnsiTheme="minorHAnsi" w:cstheme="minorHAnsi"/>
            <w:color w:val="00B050"/>
            <w:sz w:val="22"/>
          </w:rPr>
          <w:t>site</w:t>
        </w:r>
      </w:hyperlink>
      <w:hyperlink r:id="rId287">
        <w:r w:rsidRPr="00D22EE7">
          <w:rPr>
            <w:rFonts w:asciiTheme="minorHAnsi" w:hAnsiTheme="minorHAnsi" w:cstheme="minorHAnsi"/>
            <w:color w:val="00B050"/>
            <w:sz w:val="22"/>
          </w:rPr>
          <w:t xml:space="preserve"> </w:t>
        </w:r>
      </w:hyperlink>
      <w:hyperlink r:id="rId288">
        <w:r w:rsidRPr="00D22EE7">
          <w:rPr>
            <w:rFonts w:asciiTheme="minorHAnsi" w:hAnsiTheme="minorHAnsi" w:cstheme="minorHAnsi"/>
            <w:color w:val="00B050"/>
            <w:sz w:val="22"/>
          </w:rPr>
          <w:t>boundary</w:t>
        </w:r>
      </w:hyperlink>
      <w:r w:rsidRPr="00D22EE7">
        <w:rPr>
          <w:rFonts w:asciiTheme="minorHAnsi" w:hAnsiTheme="minorHAnsi" w:cstheme="minorHAnsi"/>
          <w:sz w:val="22"/>
        </w:rPr>
        <w:t>.</w:t>
      </w:r>
    </w:p>
    <w:p w14:paraId="15CF5EA4"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Building supplier</w:t>
      </w:r>
    </w:p>
    <w:p w14:paraId="4F6E76F2" w14:textId="77777777" w:rsidR="00571946" w:rsidRPr="00D22EE7" w:rsidRDefault="00BF5086" w:rsidP="00B0278C">
      <w:pPr>
        <w:spacing w:after="96"/>
        <w:ind w:left="567" w:right="23"/>
        <w:rPr>
          <w:rFonts w:asciiTheme="minorHAnsi" w:hAnsiTheme="minorHAnsi" w:cstheme="minorHAnsi"/>
          <w:sz w:val="22"/>
        </w:rPr>
      </w:pPr>
      <w:r w:rsidRPr="00D22EE7">
        <w:rPr>
          <w:rFonts w:asciiTheme="minorHAnsi" w:hAnsiTheme="minorHAnsi" w:cstheme="minorHAnsi"/>
          <w:sz w:val="22"/>
        </w:rPr>
        <w:t xml:space="preserve">means a business primarily engaged in selling goods for consumption or use in the construction, modification, cladding, fixed decoration or outfitting of </w:t>
      </w:r>
      <w:hyperlink r:id="rId289">
        <w:r w:rsidRPr="00D22EE7">
          <w:rPr>
            <w:rFonts w:asciiTheme="minorHAnsi" w:hAnsiTheme="minorHAnsi" w:cstheme="minorHAnsi"/>
            <w:color w:val="00B050"/>
            <w:sz w:val="22"/>
          </w:rPr>
          <w:t>buildings</w:t>
        </w:r>
      </w:hyperlink>
      <w:r w:rsidRPr="00D22EE7">
        <w:rPr>
          <w:rFonts w:asciiTheme="minorHAnsi" w:hAnsiTheme="minorHAnsi" w:cstheme="minorHAnsi"/>
          <w:sz w:val="22"/>
        </w:rPr>
        <w:t xml:space="preserve">. It includes: </w:t>
      </w:r>
    </w:p>
    <w:p w14:paraId="5BD5F2AF" w14:textId="77777777" w:rsidR="00571946" w:rsidRPr="00D22EE7" w:rsidRDefault="00BF5086" w:rsidP="005C48EB">
      <w:pPr>
        <w:numPr>
          <w:ilvl w:val="0"/>
          <w:numId w:val="10"/>
        </w:numPr>
        <w:ind w:left="993" w:right="23" w:hanging="420"/>
        <w:rPr>
          <w:rFonts w:asciiTheme="minorHAnsi" w:hAnsiTheme="minorHAnsi" w:cstheme="minorHAnsi"/>
          <w:sz w:val="22"/>
        </w:rPr>
      </w:pPr>
      <w:r w:rsidRPr="00D22EE7">
        <w:rPr>
          <w:rFonts w:asciiTheme="minorHAnsi" w:hAnsiTheme="minorHAnsi" w:cstheme="minorHAnsi"/>
          <w:sz w:val="22"/>
        </w:rPr>
        <w:lastRenderedPageBreak/>
        <w:t>glaziers;</w:t>
      </w:r>
    </w:p>
    <w:p w14:paraId="39CC1C6F" w14:textId="77777777" w:rsidR="00571946" w:rsidRPr="00D22EE7" w:rsidRDefault="00BF5086" w:rsidP="005C48EB">
      <w:pPr>
        <w:numPr>
          <w:ilvl w:val="0"/>
          <w:numId w:val="10"/>
        </w:numPr>
        <w:ind w:left="993" w:right="23" w:hanging="420"/>
        <w:rPr>
          <w:rFonts w:asciiTheme="minorHAnsi" w:hAnsiTheme="minorHAnsi" w:cstheme="minorHAnsi"/>
          <w:sz w:val="22"/>
        </w:rPr>
      </w:pPr>
      <w:r w:rsidRPr="00D22EE7">
        <w:rPr>
          <w:rFonts w:asciiTheme="minorHAnsi" w:hAnsiTheme="minorHAnsi" w:cstheme="minorHAnsi"/>
          <w:sz w:val="22"/>
        </w:rPr>
        <w:t>locksmiths; and</w:t>
      </w:r>
    </w:p>
    <w:p w14:paraId="666BA7A3" w14:textId="77777777" w:rsidR="00571946" w:rsidRPr="00D22EE7" w:rsidRDefault="00BF5086" w:rsidP="005C48EB">
      <w:pPr>
        <w:numPr>
          <w:ilvl w:val="0"/>
          <w:numId w:val="10"/>
        </w:numPr>
        <w:ind w:left="993" w:right="23" w:hanging="420"/>
        <w:rPr>
          <w:rFonts w:asciiTheme="minorHAnsi" w:hAnsiTheme="minorHAnsi" w:cstheme="minorHAnsi"/>
          <w:sz w:val="22"/>
        </w:rPr>
      </w:pPr>
      <w:r w:rsidRPr="00D22EE7">
        <w:rPr>
          <w:rFonts w:asciiTheme="minorHAnsi" w:hAnsiTheme="minorHAnsi" w:cstheme="minorHAnsi"/>
          <w:sz w:val="22"/>
        </w:rPr>
        <w:t>suppliers of:</w:t>
      </w:r>
    </w:p>
    <w:p w14:paraId="4B0B05D6" w14:textId="77777777" w:rsidR="00571946" w:rsidRPr="00D22EE7" w:rsidRDefault="00BF5086" w:rsidP="005C48EB">
      <w:pPr>
        <w:numPr>
          <w:ilvl w:val="1"/>
          <w:numId w:val="10"/>
        </w:numPr>
        <w:ind w:left="1418" w:right="23" w:hanging="450"/>
        <w:rPr>
          <w:rFonts w:asciiTheme="minorHAnsi" w:hAnsiTheme="minorHAnsi" w:cstheme="minorHAnsi"/>
          <w:sz w:val="22"/>
        </w:rPr>
      </w:pPr>
      <w:r w:rsidRPr="00D22EE7">
        <w:rPr>
          <w:rFonts w:asciiTheme="minorHAnsi" w:hAnsiTheme="minorHAnsi" w:cstheme="minorHAnsi"/>
          <w:sz w:val="22"/>
        </w:rPr>
        <w:t>awnings and window coverings;</w:t>
      </w:r>
    </w:p>
    <w:p w14:paraId="00EBB29F" w14:textId="77777777" w:rsidR="00571946" w:rsidRPr="00D22EE7" w:rsidRDefault="00BF5086" w:rsidP="005C48EB">
      <w:pPr>
        <w:numPr>
          <w:ilvl w:val="1"/>
          <w:numId w:val="10"/>
        </w:numPr>
        <w:ind w:left="1418" w:right="23" w:hanging="450"/>
        <w:rPr>
          <w:rFonts w:asciiTheme="minorHAnsi" w:hAnsiTheme="minorHAnsi" w:cstheme="minorHAnsi"/>
          <w:sz w:val="22"/>
        </w:rPr>
      </w:pPr>
      <w:r w:rsidRPr="00D22EE7">
        <w:rPr>
          <w:rFonts w:asciiTheme="minorHAnsi" w:hAnsiTheme="minorHAnsi" w:cstheme="minorHAnsi"/>
          <w:sz w:val="22"/>
        </w:rPr>
        <w:t>bathroom, toilet and sauna installations;</w:t>
      </w:r>
    </w:p>
    <w:p w14:paraId="6D302300" w14:textId="77777777" w:rsidR="00571946" w:rsidRPr="00D22EE7" w:rsidRDefault="00BF5086" w:rsidP="005C48EB">
      <w:pPr>
        <w:numPr>
          <w:ilvl w:val="1"/>
          <w:numId w:val="10"/>
        </w:numPr>
        <w:ind w:left="1418" w:right="23" w:hanging="450"/>
        <w:rPr>
          <w:rFonts w:asciiTheme="minorHAnsi" w:hAnsiTheme="minorHAnsi" w:cstheme="minorHAnsi"/>
          <w:sz w:val="22"/>
        </w:rPr>
      </w:pPr>
      <w:r w:rsidRPr="00D22EE7">
        <w:rPr>
          <w:rFonts w:asciiTheme="minorHAnsi" w:hAnsiTheme="minorHAnsi" w:cstheme="minorHAnsi"/>
          <w:sz w:val="22"/>
        </w:rPr>
        <w:t>electrical materials and plumbing supplies;</w:t>
      </w:r>
    </w:p>
    <w:p w14:paraId="6ABB9B67" w14:textId="77777777" w:rsidR="00571946" w:rsidRPr="00D22EE7" w:rsidRDefault="00BF5086" w:rsidP="005C48EB">
      <w:pPr>
        <w:numPr>
          <w:ilvl w:val="1"/>
          <w:numId w:val="10"/>
        </w:numPr>
        <w:ind w:left="1418" w:right="23" w:hanging="450"/>
        <w:rPr>
          <w:rFonts w:asciiTheme="minorHAnsi" w:hAnsiTheme="minorHAnsi" w:cstheme="minorHAnsi"/>
          <w:sz w:val="22"/>
        </w:rPr>
      </w:pPr>
      <w:r w:rsidRPr="00D22EE7">
        <w:rPr>
          <w:rFonts w:asciiTheme="minorHAnsi" w:hAnsiTheme="minorHAnsi" w:cstheme="minorHAnsi"/>
          <w:sz w:val="22"/>
        </w:rPr>
        <w:t>heating, cooling and ventilation installations;</w:t>
      </w:r>
    </w:p>
    <w:p w14:paraId="3A45B315" w14:textId="77777777" w:rsidR="00571946" w:rsidRPr="00D22EE7" w:rsidRDefault="00BF5086" w:rsidP="005C48EB">
      <w:pPr>
        <w:numPr>
          <w:ilvl w:val="1"/>
          <w:numId w:val="10"/>
        </w:numPr>
        <w:ind w:left="1418" w:right="23" w:hanging="450"/>
        <w:rPr>
          <w:rFonts w:asciiTheme="minorHAnsi" w:hAnsiTheme="minorHAnsi" w:cstheme="minorHAnsi"/>
          <w:sz w:val="22"/>
        </w:rPr>
      </w:pPr>
      <w:r w:rsidRPr="00D22EE7">
        <w:rPr>
          <w:rFonts w:asciiTheme="minorHAnsi" w:hAnsiTheme="minorHAnsi" w:cstheme="minorHAnsi"/>
          <w:sz w:val="22"/>
        </w:rPr>
        <w:t>kitchen and laundry installations, excluding standalone appliances;</w:t>
      </w:r>
    </w:p>
    <w:p w14:paraId="1EF3FF5A" w14:textId="77777777" w:rsidR="00571946" w:rsidRPr="00D22EE7" w:rsidRDefault="00BF5086" w:rsidP="005C48EB">
      <w:pPr>
        <w:numPr>
          <w:ilvl w:val="1"/>
          <w:numId w:val="10"/>
        </w:numPr>
        <w:ind w:left="1418" w:right="23" w:hanging="450"/>
        <w:rPr>
          <w:rFonts w:asciiTheme="minorHAnsi" w:hAnsiTheme="minorHAnsi" w:cstheme="minorHAnsi"/>
          <w:sz w:val="22"/>
        </w:rPr>
      </w:pPr>
      <w:r w:rsidRPr="00D22EE7">
        <w:rPr>
          <w:rFonts w:asciiTheme="minorHAnsi" w:hAnsiTheme="minorHAnsi" w:cstheme="minorHAnsi"/>
          <w:sz w:val="22"/>
        </w:rPr>
        <w:t>paint, varnish and wall coverings;</w:t>
      </w:r>
    </w:p>
    <w:p w14:paraId="1197E78E" w14:textId="77777777" w:rsidR="00571946" w:rsidRPr="00D22EE7" w:rsidRDefault="00BF5086" w:rsidP="005C48EB">
      <w:pPr>
        <w:numPr>
          <w:ilvl w:val="1"/>
          <w:numId w:val="10"/>
        </w:numPr>
        <w:ind w:left="1418" w:right="23" w:hanging="450"/>
        <w:rPr>
          <w:rFonts w:asciiTheme="minorHAnsi" w:hAnsiTheme="minorHAnsi" w:cstheme="minorHAnsi"/>
          <w:sz w:val="22"/>
        </w:rPr>
      </w:pPr>
      <w:r w:rsidRPr="00D22EE7">
        <w:rPr>
          <w:rFonts w:asciiTheme="minorHAnsi" w:hAnsiTheme="minorHAnsi" w:cstheme="minorHAnsi"/>
          <w:sz w:val="22"/>
        </w:rPr>
        <w:t>permanent floor coverings;</w:t>
      </w:r>
    </w:p>
    <w:p w14:paraId="0B9AED7C" w14:textId="77777777" w:rsidR="00571946" w:rsidRPr="00D22EE7" w:rsidRDefault="00BF5086" w:rsidP="005C48EB">
      <w:pPr>
        <w:numPr>
          <w:ilvl w:val="1"/>
          <w:numId w:val="10"/>
        </w:numPr>
        <w:ind w:left="1418" w:right="23" w:hanging="450"/>
        <w:rPr>
          <w:rFonts w:asciiTheme="minorHAnsi" w:hAnsiTheme="minorHAnsi" w:cstheme="minorHAnsi"/>
          <w:sz w:val="22"/>
        </w:rPr>
      </w:pPr>
      <w:r w:rsidRPr="00D22EE7">
        <w:rPr>
          <w:rFonts w:asciiTheme="minorHAnsi" w:hAnsiTheme="minorHAnsi" w:cstheme="minorHAnsi"/>
          <w:sz w:val="22"/>
        </w:rPr>
        <w:t>power tools and equipment;</w:t>
      </w:r>
    </w:p>
    <w:p w14:paraId="519558AE" w14:textId="77777777" w:rsidR="00571946" w:rsidRPr="00D22EE7" w:rsidRDefault="00BF5086" w:rsidP="005C48EB">
      <w:pPr>
        <w:numPr>
          <w:ilvl w:val="1"/>
          <w:numId w:val="10"/>
        </w:numPr>
        <w:ind w:left="1418" w:right="23" w:hanging="450"/>
        <w:rPr>
          <w:rFonts w:asciiTheme="minorHAnsi" w:hAnsiTheme="minorHAnsi" w:cstheme="minorHAnsi"/>
          <w:sz w:val="22"/>
        </w:rPr>
      </w:pPr>
      <w:r w:rsidRPr="00D22EE7">
        <w:rPr>
          <w:rFonts w:asciiTheme="minorHAnsi" w:hAnsiTheme="minorHAnsi" w:cstheme="minorHAnsi"/>
          <w:sz w:val="22"/>
        </w:rPr>
        <w:t>safes and security installations;</w:t>
      </w:r>
    </w:p>
    <w:p w14:paraId="6977F29C" w14:textId="77777777" w:rsidR="00571946" w:rsidRPr="00D22EE7" w:rsidRDefault="00BF5086" w:rsidP="005C48EB">
      <w:pPr>
        <w:numPr>
          <w:ilvl w:val="1"/>
          <w:numId w:val="10"/>
        </w:numPr>
        <w:ind w:left="1418" w:right="23" w:hanging="450"/>
        <w:rPr>
          <w:rFonts w:asciiTheme="minorHAnsi" w:hAnsiTheme="minorHAnsi" w:cstheme="minorHAnsi"/>
          <w:sz w:val="22"/>
        </w:rPr>
      </w:pPr>
      <w:r w:rsidRPr="00D22EE7">
        <w:rPr>
          <w:rFonts w:asciiTheme="minorHAnsi" w:hAnsiTheme="minorHAnsi" w:cstheme="minorHAnsi"/>
          <w:sz w:val="22"/>
        </w:rPr>
        <w:t xml:space="preserve">timber and </w:t>
      </w:r>
      <w:hyperlink r:id="rId290">
        <w:r w:rsidRPr="00D22EE7">
          <w:rPr>
            <w:rFonts w:asciiTheme="minorHAnsi" w:hAnsiTheme="minorHAnsi" w:cstheme="minorHAnsi"/>
            <w:color w:val="00B050"/>
            <w:sz w:val="22"/>
          </w:rPr>
          <w:t>building</w:t>
        </w:r>
      </w:hyperlink>
      <w:r w:rsidRPr="00D22EE7">
        <w:rPr>
          <w:rFonts w:asciiTheme="minorHAnsi" w:hAnsiTheme="minorHAnsi" w:cstheme="minorHAnsi"/>
          <w:sz w:val="22"/>
        </w:rPr>
        <w:t xml:space="preserve"> materials; and</w:t>
      </w:r>
    </w:p>
    <w:p w14:paraId="39A33DFD" w14:textId="77777777" w:rsidR="00571946" w:rsidRPr="00D22EE7" w:rsidRDefault="00BF5086" w:rsidP="005C48EB">
      <w:pPr>
        <w:numPr>
          <w:ilvl w:val="1"/>
          <w:numId w:val="10"/>
        </w:numPr>
        <w:spacing w:after="318"/>
        <w:ind w:left="1418" w:right="23" w:hanging="450"/>
        <w:rPr>
          <w:rFonts w:asciiTheme="minorHAnsi" w:hAnsiTheme="minorHAnsi" w:cstheme="minorHAnsi"/>
          <w:sz w:val="22"/>
        </w:rPr>
      </w:pPr>
      <w:r w:rsidRPr="00D22EE7">
        <w:rPr>
          <w:rFonts w:asciiTheme="minorHAnsi" w:hAnsiTheme="minorHAnsi" w:cstheme="minorHAnsi"/>
          <w:sz w:val="22"/>
        </w:rPr>
        <w:t xml:space="preserve">any other goods allowed by any other definition under </w:t>
      </w:r>
      <w:hyperlink r:id="rId291">
        <w:r w:rsidRPr="00D22EE7">
          <w:rPr>
            <w:rFonts w:asciiTheme="minorHAnsi" w:hAnsiTheme="minorHAnsi" w:cstheme="minorHAnsi"/>
            <w:color w:val="00B050"/>
            <w:sz w:val="22"/>
          </w:rPr>
          <w:t>trade supplier</w:t>
        </w:r>
      </w:hyperlink>
      <w:r w:rsidRPr="00D22EE7">
        <w:rPr>
          <w:rFonts w:asciiTheme="minorHAnsi" w:hAnsiTheme="minorHAnsi" w:cstheme="minorHAnsi"/>
          <w:sz w:val="22"/>
        </w:rPr>
        <w:t>.</w:t>
      </w:r>
    </w:p>
    <w:p w14:paraId="468DDB4A"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Burial</w:t>
      </w:r>
    </w:p>
    <w:p w14:paraId="4B22918E" w14:textId="77777777" w:rsidR="00571946" w:rsidRPr="00D22EE7" w:rsidRDefault="00BF5086" w:rsidP="00B0278C">
      <w:pPr>
        <w:spacing w:after="522"/>
        <w:ind w:left="567" w:hanging="10"/>
        <w:rPr>
          <w:rFonts w:asciiTheme="minorHAnsi" w:hAnsiTheme="minorHAnsi" w:cstheme="minorHAnsi"/>
          <w:sz w:val="22"/>
        </w:rPr>
      </w:pPr>
      <w:r w:rsidRPr="00D22EE7">
        <w:rPr>
          <w:rFonts w:asciiTheme="minorHAnsi" w:hAnsiTheme="minorHAnsi" w:cstheme="minorHAnsi"/>
          <w:sz w:val="22"/>
        </w:rPr>
        <w:t xml:space="preserve">(see </w:t>
      </w:r>
      <w:hyperlink r:id="rId292">
        <w:r w:rsidRPr="00D22EE7">
          <w:rPr>
            <w:rFonts w:asciiTheme="minorHAnsi" w:hAnsiTheme="minorHAnsi" w:cstheme="minorHAnsi"/>
            <w:color w:val="00B050"/>
            <w:sz w:val="22"/>
          </w:rPr>
          <w:t>Interment</w:t>
        </w:r>
      </w:hyperlink>
      <w:r w:rsidRPr="00D22EE7">
        <w:rPr>
          <w:rFonts w:asciiTheme="minorHAnsi" w:hAnsiTheme="minorHAnsi" w:cstheme="minorHAnsi"/>
          <w:sz w:val="22"/>
        </w:rPr>
        <w:t>).</w:t>
      </w:r>
    </w:p>
    <w:p w14:paraId="0836CF1A" w14:textId="77777777" w:rsidR="00571946" w:rsidRPr="00D22EE7" w:rsidRDefault="00BF5086" w:rsidP="00B0278C">
      <w:pPr>
        <w:spacing w:after="250" w:line="259" w:lineRule="auto"/>
        <w:ind w:left="567" w:hanging="10"/>
        <w:rPr>
          <w:rFonts w:asciiTheme="minorHAnsi" w:hAnsiTheme="minorHAnsi" w:cstheme="minorHAnsi"/>
          <w:sz w:val="22"/>
        </w:rPr>
      </w:pPr>
      <w:r w:rsidRPr="00D22EE7">
        <w:rPr>
          <w:rFonts w:asciiTheme="minorHAnsi" w:hAnsiTheme="minorHAnsi" w:cstheme="minorHAnsi"/>
          <w:b/>
          <w:sz w:val="22"/>
        </w:rPr>
        <w:t>C</w:t>
      </w:r>
    </w:p>
    <w:p w14:paraId="39B3DC1B"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Cabinet</w:t>
      </w:r>
    </w:p>
    <w:p w14:paraId="440FD279" w14:textId="77777777" w:rsidR="00571946" w:rsidRPr="00D22EE7" w:rsidRDefault="00BF5086" w:rsidP="00B0278C">
      <w:pPr>
        <w:ind w:left="567" w:right="23"/>
        <w:rPr>
          <w:rFonts w:asciiTheme="minorHAnsi" w:hAnsiTheme="minorHAnsi" w:cstheme="minorHAnsi"/>
          <w:sz w:val="22"/>
        </w:rPr>
      </w:pPr>
      <w:r w:rsidRPr="00D22EE7">
        <w:rPr>
          <w:rFonts w:asciiTheme="minorHAnsi" w:hAnsiTheme="minorHAnsi" w:cstheme="minorHAnsi"/>
          <w:sz w:val="22"/>
        </w:rPr>
        <w:t xml:space="preserve">in relation to </w:t>
      </w:r>
      <w:hyperlink r:id="rId293">
        <w:r w:rsidRPr="00D22EE7">
          <w:rPr>
            <w:rFonts w:asciiTheme="minorHAnsi" w:hAnsiTheme="minorHAnsi" w:cstheme="minorHAnsi"/>
            <w:color w:val="0000FF"/>
            <w:sz w:val="22"/>
          </w:rPr>
          <w:t>Chapter 11</w:t>
        </w:r>
      </w:hyperlink>
      <w:r w:rsidRPr="00D22EE7">
        <w:rPr>
          <w:rFonts w:asciiTheme="minorHAnsi" w:hAnsiTheme="minorHAnsi" w:cstheme="minorHAnsi"/>
          <w:sz w:val="22"/>
        </w:rPr>
        <w:t xml:space="preserve"> Utilities and Energy, means equipment affixed to, or within, the ground that is necessary to operate part of a </w:t>
      </w:r>
      <w:hyperlink r:id="rId294">
        <w:r w:rsidRPr="00D22EE7">
          <w:rPr>
            <w:rFonts w:asciiTheme="minorHAnsi" w:hAnsiTheme="minorHAnsi" w:cstheme="minorHAnsi"/>
            <w:color w:val="00B050"/>
            <w:sz w:val="22"/>
          </w:rPr>
          <w:t>utility</w:t>
        </w:r>
      </w:hyperlink>
      <w:r w:rsidRPr="00D22EE7">
        <w:rPr>
          <w:rFonts w:asciiTheme="minorHAnsi" w:hAnsiTheme="minorHAnsi" w:cstheme="minorHAnsi"/>
          <w:sz w:val="22"/>
        </w:rPr>
        <w:t xml:space="preserve"> or infrastructure network, including any casing.</w:t>
      </w:r>
    </w:p>
    <w:p w14:paraId="2E0A3D8E"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Café</w:t>
      </w:r>
    </w:p>
    <w:p w14:paraId="59E84301" w14:textId="77777777" w:rsidR="00686093" w:rsidRPr="00D22EE7" w:rsidRDefault="00BF5086" w:rsidP="00B0278C">
      <w:pPr>
        <w:spacing w:after="182" w:line="324" w:lineRule="auto"/>
        <w:ind w:left="567" w:right="125" w:hanging="10"/>
        <w:jc w:val="both"/>
        <w:rPr>
          <w:rFonts w:asciiTheme="minorHAnsi" w:hAnsiTheme="minorHAnsi" w:cstheme="minorHAnsi"/>
          <w:sz w:val="22"/>
        </w:rPr>
      </w:pPr>
      <w:r w:rsidRPr="00D22EE7">
        <w:rPr>
          <w:rFonts w:asciiTheme="minorHAnsi" w:hAnsiTheme="minorHAnsi" w:cstheme="minorHAnsi"/>
          <w:sz w:val="22"/>
        </w:rPr>
        <w:t xml:space="preserve">means a small </w:t>
      </w:r>
      <w:hyperlink r:id="rId295">
        <w:r w:rsidRPr="00D22EE7">
          <w:rPr>
            <w:rFonts w:asciiTheme="minorHAnsi" w:hAnsiTheme="minorHAnsi" w:cstheme="minorHAnsi"/>
            <w:color w:val="00B050"/>
            <w:sz w:val="22"/>
          </w:rPr>
          <w:t>food and beverage outlet</w:t>
        </w:r>
      </w:hyperlink>
      <w:r w:rsidRPr="00D22EE7">
        <w:rPr>
          <w:rFonts w:asciiTheme="minorHAnsi" w:hAnsiTheme="minorHAnsi" w:cstheme="minorHAnsi"/>
          <w:sz w:val="22"/>
        </w:rPr>
        <w:t xml:space="preserve"> that primarily provides breakfast, lunch, light meals, snack foods and drinks for sale. It excludes a </w:t>
      </w:r>
      <w:hyperlink r:id="rId296">
        <w:r w:rsidRPr="00D22EE7">
          <w:rPr>
            <w:rFonts w:asciiTheme="minorHAnsi" w:hAnsiTheme="minorHAnsi" w:cstheme="minorHAnsi"/>
            <w:color w:val="00B050"/>
            <w:sz w:val="22"/>
          </w:rPr>
          <w:t>restaurant</w:t>
        </w:r>
      </w:hyperlink>
      <w:r w:rsidRPr="00D22EE7">
        <w:rPr>
          <w:rFonts w:asciiTheme="minorHAnsi" w:hAnsiTheme="minorHAnsi" w:cstheme="minorHAnsi"/>
          <w:sz w:val="22"/>
        </w:rPr>
        <w:t xml:space="preserve">. </w:t>
      </w:r>
    </w:p>
    <w:p w14:paraId="3E5F7613" w14:textId="77777777" w:rsidR="00571946" w:rsidRPr="00D22EE7" w:rsidRDefault="00BF5086" w:rsidP="00B0278C">
      <w:pPr>
        <w:spacing w:after="182" w:line="324" w:lineRule="auto"/>
        <w:ind w:left="567" w:right="125" w:hanging="10"/>
        <w:jc w:val="both"/>
        <w:rPr>
          <w:rFonts w:asciiTheme="minorHAnsi" w:hAnsiTheme="minorHAnsi" w:cstheme="minorHAnsi"/>
          <w:sz w:val="22"/>
        </w:rPr>
      </w:pPr>
      <w:r w:rsidRPr="00D22EE7">
        <w:rPr>
          <w:rFonts w:asciiTheme="minorHAnsi" w:hAnsiTheme="minorHAnsi" w:cstheme="minorHAnsi"/>
          <w:b/>
          <w:sz w:val="22"/>
        </w:rPr>
        <w:t>Care facility</w:t>
      </w:r>
    </w:p>
    <w:p w14:paraId="6F418247" w14:textId="77777777" w:rsidR="00571946" w:rsidRPr="00D22EE7" w:rsidRDefault="00BF5086" w:rsidP="00B0278C">
      <w:pPr>
        <w:spacing w:after="182" w:line="324" w:lineRule="auto"/>
        <w:ind w:left="567" w:right="215" w:hanging="10"/>
        <w:jc w:val="both"/>
        <w:rPr>
          <w:rFonts w:asciiTheme="minorHAnsi" w:hAnsiTheme="minorHAnsi" w:cstheme="minorHAnsi"/>
          <w:sz w:val="22"/>
        </w:rPr>
      </w:pPr>
      <w:r w:rsidRPr="00D22EE7">
        <w:rPr>
          <w:rFonts w:asciiTheme="minorHAnsi" w:hAnsiTheme="minorHAnsi" w:cstheme="minorHAnsi"/>
          <w:sz w:val="22"/>
        </w:rPr>
        <w:t xml:space="preserve">means a facility providing rest home care within the meaning of the </w:t>
      </w:r>
      <w:hyperlink r:id="rId297">
        <w:r w:rsidRPr="00D22EE7">
          <w:rPr>
            <w:rFonts w:asciiTheme="minorHAnsi" w:hAnsiTheme="minorHAnsi" w:cstheme="minorHAnsi"/>
            <w:color w:val="0000FF"/>
            <w:sz w:val="22"/>
          </w:rPr>
          <w:t>Health and Disability Services (Safety) Act 2001</w:t>
        </w:r>
      </w:hyperlink>
      <w:r w:rsidRPr="00D22EE7">
        <w:rPr>
          <w:rFonts w:asciiTheme="minorHAnsi" w:hAnsiTheme="minorHAnsi" w:cstheme="minorHAnsi"/>
          <w:sz w:val="22"/>
        </w:rPr>
        <w:t xml:space="preserve">, or a home for the residential care of people with special needs, and/or any land or </w:t>
      </w:r>
      <w:hyperlink r:id="rId298">
        <w:r w:rsidRPr="00D22EE7">
          <w:rPr>
            <w:rFonts w:asciiTheme="minorHAnsi" w:hAnsiTheme="minorHAnsi" w:cstheme="minorHAnsi"/>
            <w:color w:val="00B050"/>
            <w:sz w:val="22"/>
          </w:rPr>
          <w:t>buildings</w:t>
        </w:r>
      </w:hyperlink>
      <w:r w:rsidRPr="00D22EE7">
        <w:rPr>
          <w:rFonts w:asciiTheme="minorHAnsi" w:hAnsiTheme="minorHAnsi" w:cstheme="minorHAnsi"/>
          <w:sz w:val="22"/>
        </w:rPr>
        <w:t xml:space="preserve"> used for the care during the day of elderly persons or people with special needs.</w:t>
      </w:r>
    </w:p>
    <w:p w14:paraId="3F2FD3A8"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Care home within a retirement village</w:t>
      </w:r>
    </w:p>
    <w:p w14:paraId="28D7A33B"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 xml:space="preserve">means a facility providing rest home care within the meaning of the </w:t>
      </w:r>
      <w:hyperlink r:id="rId299">
        <w:r w:rsidRPr="00D22EE7">
          <w:rPr>
            <w:rFonts w:asciiTheme="minorHAnsi" w:hAnsiTheme="minorHAnsi" w:cstheme="minorHAnsi"/>
            <w:color w:val="0000FF"/>
            <w:sz w:val="22"/>
          </w:rPr>
          <w:t>Health and Disability Services (Safety) Act 2001</w:t>
        </w:r>
      </w:hyperlink>
      <w:r w:rsidRPr="00D22EE7">
        <w:rPr>
          <w:rFonts w:asciiTheme="minorHAnsi" w:hAnsiTheme="minorHAnsi" w:cstheme="minorHAnsi"/>
          <w:sz w:val="22"/>
        </w:rPr>
        <w:t xml:space="preserve">, or a home </w:t>
      </w:r>
      <w:hyperlink r:id="rId300">
        <w:r w:rsidRPr="00D22EE7">
          <w:rPr>
            <w:rFonts w:asciiTheme="minorHAnsi" w:hAnsiTheme="minorHAnsi" w:cstheme="minorHAnsi"/>
            <w:sz w:val="22"/>
          </w:rPr>
          <w:t xml:space="preserve">for the residential care of </w:t>
        </w:r>
      </w:hyperlink>
      <w:hyperlink r:id="rId301">
        <w:r w:rsidRPr="00D22EE7">
          <w:rPr>
            <w:rFonts w:asciiTheme="minorHAnsi" w:hAnsiTheme="minorHAnsi" w:cstheme="minorHAnsi"/>
            <w:color w:val="00B050"/>
            <w:sz w:val="22"/>
          </w:rPr>
          <w:t>older persons</w:t>
        </w:r>
      </w:hyperlink>
      <w:hyperlink r:id="rId302">
        <w:r w:rsidRPr="00D22EE7">
          <w:rPr>
            <w:rFonts w:asciiTheme="minorHAnsi" w:hAnsiTheme="minorHAnsi" w:cstheme="minorHAnsi"/>
            <w:sz w:val="22"/>
          </w:rPr>
          <w:t xml:space="preserve"> and/or any land or </w:t>
        </w:r>
      </w:hyperlink>
      <w:hyperlink r:id="rId303">
        <w:r w:rsidRPr="00D22EE7">
          <w:rPr>
            <w:rFonts w:asciiTheme="minorHAnsi" w:hAnsiTheme="minorHAnsi" w:cstheme="minorHAnsi"/>
            <w:color w:val="00B050"/>
            <w:sz w:val="22"/>
          </w:rPr>
          <w:t>buildings</w:t>
        </w:r>
      </w:hyperlink>
      <w:hyperlink r:id="rId304">
        <w:r w:rsidRPr="00D22EE7">
          <w:rPr>
            <w:rFonts w:asciiTheme="minorHAnsi" w:hAnsiTheme="minorHAnsi" w:cstheme="minorHAnsi"/>
            <w:sz w:val="22"/>
          </w:rPr>
          <w:t xml:space="preserve"> used for the care of </w:t>
        </w:r>
      </w:hyperlink>
      <w:hyperlink r:id="rId305">
        <w:r w:rsidRPr="00D22EE7">
          <w:rPr>
            <w:rFonts w:asciiTheme="minorHAnsi" w:hAnsiTheme="minorHAnsi" w:cstheme="minorHAnsi"/>
            <w:color w:val="00B050"/>
            <w:sz w:val="22"/>
          </w:rPr>
          <w:t>older persons</w:t>
        </w:r>
      </w:hyperlink>
      <w:hyperlink r:id="rId306">
        <w:r w:rsidRPr="00D22EE7">
          <w:rPr>
            <w:rFonts w:asciiTheme="minorHAnsi" w:hAnsiTheme="minorHAnsi" w:cstheme="minorHAnsi"/>
            <w:sz w:val="22"/>
          </w:rPr>
          <w:t xml:space="preserve"> within a </w:t>
        </w:r>
      </w:hyperlink>
      <w:hyperlink r:id="rId307">
        <w:r w:rsidRPr="00D22EE7">
          <w:rPr>
            <w:rFonts w:asciiTheme="minorHAnsi" w:hAnsiTheme="minorHAnsi" w:cstheme="minorHAnsi"/>
            <w:color w:val="00B050"/>
            <w:sz w:val="22"/>
          </w:rPr>
          <w:t>retirement village</w:t>
        </w:r>
      </w:hyperlink>
      <w:hyperlink r:id="rId308">
        <w:r w:rsidRPr="00D22EE7">
          <w:rPr>
            <w:rFonts w:asciiTheme="minorHAnsi" w:hAnsiTheme="minorHAnsi" w:cstheme="minorHAnsi"/>
            <w:sz w:val="22"/>
          </w:rPr>
          <w:t>.</w:t>
        </w:r>
      </w:hyperlink>
    </w:p>
    <w:p w14:paraId="739DE80C"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lastRenderedPageBreak/>
        <w:t>Carriageway</w:t>
      </w:r>
    </w:p>
    <w:p w14:paraId="0BDBF77E"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 xml:space="preserve">means that portion of the </w:t>
      </w:r>
      <w:hyperlink r:id="rId309">
        <w:r w:rsidRPr="00D22EE7">
          <w:rPr>
            <w:rFonts w:asciiTheme="minorHAnsi" w:hAnsiTheme="minorHAnsi" w:cstheme="minorHAnsi"/>
            <w:color w:val="00B050"/>
            <w:sz w:val="22"/>
          </w:rPr>
          <w:t>road</w:t>
        </w:r>
      </w:hyperlink>
      <w:r w:rsidRPr="00D22EE7">
        <w:rPr>
          <w:rFonts w:asciiTheme="minorHAnsi" w:hAnsiTheme="minorHAnsi" w:cstheme="minorHAnsi"/>
          <w:sz w:val="22"/>
        </w:rPr>
        <w:t xml:space="preserve"> that is </w:t>
      </w:r>
      <w:hyperlink r:id="rId310">
        <w:r w:rsidRPr="00D22EE7">
          <w:rPr>
            <w:rFonts w:asciiTheme="minorHAnsi" w:hAnsiTheme="minorHAnsi" w:cstheme="minorHAnsi"/>
            <w:color w:val="00B050"/>
            <w:sz w:val="22"/>
          </w:rPr>
          <w:t>formed</w:t>
        </w:r>
      </w:hyperlink>
      <w:r w:rsidRPr="00D22EE7">
        <w:rPr>
          <w:rFonts w:asciiTheme="minorHAnsi" w:hAnsiTheme="minorHAnsi" w:cstheme="minorHAnsi"/>
          <w:sz w:val="22"/>
        </w:rPr>
        <w:t xml:space="preserve"> and able to be used by vehicles (including cyclists). It includes areas shared with pedestrians, on­</w:t>
      </w:r>
      <w:hyperlink r:id="rId311">
        <w:r w:rsidRPr="00D22EE7">
          <w:rPr>
            <w:rFonts w:asciiTheme="minorHAnsi" w:hAnsiTheme="minorHAnsi" w:cstheme="minorHAnsi"/>
            <w:color w:val="00B050"/>
            <w:sz w:val="22"/>
          </w:rPr>
          <w:t>street</w:t>
        </w:r>
      </w:hyperlink>
      <w:r w:rsidRPr="00D22EE7">
        <w:rPr>
          <w:rFonts w:asciiTheme="minorHAnsi" w:hAnsiTheme="minorHAnsi" w:cstheme="minorHAnsi"/>
          <w:sz w:val="22"/>
        </w:rPr>
        <w:t xml:space="preserve"> parking areas, shoulders and auxiliary lanes, but excludes footpaths. In urban areas the carriageway is generally defined by kerbs.</w:t>
      </w:r>
    </w:p>
    <w:p w14:paraId="10B25C3E" w14:textId="77777777" w:rsidR="005839CA" w:rsidRPr="0002448B" w:rsidRDefault="005839CA" w:rsidP="00B0278C">
      <w:pPr>
        <w:spacing w:after="254" w:line="259" w:lineRule="auto"/>
        <w:ind w:left="567" w:hanging="10"/>
        <w:rPr>
          <w:rFonts w:asciiTheme="minorHAnsi" w:hAnsiTheme="minorHAnsi" w:cstheme="minorHAnsi"/>
          <w:b/>
          <w:strike/>
          <w:color w:val="00B0F0"/>
          <w:sz w:val="22"/>
          <w:u w:val="single" w:color="7030A0"/>
        </w:rPr>
      </w:pPr>
      <w:r w:rsidRPr="0002448B">
        <w:rPr>
          <w:rFonts w:asciiTheme="minorHAnsi" w:hAnsiTheme="minorHAnsi" w:cstheme="minorHAnsi"/>
          <w:b/>
          <w:strike/>
          <w:color w:val="00B0F0"/>
          <w:sz w:val="22"/>
          <w:highlight w:val="lightGray"/>
          <w:u w:val="single" w:color="7030A0"/>
        </w:rPr>
        <w:t>CBD – Central Business District</w:t>
      </w:r>
    </w:p>
    <w:p w14:paraId="2589643B" w14:textId="77777777" w:rsidR="005839CA" w:rsidRPr="00377A3B" w:rsidRDefault="005839CA" w:rsidP="00B0278C">
      <w:pPr>
        <w:spacing w:after="254" w:line="259" w:lineRule="auto"/>
        <w:ind w:left="567" w:hanging="10"/>
        <w:rPr>
          <w:rFonts w:asciiTheme="minorHAnsi" w:hAnsiTheme="minorHAnsi" w:cstheme="minorHAnsi"/>
          <w:b/>
          <w:strike/>
          <w:color w:val="FFC000"/>
          <w:sz w:val="22"/>
        </w:rPr>
      </w:pPr>
      <w:r w:rsidRPr="0002448B">
        <w:rPr>
          <w:rFonts w:asciiTheme="minorHAnsi" w:hAnsiTheme="minorHAnsi" w:cstheme="minorHAnsi"/>
          <w:b/>
          <w:strike/>
          <w:color w:val="00B0F0"/>
          <w:sz w:val="22"/>
          <w:highlight w:val="lightGray"/>
          <w:u w:val="single" w:color="7030A0"/>
        </w:rPr>
        <w:t>means the Commercial Central City Business Zone.</w:t>
      </w:r>
    </w:p>
    <w:p w14:paraId="22D6FDA2" w14:textId="310CC30F" w:rsidR="005839CA" w:rsidRPr="005839CA" w:rsidRDefault="00457BE2" w:rsidP="00B0278C">
      <w:pPr>
        <w:spacing w:after="254" w:line="259" w:lineRule="auto"/>
        <w:ind w:left="567" w:hanging="10"/>
        <w:rPr>
          <w:rFonts w:asciiTheme="minorHAnsi" w:hAnsiTheme="minorHAnsi" w:cstheme="minorHAnsi"/>
          <w:color w:val="7030A0"/>
          <w:sz w:val="22"/>
        </w:rPr>
      </w:pPr>
      <w:hyperlink r:id="rId312">
        <w:r w:rsidR="005839CA" w:rsidRPr="00AB6EAF">
          <w:rPr>
            <w:rFonts w:asciiTheme="minorHAnsi" w:hAnsiTheme="minorHAnsi" w:cstheme="minorHAnsi"/>
            <w:color w:val="7030A0"/>
            <w:sz w:val="22"/>
            <w:highlight w:val="lightGray"/>
          </w:rPr>
          <w:t>(Plan Change 5B</w:t>
        </w:r>
        <w:r w:rsidR="008A254D" w:rsidRPr="00AB6EAF">
          <w:rPr>
            <w:rFonts w:asciiTheme="minorHAnsi" w:hAnsiTheme="minorHAnsi" w:cstheme="minorHAnsi"/>
            <w:color w:val="7030A0"/>
            <w:sz w:val="22"/>
            <w:highlight w:val="lightGray"/>
          </w:rPr>
          <w:t xml:space="preserve"> Council Decision</w:t>
        </w:r>
        <w:r w:rsidR="005839CA" w:rsidRPr="00AB6EAF">
          <w:rPr>
            <w:rFonts w:asciiTheme="minorHAnsi" w:hAnsiTheme="minorHAnsi" w:cstheme="minorHAnsi"/>
            <w:color w:val="7030A0"/>
            <w:sz w:val="22"/>
            <w:highlight w:val="lightGray"/>
          </w:rPr>
          <w:t>)</w:t>
        </w:r>
        <w:r w:rsidR="005839CA" w:rsidRPr="00D22EE7">
          <w:rPr>
            <w:rFonts w:asciiTheme="minorHAnsi" w:hAnsiTheme="minorHAnsi" w:cstheme="minorHAnsi"/>
            <w:b/>
            <w:color w:val="0000FF"/>
            <w:sz w:val="22"/>
          </w:rPr>
          <w:t xml:space="preserve"> </w:t>
        </w:r>
      </w:hyperlink>
    </w:p>
    <w:p w14:paraId="2CCCED4B"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Cemetery</w:t>
      </w:r>
    </w:p>
    <w:p w14:paraId="249F4345" w14:textId="77777777" w:rsidR="008318BA" w:rsidRDefault="00BF5086" w:rsidP="008318BA">
      <w:pPr>
        <w:spacing w:after="90" w:line="404" w:lineRule="auto"/>
        <w:ind w:left="567" w:right="15"/>
        <w:rPr>
          <w:rFonts w:asciiTheme="minorHAnsi" w:hAnsiTheme="minorHAnsi" w:cstheme="minorHAnsi"/>
          <w:sz w:val="22"/>
        </w:rPr>
      </w:pPr>
      <w:r w:rsidRPr="00D22EE7">
        <w:rPr>
          <w:rFonts w:asciiTheme="minorHAnsi" w:hAnsiTheme="minorHAnsi" w:cstheme="minorHAnsi"/>
          <w:sz w:val="22"/>
        </w:rPr>
        <w:t xml:space="preserve">has the same meaning as defined in </w:t>
      </w:r>
      <w:hyperlink r:id="rId313">
        <w:r w:rsidRPr="008318BA">
          <w:rPr>
            <w:rFonts w:asciiTheme="minorHAnsi" w:hAnsiTheme="minorHAnsi" w:cstheme="minorHAnsi"/>
            <w:color w:val="00B050"/>
            <w:sz w:val="22"/>
          </w:rPr>
          <w:t>s</w:t>
        </w:r>
      </w:hyperlink>
      <w:r w:rsidRPr="00D22EE7">
        <w:rPr>
          <w:rFonts w:asciiTheme="minorHAnsi" w:hAnsiTheme="minorHAnsi" w:cstheme="minorHAnsi"/>
          <w:sz w:val="22"/>
        </w:rPr>
        <w:t xml:space="preserve">2 of the </w:t>
      </w:r>
      <w:hyperlink r:id="rId314">
        <w:r w:rsidRPr="00D22EE7">
          <w:rPr>
            <w:rFonts w:asciiTheme="minorHAnsi" w:hAnsiTheme="minorHAnsi" w:cstheme="minorHAnsi"/>
            <w:color w:val="0000FF"/>
            <w:sz w:val="22"/>
          </w:rPr>
          <w:t>Burial and Cremation Act 1964</w:t>
        </w:r>
      </w:hyperlink>
      <w:r w:rsidRPr="00D22EE7">
        <w:rPr>
          <w:rFonts w:asciiTheme="minorHAnsi" w:hAnsiTheme="minorHAnsi" w:cstheme="minorHAnsi"/>
          <w:sz w:val="22"/>
        </w:rPr>
        <w:t xml:space="preserve">. </w:t>
      </w:r>
    </w:p>
    <w:p w14:paraId="4CB82DFD" w14:textId="0AACDCCC" w:rsidR="00571946" w:rsidRPr="00D22EE7" w:rsidRDefault="00BF5086" w:rsidP="008318BA">
      <w:pPr>
        <w:spacing w:after="90" w:line="404" w:lineRule="auto"/>
        <w:ind w:left="567" w:right="15"/>
        <w:rPr>
          <w:rFonts w:asciiTheme="minorHAnsi" w:hAnsiTheme="minorHAnsi" w:cstheme="minorHAnsi"/>
          <w:sz w:val="22"/>
        </w:rPr>
      </w:pPr>
      <w:r w:rsidRPr="00D22EE7">
        <w:rPr>
          <w:rFonts w:asciiTheme="minorHAnsi" w:hAnsiTheme="minorHAnsi" w:cstheme="minorHAnsi"/>
          <w:b/>
          <w:sz w:val="22"/>
        </w:rPr>
        <w:t>Central City</w:t>
      </w:r>
    </w:p>
    <w:p w14:paraId="50C91149" w14:textId="77777777" w:rsidR="005839CA" w:rsidRPr="00D22EE7" w:rsidRDefault="00BF5086" w:rsidP="00B0278C">
      <w:pPr>
        <w:spacing w:after="312"/>
        <w:ind w:left="567" w:right="23"/>
        <w:rPr>
          <w:rFonts w:asciiTheme="minorHAnsi" w:hAnsiTheme="minorHAnsi" w:cstheme="minorHAnsi"/>
          <w:b/>
          <w:sz w:val="22"/>
        </w:rPr>
      </w:pPr>
      <w:r w:rsidRPr="00D22EE7">
        <w:rPr>
          <w:rFonts w:asciiTheme="minorHAnsi" w:hAnsiTheme="minorHAnsi" w:cstheme="minorHAnsi"/>
          <w:sz w:val="22"/>
        </w:rPr>
        <w:t>means that part of the city contained within Bealey, Fitzgerald, Moorhouse, Deans and Harper Avenues.</w:t>
      </w:r>
      <w:r w:rsidR="009C73B2">
        <w:rPr>
          <w:rFonts w:asciiTheme="minorHAnsi" w:hAnsiTheme="minorHAnsi" w:cstheme="minorHAnsi"/>
          <w:sz w:val="22"/>
        </w:rPr>
        <w:t xml:space="preserve"> </w:t>
      </w:r>
    </w:p>
    <w:p w14:paraId="4CA8F735" w14:textId="77777777" w:rsidR="008C4236" w:rsidRPr="008C4236" w:rsidRDefault="008C4236" w:rsidP="00B0278C">
      <w:pPr>
        <w:spacing w:after="90" w:line="404" w:lineRule="auto"/>
        <w:ind w:left="567" w:right="15" w:hanging="10"/>
        <w:rPr>
          <w:rFonts w:asciiTheme="minorHAnsi" w:hAnsiTheme="minorHAnsi" w:cstheme="minorHAnsi"/>
          <w:b/>
          <w:sz w:val="22"/>
          <w:u w:val="single"/>
        </w:rPr>
      </w:pPr>
      <w:r w:rsidRPr="008C4236">
        <w:rPr>
          <w:rFonts w:asciiTheme="minorHAnsi" w:hAnsiTheme="minorHAnsi" w:cstheme="minorHAnsi"/>
          <w:b/>
          <w:sz w:val="22"/>
          <w:u w:val="single"/>
        </w:rPr>
        <w:t>Central City Heritage Triangles</w:t>
      </w:r>
    </w:p>
    <w:p w14:paraId="0920965B" w14:textId="0CA25B67" w:rsidR="008C4236" w:rsidRPr="008C4236" w:rsidRDefault="008C4236" w:rsidP="00B0278C">
      <w:pPr>
        <w:spacing w:after="0" w:line="259" w:lineRule="auto"/>
        <w:ind w:left="567" w:right="17" w:hanging="11"/>
        <w:rPr>
          <w:rFonts w:asciiTheme="minorHAnsi" w:hAnsiTheme="minorHAnsi" w:cstheme="minorHAnsi"/>
          <w:b/>
          <w:sz w:val="22"/>
          <w:u w:val="single"/>
        </w:rPr>
      </w:pPr>
      <w:r w:rsidRPr="008C4236">
        <w:rPr>
          <w:rFonts w:asciiTheme="minorHAnsi" w:hAnsiTheme="minorHAnsi" w:cstheme="minorHAnsi"/>
          <w:b/>
          <w:sz w:val="22"/>
          <w:u w:val="single"/>
        </w:rPr>
        <w:t xml:space="preserve">Means any of the five heritage listed reserves formed by High Street </w:t>
      </w:r>
      <w:r w:rsidR="002B3D05">
        <w:rPr>
          <w:rFonts w:asciiTheme="minorHAnsi" w:hAnsiTheme="minorHAnsi" w:cstheme="minorHAnsi"/>
          <w:b/>
          <w:sz w:val="22"/>
          <w:u w:val="single"/>
        </w:rPr>
        <w:t xml:space="preserve">intersecting with </w:t>
      </w:r>
      <w:r w:rsidRPr="008C4236">
        <w:rPr>
          <w:rFonts w:asciiTheme="minorHAnsi" w:hAnsiTheme="minorHAnsi" w:cstheme="minorHAnsi"/>
          <w:b/>
          <w:sz w:val="22"/>
          <w:u w:val="single"/>
        </w:rPr>
        <w:t>Colombo, Cashel, Lichfield and Tuam Street</w:t>
      </w:r>
      <w:r w:rsidR="00DD2D17">
        <w:rPr>
          <w:rFonts w:asciiTheme="minorHAnsi" w:hAnsiTheme="minorHAnsi" w:cstheme="minorHAnsi"/>
          <w:b/>
          <w:sz w:val="22"/>
          <w:u w:val="single"/>
        </w:rPr>
        <w:t>s</w:t>
      </w:r>
      <w:r w:rsidRPr="008C4236">
        <w:rPr>
          <w:rFonts w:asciiTheme="minorHAnsi" w:hAnsiTheme="minorHAnsi" w:cstheme="minorHAnsi"/>
          <w:b/>
          <w:sz w:val="22"/>
          <w:u w:val="single"/>
        </w:rPr>
        <w:t>.</w:t>
      </w:r>
    </w:p>
    <w:p w14:paraId="4234DC54" w14:textId="77777777" w:rsidR="008C4236" w:rsidRDefault="008C4236" w:rsidP="00B0278C">
      <w:pPr>
        <w:spacing w:after="90" w:line="404" w:lineRule="auto"/>
        <w:ind w:left="567" w:right="7808" w:hanging="10"/>
        <w:rPr>
          <w:rFonts w:asciiTheme="minorHAnsi" w:hAnsiTheme="minorHAnsi" w:cstheme="minorHAnsi"/>
          <w:b/>
          <w:sz w:val="22"/>
        </w:rPr>
      </w:pPr>
    </w:p>
    <w:p w14:paraId="00F54FFF" w14:textId="77777777" w:rsidR="00571946" w:rsidRPr="00D22EE7" w:rsidRDefault="00BF5086" w:rsidP="00B0278C">
      <w:pPr>
        <w:spacing w:after="90" w:line="404" w:lineRule="auto"/>
        <w:ind w:left="567" w:right="7808" w:hanging="10"/>
        <w:rPr>
          <w:rFonts w:asciiTheme="minorHAnsi" w:hAnsiTheme="minorHAnsi" w:cstheme="minorHAnsi"/>
          <w:sz w:val="22"/>
        </w:rPr>
      </w:pPr>
      <w:r w:rsidRPr="00D22EE7">
        <w:rPr>
          <w:rFonts w:asciiTheme="minorHAnsi" w:hAnsiTheme="minorHAnsi" w:cstheme="minorHAnsi"/>
          <w:b/>
          <w:sz w:val="22"/>
        </w:rPr>
        <w:t>Central City lane</w:t>
      </w:r>
    </w:p>
    <w:p w14:paraId="5E0A9611"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 xml:space="preserve">means a narrow </w:t>
      </w:r>
      <w:hyperlink r:id="rId315">
        <w:r w:rsidRPr="00D22EE7">
          <w:rPr>
            <w:rFonts w:asciiTheme="minorHAnsi" w:hAnsiTheme="minorHAnsi" w:cstheme="minorHAnsi"/>
            <w:color w:val="00B050"/>
            <w:sz w:val="22"/>
          </w:rPr>
          <w:t>road</w:t>
        </w:r>
      </w:hyperlink>
      <w:r w:rsidRPr="00D22EE7">
        <w:rPr>
          <w:rFonts w:asciiTheme="minorHAnsi" w:hAnsiTheme="minorHAnsi" w:cstheme="minorHAnsi"/>
          <w:sz w:val="22"/>
        </w:rPr>
        <w:t xml:space="preserve"> within the </w:t>
      </w:r>
      <w:hyperlink r:id="rId316">
        <w:r w:rsidRPr="00D22EE7">
          <w:rPr>
            <w:rFonts w:asciiTheme="minorHAnsi" w:hAnsiTheme="minorHAnsi" w:cstheme="minorHAnsi"/>
            <w:color w:val="00B050"/>
            <w:sz w:val="22"/>
          </w:rPr>
          <w:t>Central City</w:t>
        </w:r>
      </w:hyperlink>
      <w:r w:rsidRPr="00D22EE7">
        <w:rPr>
          <w:rFonts w:asciiTheme="minorHAnsi" w:hAnsiTheme="minorHAnsi" w:cstheme="minorHAnsi"/>
          <w:sz w:val="22"/>
        </w:rPr>
        <w:t xml:space="preserve"> which is laid out or constructed either by the authority of the Council or the Minister of Transport for the purpose of providing access and which provides a high level of amenity for pedestrians.</w:t>
      </w:r>
    </w:p>
    <w:p w14:paraId="572BFF5D" w14:textId="77777777" w:rsidR="009023E3" w:rsidRPr="009023E3" w:rsidRDefault="009023E3" w:rsidP="00B0278C">
      <w:pPr>
        <w:spacing w:after="254" w:line="259" w:lineRule="auto"/>
        <w:ind w:left="567" w:hanging="10"/>
        <w:rPr>
          <w:rFonts w:asciiTheme="minorHAnsi" w:hAnsiTheme="minorHAnsi" w:cstheme="minorHAnsi"/>
          <w:b/>
          <w:sz w:val="22"/>
          <w:u w:val="single"/>
        </w:rPr>
      </w:pPr>
      <w:r w:rsidRPr="009023E3">
        <w:rPr>
          <w:rFonts w:asciiTheme="minorHAnsi" w:hAnsiTheme="minorHAnsi" w:cstheme="minorHAnsi"/>
          <w:b/>
          <w:sz w:val="22"/>
          <w:u w:val="single"/>
        </w:rPr>
        <w:t>City Centre</w:t>
      </w:r>
    </w:p>
    <w:p w14:paraId="4DF07B62" w14:textId="77777777" w:rsidR="009023E3" w:rsidRPr="009023E3" w:rsidRDefault="009023E3" w:rsidP="00B0278C">
      <w:pPr>
        <w:spacing w:after="254" w:line="259" w:lineRule="auto"/>
        <w:ind w:left="567" w:hanging="10"/>
        <w:rPr>
          <w:rFonts w:asciiTheme="minorHAnsi" w:hAnsiTheme="minorHAnsi" w:cstheme="minorHAnsi"/>
          <w:b/>
          <w:sz w:val="22"/>
          <w:u w:val="single"/>
        </w:rPr>
      </w:pPr>
      <w:r w:rsidRPr="009023E3">
        <w:rPr>
          <w:rFonts w:asciiTheme="minorHAnsi" w:hAnsiTheme="minorHAnsi" w:cstheme="minorHAnsi"/>
          <w:b/>
          <w:sz w:val="22"/>
          <w:u w:val="single"/>
        </w:rPr>
        <w:t xml:space="preserve">means the </w:t>
      </w:r>
      <w:r w:rsidRPr="00934FC3">
        <w:rPr>
          <w:rFonts w:asciiTheme="minorHAnsi" w:hAnsiTheme="minorHAnsi" w:cstheme="minorHAnsi"/>
          <w:b/>
          <w:color w:val="0000FF"/>
          <w:sz w:val="22"/>
          <w:u w:val="single"/>
        </w:rPr>
        <w:t>City Centre Zone</w:t>
      </w:r>
      <w:r w:rsidRPr="009023E3">
        <w:rPr>
          <w:rFonts w:asciiTheme="minorHAnsi" w:hAnsiTheme="minorHAnsi" w:cstheme="minorHAnsi"/>
          <w:b/>
          <w:sz w:val="22"/>
          <w:u w:val="single"/>
        </w:rPr>
        <w:t>.</w:t>
      </w:r>
    </w:p>
    <w:p w14:paraId="1DBA4E52"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Christchurch City</w:t>
      </w:r>
    </w:p>
    <w:p w14:paraId="0F5B72F6"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 xml:space="preserve">means that part of </w:t>
      </w:r>
      <w:hyperlink r:id="rId317">
        <w:r w:rsidRPr="00D22EE7">
          <w:rPr>
            <w:rFonts w:asciiTheme="minorHAnsi" w:hAnsiTheme="minorHAnsi" w:cstheme="minorHAnsi"/>
            <w:color w:val="00B050"/>
            <w:sz w:val="22"/>
          </w:rPr>
          <w:t>Christchurch District</w:t>
        </w:r>
      </w:hyperlink>
      <w:r w:rsidRPr="00D22EE7">
        <w:rPr>
          <w:rFonts w:asciiTheme="minorHAnsi" w:hAnsiTheme="minorHAnsi" w:cstheme="minorHAnsi"/>
          <w:sz w:val="22"/>
        </w:rPr>
        <w:t xml:space="preserve"> shown on </w:t>
      </w:r>
      <w:hyperlink r:id="rId318">
        <w:r w:rsidRPr="00D22EE7">
          <w:rPr>
            <w:rFonts w:asciiTheme="minorHAnsi" w:hAnsiTheme="minorHAnsi" w:cstheme="minorHAnsi"/>
            <w:color w:val="0000FF"/>
            <w:sz w:val="22"/>
          </w:rPr>
          <w:t>Appendix 2.2</w:t>
        </w:r>
      </w:hyperlink>
      <w:r w:rsidRPr="00D22EE7">
        <w:rPr>
          <w:rFonts w:asciiTheme="minorHAnsi" w:hAnsiTheme="minorHAnsi" w:cstheme="minorHAnsi"/>
          <w:sz w:val="22"/>
        </w:rPr>
        <w:t xml:space="preserve"> Area of Christchurch City.</w:t>
      </w:r>
    </w:p>
    <w:p w14:paraId="425612AC"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Christchurch City Council Datum</w:t>
      </w:r>
    </w:p>
    <w:p w14:paraId="6A94618B" w14:textId="77777777" w:rsidR="008318BA" w:rsidRDefault="00BF5086" w:rsidP="008318BA">
      <w:pPr>
        <w:spacing w:after="90" w:line="404" w:lineRule="auto"/>
        <w:ind w:left="567" w:right="15"/>
        <w:rPr>
          <w:rFonts w:asciiTheme="minorHAnsi" w:hAnsiTheme="minorHAnsi" w:cstheme="minorHAnsi"/>
          <w:sz w:val="22"/>
        </w:rPr>
      </w:pPr>
      <w:r w:rsidRPr="00D22EE7">
        <w:rPr>
          <w:rFonts w:asciiTheme="minorHAnsi" w:hAnsiTheme="minorHAnsi" w:cstheme="minorHAnsi"/>
          <w:sz w:val="22"/>
        </w:rPr>
        <w:t xml:space="preserve">means a drainage reference level 9.043 metres below Mean Sea Level (1937 Lyttelton Datum). </w:t>
      </w:r>
    </w:p>
    <w:p w14:paraId="7B171903" w14:textId="48B88A09" w:rsidR="00571946" w:rsidRPr="00D22EE7" w:rsidRDefault="00BF5086" w:rsidP="008318BA">
      <w:pPr>
        <w:spacing w:after="90" w:line="404" w:lineRule="auto"/>
        <w:ind w:left="567" w:right="15"/>
        <w:rPr>
          <w:rFonts w:asciiTheme="minorHAnsi" w:hAnsiTheme="minorHAnsi" w:cstheme="minorHAnsi"/>
          <w:sz w:val="22"/>
        </w:rPr>
      </w:pPr>
      <w:r w:rsidRPr="00D22EE7">
        <w:rPr>
          <w:rFonts w:asciiTheme="minorHAnsi" w:hAnsiTheme="minorHAnsi" w:cstheme="minorHAnsi"/>
          <w:b/>
          <w:sz w:val="22"/>
        </w:rPr>
        <w:t>Christchurch District</w:t>
      </w:r>
    </w:p>
    <w:p w14:paraId="402781B3"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 xml:space="preserve">means the area under the jurisdiction of the Christchurch City Council, as shown on </w:t>
      </w:r>
      <w:hyperlink r:id="rId319">
        <w:r w:rsidRPr="00D22EE7">
          <w:rPr>
            <w:rFonts w:asciiTheme="minorHAnsi" w:hAnsiTheme="minorHAnsi" w:cstheme="minorHAnsi"/>
            <w:color w:val="0000FF"/>
            <w:sz w:val="22"/>
          </w:rPr>
          <w:t>Appendix 2.1</w:t>
        </w:r>
      </w:hyperlink>
      <w:r w:rsidRPr="00D22EE7">
        <w:rPr>
          <w:rFonts w:asciiTheme="minorHAnsi" w:hAnsiTheme="minorHAnsi" w:cstheme="minorHAnsi"/>
          <w:sz w:val="22"/>
        </w:rPr>
        <w:t xml:space="preserve"> Area­related definitions.</w:t>
      </w:r>
    </w:p>
    <w:p w14:paraId="46A78260"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Christchurch District excluding Banks Peninsula Ward</w:t>
      </w:r>
    </w:p>
    <w:p w14:paraId="23416841" w14:textId="77777777" w:rsidR="00571946" w:rsidRPr="00D22EE7" w:rsidRDefault="00BF5086" w:rsidP="00B0278C">
      <w:pPr>
        <w:ind w:left="567" w:right="23"/>
        <w:rPr>
          <w:rFonts w:asciiTheme="minorHAnsi" w:hAnsiTheme="minorHAnsi" w:cstheme="minorHAnsi"/>
          <w:sz w:val="22"/>
        </w:rPr>
      </w:pPr>
      <w:r w:rsidRPr="00D22EE7">
        <w:rPr>
          <w:rFonts w:asciiTheme="minorHAnsi" w:hAnsiTheme="minorHAnsi" w:cstheme="minorHAnsi"/>
          <w:sz w:val="22"/>
        </w:rPr>
        <w:lastRenderedPageBreak/>
        <w:t xml:space="preserve">means that part of </w:t>
      </w:r>
      <w:hyperlink r:id="rId320">
        <w:r w:rsidRPr="00D22EE7">
          <w:rPr>
            <w:rFonts w:asciiTheme="minorHAnsi" w:hAnsiTheme="minorHAnsi" w:cstheme="minorHAnsi"/>
            <w:color w:val="00B050"/>
            <w:sz w:val="22"/>
          </w:rPr>
          <w:t>Christchurch District</w:t>
        </w:r>
      </w:hyperlink>
      <w:r w:rsidRPr="00D22EE7">
        <w:rPr>
          <w:rFonts w:asciiTheme="minorHAnsi" w:hAnsiTheme="minorHAnsi" w:cstheme="minorHAnsi"/>
          <w:sz w:val="22"/>
        </w:rPr>
        <w:t xml:space="preserve"> excluding Banks Peninsula Ward, as shown on </w:t>
      </w:r>
      <w:hyperlink r:id="rId321">
        <w:r w:rsidRPr="00D22EE7">
          <w:rPr>
            <w:rFonts w:asciiTheme="minorHAnsi" w:hAnsiTheme="minorHAnsi" w:cstheme="minorHAnsi"/>
            <w:color w:val="0000FF"/>
            <w:sz w:val="22"/>
          </w:rPr>
          <w:t>Appendix 2.1</w:t>
        </w:r>
      </w:hyperlink>
      <w:r w:rsidRPr="00D22EE7">
        <w:rPr>
          <w:rFonts w:asciiTheme="minorHAnsi" w:hAnsiTheme="minorHAnsi" w:cstheme="minorHAnsi"/>
          <w:sz w:val="22"/>
        </w:rPr>
        <w:t xml:space="preserve"> Area­related definitions. </w:t>
      </w:r>
    </w:p>
    <w:p w14:paraId="1F49551D"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Clean fill</w:t>
      </w:r>
    </w:p>
    <w:p w14:paraId="5B5308A8" w14:textId="77777777" w:rsidR="00571946" w:rsidRPr="00D22EE7" w:rsidRDefault="00BF5086" w:rsidP="00B0278C">
      <w:pPr>
        <w:spacing w:after="96"/>
        <w:ind w:left="567" w:right="23"/>
        <w:rPr>
          <w:rFonts w:asciiTheme="minorHAnsi" w:hAnsiTheme="minorHAnsi" w:cstheme="minorHAnsi"/>
          <w:sz w:val="22"/>
        </w:rPr>
      </w:pPr>
      <w:r w:rsidRPr="00D22EE7">
        <w:rPr>
          <w:rFonts w:asciiTheme="minorHAnsi" w:hAnsiTheme="minorHAnsi" w:cstheme="minorHAnsi"/>
          <w:sz w:val="22"/>
        </w:rPr>
        <w:t>means material that, when buried, will have no adverse effects on people or the environment. Clean fill material includes virgin natural materials such as clay, soil and rock, and other inert materials, such as concrete or brick, that are free of:</w:t>
      </w:r>
    </w:p>
    <w:p w14:paraId="1B800E0B" w14:textId="77777777" w:rsidR="00571946" w:rsidRPr="00D22EE7" w:rsidRDefault="00BF5086" w:rsidP="00A17269">
      <w:pPr>
        <w:numPr>
          <w:ilvl w:val="0"/>
          <w:numId w:val="11"/>
        </w:numPr>
        <w:ind w:left="993" w:right="23" w:hanging="420"/>
        <w:rPr>
          <w:rFonts w:asciiTheme="minorHAnsi" w:hAnsiTheme="minorHAnsi" w:cstheme="minorHAnsi"/>
          <w:sz w:val="22"/>
        </w:rPr>
      </w:pPr>
      <w:r w:rsidRPr="00D22EE7">
        <w:rPr>
          <w:rFonts w:asciiTheme="minorHAnsi" w:hAnsiTheme="minorHAnsi" w:cstheme="minorHAnsi"/>
          <w:sz w:val="22"/>
        </w:rPr>
        <w:t>combustible, putrescible, degradable or leachable components;</w:t>
      </w:r>
    </w:p>
    <w:p w14:paraId="1AA77CE3" w14:textId="77777777" w:rsidR="00571946" w:rsidRPr="00D22EE7" w:rsidRDefault="00457BE2" w:rsidP="00A17269">
      <w:pPr>
        <w:numPr>
          <w:ilvl w:val="0"/>
          <w:numId w:val="11"/>
        </w:numPr>
        <w:spacing w:after="120"/>
        <w:ind w:left="993" w:right="23" w:hanging="420"/>
        <w:rPr>
          <w:rFonts w:asciiTheme="minorHAnsi" w:hAnsiTheme="minorHAnsi" w:cstheme="minorHAnsi"/>
          <w:sz w:val="22"/>
        </w:rPr>
      </w:pPr>
      <w:hyperlink r:id="rId322">
        <w:r w:rsidR="00BF5086" w:rsidRPr="00D22EE7">
          <w:rPr>
            <w:rFonts w:asciiTheme="minorHAnsi" w:hAnsiTheme="minorHAnsi" w:cstheme="minorHAnsi"/>
            <w:color w:val="00B050"/>
            <w:sz w:val="22"/>
          </w:rPr>
          <w:t>hazardous substances</w:t>
        </w:r>
      </w:hyperlink>
      <w:r w:rsidR="00BF5086" w:rsidRPr="00D22EE7">
        <w:rPr>
          <w:rFonts w:asciiTheme="minorHAnsi" w:hAnsiTheme="minorHAnsi" w:cstheme="minorHAnsi"/>
          <w:sz w:val="22"/>
        </w:rPr>
        <w:t>;</w:t>
      </w:r>
    </w:p>
    <w:p w14:paraId="266ECF7B" w14:textId="77777777" w:rsidR="00571946" w:rsidRPr="00D22EE7" w:rsidRDefault="00BF5086" w:rsidP="00A17269">
      <w:pPr>
        <w:numPr>
          <w:ilvl w:val="0"/>
          <w:numId w:val="11"/>
        </w:numPr>
        <w:spacing w:after="69" w:line="320" w:lineRule="auto"/>
        <w:ind w:left="993" w:right="23" w:hanging="420"/>
        <w:rPr>
          <w:rFonts w:asciiTheme="minorHAnsi" w:hAnsiTheme="minorHAnsi" w:cstheme="minorHAnsi"/>
          <w:sz w:val="22"/>
        </w:rPr>
      </w:pPr>
      <w:r w:rsidRPr="00D22EE7">
        <w:rPr>
          <w:rFonts w:asciiTheme="minorHAnsi" w:hAnsiTheme="minorHAnsi" w:cstheme="minorHAnsi"/>
          <w:sz w:val="22"/>
        </w:rPr>
        <w:t>products or materials derived from hazardous waste treatment, hazardous waste stabilisation, or hazardous waste disposal practices;</w:t>
      </w:r>
    </w:p>
    <w:p w14:paraId="041A724F" w14:textId="77777777" w:rsidR="00571946" w:rsidRPr="00D22EE7" w:rsidRDefault="00BF5086" w:rsidP="00A17269">
      <w:pPr>
        <w:numPr>
          <w:ilvl w:val="0"/>
          <w:numId w:val="11"/>
        </w:numPr>
        <w:spacing w:after="69" w:line="320" w:lineRule="auto"/>
        <w:ind w:left="993" w:right="23" w:hanging="420"/>
        <w:rPr>
          <w:rFonts w:asciiTheme="minorHAnsi" w:hAnsiTheme="minorHAnsi" w:cstheme="minorHAnsi"/>
          <w:sz w:val="22"/>
        </w:rPr>
      </w:pPr>
      <w:r w:rsidRPr="00D22EE7">
        <w:rPr>
          <w:rFonts w:asciiTheme="minorHAnsi" w:hAnsiTheme="minorHAnsi" w:cstheme="minorHAnsi"/>
          <w:sz w:val="22"/>
        </w:rPr>
        <w:t xml:space="preserve">materials that may present a risk to human or animal health, such as medical and veterinary waste, asbestos or radioactive </w:t>
      </w:r>
      <w:hyperlink r:id="rId323">
        <w:r w:rsidRPr="00D22EE7">
          <w:rPr>
            <w:rFonts w:asciiTheme="minorHAnsi" w:hAnsiTheme="minorHAnsi" w:cstheme="minorHAnsi"/>
            <w:color w:val="00B050"/>
            <w:sz w:val="22"/>
          </w:rPr>
          <w:t>substances</w:t>
        </w:r>
      </w:hyperlink>
      <w:r w:rsidRPr="00D22EE7">
        <w:rPr>
          <w:rFonts w:asciiTheme="minorHAnsi" w:hAnsiTheme="minorHAnsi" w:cstheme="minorHAnsi"/>
          <w:sz w:val="22"/>
        </w:rPr>
        <w:t>; or</w:t>
      </w:r>
    </w:p>
    <w:p w14:paraId="05A00543" w14:textId="77777777" w:rsidR="00571946" w:rsidRPr="00D22EE7" w:rsidRDefault="00BF5086" w:rsidP="00A17269">
      <w:pPr>
        <w:numPr>
          <w:ilvl w:val="0"/>
          <w:numId w:val="11"/>
        </w:numPr>
        <w:spacing w:after="273"/>
        <w:ind w:left="993" w:right="23" w:hanging="420"/>
        <w:rPr>
          <w:rFonts w:asciiTheme="minorHAnsi" w:hAnsiTheme="minorHAnsi" w:cstheme="minorHAnsi"/>
          <w:sz w:val="22"/>
        </w:rPr>
      </w:pPr>
      <w:r w:rsidRPr="00D22EE7">
        <w:rPr>
          <w:rFonts w:asciiTheme="minorHAnsi" w:hAnsiTheme="minorHAnsi" w:cstheme="minorHAnsi"/>
          <w:sz w:val="22"/>
        </w:rPr>
        <w:t>liquid waste.</w:t>
      </w:r>
    </w:p>
    <w:p w14:paraId="66F69688"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Closed cemetery</w:t>
      </w:r>
    </w:p>
    <w:p w14:paraId="1CF9CC48"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 xml:space="preserve">has the same meaning as defined in </w:t>
      </w:r>
      <w:hyperlink r:id="rId324">
        <w:r w:rsidRPr="0061439E">
          <w:rPr>
            <w:rFonts w:asciiTheme="minorHAnsi" w:hAnsiTheme="minorHAnsi" w:cstheme="minorHAnsi"/>
            <w:color w:val="00B050"/>
            <w:sz w:val="22"/>
            <w:u w:color="003300"/>
          </w:rPr>
          <w:t>s</w:t>
        </w:r>
      </w:hyperlink>
      <w:r w:rsidRPr="00D22EE7">
        <w:rPr>
          <w:rFonts w:asciiTheme="minorHAnsi" w:hAnsiTheme="minorHAnsi" w:cstheme="minorHAnsi"/>
          <w:sz w:val="22"/>
        </w:rPr>
        <w:t xml:space="preserve">2 of the </w:t>
      </w:r>
      <w:hyperlink r:id="rId325">
        <w:r w:rsidRPr="00D22EE7">
          <w:rPr>
            <w:rFonts w:asciiTheme="minorHAnsi" w:hAnsiTheme="minorHAnsi" w:cstheme="minorHAnsi"/>
            <w:color w:val="0000FF"/>
            <w:sz w:val="22"/>
          </w:rPr>
          <w:t>Burial and Cremation Act 1964</w:t>
        </w:r>
      </w:hyperlink>
      <w:r w:rsidRPr="00934FC3">
        <w:rPr>
          <w:rFonts w:asciiTheme="minorHAnsi" w:hAnsiTheme="minorHAnsi" w:cstheme="minorHAnsi"/>
          <w:color w:val="auto"/>
          <w:sz w:val="22"/>
        </w:rPr>
        <w:t>.</w:t>
      </w:r>
    </w:p>
    <w:p w14:paraId="361E96B6"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Club room/Clubhouse</w:t>
      </w:r>
    </w:p>
    <w:p w14:paraId="4E889291"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 xml:space="preserve">means any </w:t>
      </w:r>
      <w:hyperlink r:id="rId326">
        <w:r w:rsidRPr="00D22EE7">
          <w:rPr>
            <w:rFonts w:asciiTheme="minorHAnsi" w:hAnsiTheme="minorHAnsi" w:cstheme="minorHAnsi"/>
            <w:color w:val="00B050"/>
            <w:sz w:val="22"/>
          </w:rPr>
          <w:t>building</w:t>
        </w:r>
      </w:hyperlink>
      <w:r w:rsidRPr="00D22EE7">
        <w:rPr>
          <w:rFonts w:asciiTheme="minorHAnsi" w:hAnsiTheme="minorHAnsi" w:cstheme="minorHAnsi"/>
          <w:sz w:val="22"/>
        </w:rPr>
        <w:t xml:space="preserve"> or part thereof which is </w:t>
      </w:r>
      <w:hyperlink r:id="rId327">
        <w:r w:rsidRPr="00D22EE7">
          <w:rPr>
            <w:rFonts w:asciiTheme="minorHAnsi" w:hAnsiTheme="minorHAnsi" w:cstheme="minorHAnsi"/>
            <w:color w:val="00B050"/>
            <w:sz w:val="22"/>
          </w:rPr>
          <w:t>accessory</w:t>
        </w:r>
      </w:hyperlink>
      <w:r w:rsidRPr="00D22EE7">
        <w:rPr>
          <w:rFonts w:asciiTheme="minorHAnsi" w:hAnsiTheme="minorHAnsi" w:cstheme="minorHAnsi"/>
          <w:sz w:val="22"/>
        </w:rPr>
        <w:t xml:space="preserve"> to </w:t>
      </w:r>
      <w:hyperlink r:id="rId328">
        <w:r w:rsidRPr="00D22EE7">
          <w:rPr>
            <w:rFonts w:asciiTheme="minorHAnsi" w:hAnsiTheme="minorHAnsi" w:cstheme="minorHAnsi"/>
            <w:color w:val="00B050"/>
            <w:sz w:val="22"/>
          </w:rPr>
          <w:t>recreation facilities</w:t>
        </w:r>
      </w:hyperlink>
      <w:r w:rsidRPr="00D22EE7">
        <w:rPr>
          <w:rFonts w:asciiTheme="minorHAnsi" w:hAnsiTheme="minorHAnsi" w:cstheme="minorHAnsi"/>
          <w:sz w:val="22"/>
        </w:rPr>
        <w:t xml:space="preserve"> on the same </w:t>
      </w:r>
      <w:hyperlink r:id="rId329">
        <w:r w:rsidRPr="00D22EE7">
          <w:rPr>
            <w:rFonts w:asciiTheme="minorHAnsi" w:hAnsiTheme="minorHAnsi" w:cstheme="minorHAnsi"/>
            <w:color w:val="00B050"/>
            <w:sz w:val="22"/>
          </w:rPr>
          <w:t>site</w:t>
        </w:r>
      </w:hyperlink>
      <w:r w:rsidRPr="00D22EE7">
        <w:rPr>
          <w:rFonts w:asciiTheme="minorHAnsi" w:hAnsiTheme="minorHAnsi" w:cstheme="minorHAnsi"/>
          <w:sz w:val="22"/>
        </w:rPr>
        <w:t xml:space="preserve"> and which is intended to be used by members of a sports club or recreation​­related organisation for locker facilities, amenities, meetings and/or social events.</w:t>
      </w:r>
    </w:p>
    <w:p w14:paraId="686BA555"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Coastal hazard mitigation works</w:t>
      </w:r>
    </w:p>
    <w:p w14:paraId="04B293DC" w14:textId="77777777" w:rsidR="00686093" w:rsidRPr="00D22EE7" w:rsidRDefault="00BF5086" w:rsidP="00B0278C">
      <w:pPr>
        <w:spacing w:after="182" w:line="324" w:lineRule="auto"/>
        <w:ind w:left="567" w:right="20" w:hanging="10"/>
        <w:jc w:val="both"/>
        <w:rPr>
          <w:rFonts w:asciiTheme="minorHAnsi" w:hAnsiTheme="minorHAnsi" w:cstheme="minorHAnsi"/>
          <w:sz w:val="22"/>
        </w:rPr>
      </w:pPr>
      <w:r w:rsidRPr="00D22EE7">
        <w:rPr>
          <w:rFonts w:asciiTheme="minorHAnsi" w:hAnsiTheme="minorHAnsi" w:cstheme="minorHAnsi"/>
          <w:sz w:val="22"/>
        </w:rPr>
        <w:t xml:space="preserve">means works and structures designed to prevent or mitigate coastal hazards, such as coastal erosion and seawater inundation. It includes beach re­​nourishment, dune replacement, sand fences, seawalls, groynes, gabions and revetments. </w:t>
      </w:r>
    </w:p>
    <w:p w14:paraId="51DF1A90" w14:textId="77777777" w:rsidR="00571946" w:rsidRPr="00D22EE7" w:rsidRDefault="00BF5086" w:rsidP="00B0278C">
      <w:pPr>
        <w:spacing w:after="182" w:line="324" w:lineRule="auto"/>
        <w:ind w:left="567" w:right="20" w:hanging="10"/>
        <w:jc w:val="both"/>
        <w:rPr>
          <w:rFonts w:asciiTheme="minorHAnsi" w:hAnsiTheme="minorHAnsi" w:cstheme="minorHAnsi"/>
          <w:sz w:val="22"/>
        </w:rPr>
      </w:pPr>
      <w:r w:rsidRPr="00D22EE7">
        <w:rPr>
          <w:rFonts w:asciiTheme="minorHAnsi" w:hAnsiTheme="minorHAnsi" w:cstheme="minorHAnsi"/>
          <w:b/>
          <w:sz w:val="22"/>
        </w:rPr>
        <w:t>Coastal recreation activities</w:t>
      </w:r>
    </w:p>
    <w:p w14:paraId="770AF6A1"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 xml:space="preserve">means the use of land and/or water for recreation and leisure of a casual nature, such as walking, cycling, swimming, surfing, fishing, kite flying, picnics, passive enjoyment of the outdoors, and beach sports and competitions. </w:t>
      </w:r>
    </w:p>
    <w:p w14:paraId="7AA4630A"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Collector roads</w:t>
      </w:r>
    </w:p>
    <w:p w14:paraId="0F786DD9" w14:textId="260B5DDA" w:rsidR="00571946" w:rsidRPr="00D22EE7" w:rsidRDefault="00BF5086" w:rsidP="00B0278C">
      <w:pPr>
        <w:spacing w:after="312"/>
        <w:ind w:left="567" w:right="23"/>
        <w:rPr>
          <w:rFonts w:asciiTheme="minorHAnsi" w:hAnsiTheme="minorHAnsi" w:cstheme="minorHAnsi"/>
          <w:sz w:val="22"/>
        </w:rPr>
      </w:pPr>
      <w:r w:rsidRPr="00D22EE7">
        <w:rPr>
          <w:rFonts w:asciiTheme="minorHAnsi" w:hAnsiTheme="minorHAnsi" w:cstheme="minorHAnsi"/>
          <w:sz w:val="22"/>
        </w:rPr>
        <w:t xml:space="preserve">means </w:t>
      </w:r>
      <w:hyperlink r:id="rId330">
        <w:r w:rsidRPr="00D22EE7">
          <w:rPr>
            <w:rFonts w:asciiTheme="minorHAnsi" w:hAnsiTheme="minorHAnsi" w:cstheme="minorHAnsi"/>
            <w:color w:val="00B050"/>
            <w:sz w:val="22"/>
          </w:rPr>
          <w:t>roads</w:t>
        </w:r>
      </w:hyperlink>
      <w:r w:rsidRPr="00D22EE7">
        <w:rPr>
          <w:rFonts w:asciiTheme="minorHAnsi" w:hAnsiTheme="minorHAnsi" w:cstheme="minorHAnsi"/>
          <w:sz w:val="22"/>
        </w:rPr>
        <w:t xml:space="preserve"> classified as a collector road in Figure 20</w:t>
      </w:r>
      <w:r w:rsidR="00F04EF9">
        <w:rPr>
          <w:rFonts w:asciiTheme="minorHAnsi" w:hAnsiTheme="minorHAnsi" w:cstheme="minorHAnsi"/>
          <w:sz w:val="22"/>
        </w:rPr>
        <w:t xml:space="preserve"> (a-f)</w:t>
      </w:r>
      <w:r w:rsidRPr="00D22EE7">
        <w:rPr>
          <w:rFonts w:asciiTheme="minorHAnsi" w:hAnsiTheme="minorHAnsi" w:cstheme="minorHAnsi"/>
          <w:sz w:val="22"/>
        </w:rPr>
        <w:t xml:space="preserve"> Road classification map, </w:t>
      </w:r>
      <w:hyperlink r:id="rId331">
        <w:r w:rsidRPr="00D22EE7">
          <w:rPr>
            <w:rFonts w:asciiTheme="minorHAnsi" w:hAnsiTheme="minorHAnsi" w:cstheme="minorHAnsi"/>
            <w:color w:val="0000FF"/>
            <w:sz w:val="22"/>
          </w:rPr>
          <w:t>Appendix 7.5.12</w:t>
        </w:r>
      </w:hyperlink>
      <w:r w:rsidRPr="00D22EE7">
        <w:rPr>
          <w:rFonts w:asciiTheme="minorHAnsi" w:hAnsiTheme="minorHAnsi" w:cstheme="minorHAnsi"/>
          <w:sz w:val="22"/>
        </w:rPr>
        <w:t xml:space="preserve"> Road classification system. </w:t>
      </w:r>
    </w:p>
    <w:p w14:paraId="1A1AD103" w14:textId="77777777" w:rsidR="00571946" w:rsidRPr="00D22EE7" w:rsidRDefault="00BF5086" w:rsidP="00B0278C">
      <w:pPr>
        <w:ind w:left="567" w:right="23"/>
        <w:rPr>
          <w:rFonts w:asciiTheme="minorHAnsi" w:hAnsiTheme="minorHAnsi" w:cstheme="minorHAnsi"/>
          <w:sz w:val="22"/>
        </w:rPr>
      </w:pPr>
      <w:r w:rsidRPr="00D22EE7">
        <w:rPr>
          <w:rFonts w:asciiTheme="minorHAnsi" w:hAnsiTheme="minorHAnsi" w:cstheme="minorHAnsi"/>
          <w:sz w:val="22"/>
        </w:rPr>
        <w:t xml:space="preserve"> Advice note: </w:t>
      </w:r>
    </w:p>
    <w:p w14:paraId="11D115E4" w14:textId="77777777" w:rsidR="00571946" w:rsidRPr="00D22EE7" w:rsidRDefault="00BF5086" w:rsidP="00A17269">
      <w:pPr>
        <w:spacing w:after="219" w:line="320" w:lineRule="auto"/>
        <w:ind w:left="993" w:right="23" w:hanging="420"/>
        <w:rPr>
          <w:rFonts w:asciiTheme="minorHAnsi" w:hAnsiTheme="minorHAnsi" w:cstheme="minorHAnsi"/>
          <w:sz w:val="22"/>
        </w:rPr>
      </w:pPr>
      <w:r w:rsidRPr="00D22EE7">
        <w:rPr>
          <w:rFonts w:asciiTheme="minorHAnsi" w:hAnsiTheme="minorHAnsi" w:cstheme="minorHAnsi"/>
          <w:sz w:val="22"/>
        </w:rPr>
        <w:t>1.</w:t>
      </w:r>
      <w:r w:rsidRPr="00D22EE7">
        <w:rPr>
          <w:rFonts w:asciiTheme="minorHAnsi" w:hAnsiTheme="minorHAnsi" w:cstheme="minorHAnsi"/>
          <w:sz w:val="22"/>
        </w:rPr>
        <w:tab/>
        <w:t xml:space="preserve">Collector roads are generally the roads classified as Main or Local Distributors in the road classification system in the </w:t>
      </w:r>
      <w:hyperlink r:id="rId332">
        <w:r w:rsidRPr="00D22EE7">
          <w:rPr>
            <w:rFonts w:asciiTheme="minorHAnsi" w:hAnsiTheme="minorHAnsi" w:cstheme="minorHAnsi"/>
            <w:color w:val="0000FF"/>
            <w:sz w:val="22"/>
          </w:rPr>
          <w:t>Christchurch Transport Strategic Plan</w:t>
        </w:r>
      </w:hyperlink>
      <w:r w:rsidRPr="00D22EE7">
        <w:rPr>
          <w:rFonts w:asciiTheme="minorHAnsi" w:hAnsiTheme="minorHAnsi" w:cstheme="minorHAnsi"/>
          <w:sz w:val="22"/>
        </w:rPr>
        <w:t>.</w:t>
      </w:r>
    </w:p>
    <w:p w14:paraId="1D418F57"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lastRenderedPageBreak/>
        <w:t>Commercial activities</w:t>
      </w:r>
    </w:p>
    <w:p w14:paraId="7724C954" w14:textId="77777777" w:rsidR="00571946" w:rsidRPr="00D22EE7" w:rsidRDefault="00BF5086" w:rsidP="00B0278C">
      <w:pPr>
        <w:spacing w:after="231"/>
        <w:ind w:left="567" w:hanging="10"/>
        <w:rPr>
          <w:rFonts w:asciiTheme="minorHAnsi" w:hAnsiTheme="minorHAnsi" w:cstheme="minorHAnsi"/>
          <w:sz w:val="22"/>
        </w:rPr>
      </w:pPr>
      <w:r w:rsidRPr="00D22EE7">
        <w:rPr>
          <w:rFonts w:asciiTheme="minorHAnsi" w:hAnsiTheme="minorHAnsi" w:cstheme="minorHAnsi"/>
          <w:sz w:val="22"/>
        </w:rPr>
        <w:t xml:space="preserve">means </w:t>
      </w:r>
      <w:hyperlink r:id="rId333">
        <w:r w:rsidRPr="00D22EE7">
          <w:rPr>
            <w:rFonts w:asciiTheme="minorHAnsi" w:hAnsiTheme="minorHAnsi" w:cstheme="minorHAnsi"/>
            <w:color w:val="00B050"/>
            <w:sz w:val="22"/>
          </w:rPr>
          <w:t>retail activities</w:t>
        </w:r>
      </w:hyperlink>
      <w:r w:rsidRPr="00D22EE7">
        <w:rPr>
          <w:rFonts w:asciiTheme="minorHAnsi" w:hAnsiTheme="minorHAnsi" w:cstheme="minorHAnsi"/>
          <w:color w:val="00B050"/>
          <w:sz w:val="22"/>
        </w:rPr>
        <w:t xml:space="preserve">, </w:t>
      </w:r>
      <w:hyperlink r:id="rId334">
        <w:r w:rsidRPr="00D22EE7">
          <w:rPr>
            <w:rFonts w:asciiTheme="minorHAnsi" w:hAnsiTheme="minorHAnsi" w:cstheme="minorHAnsi"/>
            <w:color w:val="00B050"/>
            <w:sz w:val="22"/>
          </w:rPr>
          <w:t>offices</w:t>
        </w:r>
      </w:hyperlink>
      <w:r w:rsidRPr="00D22EE7">
        <w:rPr>
          <w:rFonts w:asciiTheme="minorHAnsi" w:hAnsiTheme="minorHAnsi" w:cstheme="minorHAnsi"/>
          <w:sz w:val="22"/>
        </w:rPr>
        <w:t xml:space="preserve"> and </w:t>
      </w:r>
      <w:hyperlink r:id="rId335">
        <w:r w:rsidRPr="00D22EE7">
          <w:rPr>
            <w:rFonts w:asciiTheme="minorHAnsi" w:hAnsiTheme="minorHAnsi" w:cstheme="minorHAnsi"/>
            <w:color w:val="00B050"/>
            <w:sz w:val="22"/>
          </w:rPr>
          <w:t>commercial services</w:t>
        </w:r>
      </w:hyperlink>
      <w:r w:rsidRPr="00D22EE7">
        <w:rPr>
          <w:rFonts w:asciiTheme="minorHAnsi" w:hAnsiTheme="minorHAnsi" w:cstheme="minorHAnsi"/>
          <w:sz w:val="22"/>
        </w:rPr>
        <w:t xml:space="preserve">. It excludes </w:t>
      </w:r>
      <w:hyperlink r:id="rId336">
        <w:r w:rsidRPr="00D22EE7">
          <w:rPr>
            <w:rFonts w:asciiTheme="minorHAnsi" w:hAnsiTheme="minorHAnsi" w:cstheme="minorHAnsi"/>
            <w:color w:val="00B050"/>
            <w:sz w:val="22"/>
          </w:rPr>
          <w:t>industrial activities</w:t>
        </w:r>
      </w:hyperlink>
      <w:r w:rsidRPr="00D22EE7">
        <w:rPr>
          <w:rFonts w:asciiTheme="minorHAnsi" w:hAnsiTheme="minorHAnsi" w:cstheme="minorHAnsi"/>
          <w:color w:val="auto"/>
          <w:sz w:val="22"/>
        </w:rPr>
        <w:t>,</w:t>
      </w:r>
      <w:r w:rsidRPr="00D22EE7">
        <w:rPr>
          <w:rFonts w:asciiTheme="minorHAnsi" w:hAnsiTheme="minorHAnsi" w:cstheme="minorHAnsi"/>
          <w:color w:val="00B050"/>
          <w:sz w:val="22"/>
        </w:rPr>
        <w:t xml:space="preserve"> </w:t>
      </w:r>
      <w:hyperlink r:id="rId337">
        <w:r w:rsidRPr="00D22EE7">
          <w:rPr>
            <w:rFonts w:asciiTheme="minorHAnsi" w:hAnsiTheme="minorHAnsi" w:cstheme="minorHAnsi"/>
            <w:color w:val="00B050"/>
            <w:sz w:val="22"/>
          </w:rPr>
          <w:t>high technology industrial activities</w:t>
        </w:r>
      </w:hyperlink>
      <w:r w:rsidRPr="00D22EE7">
        <w:rPr>
          <w:rFonts w:asciiTheme="minorHAnsi" w:hAnsiTheme="minorHAnsi" w:cstheme="minorHAnsi"/>
          <w:sz w:val="22"/>
        </w:rPr>
        <w:t xml:space="preserve"> and </w:t>
      </w:r>
      <w:hyperlink r:id="rId338">
        <w:r w:rsidRPr="00D22EE7">
          <w:rPr>
            <w:rFonts w:asciiTheme="minorHAnsi" w:hAnsiTheme="minorHAnsi" w:cstheme="minorHAnsi"/>
            <w:color w:val="00B050"/>
            <w:sz w:val="22"/>
          </w:rPr>
          <w:t>heavy industrial activities</w:t>
        </w:r>
      </w:hyperlink>
      <w:r w:rsidRPr="00D22EE7">
        <w:rPr>
          <w:rFonts w:asciiTheme="minorHAnsi" w:hAnsiTheme="minorHAnsi" w:cstheme="minorHAnsi"/>
          <w:sz w:val="22"/>
        </w:rPr>
        <w:t>.</w:t>
      </w:r>
    </w:p>
    <w:p w14:paraId="594C9BB7"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Commercial centre</w:t>
      </w:r>
    </w:p>
    <w:p w14:paraId="6AFEB397" w14:textId="77777777" w:rsidR="00571946" w:rsidRPr="00D22EE7" w:rsidRDefault="00457BE2" w:rsidP="00B0278C">
      <w:pPr>
        <w:spacing w:after="306"/>
        <w:ind w:left="567" w:hanging="10"/>
        <w:rPr>
          <w:rFonts w:asciiTheme="minorHAnsi" w:hAnsiTheme="minorHAnsi" w:cstheme="minorHAnsi"/>
          <w:sz w:val="22"/>
        </w:rPr>
      </w:pPr>
      <w:hyperlink r:id="rId339">
        <w:r w:rsidR="00BF5086" w:rsidRPr="00D22EE7">
          <w:rPr>
            <w:rFonts w:asciiTheme="minorHAnsi" w:hAnsiTheme="minorHAnsi" w:cstheme="minorHAnsi"/>
            <w:sz w:val="22"/>
          </w:rPr>
          <w:t xml:space="preserve">means </w:t>
        </w:r>
      </w:hyperlink>
      <w:r w:rsidR="009462FD" w:rsidRPr="00AB6EAF">
        <w:rPr>
          <w:rFonts w:asciiTheme="minorHAnsi" w:hAnsiTheme="minorHAnsi" w:cstheme="minorHAnsi"/>
          <w:color w:val="7030A0"/>
          <w:sz w:val="22"/>
          <w:highlight w:val="lightGray"/>
          <w:u w:val="single" w:color="7030A0"/>
        </w:rPr>
        <w:t xml:space="preserve">the </w:t>
      </w:r>
      <w:r w:rsidR="005839CA" w:rsidRPr="0002448B">
        <w:rPr>
          <w:rFonts w:asciiTheme="minorHAnsi" w:hAnsiTheme="minorHAnsi" w:cstheme="minorHAnsi"/>
          <w:b/>
          <w:bCs/>
          <w:strike/>
          <w:color w:val="00B0F0"/>
          <w:sz w:val="22"/>
          <w:highlight w:val="lightGray"/>
          <w:u w:val="single" w:color="7030A0"/>
        </w:rPr>
        <w:t>CBD</w:t>
      </w:r>
      <w:r w:rsidR="009462FD" w:rsidRPr="00AB6EAF">
        <w:rPr>
          <w:rFonts w:asciiTheme="minorHAnsi" w:hAnsiTheme="minorHAnsi" w:cstheme="minorHAnsi"/>
          <w:strike/>
          <w:color w:val="7030A0"/>
          <w:sz w:val="22"/>
          <w:highlight w:val="lightGray"/>
          <w:u w:val="single" w:color="7030A0"/>
        </w:rPr>
        <w:t>,</w:t>
      </w:r>
      <w:r w:rsidR="009462FD">
        <w:rPr>
          <w:rFonts w:asciiTheme="minorHAnsi" w:hAnsiTheme="minorHAnsi" w:cstheme="minorHAnsi"/>
          <w:color w:val="7030A0"/>
          <w:sz w:val="22"/>
          <w:u w:val="single" w:color="7030A0"/>
        </w:rPr>
        <w:t xml:space="preserve"> </w:t>
      </w:r>
      <w:r w:rsidR="009023E3" w:rsidRPr="009023E3">
        <w:rPr>
          <w:rFonts w:asciiTheme="minorHAnsi" w:hAnsiTheme="minorHAnsi" w:cstheme="minorHAnsi"/>
          <w:b/>
          <w:bCs/>
          <w:color w:val="00B050"/>
          <w:sz w:val="22"/>
          <w:u w:val="single" w:color="00B050"/>
        </w:rPr>
        <w:t xml:space="preserve">city centre, </w:t>
      </w:r>
      <w:hyperlink r:id="rId340">
        <w:r w:rsidR="00BF5086" w:rsidRPr="009023E3">
          <w:rPr>
            <w:rFonts w:asciiTheme="minorHAnsi" w:hAnsiTheme="minorHAnsi" w:cstheme="minorHAnsi"/>
            <w:b/>
            <w:bCs/>
            <w:strike/>
            <w:color w:val="00B050"/>
            <w:sz w:val="22"/>
          </w:rPr>
          <w:t>district centres</w:t>
        </w:r>
      </w:hyperlink>
      <w:hyperlink r:id="rId341">
        <w:r w:rsidR="00BF5086" w:rsidRPr="009023E3">
          <w:rPr>
            <w:rFonts w:asciiTheme="minorHAnsi" w:hAnsiTheme="minorHAnsi" w:cstheme="minorHAnsi"/>
            <w:b/>
            <w:bCs/>
            <w:strike/>
            <w:color w:val="00B050"/>
            <w:sz w:val="22"/>
          </w:rPr>
          <w:t xml:space="preserve">, </w:t>
        </w:r>
      </w:hyperlink>
      <w:hyperlink r:id="rId342">
        <w:r w:rsidR="00BF5086" w:rsidRPr="009023E3">
          <w:rPr>
            <w:rFonts w:asciiTheme="minorHAnsi" w:hAnsiTheme="minorHAnsi" w:cstheme="minorHAnsi"/>
            <w:b/>
            <w:bCs/>
            <w:strike/>
            <w:color w:val="00B050"/>
            <w:sz w:val="22"/>
          </w:rPr>
          <w:t>neighbourhood centres</w:t>
        </w:r>
      </w:hyperlink>
      <w:hyperlink r:id="rId343">
        <w:r w:rsidR="00BF5086" w:rsidRPr="009023E3">
          <w:rPr>
            <w:rFonts w:asciiTheme="minorHAnsi" w:hAnsiTheme="minorHAnsi" w:cstheme="minorHAnsi"/>
            <w:b/>
            <w:bCs/>
            <w:strike/>
            <w:color w:val="00B050"/>
            <w:sz w:val="22"/>
          </w:rPr>
          <w:t xml:space="preserve">, </w:t>
        </w:r>
      </w:hyperlink>
      <w:r w:rsidR="009023E3" w:rsidRPr="009023E3">
        <w:rPr>
          <w:rFonts w:asciiTheme="minorHAnsi" w:hAnsiTheme="minorHAnsi" w:cstheme="minorHAnsi"/>
          <w:b/>
          <w:bCs/>
          <w:color w:val="00B050"/>
          <w:sz w:val="22"/>
          <w:u w:val="single"/>
        </w:rPr>
        <w:t>town centre</w:t>
      </w:r>
      <w:r w:rsidR="009023E3">
        <w:rPr>
          <w:rFonts w:asciiTheme="minorHAnsi" w:hAnsiTheme="minorHAnsi" w:cstheme="minorHAnsi"/>
          <w:b/>
          <w:bCs/>
          <w:color w:val="00B050"/>
          <w:sz w:val="22"/>
          <w:u w:val="single"/>
        </w:rPr>
        <w:t>s</w:t>
      </w:r>
      <w:r w:rsidR="009023E3" w:rsidRPr="009023E3">
        <w:rPr>
          <w:rFonts w:asciiTheme="minorHAnsi" w:hAnsiTheme="minorHAnsi" w:cstheme="minorHAnsi"/>
          <w:b/>
          <w:bCs/>
          <w:color w:val="00B050"/>
          <w:sz w:val="22"/>
          <w:u w:val="single"/>
        </w:rPr>
        <w:t>,</w:t>
      </w:r>
      <w:r w:rsidR="009023E3" w:rsidRPr="009023E3">
        <w:rPr>
          <w:color w:val="00B050"/>
        </w:rPr>
        <w:t xml:space="preserve"> </w:t>
      </w:r>
      <w:hyperlink r:id="rId344">
        <w:r w:rsidR="00BF5086" w:rsidRPr="00D22EE7">
          <w:rPr>
            <w:rFonts w:asciiTheme="minorHAnsi" w:hAnsiTheme="minorHAnsi" w:cstheme="minorHAnsi"/>
            <w:color w:val="00B050"/>
            <w:sz w:val="22"/>
          </w:rPr>
          <w:t>local centres</w:t>
        </w:r>
      </w:hyperlink>
      <w:r w:rsidR="009023E3" w:rsidRPr="009023E3">
        <w:rPr>
          <w:rFonts w:asciiTheme="minorHAnsi" w:hAnsiTheme="minorHAnsi" w:cstheme="minorHAnsi"/>
          <w:b/>
          <w:bCs/>
          <w:color w:val="00B050"/>
          <w:sz w:val="22"/>
          <w:u w:val="single"/>
        </w:rPr>
        <w:t>, neighbourhood centres</w:t>
      </w:r>
      <w:hyperlink r:id="rId345">
        <w:r w:rsidR="00BF5086" w:rsidRPr="00D22EE7">
          <w:rPr>
            <w:rFonts w:asciiTheme="minorHAnsi" w:hAnsiTheme="minorHAnsi" w:cstheme="minorHAnsi"/>
            <w:sz w:val="22"/>
          </w:rPr>
          <w:t xml:space="preserve"> and </w:t>
        </w:r>
      </w:hyperlink>
      <w:hyperlink r:id="rId346">
        <w:r w:rsidR="00BF5086" w:rsidRPr="00D22EE7">
          <w:rPr>
            <w:rFonts w:asciiTheme="minorHAnsi" w:hAnsiTheme="minorHAnsi" w:cstheme="minorHAnsi"/>
            <w:color w:val="00B050"/>
            <w:sz w:val="22"/>
          </w:rPr>
          <w:t>large format centres</w:t>
        </w:r>
      </w:hyperlink>
      <w:hyperlink r:id="rId347">
        <w:r w:rsidR="00BF5086" w:rsidRPr="00D22EE7">
          <w:rPr>
            <w:rFonts w:asciiTheme="minorHAnsi" w:hAnsiTheme="minorHAnsi" w:cstheme="minorHAnsi"/>
            <w:sz w:val="22"/>
          </w:rPr>
          <w:t xml:space="preserve"> zoned </w:t>
        </w:r>
      </w:hyperlink>
      <w:r w:rsidR="005839CA" w:rsidRPr="0002448B">
        <w:rPr>
          <w:rFonts w:asciiTheme="minorHAnsi" w:hAnsiTheme="minorHAnsi" w:cstheme="minorHAnsi"/>
          <w:b/>
          <w:bCs/>
          <w:strike/>
          <w:color w:val="00B0F0"/>
          <w:sz w:val="22"/>
          <w:highlight w:val="lightGray"/>
          <w:u w:val="single" w:color="7030A0"/>
        </w:rPr>
        <w:t>Commercial Central City B</w:t>
      </w:r>
      <w:r w:rsidR="009462FD" w:rsidRPr="0002448B">
        <w:rPr>
          <w:rFonts w:asciiTheme="minorHAnsi" w:hAnsiTheme="minorHAnsi" w:cstheme="minorHAnsi"/>
          <w:b/>
          <w:bCs/>
          <w:strike/>
          <w:color w:val="00B0F0"/>
          <w:sz w:val="22"/>
          <w:highlight w:val="lightGray"/>
          <w:u w:val="single" w:color="7030A0"/>
        </w:rPr>
        <w:t xml:space="preserve">usiness, </w:t>
      </w:r>
      <w:hyperlink r:id="rId348">
        <w:r w:rsidR="00BF5086" w:rsidRPr="00934FC3">
          <w:rPr>
            <w:rFonts w:asciiTheme="minorHAnsi" w:hAnsiTheme="minorHAnsi" w:cstheme="minorHAnsi"/>
            <w:b/>
            <w:bCs/>
            <w:strike/>
            <w:color w:val="0000FF"/>
            <w:sz w:val="22"/>
          </w:rPr>
          <w:t>Commercial Core</w:t>
        </w:r>
      </w:hyperlink>
      <w:hyperlink r:id="rId349">
        <w:r w:rsidR="00BF5086" w:rsidRPr="00934FC3">
          <w:rPr>
            <w:rFonts w:asciiTheme="minorHAnsi" w:hAnsiTheme="minorHAnsi" w:cstheme="minorHAnsi"/>
            <w:b/>
            <w:bCs/>
            <w:strike/>
            <w:sz w:val="22"/>
          </w:rPr>
          <w:t xml:space="preserve">, </w:t>
        </w:r>
      </w:hyperlink>
      <w:hyperlink r:id="rId350">
        <w:r w:rsidR="00BF5086" w:rsidRPr="00934FC3">
          <w:rPr>
            <w:rFonts w:asciiTheme="minorHAnsi" w:hAnsiTheme="minorHAnsi" w:cstheme="minorHAnsi"/>
            <w:b/>
            <w:bCs/>
            <w:strike/>
            <w:color w:val="0000FF"/>
            <w:sz w:val="22"/>
          </w:rPr>
          <w:t>Commercial Local</w:t>
        </w:r>
      </w:hyperlink>
      <w:hyperlink r:id="rId351">
        <w:r w:rsidR="00BF5086" w:rsidRPr="00934FC3">
          <w:rPr>
            <w:rFonts w:asciiTheme="minorHAnsi" w:hAnsiTheme="minorHAnsi" w:cstheme="minorHAnsi"/>
            <w:b/>
            <w:bCs/>
            <w:strike/>
            <w:sz w:val="22"/>
          </w:rPr>
          <w:t xml:space="preserve">, </w:t>
        </w:r>
      </w:hyperlink>
      <w:hyperlink r:id="rId352">
        <w:r w:rsidR="00BF5086" w:rsidRPr="00934FC3">
          <w:rPr>
            <w:rFonts w:asciiTheme="minorHAnsi" w:hAnsiTheme="minorHAnsi" w:cstheme="minorHAnsi"/>
            <w:b/>
            <w:bCs/>
            <w:strike/>
            <w:color w:val="0000FF"/>
            <w:sz w:val="22"/>
          </w:rPr>
          <w:t>Commercial Banks Peninsula</w:t>
        </w:r>
      </w:hyperlink>
      <w:hyperlink r:id="rId353">
        <w:r w:rsidR="00BF5086" w:rsidRPr="00934FC3">
          <w:rPr>
            <w:rFonts w:asciiTheme="minorHAnsi" w:hAnsiTheme="minorHAnsi" w:cstheme="minorHAnsi"/>
            <w:b/>
            <w:bCs/>
            <w:strike/>
            <w:sz w:val="22"/>
          </w:rPr>
          <w:t xml:space="preserve"> and/or </w:t>
        </w:r>
      </w:hyperlink>
      <w:hyperlink r:id="rId354">
        <w:r w:rsidR="00BF5086" w:rsidRPr="00934FC3">
          <w:rPr>
            <w:rFonts w:asciiTheme="minorHAnsi" w:hAnsiTheme="minorHAnsi" w:cstheme="minorHAnsi"/>
            <w:b/>
            <w:bCs/>
            <w:strike/>
            <w:color w:val="0000FF"/>
            <w:sz w:val="22"/>
          </w:rPr>
          <w:t>Commercial Retail Park</w:t>
        </w:r>
      </w:hyperlink>
      <w:hyperlink r:id="rId355">
        <w:r w:rsidR="00BF5086" w:rsidRPr="00934FC3">
          <w:rPr>
            <w:rFonts w:asciiTheme="minorHAnsi" w:hAnsiTheme="minorHAnsi" w:cstheme="minorHAnsi"/>
            <w:b/>
            <w:bCs/>
            <w:strike/>
            <w:sz w:val="22"/>
          </w:rPr>
          <w:t>.</w:t>
        </w:r>
      </w:hyperlink>
      <w:r w:rsidR="009023E3" w:rsidRPr="00934FC3">
        <w:rPr>
          <w:rFonts w:asciiTheme="minorHAnsi" w:hAnsiTheme="minorHAnsi" w:cstheme="minorHAnsi"/>
          <w:b/>
          <w:bCs/>
          <w:strike/>
          <w:sz w:val="22"/>
        </w:rPr>
        <w:t xml:space="preserve"> </w:t>
      </w:r>
      <w:r w:rsidR="009023E3" w:rsidRPr="00934FC3">
        <w:rPr>
          <w:rFonts w:asciiTheme="minorHAnsi" w:hAnsiTheme="minorHAnsi" w:cstheme="minorHAnsi"/>
          <w:b/>
          <w:bCs/>
          <w:color w:val="0000FF"/>
          <w:sz w:val="22"/>
          <w:u w:val="single"/>
        </w:rPr>
        <w:t>City Centre</w:t>
      </w:r>
      <w:r w:rsidR="009023E3" w:rsidRPr="00F6525F">
        <w:rPr>
          <w:rFonts w:asciiTheme="minorHAnsi" w:hAnsiTheme="minorHAnsi" w:cstheme="minorHAnsi"/>
          <w:b/>
          <w:bCs/>
          <w:color w:val="000000" w:themeColor="text1"/>
          <w:sz w:val="22"/>
          <w:u w:val="single" w:color="000000" w:themeColor="text1"/>
        </w:rPr>
        <w:t xml:space="preserve">, </w:t>
      </w:r>
      <w:r w:rsidR="009023E3" w:rsidRPr="00934FC3">
        <w:rPr>
          <w:rFonts w:asciiTheme="minorHAnsi" w:hAnsiTheme="minorHAnsi" w:cstheme="minorHAnsi"/>
          <w:b/>
          <w:bCs/>
          <w:color w:val="0000FF"/>
          <w:sz w:val="22"/>
          <w:u w:val="single"/>
        </w:rPr>
        <w:t>Town Centre</w:t>
      </w:r>
      <w:r w:rsidR="009023E3" w:rsidRPr="00F6525F">
        <w:rPr>
          <w:rFonts w:asciiTheme="minorHAnsi" w:hAnsiTheme="minorHAnsi" w:cstheme="minorHAnsi"/>
          <w:b/>
          <w:bCs/>
          <w:color w:val="000000" w:themeColor="text1"/>
          <w:sz w:val="22"/>
          <w:u w:val="single" w:color="000000" w:themeColor="text1"/>
        </w:rPr>
        <w:t xml:space="preserve">, </w:t>
      </w:r>
      <w:r w:rsidR="009023E3" w:rsidRPr="00934FC3">
        <w:rPr>
          <w:rFonts w:asciiTheme="minorHAnsi" w:hAnsiTheme="minorHAnsi" w:cstheme="minorHAnsi"/>
          <w:b/>
          <w:bCs/>
          <w:color w:val="0000FF"/>
          <w:sz w:val="22"/>
          <w:u w:val="single"/>
        </w:rPr>
        <w:t>Local Centre</w:t>
      </w:r>
      <w:r w:rsidR="009023E3" w:rsidRPr="00F6525F">
        <w:rPr>
          <w:rFonts w:asciiTheme="minorHAnsi" w:hAnsiTheme="minorHAnsi" w:cstheme="minorHAnsi"/>
          <w:b/>
          <w:bCs/>
          <w:color w:val="000000" w:themeColor="text1"/>
          <w:sz w:val="22"/>
          <w:u w:val="single" w:color="000000" w:themeColor="text1"/>
        </w:rPr>
        <w:t xml:space="preserve">, </w:t>
      </w:r>
      <w:r w:rsidR="009023E3" w:rsidRPr="00934FC3">
        <w:rPr>
          <w:rFonts w:asciiTheme="minorHAnsi" w:hAnsiTheme="minorHAnsi" w:cstheme="minorHAnsi"/>
          <w:b/>
          <w:bCs/>
          <w:color w:val="0000FF"/>
          <w:sz w:val="22"/>
          <w:u w:val="single"/>
        </w:rPr>
        <w:t>Neighbourhood Centre</w:t>
      </w:r>
      <w:r w:rsidR="000C1347" w:rsidRPr="00F6525F">
        <w:rPr>
          <w:rFonts w:asciiTheme="minorHAnsi" w:hAnsiTheme="minorHAnsi" w:cstheme="minorHAnsi"/>
          <w:b/>
          <w:bCs/>
          <w:color w:val="000000" w:themeColor="text1"/>
          <w:sz w:val="22"/>
          <w:u w:val="single" w:color="000000" w:themeColor="text1"/>
        </w:rPr>
        <w:t xml:space="preserve">, </w:t>
      </w:r>
      <w:hyperlink r:id="rId356">
        <w:r w:rsidR="009023E3" w:rsidRPr="00816507">
          <w:rPr>
            <w:rFonts w:asciiTheme="minorHAnsi" w:hAnsiTheme="minorHAnsi" w:cstheme="minorHAnsi"/>
            <w:bCs/>
            <w:color w:val="0000FF"/>
            <w:sz w:val="22"/>
          </w:rPr>
          <w:t>Commercial Banks Peninsula</w:t>
        </w:r>
      </w:hyperlink>
      <w:r w:rsidR="009023E3" w:rsidRPr="00934FC3">
        <w:rPr>
          <w:rFonts w:asciiTheme="minorHAnsi" w:hAnsiTheme="minorHAnsi" w:cstheme="minorHAnsi"/>
          <w:b/>
          <w:bCs/>
          <w:color w:val="0000FF"/>
          <w:sz w:val="22"/>
          <w:u w:val="single"/>
        </w:rPr>
        <w:t xml:space="preserve"> </w:t>
      </w:r>
      <w:r w:rsidR="009023E3" w:rsidRPr="00934FC3">
        <w:rPr>
          <w:rFonts w:asciiTheme="minorHAnsi" w:hAnsiTheme="minorHAnsi" w:cstheme="minorHAnsi"/>
          <w:b/>
          <w:bCs/>
          <w:color w:val="000000" w:themeColor="text1"/>
          <w:sz w:val="22"/>
          <w:u w:val="single"/>
        </w:rPr>
        <w:t>and</w:t>
      </w:r>
      <w:r w:rsidR="009023E3" w:rsidRPr="00934FC3">
        <w:rPr>
          <w:rFonts w:asciiTheme="minorHAnsi" w:hAnsiTheme="minorHAnsi" w:cstheme="minorHAnsi"/>
          <w:b/>
          <w:bCs/>
          <w:color w:val="0000FF"/>
          <w:sz w:val="22"/>
          <w:u w:val="single"/>
        </w:rPr>
        <w:t xml:space="preserve"> Large Format Retail</w:t>
      </w:r>
      <w:r w:rsidR="000C1347" w:rsidRPr="00934FC3">
        <w:rPr>
          <w:rFonts w:asciiTheme="minorHAnsi" w:hAnsiTheme="minorHAnsi" w:cstheme="minorHAnsi"/>
          <w:b/>
          <w:bCs/>
          <w:color w:val="0000FF"/>
          <w:sz w:val="22"/>
          <w:u w:val="single"/>
        </w:rPr>
        <w:t xml:space="preserve"> </w:t>
      </w:r>
      <w:r w:rsidR="000C1347" w:rsidRPr="00934FC3">
        <w:rPr>
          <w:rFonts w:asciiTheme="minorHAnsi" w:hAnsiTheme="minorHAnsi" w:cstheme="minorHAnsi"/>
          <w:b/>
          <w:bCs/>
          <w:color w:val="000000" w:themeColor="text1"/>
          <w:sz w:val="22"/>
          <w:u w:val="single"/>
        </w:rPr>
        <w:t>zone</w:t>
      </w:r>
      <w:r w:rsidR="009023E3" w:rsidRPr="00816507">
        <w:rPr>
          <w:rFonts w:asciiTheme="minorHAnsi" w:hAnsiTheme="minorHAnsi" w:cstheme="minorHAnsi"/>
          <w:bCs/>
          <w:color w:val="0000FF"/>
          <w:sz w:val="22"/>
        </w:rPr>
        <w:t>.</w:t>
      </w:r>
      <w:r w:rsidR="009023E3">
        <w:rPr>
          <w:rFonts w:asciiTheme="minorHAnsi" w:hAnsiTheme="minorHAnsi" w:cstheme="minorHAnsi"/>
          <w:b/>
          <w:bCs/>
          <w:color w:val="0000FF"/>
          <w:sz w:val="22"/>
        </w:rPr>
        <w:t xml:space="preserve"> </w:t>
      </w:r>
    </w:p>
    <w:p w14:paraId="483C8837" w14:textId="29ACA549" w:rsidR="00571946" w:rsidRPr="00114669" w:rsidRDefault="00457BE2" w:rsidP="00816507">
      <w:pPr>
        <w:spacing w:after="237"/>
        <w:ind w:left="567" w:right="15" w:hanging="10"/>
        <w:rPr>
          <w:rFonts w:asciiTheme="minorHAnsi" w:hAnsiTheme="minorHAnsi" w:cstheme="minorHAnsi"/>
          <w:color w:val="7030A0"/>
          <w:sz w:val="22"/>
        </w:rPr>
      </w:pPr>
      <w:hyperlink r:id="rId357">
        <w:r w:rsidR="00BF5086" w:rsidRPr="00AB6EAF">
          <w:rPr>
            <w:rFonts w:asciiTheme="minorHAnsi" w:hAnsiTheme="minorHAnsi" w:cstheme="minorHAnsi"/>
            <w:color w:val="7030A0"/>
            <w:sz w:val="22"/>
            <w:highlight w:val="lightGray"/>
          </w:rPr>
          <w:t>(Plan Change 5B</w:t>
        </w:r>
        <w:r w:rsidR="008A254D" w:rsidRPr="00AB6EAF">
          <w:rPr>
            <w:rFonts w:asciiTheme="minorHAnsi" w:hAnsiTheme="minorHAnsi" w:cstheme="minorHAnsi"/>
            <w:color w:val="7030A0"/>
            <w:sz w:val="22"/>
            <w:highlight w:val="lightGray"/>
          </w:rPr>
          <w:t xml:space="preserve"> Council Decision</w:t>
        </w:r>
        <w:r w:rsidR="00BF5086" w:rsidRPr="00AB6EAF">
          <w:rPr>
            <w:rFonts w:asciiTheme="minorHAnsi" w:hAnsiTheme="minorHAnsi" w:cstheme="minorHAnsi"/>
            <w:color w:val="7030A0"/>
            <w:sz w:val="22"/>
            <w:highlight w:val="lightGray"/>
          </w:rPr>
          <w:t>)</w:t>
        </w:r>
      </w:hyperlink>
    </w:p>
    <w:p w14:paraId="5542703C"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Commercial film or video production</w:t>
      </w:r>
    </w:p>
    <w:p w14:paraId="70D887DC"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means activities and buildings associated with the creation of a film or video product where undertaken by a professional production company but excludes any residential activity. It excludes filming by news organisations, students or private individuals.</w:t>
      </w:r>
    </w:p>
    <w:p w14:paraId="3DE0E980"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Commercial fishing</w:t>
      </w:r>
    </w:p>
    <w:p w14:paraId="786AA099"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 xml:space="preserve">has the same meaning as defined in </w:t>
      </w:r>
      <w:hyperlink r:id="rId358">
        <w:r w:rsidRPr="00342A16">
          <w:rPr>
            <w:rFonts w:asciiTheme="minorHAnsi" w:hAnsiTheme="minorHAnsi" w:cstheme="minorHAnsi"/>
            <w:color w:val="00B050"/>
            <w:sz w:val="22"/>
            <w:u w:color="003300"/>
          </w:rPr>
          <w:t>s</w:t>
        </w:r>
      </w:hyperlink>
      <w:r w:rsidRPr="00D22EE7">
        <w:rPr>
          <w:rFonts w:asciiTheme="minorHAnsi" w:hAnsiTheme="minorHAnsi" w:cstheme="minorHAnsi"/>
          <w:sz w:val="22"/>
        </w:rPr>
        <w:t xml:space="preserve">2(1) of the </w:t>
      </w:r>
      <w:hyperlink r:id="rId359">
        <w:r w:rsidRPr="00D22EE7">
          <w:rPr>
            <w:rFonts w:asciiTheme="minorHAnsi" w:hAnsiTheme="minorHAnsi" w:cstheme="minorHAnsi"/>
            <w:color w:val="0000FF"/>
            <w:sz w:val="22"/>
          </w:rPr>
          <w:t>Fisheries Act 1996</w:t>
        </w:r>
      </w:hyperlink>
      <w:r w:rsidRPr="00D22EE7">
        <w:rPr>
          <w:rFonts w:asciiTheme="minorHAnsi" w:hAnsiTheme="minorHAnsi" w:cstheme="minorHAnsi"/>
          <w:sz w:val="22"/>
        </w:rPr>
        <w:t>.</w:t>
      </w:r>
    </w:p>
    <w:p w14:paraId="2DA00A44"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Commercial services</w:t>
      </w:r>
    </w:p>
    <w:p w14:paraId="6FB68FC4" w14:textId="77777777" w:rsidR="00571946" w:rsidRPr="00D22EE7" w:rsidRDefault="00BF5086" w:rsidP="00B0278C">
      <w:pPr>
        <w:spacing w:after="96"/>
        <w:ind w:left="567" w:right="23"/>
        <w:rPr>
          <w:rFonts w:asciiTheme="minorHAnsi" w:hAnsiTheme="minorHAnsi" w:cstheme="minorHAnsi"/>
          <w:sz w:val="22"/>
        </w:rPr>
      </w:pPr>
      <w:r w:rsidRPr="00D22EE7">
        <w:rPr>
          <w:rFonts w:asciiTheme="minorHAnsi" w:hAnsiTheme="minorHAnsi" w:cstheme="minorHAnsi"/>
          <w:sz w:val="22"/>
        </w:rPr>
        <w:t xml:space="preserve">means a business providing personal, property, financial, household, </w:t>
      </w:r>
      <w:r w:rsidR="00342A16" w:rsidRPr="00716A97">
        <w:rPr>
          <w:rFonts w:asciiTheme="minorHAnsi" w:hAnsiTheme="minorHAnsi" w:cstheme="minorHAnsi"/>
          <w:color w:val="7030A0"/>
          <w:sz w:val="22"/>
          <w:highlight w:val="lightGray"/>
          <w:u w:val="single" w:color="7030A0"/>
        </w:rPr>
        <w:t xml:space="preserve">other </w:t>
      </w:r>
      <w:r w:rsidRPr="00716A97">
        <w:rPr>
          <w:rFonts w:asciiTheme="minorHAnsi" w:hAnsiTheme="minorHAnsi" w:cstheme="minorHAnsi"/>
          <w:strike/>
          <w:color w:val="7030A0"/>
          <w:sz w:val="22"/>
          <w:highlight w:val="lightGray"/>
        </w:rPr>
        <w:t xml:space="preserve">private or business </w:t>
      </w:r>
      <w:r w:rsidR="00342A16" w:rsidRPr="00716A97">
        <w:rPr>
          <w:rFonts w:asciiTheme="minorHAnsi" w:hAnsiTheme="minorHAnsi" w:cstheme="minorHAnsi"/>
          <w:color w:val="7030A0"/>
          <w:sz w:val="22"/>
          <w:highlight w:val="lightGray"/>
          <w:u w:val="single" w:color="7030A0"/>
        </w:rPr>
        <w:t>retail</w:t>
      </w:r>
      <w:r w:rsidR="00342A16">
        <w:rPr>
          <w:rFonts w:asciiTheme="minorHAnsi" w:hAnsiTheme="minorHAnsi" w:cstheme="minorHAnsi"/>
          <w:color w:val="7030A0"/>
          <w:sz w:val="22"/>
          <w:u w:val="single" w:color="7030A0"/>
        </w:rPr>
        <w:t xml:space="preserve"> </w:t>
      </w:r>
      <w:r w:rsidRPr="00D22EE7">
        <w:rPr>
          <w:rFonts w:asciiTheme="minorHAnsi" w:hAnsiTheme="minorHAnsi" w:cstheme="minorHAnsi"/>
          <w:sz w:val="22"/>
        </w:rPr>
        <w:t>services to the general public</w:t>
      </w:r>
      <w:r w:rsidR="00342A16">
        <w:rPr>
          <w:rFonts w:asciiTheme="minorHAnsi" w:hAnsiTheme="minorHAnsi" w:cstheme="minorHAnsi"/>
          <w:color w:val="7030A0"/>
          <w:sz w:val="22"/>
          <w:u w:val="single" w:color="7030A0"/>
        </w:rPr>
        <w:t xml:space="preserve"> </w:t>
      </w:r>
      <w:r w:rsidR="00342A16" w:rsidRPr="00716A97">
        <w:rPr>
          <w:rFonts w:asciiTheme="minorHAnsi" w:hAnsiTheme="minorHAnsi" w:cstheme="minorHAnsi"/>
          <w:color w:val="7030A0"/>
          <w:sz w:val="22"/>
          <w:highlight w:val="lightGray"/>
          <w:u w:val="single" w:color="7030A0"/>
        </w:rPr>
        <w:t>where a front counter service is provided to cater for anticipated walk-in customers</w:t>
      </w:r>
      <w:r w:rsidR="005839CA" w:rsidRPr="00716A97">
        <w:rPr>
          <w:rFonts w:asciiTheme="minorHAnsi" w:hAnsiTheme="minorHAnsi" w:cstheme="minorHAnsi"/>
          <w:color w:val="7030A0"/>
          <w:sz w:val="22"/>
          <w:highlight w:val="lightGray"/>
          <w:u w:val="single" w:color="7030A0"/>
        </w:rPr>
        <w:t xml:space="preserve">. </w:t>
      </w:r>
      <w:r w:rsidRPr="00716A97">
        <w:rPr>
          <w:rFonts w:asciiTheme="minorHAnsi" w:hAnsiTheme="minorHAnsi" w:cstheme="minorHAnsi"/>
          <w:color w:val="7030A0"/>
          <w:sz w:val="22"/>
          <w:highlight w:val="lightGray"/>
          <w:u w:val="single"/>
        </w:rPr>
        <w:t>It includes:</w:t>
      </w:r>
    </w:p>
    <w:p w14:paraId="49B653D4" w14:textId="77777777" w:rsidR="00571946" w:rsidRPr="00D22EE7" w:rsidRDefault="00BF5086" w:rsidP="00312B41">
      <w:pPr>
        <w:numPr>
          <w:ilvl w:val="0"/>
          <w:numId w:val="12"/>
        </w:numPr>
        <w:ind w:left="993" w:right="23" w:hanging="426"/>
        <w:rPr>
          <w:rFonts w:asciiTheme="minorHAnsi" w:hAnsiTheme="minorHAnsi" w:cstheme="minorHAnsi"/>
          <w:sz w:val="22"/>
        </w:rPr>
      </w:pPr>
      <w:r w:rsidRPr="00D22EE7">
        <w:rPr>
          <w:rFonts w:asciiTheme="minorHAnsi" w:hAnsiTheme="minorHAnsi" w:cstheme="minorHAnsi"/>
          <w:sz w:val="22"/>
        </w:rPr>
        <w:t>authorised betting shops;</w:t>
      </w:r>
    </w:p>
    <w:p w14:paraId="72BACF25" w14:textId="77777777" w:rsidR="00571946" w:rsidRPr="00D22EE7" w:rsidRDefault="00BF5086" w:rsidP="00312B41">
      <w:pPr>
        <w:numPr>
          <w:ilvl w:val="0"/>
          <w:numId w:val="12"/>
        </w:numPr>
        <w:ind w:left="993" w:right="23" w:hanging="426"/>
        <w:rPr>
          <w:rFonts w:asciiTheme="minorHAnsi" w:hAnsiTheme="minorHAnsi" w:cstheme="minorHAnsi"/>
          <w:sz w:val="22"/>
        </w:rPr>
      </w:pPr>
      <w:r w:rsidRPr="00D22EE7">
        <w:rPr>
          <w:rFonts w:asciiTheme="minorHAnsi" w:hAnsiTheme="minorHAnsi" w:cstheme="minorHAnsi"/>
          <w:sz w:val="22"/>
        </w:rPr>
        <w:t>copy and quick print services;</w:t>
      </w:r>
    </w:p>
    <w:p w14:paraId="03A9A433" w14:textId="77777777" w:rsidR="00571946" w:rsidRPr="00D22EE7" w:rsidRDefault="00BF5086" w:rsidP="00312B41">
      <w:pPr>
        <w:numPr>
          <w:ilvl w:val="0"/>
          <w:numId w:val="12"/>
        </w:numPr>
        <w:ind w:left="993" w:right="23" w:hanging="426"/>
        <w:rPr>
          <w:rFonts w:asciiTheme="minorHAnsi" w:hAnsiTheme="minorHAnsi" w:cstheme="minorHAnsi"/>
          <w:sz w:val="22"/>
        </w:rPr>
      </w:pPr>
      <w:r w:rsidRPr="00D22EE7">
        <w:rPr>
          <w:rFonts w:asciiTheme="minorHAnsi" w:hAnsiTheme="minorHAnsi" w:cstheme="minorHAnsi"/>
          <w:sz w:val="22"/>
        </w:rPr>
        <w:t>financial and banking facilities;</w:t>
      </w:r>
    </w:p>
    <w:p w14:paraId="1E0CDF6B" w14:textId="77777777" w:rsidR="00571946" w:rsidRPr="00D22EE7" w:rsidRDefault="00BF5086" w:rsidP="00312B41">
      <w:pPr>
        <w:numPr>
          <w:ilvl w:val="0"/>
          <w:numId w:val="12"/>
        </w:numPr>
        <w:ind w:left="993" w:right="23" w:hanging="426"/>
        <w:rPr>
          <w:rFonts w:asciiTheme="minorHAnsi" w:hAnsiTheme="minorHAnsi" w:cstheme="minorHAnsi"/>
          <w:sz w:val="22"/>
        </w:rPr>
      </w:pPr>
      <w:r w:rsidRPr="00D22EE7">
        <w:rPr>
          <w:rFonts w:asciiTheme="minorHAnsi" w:hAnsiTheme="minorHAnsi" w:cstheme="minorHAnsi"/>
          <w:sz w:val="22"/>
        </w:rPr>
        <w:t>postal services;</w:t>
      </w:r>
    </w:p>
    <w:p w14:paraId="6EE3C9C2" w14:textId="77777777" w:rsidR="00571946" w:rsidRPr="00D22EE7" w:rsidRDefault="00BF5086" w:rsidP="00312B41">
      <w:pPr>
        <w:numPr>
          <w:ilvl w:val="0"/>
          <w:numId w:val="12"/>
        </w:numPr>
        <w:ind w:left="993" w:right="23" w:hanging="426"/>
        <w:rPr>
          <w:rFonts w:asciiTheme="minorHAnsi" w:hAnsiTheme="minorHAnsi" w:cstheme="minorHAnsi"/>
          <w:sz w:val="22"/>
        </w:rPr>
      </w:pPr>
      <w:r w:rsidRPr="00D22EE7">
        <w:rPr>
          <w:rFonts w:asciiTheme="minorHAnsi" w:hAnsiTheme="minorHAnsi" w:cstheme="minorHAnsi"/>
          <w:sz w:val="22"/>
        </w:rPr>
        <w:t>counter insurance services;</w:t>
      </w:r>
    </w:p>
    <w:p w14:paraId="33C01907" w14:textId="77777777" w:rsidR="00571946" w:rsidRPr="00D22EE7" w:rsidRDefault="00BF5086" w:rsidP="00312B41">
      <w:pPr>
        <w:numPr>
          <w:ilvl w:val="0"/>
          <w:numId w:val="12"/>
        </w:numPr>
        <w:ind w:left="993" w:right="23" w:hanging="426"/>
        <w:rPr>
          <w:rFonts w:asciiTheme="minorHAnsi" w:hAnsiTheme="minorHAnsi" w:cstheme="minorHAnsi"/>
          <w:sz w:val="22"/>
        </w:rPr>
      </w:pPr>
      <w:r w:rsidRPr="00D22EE7">
        <w:rPr>
          <w:rFonts w:asciiTheme="minorHAnsi" w:hAnsiTheme="minorHAnsi" w:cstheme="minorHAnsi"/>
          <w:sz w:val="22"/>
        </w:rPr>
        <w:t>dry­cleaning and laundrette services;</w:t>
      </w:r>
    </w:p>
    <w:p w14:paraId="6B8CFDA1" w14:textId="77777777" w:rsidR="00571946" w:rsidRPr="00D22EE7" w:rsidRDefault="00BF5086" w:rsidP="00312B41">
      <w:pPr>
        <w:numPr>
          <w:ilvl w:val="0"/>
          <w:numId w:val="12"/>
        </w:numPr>
        <w:ind w:left="993" w:right="23" w:hanging="426"/>
        <w:rPr>
          <w:rFonts w:asciiTheme="minorHAnsi" w:hAnsiTheme="minorHAnsi" w:cstheme="minorHAnsi"/>
          <w:sz w:val="22"/>
        </w:rPr>
      </w:pPr>
      <w:r w:rsidRPr="00D22EE7">
        <w:rPr>
          <w:rFonts w:asciiTheme="minorHAnsi" w:hAnsiTheme="minorHAnsi" w:cstheme="minorHAnsi"/>
          <w:sz w:val="22"/>
        </w:rPr>
        <w:t>electrical goods repair services;</w:t>
      </w:r>
    </w:p>
    <w:p w14:paraId="1AEAEC65" w14:textId="77777777" w:rsidR="00571946" w:rsidRPr="00D22EE7" w:rsidRDefault="00BF5086" w:rsidP="00312B41">
      <w:pPr>
        <w:numPr>
          <w:ilvl w:val="0"/>
          <w:numId w:val="12"/>
        </w:numPr>
        <w:ind w:left="993" w:right="23" w:hanging="426"/>
        <w:rPr>
          <w:rFonts w:asciiTheme="minorHAnsi" w:hAnsiTheme="minorHAnsi" w:cstheme="minorHAnsi"/>
          <w:sz w:val="22"/>
        </w:rPr>
      </w:pPr>
      <w:r w:rsidRPr="00D22EE7">
        <w:rPr>
          <w:rFonts w:asciiTheme="minorHAnsi" w:hAnsiTheme="minorHAnsi" w:cstheme="minorHAnsi"/>
          <w:sz w:val="22"/>
        </w:rPr>
        <w:t>footwear</w:t>
      </w:r>
      <w:r w:rsidR="003B5D89" w:rsidRPr="00716A97">
        <w:rPr>
          <w:rFonts w:asciiTheme="minorHAnsi" w:hAnsiTheme="minorHAnsi" w:cstheme="minorHAnsi"/>
          <w:color w:val="7030A0"/>
          <w:sz w:val="22"/>
          <w:highlight w:val="lightGray"/>
          <w:u w:val="single" w:color="7030A0"/>
        </w:rPr>
        <w:t>,</w:t>
      </w:r>
      <w:r w:rsidRPr="00716A97">
        <w:rPr>
          <w:rFonts w:asciiTheme="minorHAnsi" w:hAnsiTheme="minorHAnsi" w:cstheme="minorHAnsi"/>
          <w:sz w:val="22"/>
          <w:highlight w:val="lightGray"/>
        </w:rPr>
        <w:t xml:space="preserve"> </w:t>
      </w:r>
      <w:r w:rsidRPr="00716A97">
        <w:rPr>
          <w:rFonts w:asciiTheme="minorHAnsi" w:hAnsiTheme="minorHAnsi" w:cstheme="minorHAnsi"/>
          <w:strike/>
          <w:color w:val="7030A0"/>
          <w:sz w:val="22"/>
          <w:highlight w:val="lightGray"/>
        </w:rPr>
        <w:t>and</w:t>
      </w:r>
      <w:r w:rsidRPr="003B5D89">
        <w:rPr>
          <w:rFonts w:asciiTheme="minorHAnsi" w:hAnsiTheme="minorHAnsi" w:cstheme="minorHAnsi"/>
          <w:color w:val="7030A0"/>
          <w:sz w:val="22"/>
        </w:rPr>
        <w:t xml:space="preserve"> </w:t>
      </w:r>
      <w:r w:rsidRPr="00D22EE7">
        <w:rPr>
          <w:rFonts w:asciiTheme="minorHAnsi" w:hAnsiTheme="minorHAnsi" w:cstheme="minorHAnsi"/>
          <w:sz w:val="22"/>
        </w:rPr>
        <w:t xml:space="preserve">leather goods </w:t>
      </w:r>
      <w:r w:rsidR="003B5D89" w:rsidRPr="00716A97">
        <w:rPr>
          <w:rFonts w:asciiTheme="minorHAnsi" w:hAnsiTheme="minorHAnsi" w:cstheme="minorHAnsi"/>
          <w:color w:val="7030A0"/>
          <w:sz w:val="22"/>
          <w:highlight w:val="lightGray"/>
          <w:u w:val="single" w:color="7030A0"/>
        </w:rPr>
        <w:t>and clothing</w:t>
      </w:r>
      <w:r w:rsidR="003B5D89">
        <w:rPr>
          <w:rFonts w:asciiTheme="minorHAnsi" w:hAnsiTheme="minorHAnsi" w:cstheme="minorHAnsi"/>
          <w:color w:val="7030A0"/>
          <w:sz w:val="22"/>
          <w:u w:val="single" w:color="7030A0"/>
        </w:rPr>
        <w:t xml:space="preserve"> </w:t>
      </w:r>
      <w:r w:rsidRPr="00D22EE7">
        <w:rPr>
          <w:rFonts w:asciiTheme="minorHAnsi" w:hAnsiTheme="minorHAnsi" w:cstheme="minorHAnsi"/>
          <w:sz w:val="22"/>
        </w:rPr>
        <w:t xml:space="preserve">repair </w:t>
      </w:r>
      <w:r w:rsidR="003B5D89" w:rsidRPr="00716A97">
        <w:rPr>
          <w:rFonts w:asciiTheme="minorHAnsi" w:hAnsiTheme="minorHAnsi" w:cstheme="minorHAnsi"/>
          <w:color w:val="7030A0"/>
          <w:sz w:val="22"/>
          <w:highlight w:val="lightGray"/>
          <w:u w:val="single" w:color="7030A0"/>
        </w:rPr>
        <w:t>and alteration</w:t>
      </w:r>
      <w:r w:rsidR="003B5D89">
        <w:rPr>
          <w:rFonts w:asciiTheme="minorHAnsi" w:hAnsiTheme="minorHAnsi" w:cstheme="minorHAnsi"/>
          <w:color w:val="7030A0"/>
          <w:sz w:val="22"/>
          <w:u w:val="single" w:color="7030A0"/>
        </w:rPr>
        <w:t xml:space="preserve"> </w:t>
      </w:r>
      <w:r w:rsidRPr="00D22EE7">
        <w:rPr>
          <w:rFonts w:asciiTheme="minorHAnsi" w:hAnsiTheme="minorHAnsi" w:cstheme="minorHAnsi"/>
          <w:sz w:val="22"/>
        </w:rPr>
        <w:t>services;</w:t>
      </w:r>
    </w:p>
    <w:p w14:paraId="417BAF8A" w14:textId="77777777" w:rsidR="00571946" w:rsidRPr="00D22EE7" w:rsidRDefault="00BF5086" w:rsidP="00312B41">
      <w:pPr>
        <w:numPr>
          <w:ilvl w:val="0"/>
          <w:numId w:val="12"/>
        </w:numPr>
        <w:ind w:left="993" w:right="23" w:hanging="426"/>
        <w:rPr>
          <w:rFonts w:asciiTheme="minorHAnsi" w:hAnsiTheme="minorHAnsi" w:cstheme="minorHAnsi"/>
          <w:sz w:val="22"/>
        </w:rPr>
      </w:pPr>
      <w:r w:rsidRPr="00D22EE7">
        <w:rPr>
          <w:rFonts w:asciiTheme="minorHAnsi" w:hAnsiTheme="minorHAnsi" w:cstheme="minorHAnsi"/>
          <w:sz w:val="22"/>
        </w:rPr>
        <w:t>hairdressing, beauty salons and barbers;</w:t>
      </w:r>
    </w:p>
    <w:p w14:paraId="410A1A99" w14:textId="77777777" w:rsidR="00571946" w:rsidRPr="00D22EE7" w:rsidRDefault="00BF5086" w:rsidP="00312B41">
      <w:pPr>
        <w:numPr>
          <w:ilvl w:val="0"/>
          <w:numId w:val="12"/>
        </w:numPr>
        <w:ind w:left="993" w:right="23" w:hanging="426"/>
        <w:rPr>
          <w:rFonts w:asciiTheme="minorHAnsi" w:hAnsiTheme="minorHAnsi" w:cstheme="minorHAnsi"/>
          <w:sz w:val="22"/>
        </w:rPr>
      </w:pPr>
      <w:r w:rsidRPr="00D22EE7">
        <w:rPr>
          <w:rFonts w:asciiTheme="minorHAnsi" w:hAnsiTheme="minorHAnsi" w:cstheme="minorHAnsi"/>
          <w:sz w:val="22"/>
        </w:rPr>
        <w:t xml:space="preserve">internet </w:t>
      </w:r>
      <w:r w:rsidRPr="00716A97">
        <w:rPr>
          <w:rFonts w:asciiTheme="minorHAnsi" w:hAnsiTheme="minorHAnsi" w:cstheme="minorHAnsi"/>
          <w:strike/>
          <w:color w:val="7030A0"/>
          <w:sz w:val="22"/>
          <w:highlight w:val="lightGray"/>
        </w:rPr>
        <w:t>and computer services</w:t>
      </w:r>
      <w:r w:rsidR="003B5D89" w:rsidRPr="00716A97">
        <w:rPr>
          <w:rFonts w:asciiTheme="minorHAnsi" w:hAnsiTheme="minorHAnsi" w:cstheme="minorHAnsi"/>
          <w:color w:val="7030A0"/>
          <w:sz w:val="22"/>
          <w:highlight w:val="lightGray"/>
          <w:u w:val="single" w:color="7030A0"/>
        </w:rPr>
        <w:t>cafes</w:t>
      </w:r>
      <w:r w:rsidRPr="00D22EE7">
        <w:rPr>
          <w:rFonts w:asciiTheme="minorHAnsi" w:hAnsiTheme="minorHAnsi" w:cstheme="minorHAnsi"/>
          <w:sz w:val="22"/>
        </w:rPr>
        <w:t>;</w:t>
      </w:r>
    </w:p>
    <w:p w14:paraId="3BAB34C7" w14:textId="77777777" w:rsidR="003B5D89" w:rsidRDefault="003B5D89" w:rsidP="00312B41">
      <w:pPr>
        <w:numPr>
          <w:ilvl w:val="0"/>
          <w:numId w:val="12"/>
        </w:numPr>
        <w:ind w:left="993" w:right="23" w:hanging="426"/>
        <w:rPr>
          <w:rFonts w:asciiTheme="minorHAnsi" w:hAnsiTheme="minorHAnsi" w:cstheme="minorHAnsi"/>
          <w:sz w:val="22"/>
        </w:rPr>
      </w:pPr>
      <w:r w:rsidRPr="00716A97">
        <w:rPr>
          <w:rFonts w:asciiTheme="minorHAnsi" w:hAnsiTheme="minorHAnsi" w:cstheme="minorHAnsi"/>
          <w:color w:val="7030A0"/>
          <w:sz w:val="22"/>
          <w:highlight w:val="lightGray"/>
          <w:u w:val="single" w:color="7030A0"/>
        </w:rPr>
        <w:t>computer, internet and phone services and repairs;</w:t>
      </w:r>
    </w:p>
    <w:p w14:paraId="32147DED" w14:textId="77777777" w:rsidR="00571946" w:rsidRPr="00D22EE7" w:rsidRDefault="00BF5086" w:rsidP="00312B41">
      <w:pPr>
        <w:numPr>
          <w:ilvl w:val="0"/>
          <w:numId w:val="12"/>
        </w:numPr>
        <w:ind w:left="993" w:right="23" w:hanging="426"/>
        <w:rPr>
          <w:rFonts w:asciiTheme="minorHAnsi" w:hAnsiTheme="minorHAnsi" w:cstheme="minorHAnsi"/>
          <w:sz w:val="22"/>
        </w:rPr>
      </w:pPr>
      <w:r w:rsidRPr="00D22EE7">
        <w:rPr>
          <w:rFonts w:asciiTheme="minorHAnsi" w:hAnsiTheme="minorHAnsi" w:cstheme="minorHAnsi"/>
          <w:sz w:val="22"/>
        </w:rPr>
        <w:t>key cutting services;</w:t>
      </w:r>
    </w:p>
    <w:p w14:paraId="572FB973" w14:textId="77777777" w:rsidR="00571946" w:rsidRPr="00D22EE7" w:rsidRDefault="00BF5086" w:rsidP="00312B41">
      <w:pPr>
        <w:numPr>
          <w:ilvl w:val="0"/>
          <w:numId w:val="12"/>
        </w:numPr>
        <w:ind w:left="993" w:right="23" w:hanging="426"/>
        <w:rPr>
          <w:rFonts w:asciiTheme="minorHAnsi" w:hAnsiTheme="minorHAnsi" w:cstheme="minorHAnsi"/>
          <w:sz w:val="22"/>
        </w:rPr>
      </w:pPr>
      <w:r w:rsidRPr="00D22EE7">
        <w:rPr>
          <w:rFonts w:asciiTheme="minorHAnsi" w:hAnsiTheme="minorHAnsi" w:cstheme="minorHAnsi"/>
          <w:sz w:val="22"/>
        </w:rPr>
        <w:t>real estate agents and valuers;</w:t>
      </w:r>
    </w:p>
    <w:p w14:paraId="5CEA4E23" w14:textId="77777777" w:rsidR="00571946" w:rsidRPr="00D22EE7" w:rsidRDefault="00BF5086" w:rsidP="00312B41">
      <w:pPr>
        <w:numPr>
          <w:ilvl w:val="0"/>
          <w:numId w:val="12"/>
        </w:numPr>
        <w:ind w:left="993" w:right="23" w:hanging="426"/>
        <w:rPr>
          <w:rFonts w:asciiTheme="minorHAnsi" w:hAnsiTheme="minorHAnsi" w:cstheme="minorHAnsi"/>
          <w:sz w:val="22"/>
        </w:rPr>
      </w:pPr>
      <w:r w:rsidRPr="00D22EE7">
        <w:rPr>
          <w:rFonts w:asciiTheme="minorHAnsi" w:hAnsiTheme="minorHAnsi" w:cstheme="minorHAnsi"/>
          <w:sz w:val="22"/>
        </w:rPr>
        <w:t>travel agency, airline and entertainment booking services;</w:t>
      </w:r>
    </w:p>
    <w:p w14:paraId="23C47AFE" w14:textId="77777777" w:rsidR="00571946" w:rsidRPr="00D22EE7" w:rsidRDefault="00BF5086" w:rsidP="00312B41">
      <w:pPr>
        <w:numPr>
          <w:ilvl w:val="0"/>
          <w:numId w:val="12"/>
        </w:numPr>
        <w:ind w:left="993" w:right="23" w:hanging="426"/>
        <w:rPr>
          <w:rFonts w:asciiTheme="minorHAnsi" w:hAnsiTheme="minorHAnsi" w:cstheme="minorHAnsi"/>
          <w:sz w:val="22"/>
        </w:rPr>
      </w:pPr>
      <w:r w:rsidRPr="00D22EE7">
        <w:rPr>
          <w:rFonts w:asciiTheme="minorHAnsi" w:hAnsiTheme="minorHAnsi" w:cstheme="minorHAnsi"/>
          <w:sz w:val="22"/>
        </w:rPr>
        <w:lastRenderedPageBreak/>
        <w:t>optometrists</w:t>
      </w:r>
      <w:r w:rsidR="003B5D89">
        <w:rPr>
          <w:rFonts w:asciiTheme="minorHAnsi" w:hAnsiTheme="minorHAnsi" w:cstheme="minorHAnsi"/>
          <w:color w:val="7030A0"/>
          <w:sz w:val="22"/>
          <w:u w:val="single" w:color="7030A0"/>
        </w:rPr>
        <w:t xml:space="preserve"> </w:t>
      </w:r>
      <w:r w:rsidR="003B5D89" w:rsidRPr="00716A97">
        <w:rPr>
          <w:rFonts w:asciiTheme="minorHAnsi" w:hAnsiTheme="minorHAnsi" w:cstheme="minorHAnsi"/>
          <w:color w:val="7030A0"/>
          <w:sz w:val="22"/>
          <w:highlight w:val="lightGray"/>
          <w:u w:val="single" w:color="7030A0"/>
        </w:rPr>
        <w:t>and/or opticians</w:t>
      </w:r>
      <w:r w:rsidRPr="00D22EE7">
        <w:rPr>
          <w:rFonts w:asciiTheme="minorHAnsi" w:hAnsiTheme="minorHAnsi" w:cstheme="minorHAnsi"/>
          <w:sz w:val="22"/>
        </w:rPr>
        <w:t>;</w:t>
      </w:r>
    </w:p>
    <w:p w14:paraId="43AF39CA" w14:textId="77777777" w:rsidR="00571946" w:rsidRPr="00D22EE7" w:rsidRDefault="00BF5086" w:rsidP="00312B41">
      <w:pPr>
        <w:numPr>
          <w:ilvl w:val="0"/>
          <w:numId w:val="12"/>
        </w:numPr>
        <w:ind w:left="993" w:right="23" w:hanging="426"/>
        <w:rPr>
          <w:rFonts w:asciiTheme="minorHAnsi" w:hAnsiTheme="minorHAnsi" w:cstheme="minorHAnsi"/>
          <w:sz w:val="22"/>
        </w:rPr>
      </w:pPr>
      <w:r w:rsidRPr="00D22EE7">
        <w:rPr>
          <w:rFonts w:asciiTheme="minorHAnsi" w:hAnsiTheme="minorHAnsi" w:cstheme="minorHAnsi"/>
          <w:sz w:val="22"/>
        </w:rPr>
        <w:t xml:space="preserve">movie and game hire; </w:t>
      </w:r>
      <w:r w:rsidRPr="00716A97">
        <w:rPr>
          <w:rFonts w:asciiTheme="minorHAnsi" w:hAnsiTheme="minorHAnsi" w:cstheme="minorHAnsi"/>
          <w:strike/>
          <w:color w:val="7030A0"/>
          <w:sz w:val="22"/>
          <w:highlight w:val="lightGray"/>
        </w:rPr>
        <w:t>and</w:t>
      </w:r>
    </w:p>
    <w:p w14:paraId="3448DA38" w14:textId="77777777" w:rsidR="00571946" w:rsidRPr="003B5D89" w:rsidRDefault="00BF5086" w:rsidP="00312B41">
      <w:pPr>
        <w:numPr>
          <w:ilvl w:val="0"/>
          <w:numId w:val="12"/>
        </w:numPr>
        <w:spacing w:after="93"/>
        <w:ind w:left="993" w:right="23" w:hanging="426"/>
        <w:rPr>
          <w:rFonts w:asciiTheme="minorHAnsi" w:hAnsiTheme="minorHAnsi" w:cstheme="minorHAnsi"/>
          <w:sz w:val="22"/>
        </w:rPr>
      </w:pPr>
      <w:r w:rsidRPr="00716A97">
        <w:rPr>
          <w:rFonts w:asciiTheme="minorHAnsi" w:hAnsiTheme="minorHAnsi" w:cstheme="minorHAnsi"/>
          <w:strike/>
          <w:color w:val="7030A0"/>
          <w:sz w:val="22"/>
          <w:highlight w:val="lightGray"/>
        </w:rPr>
        <w:t>animal welfare</w:t>
      </w:r>
      <w:r w:rsidRPr="00716A97">
        <w:rPr>
          <w:rFonts w:asciiTheme="minorHAnsi" w:hAnsiTheme="minorHAnsi" w:cstheme="minorHAnsi"/>
          <w:sz w:val="22"/>
          <w:highlight w:val="lightGray"/>
        </w:rPr>
        <w:t xml:space="preserve"> </w:t>
      </w:r>
      <w:r w:rsidR="003B5D89" w:rsidRPr="00716A97">
        <w:rPr>
          <w:rFonts w:asciiTheme="minorHAnsi" w:hAnsiTheme="minorHAnsi" w:cstheme="minorHAnsi"/>
          <w:color w:val="00B050"/>
          <w:sz w:val="22"/>
          <w:highlight w:val="lightGray"/>
          <w:u w:val="single" w:color="00B050"/>
        </w:rPr>
        <w:t>veterinary care facilities</w:t>
      </w:r>
      <w:r w:rsidR="003B5D89" w:rsidRPr="00BC21DB">
        <w:rPr>
          <w:rFonts w:asciiTheme="minorHAnsi" w:hAnsiTheme="minorHAnsi" w:cstheme="minorHAnsi"/>
          <w:color w:val="00B050"/>
          <w:sz w:val="22"/>
          <w:u w:val="single" w:color="00B050"/>
        </w:rPr>
        <w:t xml:space="preserve"> </w:t>
      </w:r>
      <w:r w:rsidRPr="00D22EE7">
        <w:rPr>
          <w:rFonts w:asciiTheme="minorHAnsi" w:hAnsiTheme="minorHAnsi" w:cstheme="minorHAnsi"/>
          <w:sz w:val="22"/>
        </w:rPr>
        <w:t xml:space="preserve">and/or </w:t>
      </w:r>
      <w:r w:rsidR="003B5D89" w:rsidRPr="00716A97">
        <w:rPr>
          <w:rFonts w:asciiTheme="minorHAnsi" w:hAnsiTheme="minorHAnsi" w:cstheme="minorHAnsi"/>
          <w:color w:val="7030A0"/>
          <w:sz w:val="22"/>
          <w:highlight w:val="lightGray"/>
          <w:u w:val="single" w:color="7030A0"/>
        </w:rPr>
        <w:t>animal</w:t>
      </w:r>
      <w:r w:rsidR="003B5D89">
        <w:rPr>
          <w:rFonts w:asciiTheme="minorHAnsi" w:hAnsiTheme="minorHAnsi" w:cstheme="minorHAnsi"/>
          <w:color w:val="7030A0"/>
          <w:sz w:val="22"/>
          <w:u w:val="single" w:color="7030A0"/>
        </w:rPr>
        <w:t xml:space="preserve"> </w:t>
      </w:r>
      <w:r w:rsidRPr="00D22EE7">
        <w:rPr>
          <w:rFonts w:asciiTheme="minorHAnsi" w:hAnsiTheme="minorHAnsi" w:cstheme="minorHAnsi"/>
          <w:sz w:val="22"/>
        </w:rPr>
        <w:t>grooming services</w:t>
      </w:r>
      <w:r w:rsidR="003B5D89">
        <w:rPr>
          <w:rFonts w:asciiTheme="minorHAnsi" w:hAnsiTheme="minorHAnsi" w:cstheme="minorHAnsi"/>
          <w:color w:val="7030A0"/>
          <w:sz w:val="22"/>
          <w:u w:val="single" w:color="7030A0"/>
        </w:rPr>
        <w:t>;</w:t>
      </w:r>
      <w:r w:rsidRPr="003B5D89">
        <w:rPr>
          <w:rFonts w:asciiTheme="minorHAnsi" w:hAnsiTheme="minorHAnsi" w:cstheme="minorHAnsi"/>
          <w:strike/>
          <w:color w:val="7030A0"/>
          <w:sz w:val="22"/>
        </w:rPr>
        <w:t>.</w:t>
      </w:r>
    </w:p>
    <w:p w14:paraId="69E85608" w14:textId="77777777" w:rsidR="003B5D89" w:rsidRPr="003B5D89" w:rsidRDefault="003B5D89" w:rsidP="00312B41">
      <w:pPr>
        <w:numPr>
          <w:ilvl w:val="0"/>
          <w:numId w:val="12"/>
        </w:numPr>
        <w:spacing w:after="93"/>
        <w:ind w:left="993" w:right="23" w:hanging="426"/>
        <w:rPr>
          <w:rFonts w:asciiTheme="minorHAnsi" w:hAnsiTheme="minorHAnsi" w:cstheme="minorHAnsi"/>
          <w:sz w:val="22"/>
        </w:rPr>
      </w:pPr>
      <w:r w:rsidRPr="00716A97">
        <w:rPr>
          <w:rFonts w:asciiTheme="minorHAnsi" w:hAnsiTheme="minorHAnsi" w:cstheme="minorHAnsi"/>
          <w:color w:val="7030A0"/>
          <w:sz w:val="22"/>
          <w:highlight w:val="lightGray"/>
          <w:u w:val="single" w:color="7030A0"/>
        </w:rPr>
        <w:t>massage therapists;</w:t>
      </w:r>
    </w:p>
    <w:p w14:paraId="113959E2" w14:textId="77777777" w:rsidR="003B5D89" w:rsidRPr="003B5D89" w:rsidRDefault="003B5D89" w:rsidP="00312B41">
      <w:pPr>
        <w:numPr>
          <w:ilvl w:val="0"/>
          <w:numId w:val="12"/>
        </w:numPr>
        <w:spacing w:after="93"/>
        <w:ind w:left="993" w:right="23" w:hanging="426"/>
        <w:rPr>
          <w:rFonts w:asciiTheme="minorHAnsi" w:hAnsiTheme="minorHAnsi" w:cstheme="minorHAnsi"/>
          <w:sz w:val="22"/>
        </w:rPr>
      </w:pPr>
      <w:r w:rsidRPr="00716A97">
        <w:rPr>
          <w:rFonts w:asciiTheme="minorHAnsi" w:hAnsiTheme="minorHAnsi" w:cstheme="minorHAnsi"/>
          <w:color w:val="7030A0"/>
          <w:sz w:val="22"/>
          <w:highlight w:val="lightGray"/>
          <w:u w:val="single" w:color="7030A0"/>
        </w:rPr>
        <w:t>tattoo and piercing studios; and</w:t>
      </w:r>
    </w:p>
    <w:p w14:paraId="6039F8EF" w14:textId="77777777" w:rsidR="003B5D89" w:rsidRPr="00D22EE7" w:rsidRDefault="003B5D89" w:rsidP="00312B41">
      <w:pPr>
        <w:numPr>
          <w:ilvl w:val="0"/>
          <w:numId w:val="12"/>
        </w:numPr>
        <w:spacing w:after="93"/>
        <w:ind w:left="993" w:right="23" w:hanging="426"/>
        <w:rPr>
          <w:rFonts w:asciiTheme="minorHAnsi" w:hAnsiTheme="minorHAnsi" w:cstheme="minorHAnsi"/>
          <w:sz w:val="22"/>
        </w:rPr>
      </w:pPr>
      <w:r w:rsidRPr="00716A97">
        <w:rPr>
          <w:rFonts w:asciiTheme="minorHAnsi" w:hAnsiTheme="minorHAnsi" w:cstheme="minorHAnsi"/>
          <w:color w:val="7030A0"/>
          <w:sz w:val="22"/>
          <w:highlight w:val="lightGray"/>
          <w:u w:val="single" w:color="7030A0"/>
        </w:rPr>
        <w:t>weight management services.</w:t>
      </w:r>
    </w:p>
    <w:p w14:paraId="2B0FCDC1" w14:textId="77777777" w:rsidR="00571946" w:rsidRPr="003B5D89" w:rsidRDefault="00BF5086" w:rsidP="00A17269">
      <w:pPr>
        <w:spacing w:after="312"/>
        <w:ind w:left="567" w:right="23"/>
        <w:rPr>
          <w:rFonts w:asciiTheme="minorHAnsi" w:hAnsiTheme="minorHAnsi" w:cstheme="minorHAnsi"/>
          <w:strike/>
          <w:color w:val="7030A0"/>
          <w:sz w:val="22"/>
        </w:rPr>
      </w:pPr>
      <w:r w:rsidRPr="00716A97">
        <w:rPr>
          <w:rFonts w:asciiTheme="minorHAnsi" w:hAnsiTheme="minorHAnsi" w:cstheme="minorHAnsi"/>
          <w:strike/>
          <w:color w:val="7030A0"/>
          <w:sz w:val="22"/>
          <w:highlight w:val="lightGray"/>
        </w:rPr>
        <w:t xml:space="preserve">It excludes </w:t>
      </w:r>
      <w:hyperlink r:id="rId360">
        <w:r w:rsidRPr="00716A97">
          <w:rPr>
            <w:rFonts w:asciiTheme="minorHAnsi" w:hAnsiTheme="minorHAnsi" w:cstheme="minorHAnsi"/>
            <w:strike/>
            <w:color w:val="7030A0"/>
            <w:sz w:val="22"/>
            <w:highlight w:val="lightGray"/>
          </w:rPr>
          <w:t>gymnasiums</w:t>
        </w:r>
      </w:hyperlink>
      <w:r w:rsidRPr="00716A97">
        <w:rPr>
          <w:rFonts w:asciiTheme="minorHAnsi" w:hAnsiTheme="minorHAnsi" w:cstheme="minorHAnsi"/>
          <w:strike/>
          <w:color w:val="7030A0"/>
          <w:sz w:val="22"/>
          <w:highlight w:val="lightGray"/>
        </w:rPr>
        <w:t>.</w:t>
      </w:r>
    </w:p>
    <w:p w14:paraId="1855324B" w14:textId="7B060D39" w:rsidR="00571946" w:rsidRPr="003B5D89" w:rsidRDefault="00457BE2" w:rsidP="003B6BBE">
      <w:pPr>
        <w:spacing w:after="237"/>
        <w:ind w:left="567" w:right="15" w:hanging="10"/>
        <w:rPr>
          <w:rFonts w:asciiTheme="minorHAnsi" w:hAnsiTheme="minorHAnsi" w:cstheme="minorHAnsi"/>
          <w:color w:val="7030A0"/>
          <w:sz w:val="22"/>
        </w:rPr>
      </w:pPr>
      <w:hyperlink r:id="rId361">
        <w:r w:rsidR="00BF5086" w:rsidRPr="00716A97">
          <w:rPr>
            <w:rFonts w:asciiTheme="minorHAnsi" w:hAnsiTheme="minorHAnsi" w:cstheme="minorHAnsi"/>
            <w:color w:val="7030A0"/>
            <w:sz w:val="22"/>
            <w:highlight w:val="lightGray"/>
          </w:rPr>
          <w:t>(Plan Change 5B</w:t>
        </w:r>
        <w:r w:rsidR="005839CA" w:rsidRPr="00716A97">
          <w:rPr>
            <w:rFonts w:asciiTheme="minorHAnsi" w:hAnsiTheme="minorHAnsi" w:cstheme="minorHAnsi"/>
            <w:color w:val="7030A0"/>
            <w:sz w:val="22"/>
            <w:highlight w:val="lightGray"/>
          </w:rPr>
          <w:t xml:space="preserve"> Council Decision</w:t>
        </w:r>
        <w:r w:rsidR="00BF5086" w:rsidRPr="00716A97">
          <w:rPr>
            <w:rFonts w:asciiTheme="minorHAnsi" w:hAnsiTheme="minorHAnsi" w:cstheme="minorHAnsi"/>
            <w:color w:val="7030A0"/>
            <w:sz w:val="22"/>
            <w:highlight w:val="lightGray"/>
          </w:rPr>
          <w:t>)</w:t>
        </w:r>
      </w:hyperlink>
    </w:p>
    <w:p w14:paraId="17771E2C"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Communication facility</w:t>
      </w:r>
    </w:p>
    <w:p w14:paraId="4FCD36EE" w14:textId="77777777" w:rsidR="00571946" w:rsidRPr="00D22EE7" w:rsidRDefault="00BF5086" w:rsidP="00B0278C">
      <w:pPr>
        <w:spacing w:after="237"/>
        <w:ind w:left="567" w:hanging="10"/>
        <w:rPr>
          <w:rFonts w:asciiTheme="minorHAnsi" w:hAnsiTheme="minorHAnsi" w:cstheme="minorHAnsi"/>
          <w:sz w:val="22"/>
        </w:rPr>
      </w:pPr>
      <w:r w:rsidRPr="00D22EE7">
        <w:rPr>
          <w:rFonts w:asciiTheme="minorHAnsi" w:hAnsiTheme="minorHAnsi" w:cstheme="minorHAnsi"/>
          <w:sz w:val="22"/>
        </w:rPr>
        <w:t xml:space="preserve">means a </w:t>
      </w:r>
      <w:hyperlink r:id="rId362">
        <w:r w:rsidRPr="00D22EE7">
          <w:rPr>
            <w:rFonts w:asciiTheme="minorHAnsi" w:hAnsiTheme="minorHAnsi" w:cstheme="minorHAnsi"/>
            <w:color w:val="00B050"/>
            <w:sz w:val="22"/>
          </w:rPr>
          <w:t>radiocommunications</w:t>
        </w:r>
      </w:hyperlink>
      <w:r w:rsidRPr="00D22EE7">
        <w:rPr>
          <w:rFonts w:asciiTheme="minorHAnsi" w:hAnsiTheme="minorHAnsi" w:cstheme="minorHAnsi"/>
          <w:sz w:val="22"/>
        </w:rPr>
        <w:t xml:space="preserve"> or </w:t>
      </w:r>
      <w:hyperlink r:id="rId363">
        <w:r w:rsidRPr="00D22EE7">
          <w:rPr>
            <w:rFonts w:asciiTheme="minorHAnsi" w:hAnsiTheme="minorHAnsi" w:cstheme="minorHAnsi"/>
            <w:color w:val="00B050"/>
            <w:sz w:val="22"/>
          </w:rPr>
          <w:t>telecommunication</w:t>
        </w:r>
      </w:hyperlink>
      <w:r w:rsidRPr="00D22EE7">
        <w:rPr>
          <w:rFonts w:asciiTheme="minorHAnsi" w:hAnsiTheme="minorHAnsi" w:cstheme="minorHAnsi"/>
          <w:sz w:val="22"/>
        </w:rPr>
        <w:t xml:space="preserve"> facility.</w:t>
      </w:r>
    </w:p>
    <w:p w14:paraId="0EC1241A"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Communication kiosk</w:t>
      </w:r>
    </w:p>
    <w:p w14:paraId="2292B28B"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 xml:space="preserve">means a publicly accessible structure, whether free­standing or attached to a </w:t>
      </w:r>
      <w:hyperlink r:id="rId364">
        <w:r w:rsidRPr="00D22EE7">
          <w:rPr>
            <w:rFonts w:asciiTheme="minorHAnsi" w:hAnsiTheme="minorHAnsi" w:cstheme="minorHAnsi"/>
            <w:color w:val="00B050"/>
            <w:sz w:val="22"/>
          </w:rPr>
          <w:t>building</w:t>
        </w:r>
      </w:hyperlink>
      <w:r w:rsidRPr="00D22EE7">
        <w:rPr>
          <w:rFonts w:asciiTheme="minorHAnsi" w:hAnsiTheme="minorHAnsi" w:cstheme="minorHAnsi"/>
          <w:sz w:val="22"/>
        </w:rPr>
        <w:t>, for the provision of</w:t>
      </w:r>
      <w:r w:rsidRPr="00D22EE7">
        <w:rPr>
          <w:rFonts w:asciiTheme="minorHAnsi" w:hAnsiTheme="minorHAnsi" w:cstheme="minorHAnsi"/>
          <w:color w:val="00B050"/>
          <w:sz w:val="22"/>
        </w:rPr>
        <w:t xml:space="preserve"> </w:t>
      </w:r>
      <w:hyperlink r:id="rId365">
        <w:r w:rsidRPr="00D22EE7">
          <w:rPr>
            <w:rFonts w:asciiTheme="minorHAnsi" w:hAnsiTheme="minorHAnsi" w:cstheme="minorHAnsi"/>
            <w:color w:val="00B050"/>
            <w:sz w:val="22"/>
          </w:rPr>
          <w:t xml:space="preserve">telecommunication </w:t>
        </w:r>
      </w:hyperlink>
      <w:r w:rsidRPr="00D22EE7">
        <w:rPr>
          <w:rFonts w:asciiTheme="minorHAnsi" w:hAnsiTheme="minorHAnsi" w:cstheme="minorHAnsi"/>
          <w:sz w:val="22"/>
        </w:rPr>
        <w:t xml:space="preserve">and </w:t>
      </w:r>
      <w:hyperlink r:id="rId366">
        <w:r w:rsidRPr="00D22EE7">
          <w:rPr>
            <w:rFonts w:asciiTheme="minorHAnsi" w:hAnsiTheme="minorHAnsi" w:cstheme="minorHAnsi"/>
            <w:color w:val="00B050"/>
            <w:sz w:val="22"/>
          </w:rPr>
          <w:t>radiocommunication</w:t>
        </w:r>
      </w:hyperlink>
      <w:r w:rsidRPr="00D22EE7">
        <w:rPr>
          <w:rFonts w:asciiTheme="minorHAnsi" w:hAnsiTheme="minorHAnsi" w:cstheme="minorHAnsi"/>
          <w:sz w:val="22"/>
        </w:rPr>
        <w:t xml:space="preserve"> services to the public. It includes phone boxes and public wifi access points.</w:t>
      </w:r>
    </w:p>
    <w:p w14:paraId="70D841B4"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Community activity</w:t>
      </w:r>
    </w:p>
    <w:p w14:paraId="335D93F9"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 xml:space="preserve">means the use of any land and/or </w:t>
      </w:r>
      <w:hyperlink r:id="rId367">
        <w:r w:rsidRPr="00D22EE7">
          <w:rPr>
            <w:rFonts w:asciiTheme="minorHAnsi" w:hAnsiTheme="minorHAnsi" w:cstheme="minorHAnsi"/>
            <w:color w:val="00B050"/>
            <w:sz w:val="22"/>
          </w:rPr>
          <w:t>buildings</w:t>
        </w:r>
      </w:hyperlink>
      <w:r w:rsidRPr="00D22EE7">
        <w:rPr>
          <w:rFonts w:asciiTheme="minorHAnsi" w:hAnsiTheme="minorHAnsi" w:cstheme="minorHAnsi"/>
          <w:sz w:val="22"/>
        </w:rPr>
        <w:t xml:space="preserve"> principally by members of the community for recreation, entertainment, health care, safety and welfare, spiritual, cultural or deliberation purposes. </w:t>
      </w:r>
    </w:p>
    <w:p w14:paraId="28027B6B"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Community corrections facility</w:t>
      </w:r>
    </w:p>
    <w:p w14:paraId="0245880C"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 xml:space="preserve">means </w:t>
      </w:r>
      <w:hyperlink r:id="rId368">
        <w:r w:rsidRPr="00D22EE7">
          <w:rPr>
            <w:rFonts w:asciiTheme="minorHAnsi" w:hAnsiTheme="minorHAnsi" w:cstheme="minorHAnsi"/>
            <w:color w:val="00B050"/>
            <w:sz w:val="22"/>
          </w:rPr>
          <w:t>buildings</w:t>
        </w:r>
      </w:hyperlink>
      <w:r w:rsidRPr="00D22EE7">
        <w:rPr>
          <w:rFonts w:asciiTheme="minorHAnsi" w:hAnsiTheme="minorHAnsi" w:cstheme="minorHAnsi"/>
          <w:sz w:val="22"/>
        </w:rPr>
        <w:t xml:space="preserve"> used for non­custodial community corrections purposes. This includes probation, rehabilitation and reintegration services, assessments, reporting, workshops and programmes. Community corrections facilities may be used for the administration of, and a meeting point for, community work groups. </w:t>
      </w:r>
    </w:p>
    <w:p w14:paraId="4080F579"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Community facility</w:t>
      </w:r>
    </w:p>
    <w:p w14:paraId="2E55F6E1" w14:textId="77777777" w:rsidR="00571946" w:rsidRPr="00D22EE7" w:rsidRDefault="00BF5086" w:rsidP="00B0278C">
      <w:pPr>
        <w:spacing w:after="306"/>
        <w:ind w:left="567" w:hanging="10"/>
        <w:rPr>
          <w:rFonts w:asciiTheme="minorHAnsi" w:hAnsiTheme="minorHAnsi" w:cstheme="minorHAnsi"/>
          <w:sz w:val="22"/>
        </w:rPr>
      </w:pPr>
      <w:r w:rsidRPr="00D22EE7">
        <w:rPr>
          <w:rFonts w:asciiTheme="minorHAnsi" w:hAnsiTheme="minorHAnsi" w:cstheme="minorHAnsi"/>
          <w:sz w:val="22"/>
        </w:rPr>
        <w:t xml:space="preserve">means any land and/or </w:t>
      </w:r>
      <w:hyperlink r:id="rId369">
        <w:r w:rsidRPr="00D22EE7">
          <w:rPr>
            <w:rFonts w:asciiTheme="minorHAnsi" w:hAnsiTheme="minorHAnsi" w:cstheme="minorHAnsi"/>
            <w:color w:val="00B050"/>
            <w:sz w:val="22"/>
          </w:rPr>
          <w:t>buildings</w:t>
        </w:r>
      </w:hyperlink>
      <w:r w:rsidRPr="00D22EE7">
        <w:rPr>
          <w:rFonts w:asciiTheme="minorHAnsi" w:hAnsiTheme="minorHAnsi" w:cstheme="minorHAnsi"/>
          <w:sz w:val="22"/>
        </w:rPr>
        <w:t xml:space="preserve"> used for </w:t>
      </w:r>
      <w:hyperlink r:id="rId370">
        <w:r w:rsidRPr="00D22EE7">
          <w:rPr>
            <w:rFonts w:asciiTheme="minorHAnsi" w:hAnsiTheme="minorHAnsi" w:cstheme="minorHAnsi"/>
            <w:color w:val="00B050"/>
            <w:sz w:val="22"/>
          </w:rPr>
          <w:t>community activities</w:t>
        </w:r>
      </w:hyperlink>
      <w:r w:rsidRPr="00D22EE7">
        <w:rPr>
          <w:rFonts w:asciiTheme="minorHAnsi" w:hAnsiTheme="minorHAnsi" w:cstheme="minorHAnsi"/>
          <w:sz w:val="22"/>
        </w:rPr>
        <w:t xml:space="preserve"> or </w:t>
      </w:r>
      <w:hyperlink r:id="rId371">
        <w:r w:rsidRPr="00D22EE7">
          <w:rPr>
            <w:rFonts w:asciiTheme="minorHAnsi" w:hAnsiTheme="minorHAnsi" w:cstheme="minorHAnsi"/>
            <w:color w:val="00B050"/>
            <w:sz w:val="22"/>
          </w:rPr>
          <w:t>education activities</w:t>
        </w:r>
      </w:hyperlink>
      <w:r w:rsidRPr="00D22EE7">
        <w:rPr>
          <w:rFonts w:asciiTheme="minorHAnsi" w:hAnsiTheme="minorHAnsi" w:cstheme="minorHAnsi"/>
          <w:sz w:val="22"/>
        </w:rPr>
        <w:t xml:space="preserve">. Community facilities include </w:t>
      </w:r>
      <w:hyperlink r:id="rId372">
        <w:r w:rsidRPr="00D22EE7">
          <w:rPr>
            <w:rFonts w:asciiTheme="minorHAnsi" w:hAnsiTheme="minorHAnsi" w:cstheme="minorHAnsi"/>
            <w:color w:val="00B050"/>
            <w:sz w:val="22"/>
          </w:rPr>
          <w:t>reserves</w:t>
        </w:r>
      </w:hyperlink>
      <w:r w:rsidRPr="00D22EE7">
        <w:rPr>
          <w:rFonts w:asciiTheme="minorHAnsi" w:hAnsiTheme="minorHAnsi" w:cstheme="minorHAnsi"/>
          <w:sz w:val="22"/>
        </w:rPr>
        <w:t xml:space="preserve">, </w:t>
      </w:r>
      <w:hyperlink r:id="rId373">
        <w:r w:rsidRPr="00D22EE7">
          <w:rPr>
            <w:rFonts w:asciiTheme="minorHAnsi" w:hAnsiTheme="minorHAnsi" w:cstheme="minorHAnsi"/>
            <w:color w:val="00B050"/>
            <w:sz w:val="22"/>
          </w:rPr>
          <w:t>recreation facilities</w:t>
        </w:r>
      </w:hyperlink>
      <w:hyperlink r:id="rId374">
        <w:r w:rsidRPr="00D22EE7">
          <w:rPr>
            <w:rFonts w:asciiTheme="minorHAnsi" w:hAnsiTheme="minorHAnsi" w:cstheme="minorHAnsi"/>
            <w:sz w:val="22"/>
          </w:rPr>
          <w:t xml:space="preserve">, libraries, </w:t>
        </w:r>
      </w:hyperlink>
      <w:hyperlink r:id="rId375">
        <w:r w:rsidRPr="00D22EE7">
          <w:rPr>
            <w:rFonts w:asciiTheme="minorHAnsi" w:hAnsiTheme="minorHAnsi" w:cstheme="minorHAnsi"/>
            <w:color w:val="00B050"/>
            <w:sz w:val="22"/>
          </w:rPr>
          <w:t>community infrastructure</w:t>
        </w:r>
      </w:hyperlink>
      <w:hyperlink r:id="rId376">
        <w:r w:rsidRPr="00D22EE7">
          <w:rPr>
            <w:rFonts w:asciiTheme="minorHAnsi" w:hAnsiTheme="minorHAnsi" w:cstheme="minorHAnsi"/>
            <w:sz w:val="22"/>
          </w:rPr>
          <w:t xml:space="preserve"> such as community halls, </w:t>
        </w:r>
      </w:hyperlink>
      <w:hyperlink r:id="rId377">
        <w:r w:rsidRPr="00D22EE7">
          <w:rPr>
            <w:rFonts w:asciiTheme="minorHAnsi" w:hAnsiTheme="minorHAnsi" w:cstheme="minorHAnsi"/>
            <w:color w:val="00B050"/>
            <w:sz w:val="22"/>
          </w:rPr>
          <w:t>health care facilities</w:t>
        </w:r>
      </w:hyperlink>
      <w:hyperlink r:id="rId378">
        <w:r w:rsidRPr="00D22EE7">
          <w:rPr>
            <w:rFonts w:asciiTheme="minorHAnsi" w:hAnsiTheme="minorHAnsi" w:cstheme="minorHAnsi"/>
            <w:color w:val="00B050"/>
            <w:sz w:val="22"/>
          </w:rPr>
          <w:t xml:space="preserve">, </w:t>
        </w:r>
      </w:hyperlink>
      <w:hyperlink r:id="rId379">
        <w:r w:rsidRPr="00D22EE7">
          <w:rPr>
            <w:rFonts w:asciiTheme="minorHAnsi" w:hAnsiTheme="minorHAnsi" w:cstheme="minorHAnsi"/>
            <w:color w:val="00B050"/>
            <w:sz w:val="22"/>
          </w:rPr>
          <w:t>care facilities</w:t>
        </w:r>
      </w:hyperlink>
      <w:hyperlink r:id="rId380">
        <w:r w:rsidRPr="00D22EE7">
          <w:rPr>
            <w:rFonts w:asciiTheme="minorHAnsi" w:hAnsiTheme="minorHAnsi" w:cstheme="minorHAnsi"/>
            <w:color w:val="00B050"/>
            <w:sz w:val="22"/>
          </w:rPr>
          <w:t xml:space="preserve">, </w:t>
        </w:r>
      </w:hyperlink>
      <w:hyperlink r:id="rId381">
        <w:r w:rsidRPr="00D22EE7">
          <w:rPr>
            <w:rFonts w:asciiTheme="minorHAnsi" w:hAnsiTheme="minorHAnsi" w:cstheme="minorHAnsi"/>
            <w:color w:val="00B050"/>
            <w:sz w:val="22"/>
          </w:rPr>
          <w:t>emergency service facilities</w:t>
        </w:r>
      </w:hyperlink>
      <w:hyperlink r:id="rId382">
        <w:r w:rsidRPr="00D22EE7">
          <w:rPr>
            <w:rFonts w:asciiTheme="minorHAnsi" w:hAnsiTheme="minorHAnsi" w:cstheme="minorHAnsi"/>
            <w:color w:val="00B050"/>
            <w:sz w:val="22"/>
          </w:rPr>
          <w:t xml:space="preserve">, </w:t>
        </w:r>
      </w:hyperlink>
      <w:hyperlink r:id="rId383">
        <w:r w:rsidRPr="00D22EE7">
          <w:rPr>
            <w:rFonts w:asciiTheme="minorHAnsi" w:hAnsiTheme="minorHAnsi" w:cstheme="minorHAnsi"/>
            <w:color w:val="00B050"/>
            <w:sz w:val="22"/>
          </w:rPr>
          <w:t>community corrections facilities</w:t>
        </w:r>
      </w:hyperlink>
      <w:hyperlink r:id="rId384">
        <w:r w:rsidRPr="00D22EE7">
          <w:rPr>
            <w:rFonts w:asciiTheme="minorHAnsi" w:hAnsiTheme="minorHAnsi" w:cstheme="minorHAnsi"/>
            <w:color w:val="00B050"/>
            <w:sz w:val="22"/>
          </w:rPr>
          <w:t xml:space="preserve">, </w:t>
        </w:r>
      </w:hyperlink>
      <w:hyperlink r:id="rId385">
        <w:r w:rsidRPr="00D22EE7">
          <w:rPr>
            <w:rFonts w:asciiTheme="minorHAnsi" w:hAnsiTheme="minorHAnsi" w:cstheme="minorHAnsi"/>
            <w:color w:val="00B050"/>
            <w:sz w:val="22"/>
          </w:rPr>
          <w:t>community welfare facilities</w:t>
        </w:r>
      </w:hyperlink>
      <w:hyperlink r:id="rId386">
        <w:r w:rsidRPr="00D22EE7">
          <w:rPr>
            <w:rFonts w:asciiTheme="minorHAnsi" w:hAnsiTheme="minorHAnsi" w:cstheme="minorHAnsi"/>
            <w:sz w:val="22"/>
          </w:rPr>
          <w:t xml:space="preserve"> and facilities used for </w:t>
        </w:r>
      </w:hyperlink>
      <w:hyperlink r:id="rId387">
        <w:r w:rsidRPr="00D22EE7">
          <w:rPr>
            <w:rFonts w:asciiTheme="minorHAnsi" w:hAnsiTheme="minorHAnsi" w:cstheme="minorHAnsi"/>
            <w:color w:val="00B050"/>
            <w:sz w:val="22"/>
          </w:rPr>
          <w:t>entertainment activities</w:t>
        </w:r>
      </w:hyperlink>
      <w:hyperlink r:id="rId388">
        <w:r w:rsidRPr="00D22EE7">
          <w:rPr>
            <w:rFonts w:asciiTheme="minorHAnsi" w:hAnsiTheme="minorHAnsi" w:cstheme="minorHAnsi"/>
            <w:sz w:val="22"/>
          </w:rPr>
          <w:t xml:space="preserve"> or </w:t>
        </w:r>
      </w:hyperlink>
      <w:hyperlink r:id="rId389">
        <w:r w:rsidRPr="00D22EE7">
          <w:rPr>
            <w:rFonts w:asciiTheme="minorHAnsi" w:hAnsiTheme="minorHAnsi" w:cstheme="minorHAnsi"/>
            <w:color w:val="00B050"/>
            <w:sz w:val="22"/>
          </w:rPr>
          <w:t>spiritual activities</w:t>
        </w:r>
      </w:hyperlink>
      <w:hyperlink r:id="rId390">
        <w:r w:rsidRPr="00D22EE7">
          <w:rPr>
            <w:rFonts w:asciiTheme="minorHAnsi" w:hAnsiTheme="minorHAnsi" w:cstheme="minorHAnsi"/>
            <w:sz w:val="22"/>
          </w:rPr>
          <w:t xml:space="preserve">. Community facilities exclude privately (as opposed to publicly) owned </w:t>
        </w:r>
      </w:hyperlink>
      <w:hyperlink r:id="rId391">
        <w:r w:rsidRPr="00D22EE7">
          <w:rPr>
            <w:rFonts w:asciiTheme="minorHAnsi" w:hAnsiTheme="minorHAnsi" w:cstheme="minorHAnsi"/>
            <w:color w:val="00B050"/>
            <w:sz w:val="22"/>
          </w:rPr>
          <w:t>recreation facilities</w:t>
        </w:r>
      </w:hyperlink>
      <w:hyperlink r:id="rId392">
        <w:r w:rsidRPr="00D22EE7">
          <w:rPr>
            <w:rFonts w:asciiTheme="minorHAnsi" w:hAnsiTheme="minorHAnsi" w:cstheme="minorHAnsi"/>
            <w:color w:val="00B050"/>
            <w:sz w:val="22"/>
          </w:rPr>
          <w:t xml:space="preserve">, </w:t>
        </w:r>
      </w:hyperlink>
      <w:hyperlink r:id="rId393">
        <w:r w:rsidRPr="00D22EE7">
          <w:rPr>
            <w:rFonts w:asciiTheme="minorHAnsi" w:hAnsiTheme="minorHAnsi" w:cstheme="minorHAnsi"/>
            <w:color w:val="00B050"/>
            <w:sz w:val="22"/>
          </w:rPr>
          <w:t>entertainment activities</w:t>
        </w:r>
      </w:hyperlink>
      <w:hyperlink r:id="rId394">
        <w:r w:rsidRPr="00D22EE7">
          <w:rPr>
            <w:rFonts w:asciiTheme="minorHAnsi" w:hAnsiTheme="minorHAnsi" w:cstheme="minorHAnsi"/>
            <w:sz w:val="22"/>
          </w:rPr>
          <w:t xml:space="preserve"> and </w:t>
        </w:r>
      </w:hyperlink>
      <w:hyperlink r:id="rId395">
        <w:r w:rsidRPr="00D22EE7">
          <w:rPr>
            <w:rFonts w:asciiTheme="minorHAnsi" w:hAnsiTheme="minorHAnsi" w:cstheme="minorHAnsi"/>
            <w:color w:val="00B050"/>
            <w:sz w:val="22"/>
          </w:rPr>
          <w:t>restaurants</w:t>
        </w:r>
      </w:hyperlink>
      <w:hyperlink r:id="rId396">
        <w:r w:rsidRPr="00D22EE7">
          <w:rPr>
            <w:rFonts w:asciiTheme="minorHAnsi" w:hAnsiTheme="minorHAnsi" w:cstheme="minorHAnsi"/>
            <w:sz w:val="22"/>
          </w:rPr>
          <w:t>.</w:t>
        </w:r>
      </w:hyperlink>
    </w:p>
    <w:p w14:paraId="32ECF101"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 xml:space="preserve">In relation to the open space zones of </w:t>
      </w:r>
      <w:hyperlink r:id="rId397">
        <w:r w:rsidRPr="00D22EE7">
          <w:rPr>
            <w:rFonts w:asciiTheme="minorHAnsi" w:hAnsiTheme="minorHAnsi" w:cstheme="minorHAnsi"/>
            <w:color w:val="0000FF"/>
            <w:sz w:val="22"/>
          </w:rPr>
          <w:t>Chapter 18</w:t>
        </w:r>
      </w:hyperlink>
      <w:r w:rsidRPr="00D22EE7">
        <w:rPr>
          <w:rFonts w:asciiTheme="minorHAnsi" w:hAnsiTheme="minorHAnsi" w:cstheme="minorHAnsi"/>
          <w:sz w:val="22"/>
        </w:rPr>
        <w:t xml:space="preserve"> Open Space, </w:t>
      </w:r>
      <w:hyperlink r:id="rId398">
        <w:r w:rsidRPr="00D22EE7">
          <w:rPr>
            <w:rFonts w:asciiTheme="minorHAnsi" w:hAnsiTheme="minorHAnsi" w:cstheme="minorHAnsi"/>
            <w:color w:val="00B050"/>
            <w:sz w:val="22"/>
          </w:rPr>
          <w:t>community corrections facilities</w:t>
        </w:r>
      </w:hyperlink>
      <w:r w:rsidRPr="00D22EE7">
        <w:rPr>
          <w:rFonts w:asciiTheme="minorHAnsi" w:hAnsiTheme="minorHAnsi" w:cstheme="minorHAnsi"/>
          <w:sz w:val="22"/>
        </w:rPr>
        <w:t xml:space="preserve"> and </w:t>
      </w:r>
      <w:hyperlink r:id="rId399">
        <w:r w:rsidRPr="00D22EE7">
          <w:rPr>
            <w:rFonts w:asciiTheme="minorHAnsi" w:hAnsiTheme="minorHAnsi" w:cstheme="minorHAnsi"/>
            <w:color w:val="00B050"/>
            <w:sz w:val="22"/>
          </w:rPr>
          <w:t>community welfare facilities</w:t>
        </w:r>
        <w:r w:rsidRPr="00D22EE7">
          <w:rPr>
            <w:rFonts w:asciiTheme="minorHAnsi" w:hAnsiTheme="minorHAnsi" w:cstheme="minorHAnsi"/>
            <w:color w:val="003300"/>
            <w:sz w:val="22"/>
          </w:rPr>
          <w:t xml:space="preserve"> </w:t>
        </w:r>
      </w:hyperlink>
      <w:r w:rsidRPr="00D22EE7">
        <w:rPr>
          <w:rFonts w:asciiTheme="minorHAnsi" w:hAnsiTheme="minorHAnsi" w:cstheme="minorHAnsi"/>
          <w:sz w:val="22"/>
        </w:rPr>
        <w:t>are excluded from this definition.</w:t>
      </w:r>
    </w:p>
    <w:p w14:paraId="46E66FFB"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Community garden</w:t>
      </w:r>
    </w:p>
    <w:p w14:paraId="1162C801"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lastRenderedPageBreak/>
        <w:t>means a privately or publicly held piece of land used collectively and not for profit by a group of people, whose members are from more than one household, for growing fruit, vegetables and flowers.</w:t>
      </w:r>
    </w:p>
    <w:p w14:paraId="159F7D59" w14:textId="77777777" w:rsidR="00571946" w:rsidRPr="001F5A44" w:rsidRDefault="00BF5086" w:rsidP="00B0278C">
      <w:pPr>
        <w:spacing w:after="254" w:line="259" w:lineRule="auto"/>
        <w:ind w:left="567" w:hanging="10"/>
        <w:rPr>
          <w:rFonts w:asciiTheme="minorHAnsi" w:hAnsiTheme="minorHAnsi" w:cstheme="minorHAnsi"/>
          <w:b/>
          <w:bCs/>
          <w:strike/>
          <w:sz w:val="22"/>
        </w:rPr>
      </w:pPr>
      <w:r w:rsidRPr="001F5A44">
        <w:rPr>
          <w:rFonts w:asciiTheme="minorHAnsi" w:hAnsiTheme="minorHAnsi" w:cstheme="minorHAnsi"/>
          <w:b/>
          <w:bCs/>
          <w:strike/>
          <w:sz w:val="22"/>
        </w:rPr>
        <w:t>Community housing unit</w:t>
      </w:r>
    </w:p>
    <w:p w14:paraId="22986E8A" w14:textId="77777777" w:rsidR="00571946" w:rsidRPr="00D8791A" w:rsidRDefault="00BF5086" w:rsidP="00B0278C">
      <w:pPr>
        <w:spacing w:after="231"/>
        <w:ind w:left="567" w:right="23"/>
        <w:rPr>
          <w:rFonts w:asciiTheme="minorHAnsi" w:hAnsiTheme="minorHAnsi" w:cstheme="minorHAnsi"/>
          <w:b/>
          <w:bCs/>
          <w:sz w:val="22"/>
        </w:rPr>
      </w:pPr>
      <w:r w:rsidRPr="001F5A44">
        <w:rPr>
          <w:rFonts w:asciiTheme="minorHAnsi" w:hAnsiTheme="minorHAnsi" w:cstheme="minorHAnsi"/>
          <w:b/>
          <w:bCs/>
          <w:strike/>
          <w:sz w:val="22"/>
        </w:rPr>
        <w:t>in relation to the Community Housing Redevelopment Mechanism, means a</w:t>
      </w:r>
      <w:r w:rsidRPr="001F5A44">
        <w:rPr>
          <w:rFonts w:asciiTheme="minorHAnsi" w:hAnsiTheme="minorHAnsi" w:cstheme="minorHAnsi"/>
          <w:b/>
          <w:bCs/>
          <w:strike/>
          <w:color w:val="00B050"/>
          <w:sz w:val="22"/>
        </w:rPr>
        <w:t xml:space="preserve"> </w:t>
      </w:r>
      <w:hyperlink r:id="rId400">
        <w:r w:rsidRPr="001F5A44">
          <w:rPr>
            <w:rFonts w:asciiTheme="minorHAnsi" w:hAnsiTheme="minorHAnsi" w:cstheme="minorHAnsi"/>
            <w:b/>
            <w:bCs/>
            <w:strike/>
            <w:color w:val="00B050"/>
            <w:sz w:val="22"/>
          </w:rPr>
          <w:t>residential unit</w:t>
        </w:r>
      </w:hyperlink>
      <w:r w:rsidRPr="001F5A44">
        <w:rPr>
          <w:rFonts w:asciiTheme="minorHAnsi" w:hAnsiTheme="minorHAnsi" w:cstheme="minorHAnsi"/>
          <w:b/>
          <w:bCs/>
          <w:strike/>
          <w:sz w:val="22"/>
        </w:rPr>
        <w:t xml:space="preserve"> owned, let or to be let by or on behalf of the </w:t>
      </w:r>
      <w:hyperlink r:id="rId401">
        <w:r w:rsidRPr="001F5A44">
          <w:rPr>
            <w:rFonts w:asciiTheme="minorHAnsi" w:hAnsiTheme="minorHAnsi" w:cstheme="minorHAnsi"/>
            <w:b/>
            <w:bCs/>
            <w:strike/>
            <w:color w:val="00B050"/>
            <w:sz w:val="22"/>
          </w:rPr>
          <w:t>Council</w:t>
        </w:r>
      </w:hyperlink>
      <w:r w:rsidRPr="001F5A44">
        <w:rPr>
          <w:rFonts w:asciiTheme="minorHAnsi" w:hAnsiTheme="minorHAnsi" w:cstheme="minorHAnsi"/>
          <w:b/>
          <w:bCs/>
          <w:strike/>
          <w:sz w:val="22"/>
        </w:rPr>
        <w:t xml:space="preserve">, Housing New Zealand Corporation, a not­for­profit housing entity or a registered community housing provider (under Part 10 of the </w:t>
      </w:r>
      <w:hyperlink r:id="rId402">
        <w:r w:rsidRPr="001F5A44">
          <w:rPr>
            <w:rFonts w:asciiTheme="minorHAnsi" w:hAnsiTheme="minorHAnsi" w:cstheme="minorHAnsi"/>
            <w:b/>
            <w:bCs/>
            <w:strike/>
            <w:color w:val="0000FF"/>
            <w:sz w:val="22"/>
          </w:rPr>
          <w:t>Housing Restructuring and Tenancy Matters Act 1992</w:t>
        </w:r>
      </w:hyperlink>
      <w:r w:rsidRPr="001F5A44">
        <w:rPr>
          <w:rFonts w:asciiTheme="minorHAnsi" w:hAnsiTheme="minorHAnsi" w:cstheme="minorHAnsi"/>
          <w:b/>
          <w:bCs/>
          <w:strike/>
          <w:sz w:val="22"/>
        </w:rPr>
        <w:t>) as social housing.</w:t>
      </w:r>
    </w:p>
    <w:p w14:paraId="4CD5683E"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Community infrastructure</w:t>
      </w:r>
    </w:p>
    <w:p w14:paraId="320CF0A2"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 xml:space="preserve">has the same meaning as defined in </w:t>
      </w:r>
      <w:hyperlink r:id="rId403">
        <w:r w:rsidRPr="00F6525F">
          <w:rPr>
            <w:rFonts w:asciiTheme="minorHAnsi" w:hAnsiTheme="minorHAnsi" w:cstheme="minorHAnsi"/>
            <w:color w:val="00B050"/>
            <w:sz w:val="22"/>
          </w:rPr>
          <w:t>s</w:t>
        </w:r>
      </w:hyperlink>
      <w:r w:rsidRPr="00D22EE7">
        <w:rPr>
          <w:rFonts w:asciiTheme="minorHAnsi" w:hAnsiTheme="minorHAnsi" w:cstheme="minorHAnsi"/>
          <w:sz w:val="22"/>
        </w:rPr>
        <w:t xml:space="preserve">197 of the </w:t>
      </w:r>
      <w:hyperlink r:id="rId404">
        <w:r w:rsidRPr="00D22EE7">
          <w:rPr>
            <w:rFonts w:asciiTheme="minorHAnsi" w:hAnsiTheme="minorHAnsi" w:cstheme="minorHAnsi"/>
            <w:color w:val="0000FF"/>
            <w:sz w:val="22"/>
          </w:rPr>
          <w:t>Local Government Act 2002</w:t>
        </w:r>
      </w:hyperlink>
      <w:r w:rsidRPr="00D22EE7">
        <w:rPr>
          <w:rFonts w:asciiTheme="minorHAnsi" w:hAnsiTheme="minorHAnsi" w:cstheme="minorHAnsi"/>
          <w:sz w:val="22"/>
        </w:rPr>
        <w:t>.</w:t>
      </w:r>
    </w:p>
    <w:p w14:paraId="35785616"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Community market</w:t>
      </w:r>
    </w:p>
    <w:p w14:paraId="648B5EA9"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 xml:space="preserve">means a regular and ongoing market with multiple vendors using moveable </w:t>
      </w:r>
      <w:hyperlink r:id="rId405">
        <w:r w:rsidRPr="00D22EE7">
          <w:rPr>
            <w:rFonts w:asciiTheme="minorHAnsi" w:hAnsiTheme="minorHAnsi" w:cstheme="minorHAnsi"/>
            <w:color w:val="00B050"/>
            <w:sz w:val="22"/>
          </w:rPr>
          <w:t>buildings</w:t>
        </w:r>
      </w:hyperlink>
      <w:r w:rsidRPr="00D22EE7">
        <w:rPr>
          <w:rFonts w:asciiTheme="minorHAnsi" w:hAnsiTheme="minorHAnsi" w:cstheme="minorHAnsi"/>
          <w:sz w:val="22"/>
        </w:rPr>
        <w:t xml:space="preserve"> or structures. It excludes </w:t>
      </w:r>
      <w:hyperlink r:id="rId406">
        <w:r w:rsidRPr="00D22EE7">
          <w:rPr>
            <w:rFonts w:asciiTheme="minorHAnsi" w:hAnsiTheme="minorHAnsi" w:cstheme="minorHAnsi"/>
            <w:color w:val="00B050"/>
            <w:sz w:val="22"/>
          </w:rPr>
          <w:t>retail activity</w:t>
        </w:r>
        <w:r w:rsidRPr="00D22EE7">
          <w:rPr>
            <w:rFonts w:asciiTheme="minorHAnsi" w:hAnsiTheme="minorHAnsi" w:cstheme="minorHAnsi"/>
            <w:color w:val="003300"/>
            <w:sz w:val="22"/>
            <w:u w:val="single" w:color="003300"/>
          </w:rPr>
          <w:t xml:space="preserve"> </w:t>
        </w:r>
      </w:hyperlink>
      <w:hyperlink r:id="rId407">
        <w:r w:rsidRPr="00D22EE7">
          <w:rPr>
            <w:rFonts w:asciiTheme="minorHAnsi" w:hAnsiTheme="minorHAnsi" w:cstheme="minorHAnsi"/>
            <w:color w:val="00B050"/>
            <w:sz w:val="22"/>
          </w:rPr>
          <w:t>ancillary</w:t>
        </w:r>
      </w:hyperlink>
      <w:r w:rsidRPr="00D22EE7">
        <w:rPr>
          <w:rFonts w:asciiTheme="minorHAnsi" w:hAnsiTheme="minorHAnsi" w:cstheme="minorHAnsi"/>
          <w:sz w:val="22"/>
        </w:rPr>
        <w:t xml:space="preserve"> to a permanent activity on the same </w:t>
      </w:r>
      <w:hyperlink r:id="rId408">
        <w:r w:rsidRPr="00D22EE7">
          <w:rPr>
            <w:rFonts w:asciiTheme="minorHAnsi" w:hAnsiTheme="minorHAnsi" w:cstheme="minorHAnsi"/>
            <w:color w:val="00B050"/>
            <w:sz w:val="22"/>
          </w:rPr>
          <w:t>site</w:t>
        </w:r>
      </w:hyperlink>
      <w:r w:rsidRPr="00D22EE7">
        <w:rPr>
          <w:rFonts w:asciiTheme="minorHAnsi" w:hAnsiTheme="minorHAnsi" w:cstheme="minorHAnsi"/>
          <w:sz w:val="22"/>
        </w:rPr>
        <w:t>.</w:t>
      </w:r>
    </w:p>
    <w:p w14:paraId="51BB5CF9"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Community welfare facility</w:t>
      </w:r>
    </w:p>
    <w:p w14:paraId="1BEAA5A9" w14:textId="77777777" w:rsidR="00571946"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 xml:space="preserve">means the use of land and/or </w:t>
      </w:r>
      <w:hyperlink r:id="rId409">
        <w:r w:rsidRPr="00D22EE7">
          <w:rPr>
            <w:rFonts w:asciiTheme="minorHAnsi" w:hAnsiTheme="minorHAnsi" w:cstheme="minorHAnsi"/>
            <w:color w:val="00B050"/>
            <w:sz w:val="22"/>
          </w:rPr>
          <w:t>buildings</w:t>
        </w:r>
      </w:hyperlink>
      <w:r w:rsidRPr="00D22EE7">
        <w:rPr>
          <w:rFonts w:asciiTheme="minorHAnsi" w:hAnsiTheme="minorHAnsi" w:cstheme="minorHAnsi"/>
          <w:sz w:val="22"/>
        </w:rPr>
        <w:t xml:space="preserve"> for providing information, counselling and material welfare of a personal nature. This includes personal and family counselling, citizens advice bureaux, legal aid and the </w:t>
      </w:r>
      <w:hyperlink r:id="rId410">
        <w:r w:rsidRPr="00D22EE7">
          <w:rPr>
            <w:rFonts w:asciiTheme="minorHAnsi" w:hAnsiTheme="minorHAnsi" w:cstheme="minorHAnsi"/>
            <w:color w:val="00B050"/>
            <w:sz w:val="22"/>
          </w:rPr>
          <w:t>offices</w:t>
        </w:r>
      </w:hyperlink>
      <w:r w:rsidRPr="00D22EE7">
        <w:rPr>
          <w:rFonts w:asciiTheme="minorHAnsi" w:hAnsiTheme="minorHAnsi" w:cstheme="minorHAnsi"/>
          <w:sz w:val="22"/>
        </w:rPr>
        <w:t xml:space="preserve"> of charitable organisations where the facility is operated by a non­profit making organisation.</w:t>
      </w:r>
    </w:p>
    <w:p w14:paraId="13E1F8C6" w14:textId="77777777" w:rsidR="00DA1C08" w:rsidRPr="00DA1C08" w:rsidRDefault="00DA1C08" w:rsidP="00B0278C">
      <w:pPr>
        <w:spacing w:after="231"/>
        <w:ind w:left="567" w:right="23"/>
        <w:rPr>
          <w:rFonts w:asciiTheme="minorHAnsi" w:hAnsiTheme="minorHAnsi" w:cstheme="minorHAnsi"/>
          <w:b/>
          <w:bCs/>
          <w:sz w:val="22"/>
          <w:u w:val="single"/>
        </w:rPr>
      </w:pPr>
      <w:r w:rsidRPr="00DA1C08">
        <w:rPr>
          <w:rFonts w:asciiTheme="minorHAnsi" w:hAnsiTheme="minorHAnsi" w:cstheme="minorHAnsi"/>
          <w:b/>
          <w:bCs/>
          <w:sz w:val="22"/>
          <w:u w:val="single"/>
        </w:rPr>
        <w:t>Commercial zones</w:t>
      </w:r>
    </w:p>
    <w:p w14:paraId="5F117621" w14:textId="77777777" w:rsidR="00DA1C08" w:rsidRDefault="00DA1C08" w:rsidP="00B0278C">
      <w:pPr>
        <w:shd w:val="clear" w:color="auto" w:fill="FFFFFF"/>
        <w:spacing w:after="120"/>
        <w:ind w:left="567" w:firstLine="0"/>
        <w:rPr>
          <w:rFonts w:asciiTheme="minorHAnsi" w:hAnsiTheme="minorHAnsi" w:cstheme="minorHAnsi"/>
          <w:b/>
          <w:bCs/>
          <w:color w:val="000000" w:themeColor="text1"/>
          <w:sz w:val="22"/>
          <w:u w:val="single"/>
        </w:rPr>
      </w:pPr>
      <w:r>
        <w:rPr>
          <w:rFonts w:asciiTheme="minorHAnsi" w:hAnsiTheme="minorHAnsi" w:cstheme="minorHAnsi"/>
          <w:b/>
          <w:bCs/>
          <w:color w:val="000000" w:themeColor="text1"/>
          <w:sz w:val="22"/>
          <w:u w:val="single"/>
        </w:rPr>
        <w:t xml:space="preserve">means the followings zones: </w:t>
      </w:r>
      <w:r w:rsidRPr="00934FC3">
        <w:rPr>
          <w:rFonts w:asciiTheme="minorHAnsi" w:hAnsiTheme="minorHAnsi" w:cstheme="minorHAnsi"/>
          <w:b/>
          <w:bCs/>
          <w:color w:val="0000FF"/>
          <w:sz w:val="22"/>
          <w:u w:val="single"/>
        </w:rPr>
        <w:t>Town Centre Zone</w:t>
      </w:r>
      <w:r>
        <w:rPr>
          <w:rFonts w:asciiTheme="minorHAnsi" w:hAnsiTheme="minorHAnsi" w:cstheme="minorHAnsi"/>
          <w:b/>
          <w:bCs/>
          <w:color w:val="000000" w:themeColor="text1"/>
          <w:sz w:val="22"/>
          <w:u w:val="single"/>
        </w:rPr>
        <w:t xml:space="preserve">, </w:t>
      </w:r>
      <w:r w:rsidRPr="00934FC3">
        <w:rPr>
          <w:rFonts w:asciiTheme="minorHAnsi" w:hAnsiTheme="minorHAnsi" w:cstheme="minorHAnsi"/>
          <w:b/>
          <w:bCs/>
          <w:color w:val="0000FF"/>
          <w:sz w:val="22"/>
          <w:u w:val="single"/>
        </w:rPr>
        <w:t>Local Centre Zone</w:t>
      </w:r>
      <w:r>
        <w:rPr>
          <w:rFonts w:asciiTheme="minorHAnsi" w:hAnsiTheme="minorHAnsi" w:cstheme="minorHAnsi"/>
          <w:b/>
          <w:bCs/>
          <w:color w:val="000000" w:themeColor="text1"/>
          <w:sz w:val="22"/>
          <w:u w:val="single"/>
        </w:rPr>
        <w:t xml:space="preserve">, </w:t>
      </w:r>
      <w:r w:rsidRPr="00934FC3">
        <w:rPr>
          <w:rFonts w:asciiTheme="minorHAnsi" w:hAnsiTheme="minorHAnsi" w:cstheme="minorHAnsi"/>
          <w:b/>
          <w:bCs/>
          <w:color w:val="0000FF"/>
          <w:sz w:val="22"/>
          <w:u w:val="single"/>
        </w:rPr>
        <w:t>Neighbourhood Centre Zone</w:t>
      </w:r>
      <w:r>
        <w:rPr>
          <w:rFonts w:asciiTheme="minorHAnsi" w:hAnsiTheme="minorHAnsi" w:cstheme="minorHAnsi"/>
          <w:b/>
          <w:bCs/>
          <w:color w:val="000000" w:themeColor="text1"/>
          <w:sz w:val="22"/>
          <w:u w:val="single"/>
        </w:rPr>
        <w:t xml:space="preserve">, </w:t>
      </w:r>
      <w:r w:rsidRPr="00934FC3">
        <w:rPr>
          <w:rFonts w:asciiTheme="minorHAnsi" w:hAnsiTheme="minorHAnsi" w:cstheme="minorHAnsi"/>
          <w:b/>
          <w:bCs/>
          <w:color w:val="0000FF"/>
          <w:sz w:val="22"/>
          <w:u w:val="single"/>
        </w:rPr>
        <w:t>Commercial Banks Peninsula Zone</w:t>
      </w:r>
      <w:r>
        <w:rPr>
          <w:rFonts w:asciiTheme="minorHAnsi" w:hAnsiTheme="minorHAnsi" w:cstheme="minorHAnsi"/>
          <w:b/>
          <w:bCs/>
          <w:color w:val="000000" w:themeColor="text1"/>
          <w:sz w:val="22"/>
          <w:u w:val="single"/>
        </w:rPr>
        <w:t xml:space="preserve">, </w:t>
      </w:r>
      <w:r w:rsidRPr="00934FC3">
        <w:rPr>
          <w:rFonts w:asciiTheme="minorHAnsi" w:hAnsiTheme="minorHAnsi" w:cstheme="minorHAnsi"/>
          <w:b/>
          <w:bCs/>
          <w:color w:val="0000FF"/>
          <w:sz w:val="22"/>
          <w:u w:val="single"/>
        </w:rPr>
        <w:t>Large Format Retail Zone</w:t>
      </w:r>
      <w:r>
        <w:rPr>
          <w:rFonts w:asciiTheme="minorHAnsi" w:hAnsiTheme="minorHAnsi" w:cstheme="minorHAnsi"/>
          <w:b/>
          <w:bCs/>
          <w:color w:val="000000" w:themeColor="text1"/>
          <w:sz w:val="22"/>
          <w:u w:val="single"/>
        </w:rPr>
        <w:t xml:space="preserve">, </w:t>
      </w:r>
      <w:r w:rsidRPr="00934FC3">
        <w:rPr>
          <w:rFonts w:asciiTheme="minorHAnsi" w:hAnsiTheme="minorHAnsi" w:cstheme="minorHAnsi"/>
          <w:b/>
          <w:bCs/>
          <w:color w:val="0000FF"/>
          <w:sz w:val="22"/>
          <w:u w:val="single"/>
        </w:rPr>
        <w:t>Commercial Office Zone</w:t>
      </w:r>
      <w:r>
        <w:rPr>
          <w:rFonts w:asciiTheme="minorHAnsi" w:hAnsiTheme="minorHAnsi" w:cstheme="minorHAnsi"/>
          <w:b/>
          <w:bCs/>
          <w:color w:val="000000" w:themeColor="text1"/>
          <w:sz w:val="22"/>
          <w:u w:val="single"/>
        </w:rPr>
        <w:t xml:space="preserve">, </w:t>
      </w:r>
      <w:r w:rsidRPr="00934FC3">
        <w:rPr>
          <w:rFonts w:asciiTheme="minorHAnsi" w:hAnsiTheme="minorHAnsi" w:cstheme="minorHAnsi"/>
          <w:b/>
          <w:bCs/>
          <w:color w:val="0000FF"/>
          <w:sz w:val="22"/>
          <w:u w:val="single"/>
        </w:rPr>
        <w:t>Mixed Use Zone</w:t>
      </w:r>
      <w:r>
        <w:rPr>
          <w:rFonts w:asciiTheme="minorHAnsi" w:hAnsiTheme="minorHAnsi" w:cstheme="minorHAnsi"/>
          <w:b/>
          <w:bCs/>
          <w:color w:val="000000" w:themeColor="text1"/>
          <w:sz w:val="22"/>
          <w:u w:val="single"/>
        </w:rPr>
        <w:t xml:space="preserve">, </w:t>
      </w:r>
      <w:r w:rsidRPr="00934FC3">
        <w:rPr>
          <w:rFonts w:asciiTheme="minorHAnsi" w:hAnsiTheme="minorHAnsi" w:cstheme="minorHAnsi"/>
          <w:b/>
          <w:bCs/>
          <w:color w:val="0000FF"/>
          <w:sz w:val="22"/>
          <w:u w:val="single"/>
        </w:rPr>
        <w:t>City Centre Zone</w:t>
      </w:r>
      <w:r>
        <w:rPr>
          <w:rFonts w:asciiTheme="minorHAnsi" w:hAnsiTheme="minorHAnsi" w:cstheme="minorHAnsi"/>
          <w:b/>
          <w:bCs/>
          <w:color w:val="000000" w:themeColor="text1"/>
          <w:sz w:val="22"/>
          <w:u w:val="single"/>
        </w:rPr>
        <w:t xml:space="preserve">, </w:t>
      </w:r>
      <w:r w:rsidRPr="00934FC3">
        <w:rPr>
          <w:rFonts w:asciiTheme="minorHAnsi" w:hAnsiTheme="minorHAnsi" w:cstheme="minorHAnsi"/>
          <w:b/>
          <w:bCs/>
          <w:color w:val="0000FF"/>
          <w:sz w:val="22"/>
          <w:u w:val="single"/>
        </w:rPr>
        <w:t>Central City Mixed Use Zone</w:t>
      </w:r>
      <w:r>
        <w:rPr>
          <w:rFonts w:asciiTheme="minorHAnsi" w:hAnsiTheme="minorHAnsi" w:cstheme="minorHAnsi"/>
          <w:b/>
          <w:bCs/>
          <w:color w:val="000000" w:themeColor="text1"/>
          <w:sz w:val="22"/>
          <w:u w:val="single"/>
        </w:rPr>
        <w:t xml:space="preserve"> and </w:t>
      </w:r>
      <w:r w:rsidRPr="00934FC3">
        <w:rPr>
          <w:rFonts w:asciiTheme="minorHAnsi" w:hAnsiTheme="minorHAnsi" w:cstheme="minorHAnsi"/>
          <w:b/>
          <w:bCs/>
          <w:color w:val="0000FF"/>
          <w:sz w:val="22"/>
          <w:u w:val="single"/>
        </w:rPr>
        <w:t>Central City Mixed Use (South Frame) Zone</w:t>
      </w:r>
      <w:r>
        <w:rPr>
          <w:rFonts w:asciiTheme="minorHAnsi" w:hAnsiTheme="minorHAnsi" w:cstheme="minorHAnsi"/>
          <w:b/>
          <w:bCs/>
          <w:color w:val="000000" w:themeColor="text1"/>
          <w:sz w:val="22"/>
          <w:u w:val="single"/>
        </w:rPr>
        <w:t>.</w:t>
      </w:r>
    </w:p>
    <w:p w14:paraId="3BEDC4A7" w14:textId="77777777" w:rsidR="00DA1C08" w:rsidRPr="00D22EE7" w:rsidRDefault="00DA1C08" w:rsidP="00B0278C">
      <w:pPr>
        <w:spacing w:after="231"/>
        <w:ind w:left="567" w:right="23"/>
        <w:rPr>
          <w:rFonts w:asciiTheme="minorHAnsi" w:hAnsiTheme="minorHAnsi" w:cstheme="minorHAnsi"/>
          <w:sz w:val="22"/>
        </w:rPr>
      </w:pPr>
    </w:p>
    <w:p w14:paraId="2B9E0D64"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Comprehensive residential development</w:t>
      </w:r>
    </w:p>
    <w:p w14:paraId="69747D2F" w14:textId="654ACD9A" w:rsidR="001E7222" w:rsidRPr="00D22EE7" w:rsidRDefault="00BF5086" w:rsidP="00B0278C">
      <w:pPr>
        <w:spacing w:after="182" w:line="324" w:lineRule="auto"/>
        <w:ind w:left="567" w:right="275" w:hanging="10"/>
        <w:jc w:val="both"/>
        <w:rPr>
          <w:rFonts w:asciiTheme="minorHAnsi" w:hAnsiTheme="minorHAnsi" w:cstheme="minorHAnsi"/>
          <w:sz w:val="22"/>
        </w:rPr>
      </w:pPr>
      <w:r w:rsidRPr="00EF5E2D">
        <w:rPr>
          <w:rFonts w:asciiTheme="minorHAnsi" w:hAnsiTheme="minorHAnsi" w:cstheme="minorHAnsi"/>
          <w:bCs/>
          <w:sz w:val="22"/>
        </w:rPr>
        <w:t>in relation to the</w:t>
      </w:r>
      <w:hyperlink r:id="rId411">
        <w:r w:rsidRPr="00D8791A">
          <w:rPr>
            <w:rFonts w:asciiTheme="minorHAnsi" w:hAnsiTheme="minorHAnsi" w:cstheme="minorHAnsi"/>
            <w:b/>
            <w:bCs/>
            <w:strike/>
            <w:color w:val="0000FF"/>
            <w:sz w:val="22"/>
          </w:rPr>
          <w:t xml:space="preserve"> Residential New Neighbourhood Zone</w:t>
        </w:r>
      </w:hyperlink>
      <w:r w:rsidR="00EF5E2D">
        <w:rPr>
          <w:rFonts w:asciiTheme="minorHAnsi" w:hAnsiTheme="minorHAnsi" w:cstheme="minorHAnsi"/>
          <w:b/>
          <w:bCs/>
          <w:color w:val="0000FF"/>
          <w:sz w:val="22"/>
          <w:u w:val="single"/>
        </w:rPr>
        <w:t xml:space="preserve"> Future Urban Zone</w:t>
      </w:r>
      <w:r w:rsidRPr="00EF5E2D">
        <w:rPr>
          <w:rFonts w:asciiTheme="minorHAnsi" w:hAnsiTheme="minorHAnsi" w:cstheme="minorHAnsi"/>
          <w:bCs/>
          <w:sz w:val="22"/>
        </w:rPr>
        <w:t>,</w:t>
      </w:r>
      <w:r w:rsidRPr="00EF5E2D">
        <w:rPr>
          <w:rFonts w:asciiTheme="minorHAnsi" w:hAnsiTheme="minorHAnsi" w:cstheme="minorHAnsi"/>
          <w:sz w:val="22"/>
        </w:rPr>
        <w:t xml:space="preserve"> </w:t>
      </w:r>
      <w:r w:rsidRPr="00D22EE7">
        <w:rPr>
          <w:rFonts w:asciiTheme="minorHAnsi" w:hAnsiTheme="minorHAnsi" w:cstheme="minorHAnsi"/>
          <w:sz w:val="22"/>
        </w:rPr>
        <w:t>means a development of three or more</w:t>
      </w:r>
      <w:r w:rsidRPr="00D22EE7">
        <w:rPr>
          <w:rFonts w:asciiTheme="minorHAnsi" w:hAnsiTheme="minorHAnsi" w:cstheme="minorHAnsi"/>
          <w:color w:val="00B050"/>
          <w:sz w:val="22"/>
        </w:rPr>
        <w:t xml:space="preserve"> </w:t>
      </w:r>
      <w:hyperlink r:id="rId412">
        <w:r w:rsidRPr="00D22EE7">
          <w:rPr>
            <w:rFonts w:asciiTheme="minorHAnsi" w:hAnsiTheme="minorHAnsi" w:cstheme="minorHAnsi"/>
            <w:color w:val="00B050"/>
            <w:sz w:val="22"/>
          </w:rPr>
          <w:t>residential units</w:t>
        </w:r>
      </w:hyperlink>
      <w:r w:rsidRPr="00D22EE7">
        <w:rPr>
          <w:rFonts w:asciiTheme="minorHAnsi" w:hAnsiTheme="minorHAnsi" w:cstheme="minorHAnsi"/>
          <w:sz w:val="22"/>
        </w:rPr>
        <w:t xml:space="preserve"> which have been, or will be, designed, consented and constructed in an integrated manner (staged development is not precluded). It may include a concurrent or subsequent </w:t>
      </w:r>
      <w:hyperlink r:id="rId413">
        <w:r w:rsidRPr="00D22EE7">
          <w:rPr>
            <w:rFonts w:asciiTheme="minorHAnsi" w:hAnsiTheme="minorHAnsi" w:cstheme="minorHAnsi"/>
            <w:color w:val="00B050"/>
            <w:sz w:val="22"/>
          </w:rPr>
          <w:t>subdivision</w:t>
        </w:r>
      </w:hyperlink>
      <w:r w:rsidRPr="00D22EE7">
        <w:rPr>
          <w:rFonts w:asciiTheme="minorHAnsi" w:hAnsiTheme="minorHAnsi" w:cstheme="minorHAnsi"/>
          <w:sz w:val="22"/>
        </w:rPr>
        <w:t xml:space="preserve"> component. </w:t>
      </w:r>
    </w:p>
    <w:p w14:paraId="34F35555" w14:textId="77777777" w:rsidR="00571946" w:rsidRPr="00D22EE7" w:rsidRDefault="00BF5086" w:rsidP="00B0278C">
      <w:pPr>
        <w:spacing w:after="182" w:line="324" w:lineRule="auto"/>
        <w:ind w:left="567" w:right="275" w:hanging="10"/>
        <w:jc w:val="both"/>
        <w:rPr>
          <w:rFonts w:asciiTheme="minorHAnsi" w:hAnsiTheme="minorHAnsi" w:cstheme="minorHAnsi"/>
          <w:sz w:val="22"/>
        </w:rPr>
      </w:pPr>
      <w:r w:rsidRPr="00D22EE7">
        <w:rPr>
          <w:rFonts w:asciiTheme="minorHAnsi" w:hAnsiTheme="minorHAnsi" w:cstheme="minorHAnsi"/>
          <w:b/>
          <w:sz w:val="22"/>
        </w:rPr>
        <w:t>Conservation activities</w:t>
      </w:r>
    </w:p>
    <w:p w14:paraId="761D6EE0" w14:textId="77777777" w:rsidR="00571946" w:rsidRPr="00D22EE7" w:rsidRDefault="00BF5086" w:rsidP="00B0278C">
      <w:pPr>
        <w:spacing w:after="96"/>
        <w:ind w:left="567" w:right="23"/>
        <w:rPr>
          <w:rFonts w:asciiTheme="minorHAnsi" w:hAnsiTheme="minorHAnsi" w:cstheme="minorHAnsi"/>
          <w:sz w:val="22"/>
        </w:rPr>
      </w:pPr>
      <w:r w:rsidRPr="00D22EE7">
        <w:rPr>
          <w:rFonts w:asciiTheme="minorHAnsi" w:hAnsiTheme="minorHAnsi" w:cstheme="minorHAnsi"/>
          <w:sz w:val="22"/>
        </w:rPr>
        <w:t xml:space="preserve">means the use of land and/or </w:t>
      </w:r>
      <w:hyperlink r:id="rId414">
        <w:r w:rsidRPr="00D22EE7">
          <w:rPr>
            <w:rFonts w:asciiTheme="minorHAnsi" w:hAnsiTheme="minorHAnsi" w:cstheme="minorHAnsi"/>
            <w:color w:val="00B050"/>
            <w:sz w:val="22"/>
          </w:rPr>
          <w:t>buildings</w:t>
        </w:r>
      </w:hyperlink>
      <w:r w:rsidRPr="00D22EE7">
        <w:rPr>
          <w:rFonts w:asciiTheme="minorHAnsi" w:hAnsiTheme="minorHAnsi" w:cstheme="minorHAnsi"/>
          <w:sz w:val="22"/>
        </w:rPr>
        <w:t xml:space="preserve"> for the management, maintenance and enhancement of ecological values for </w:t>
      </w:r>
      <w:hyperlink r:id="rId415">
        <w:r w:rsidRPr="00D22EE7">
          <w:rPr>
            <w:rFonts w:asciiTheme="minorHAnsi" w:hAnsiTheme="minorHAnsi" w:cstheme="minorHAnsi"/>
            <w:color w:val="00B050"/>
            <w:sz w:val="22"/>
          </w:rPr>
          <w:t>indigenous vegetation</w:t>
        </w:r>
      </w:hyperlink>
      <w:r w:rsidRPr="00D22EE7">
        <w:rPr>
          <w:rFonts w:asciiTheme="minorHAnsi" w:hAnsiTheme="minorHAnsi" w:cstheme="minorHAnsi"/>
          <w:sz w:val="22"/>
        </w:rPr>
        <w:t xml:space="preserve"> and</w:t>
      </w:r>
      <w:r w:rsidRPr="00D22EE7">
        <w:rPr>
          <w:rFonts w:asciiTheme="minorHAnsi" w:hAnsiTheme="minorHAnsi" w:cstheme="minorHAnsi"/>
          <w:color w:val="00B050"/>
          <w:sz w:val="22"/>
        </w:rPr>
        <w:t xml:space="preserve"> </w:t>
      </w:r>
      <w:hyperlink r:id="rId416">
        <w:r w:rsidRPr="00D22EE7">
          <w:rPr>
            <w:rFonts w:asciiTheme="minorHAnsi" w:hAnsiTheme="minorHAnsi" w:cstheme="minorHAnsi"/>
            <w:color w:val="00B050"/>
            <w:sz w:val="22"/>
          </w:rPr>
          <w:t>indigenous fauna</w:t>
        </w:r>
      </w:hyperlink>
      <w:r w:rsidRPr="00D22EE7">
        <w:rPr>
          <w:rFonts w:asciiTheme="minorHAnsi" w:hAnsiTheme="minorHAnsi" w:cstheme="minorHAnsi"/>
          <w:sz w:val="22"/>
        </w:rPr>
        <w:t xml:space="preserve"> and their habitats. It includes:</w:t>
      </w:r>
    </w:p>
    <w:p w14:paraId="62336EC6" w14:textId="77777777" w:rsidR="00571946" w:rsidRPr="00D22EE7" w:rsidRDefault="00BF5086" w:rsidP="003B6BBE">
      <w:pPr>
        <w:numPr>
          <w:ilvl w:val="0"/>
          <w:numId w:val="13"/>
        </w:numPr>
        <w:ind w:left="993" w:right="23" w:hanging="420"/>
        <w:rPr>
          <w:rFonts w:asciiTheme="minorHAnsi" w:hAnsiTheme="minorHAnsi" w:cstheme="minorHAnsi"/>
          <w:sz w:val="22"/>
        </w:rPr>
      </w:pPr>
      <w:r w:rsidRPr="00D22EE7">
        <w:rPr>
          <w:rFonts w:asciiTheme="minorHAnsi" w:hAnsiTheme="minorHAnsi" w:cstheme="minorHAnsi"/>
          <w:sz w:val="22"/>
        </w:rPr>
        <w:t>weed and pest control;</w:t>
      </w:r>
    </w:p>
    <w:p w14:paraId="6A2D953E" w14:textId="77777777" w:rsidR="00571946" w:rsidRPr="00D22EE7" w:rsidRDefault="00BF5086" w:rsidP="003B6BBE">
      <w:pPr>
        <w:numPr>
          <w:ilvl w:val="0"/>
          <w:numId w:val="13"/>
        </w:numPr>
        <w:ind w:left="993" w:right="23" w:hanging="420"/>
        <w:rPr>
          <w:rFonts w:asciiTheme="minorHAnsi" w:hAnsiTheme="minorHAnsi" w:cstheme="minorHAnsi"/>
          <w:sz w:val="22"/>
        </w:rPr>
      </w:pPr>
      <w:r w:rsidRPr="00D22EE7">
        <w:rPr>
          <w:rFonts w:asciiTheme="minorHAnsi" w:hAnsiTheme="minorHAnsi" w:cstheme="minorHAnsi"/>
          <w:sz w:val="22"/>
        </w:rPr>
        <w:t>fencing;</w:t>
      </w:r>
    </w:p>
    <w:p w14:paraId="71C35A44" w14:textId="77777777" w:rsidR="00571946" w:rsidRPr="00D22EE7" w:rsidRDefault="00BF5086" w:rsidP="003B6BBE">
      <w:pPr>
        <w:numPr>
          <w:ilvl w:val="0"/>
          <w:numId w:val="13"/>
        </w:numPr>
        <w:ind w:left="993" w:right="23" w:hanging="420"/>
        <w:rPr>
          <w:rFonts w:asciiTheme="minorHAnsi" w:hAnsiTheme="minorHAnsi" w:cstheme="minorHAnsi"/>
          <w:sz w:val="22"/>
        </w:rPr>
      </w:pPr>
      <w:r w:rsidRPr="00D22EE7">
        <w:rPr>
          <w:rFonts w:asciiTheme="minorHAnsi" w:hAnsiTheme="minorHAnsi" w:cstheme="minorHAnsi"/>
          <w:sz w:val="22"/>
        </w:rPr>
        <w:t>restoration planting;</w:t>
      </w:r>
    </w:p>
    <w:p w14:paraId="6E6ACE5F" w14:textId="77777777" w:rsidR="00571946" w:rsidRPr="00D22EE7" w:rsidRDefault="00BF5086" w:rsidP="003B6BBE">
      <w:pPr>
        <w:numPr>
          <w:ilvl w:val="0"/>
          <w:numId w:val="13"/>
        </w:numPr>
        <w:ind w:left="993" w:right="23" w:hanging="420"/>
        <w:rPr>
          <w:rFonts w:asciiTheme="minorHAnsi" w:hAnsiTheme="minorHAnsi" w:cstheme="minorHAnsi"/>
          <w:sz w:val="22"/>
        </w:rPr>
      </w:pPr>
      <w:r w:rsidRPr="00D22EE7">
        <w:rPr>
          <w:rFonts w:asciiTheme="minorHAnsi" w:hAnsiTheme="minorHAnsi" w:cstheme="minorHAnsi"/>
          <w:sz w:val="22"/>
        </w:rPr>
        <w:t>associated environmental research and education activities; and</w:t>
      </w:r>
    </w:p>
    <w:p w14:paraId="127C1377" w14:textId="77777777" w:rsidR="00571946" w:rsidRPr="00D22EE7" w:rsidRDefault="00BF5086" w:rsidP="003B6BBE">
      <w:pPr>
        <w:numPr>
          <w:ilvl w:val="0"/>
          <w:numId w:val="13"/>
        </w:numPr>
        <w:spacing w:after="273"/>
        <w:ind w:left="993" w:right="23" w:hanging="420"/>
        <w:rPr>
          <w:rFonts w:asciiTheme="minorHAnsi" w:hAnsiTheme="minorHAnsi" w:cstheme="minorHAnsi"/>
          <w:sz w:val="22"/>
        </w:rPr>
      </w:pPr>
      <w:r w:rsidRPr="00D22EE7">
        <w:rPr>
          <w:rFonts w:asciiTheme="minorHAnsi" w:hAnsiTheme="minorHAnsi" w:cstheme="minorHAnsi"/>
          <w:sz w:val="22"/>
        </w:rPr>
        <w:lastRenderedPageBreak/>
        <w:t>access tracks and associated structures.</w:t>
      </w:r>
    </w:p>
    <w:p w14:paraId="3D0386EF"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Contaminated land</w:t>
      </w:r>
    </w:p>
    <w:p w14:paraId="0BDD6F14" w14:textId="20008570" w:rsidR="0001032B" w:rsidRDefault="00BF5086" w:rsidP="0001032B">
      <w:pPr>
        <w:ind w:left="142" w:firstLine="425"/>
        <w:rPr>
          <w:rFonts w:asciiTheme="minorHAnsi" w:hAnsiTheme="minorHAnsi" w:cstheme="minorHAnsi"/>
          <w:sz w:val="22"/>
        </w:rPr>
      </w:pPr>
      <w:r w:rsidRPr="00D22EE7">
        <w:rPr>
          <w:rFonts w:asciiTheme="minorHAnsi" w:hAnsiTheme="minorHAnsi" w:cstheme="minorHAnsi"/>
          <w:sz w:val="22"/>
        </w:rPr>
        <w:t xml:space="preserve">has the same meaning as defined in </w:t>
      </w:r>
      <w:hyperlink r:id="rId417">
        <w:r w:rsidRPr="0061439E">
          <w:rPr>
            <w:rFonts w:asciiTheme="minorHAnsi" w:hAnsiTheme="minorHAnsi" w:cstheme="minorHAnsi"/>
            <w:color w:val="00B050"/>
            <w:sz w:val="22"/>
            <w:u w:color="003300"/>
          </w:rPr>
          <w:t>s</w:t>
        </w:r>
      </w:hyperlink>
      <w:r w:rsidRPr="00D22EE7">
        <w:rPr>
          <w:rFonts w:asciiTheme="minorHAnsi" w:hAnsiTheme="minorHAnsi" w:cstheme="minorHAnsi"/>
          <w:sz w:val="22"/>
        </w:rPr>
        <w:t xml:space="preserve">2 of the </w:t>
      </w:r>
      <w:hyperlink r:id="rId418">
        <w:r w:rsidR="0001032B">
          <w:rPr>
            <w:rFonts w:asciiTheme="minorHAnsi" w:hAnsiTheme="minorHAnsi" w:cstheme="minorHAnsi"/>
            <w:color w:val="0000FF"/>
            <w:sz w:val="22"/>
          </w:rPr>
          <w:t xml:space="preserve">Resource Management Act </w:t>
        </w:r>
        <w:r w:rsidRPr="00D22EE7">
          <w:rPr>
            <w:rFonts w:asciiTheme="minorHAnsi" w:hAnsiTheme="minorHAnsi" w:cstheme="minorHAnsi"/>
            <w:color w:val="0000FF"/>
            <w:sz w:val="22"/>
          </w:rPr>
          <w:t>1991</w:t>
        </w:r>
      </w:hyperlink>
      <w:r w:rsidRPr="00D22EE7">
        <w:rPr>
          <w:rFonts w:asciiTheme="minorHAnsi" w:hAnsiTheme="minorHAnsi" w:cstheme="minorHAnsi"/>
          <w:sz w:val="22"/>
        </w:rPr>
        <w:t xml:space="preserve">. </w:t>
      </w:r>
    </w:p>
    <w:p w14:paraId="4B5C5C56" w14:textId="0F676013" w:rsidR="00571946" w:rsidRPr="00D22EE7" w:rsidRDefault="00BF5086" w:rsidP="00B0278C">
      <w:pPr>
        <w:spacing w:after="90" w:line="404" w:lineRule="auto"/>
        <w:ind w:left="567" w:right="3056"/>
        <w:rPr>
          <w:rFonts w:asciiTheme="minorHAnsi" w:hAnsiTheme="minorHAnsi" w:cstheme="minorHAnsi"/>
          <w:sz w:val="22"/>
        </w:rPr>
      </w:pPr>
      <w:r w:rsidRPr="00D22EE7">
        <w:rPr>
          <w:rFonts w:asciiTheme="minorHAnsi" w:hAnsiTheme="minorHAnsi" w:cstheme="minorHAnsi"/>
          <w:b/>
          <w:sz w:val="22"/>
        </w:rPr>
        <w:t>Context and site analysis</w:t>
      </w:r>
    </w:p>
    <w:p w14:paraId="314F1D18"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 xml:space="preserve">in relation to the Meadowlands Exemplar Overlay, means the analysis of the key existing elements and influences in the vicinity of the proposed development (context analysis) and the key existing elements and influences of the development </w:t>
      </w:r>
      <w:hyperlink r:id="rId419">
        <w:r w:rsidRPr="00D22EE7">
          <w:rPr>
            <w:rFonts w:asciiTheme="minorHAnsi" w:hAnsiTheme="minorHAnsi" w:cstheme="minorHAnsi"/>
            <w:color w:val="00B050"/>
            <w:sz w:val="22"/>
          </w:rPr>
          <w:t>site</w:t>
        </w:r>
      </w:hyperlink>
      <w:r w:rsidRPr="00D22EE7">
        <w:rPr>
          <w:rFonts w:asciiTheme="minorHAnsi" w:hAnsiTheme="minorHAnsi" w:cstheme="minorHAnsi"/>
          <w:sz w:val="22"/>
        </w:rPr>
        <w:t xml:space="preserve"> (site analysis). </w:t>
      </w:r>
    </w:p>
    <w:p w14:paraId="431BF0FE"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Continuous building length</w:t>
      </w:r>
    </w:p>
    <w:p w14:paraId="21F920DC"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 xml:space="preserve">in relation to the </w:t>
      </w:r>
      <w:hyperlink r:id="rId420">
        <w:r w:rsidRPr="00D22EE7">
          <w:rPr>
            <w:rFonts w:asciiTheme="minorHAnsi" w:hAnsiTheme="minorHAnsi" w:cstheme="minorHAnsi"/>
            <w:color w:val="00B050"/>
            <w:sz w:val="22"/>
          </w:rPr>
          <w:t>Central City</w:t>
        </w:r>
      </w:hyperlink>
      <w:r w:rsidRPr="00D22EE7">
        <w:rPr>
          <w:rFonts w:asciiTheme="minorHAnsi" w:hAnsiTheme="minorHAnsi" w:cstheme="minorHAnsi"/>
          <w:sz w:val="22"/>
        </w:rPr>
        <w:t xml:space="preserve">, means a continuous façade along any elevation of a </w:t>
      </w:r>
      <w:hyperlink r:id="rId421">
        <w:r w:rsidRPr="00D22EE7">
          <w:rPr>
            <w:rFonts w:asciiTheme="minorHAnsi" w:hAnsiTheme="minorHAnsi" w:cstheme="minorHAnsi"/>
            <w:color w:val="00B050"/>
            <w:sz w:val="22"/>
          </w:rPr>
          <w:t>building</w:t>
        </w:r>
      </w:hyperlink>
      <w:r w:rsidRPr="00D22EE7">
        <w:rPr>
          <w:rFonts w:asciiTheme="minorHAnsi" w:hAnsiTheme="minorHAnsi" w:cstheme="minorHAnsi"/>
          <w:sz w:val="22"/>
        </w:rPr>
        <w:t>.</w:t>
      </w:r>
    </w:p>
    <w:p w14:paraId="2387EBA0" w14:textId="77777777" w:rsidR="00CF6F65" w:rsidRPr="00557725" w:rsidRDefault="00CF6F65" w:rsidP="00CF6F65">
      <w:pPr>
        <w:shd w:val="clear" w:color="auto" w:fill="FFFFFF"/>
        <w:spacing w:before="150" w:after="60" w:line="280" w:lineRule="atLeast"/>
        <w:ind w:left="567"/>
        <w:outlineLvl w:val="3"/>
        <w:rPr>
          <w:rFonts w:asciiTheme="minorHAnsi" w:eastAsia="Times New Roman" w:hAnsiTheme="minorHAnsi" w:cstheme="minorHAnsi"/>
          <w:b/>
          <w:bCs/>
          <w:sz w:val="22"/>
          <w:u w:val="single"/>
        </w:rPr>
      </w:pPr>
      <w:r w:rsidRPr="00557725">
        <w:rPr>
          <w:rFonts w:asciiTheme="minorHAnsi" w:eastAsia="Times New Roman" w:hAnsiTheme="minorHAnsi" w:cstheme="minorHAnsi"/>
          <w:b/>
          <w:bCs/>
          <w:sz w:val="22"/>
          <w:u w:val="single"/>
        </w:rPr>
        <w:t>Contributory building</w:t>
      </w:r>
    </w:p>
    <w:p w14:paraId="7EB41D96" w14:textId="6FE33901" w:rsidR="00CF6F65" w:rsidRPr="00557725" w:rsidRDefault="00557725" w:rsidP="00CF6F65">
      <w:pPr>
        <w:ind w:left="567"/>
        <w:rPr>
          <w:rFonts w:asciiTheme="minorHAnsi" w:hAnsiTheme="minorHAnsi" w:cstheme="minorHAnsi"/>
          <w:sz w:val="22"/>
        </w:rPr>
      </w:pPr>
      <w:r w:rsidRPr="00557725">
        <w:rPr>
          <w:rFonts w:asciiTheme="minorHAnsi" w:hAnsiTheme="minorHAnsi" w:cstheme="minorHAnsi"/>
          <w:b/>
          <w:bCs/>
          <w:sz w:val="22"/>
          <w:u w:val="single"/>
        </w:rPr>
        <w:t xml:space="preserve">In relation to a </w:t>
      </w:r>
      <w:r w:rsidRPr="00557725">
        <w:rPr>
          <w:rFonts w:asciiTheme="minorHAnsi" w:hAnsiTheme="minorHAnsi" w:cstheme="minorHAnsi"/>
          <w:b/>
          <w:bCs/>
          <w:color w:val="00B050"/>
          <w:sz w:val="22"/>
          <w:u w:val="single"/>
        </w:rPr>
        <w:t xml:space="preserve">heritage area, </w:t>
      </w:r>
      <w:r w:rsidRPr="00557725">
        <w:rPr>
          <w:rFonts w:asciiTheme="minorHAnsi" w:hAnsiTheme="minorHAnsi" w:cstheme="minorHAnsi"/>
          <w:b/>
          <w:bCs/>
          <w:sz w:val="22"/>
          <w:u w:val="single"/>
        </w:rPr>
        <w:t xml:space="preserve">means the </w:t>
      </w:r>
      <w:r w:rsidRPr="00557725">
        <w:rPr>
          <w:rFonts w:asciiTheme="minorHAnsi" w:hAnsiTheme="minorHAnsi" w:cstheme="minorHAnsi"/>
          <w:b/>
          <w:bCs/>
          <w:color w:val="00B050"/>
          <w:sz w:val="22"/>
          <w:u w:val="single"/>
        </w:rPr>
        <w:t>buildings</w:t>
      </w:r>
      <w:r w:rsidRPr="00557725">
        <w:rPr>
          <w:rFonts w:asciiTheme="minorHAnsi" w:hAnsiTheme="minorHAnsi" w:cstheme="minorHAnsi"/>
          <w:b/>
          <w:bCs/>
          <w:sz w:val="22"/>
          <w:u w:val="single"/>
        </w:rPr>
        <w:t xml:space="preserve"> identified in </w:t>
      </w:r>
      <w:r w:rsidRPr="00557725">
        <w:rPr>
          <w:rFonts w:asciiTheme="minorHAnsi" w:hAnsiTheme="minorHAnsi" w:cstheme="minorHAnsi"/>
          <w:b/>
          <w:bCs/>
          <w:color w:val="0000FF"/>
          <w:sz w:val="22"/>
          <w:u w:val="single"/>
        </w:rPr>
        <w:t xml:space="preserve">Appendix 9.3.7.3 </w:t>
      </w:r>
      <w:r w:rsidRPr="00557725">
        <w:rPr>
          <w:rFonts w:asciiTheme="minorHAnsi" w:hAnsiTheme="minorHAnsi" w:cstheme="minorHAnsi"/>
          <w:b/>
          <w:bCs/>
          <w:sz w:val="22"/>
          <w:u w:val="single"/>
        </w:rPr>
        <w:t xml:space="preserve">as being </w:t>
      </w:r>
      <w:r w:rsidRPr="00557725">
        <w:rPr>
          <w:rFonts w:asciiTheme="minorHAnsi" w:hAnsiTheme="minorHAnsi" w:cstheme="minorHAnsi"/>
          <w:b/>
          <w:color w:val="00B050"/>
          <w:sz w:val="22"/>
          <w:u w:val="single" w:color="000000" w:themeColor="text1"/>
        </w:rPr>
        <w:t>contributory buildings</w:t>
      </w:r>
      <w:r w:rsidRPr="00557725">
        <w:rPr>
          <w:rFonts w:asciiTheme="minorHAnsi" w:hAnsiTheme="minorHAnsi" w:cstheme="minorHAnsi"/>
          <w:b/>
          <w:bCs/>
          <w:sz w:val="22"/>
          <w:u w:val="single"/>
        </w:rPr>
        <w:t>.  These buildings support and are consistent with the heritage values and significance of the</w:t>
      </w:r>
      <w:r w:rsidRPr="00557725">
        <w:rPr>
          <w:rFonts w:asciiTheme="minorHAnsi" w:hAnsiTheme="minorHAnsi" w:cstheme="minorHAnsi"/>
          <w:b/>
          <w:bCs/>
          <w:color w:val="4472C4"/>
          <w:sz w:val="22"/>
          <w:u w:val="single"/>
        </w:rPr>
        <w:t xml:space="preserve"> </w:t>
      </w:r>
      <w:r w:rsidRPr="00557725">
        <w:rPr>
          <w:rFonts w:asciiTheme="minorHAnsi" w:hAnsiTheme="minorHAnsi" w:cstheme="minorHAnsi"/>
          <w:b/>
          <w:bCs/>
          <w:color w:val="00B050"/>
          <w:sz w:val="22"/>
          <w:u w:val="single"/>
        </w:rPr>
        <w:t>heritage area</w:t>
      </w:r>
      <w:r w:rsidRPr="00557725">
        <w:rPr>
          <w:rFonts w:asciiTheme="minorHAnsi" w:hAnsiTheme="minorHAnsi" w:cstheme="minorHAnsi"/>
          <w:b/>
          <w:bCs/>
          <w:sz w:val="22"/>
          <w:u w:val="single"/>
        </w:rPr>
        <w:t xml:space="preserve">, but are not </w:t>
      </w:r>
      <w:r w:rsidRPr="00557725">
        <w:rPr>
          <w:rFonts w:asciiTheme="minorHAnsi" w:hAnsiTheme="minorHAnsi" w:cstheme="minorHAnsi"/>
          <w:b/>
          <w:color w:val="00B050"/>
          <w:sz w:val="22"/>
          <w:u w:val="single" w:color="000000" w:themeColor="text1"/>
        </w:rPr>
        <w:t>defining buildings</w:t>
      </w:r>
      <w:r w:rsidRPr="00557725">
        <w:rPr>
          <w:rFonts w:asciiTheme="minorHAnsi" w:hAnsiTheme="minorHAnsi" w:cstheme="minorHAnsi"/>
          <w:b/>
          <w:bCs/>
          <w:sz w:val="22"/>
          <w:u w:val="single"/>
        </w:rPr>
        <w:t>.</w:t>
      </w:r>
      <w:r w:rsidR="00CF6F65" w:rsidRPr="00557725">
        <w:rPr>
          <w:rFonts w:asciiTheme="minorHAnsi" w:hAnsiTheme="minorHAnsi" w:cstheme="minorHAnsi"/>
          <w:sz w:val="22"/>
        </w:rPr>
        <w:t xml:space="preserve"> </w:t>
      </w:r>
    </w:p>
    <w:p w14:paraId="2EB820F8" w14:textId="77777777" w:rsidR="00D32BF1" w:rsidRPr="00CF6F65" w:rsidRDefault="00D32BF1" w:rsidP="00CF6F65">
      <w:pPr>
        <w:ind w:left="567"/>
        <w:rPr>
          <w:sz w:val="24"/>
          <w:szCs w:val="24"/>
          <w:u w:val="single"/>
        </w:rPr>
      </w:pPr>
    </w:p>
    <w:p w14:paraId="6D6E5091" w14:textId="4C90F4F9"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Convenience activities</w:t>
      </w:r>
    </w:p>
    <w:p w14:paraId="3C15B0CE" w14:textId="77777777" w:rsidR="00571946" w:rsidRPr="00D22EE7" w:rsidRDefault="00BF5086" w:rsidP="00B0278C">
      <w:pPr>
        <w:spacing w:after="96"/>
        <w:ind w:left="567" w:right="23"/>
        <w:rPr>
          <w:rFonts w:asciiTheme="minorHAnsi" w:hAnsiTheme="minorHAnsi" w:cstheme="minorHAnsi"/>
          <w:sz w:val="22"/>
        </w:rPr>
      </w:pPr>
      <w:r w:rsidRPr="00D22EE7">
        <w:rPr>
          <w:rFonts w:asciiTheme="minorHAnsi" w:hAnsiTheme="minorHAnsi" w:cstheme="minorHAnsi"/>
          <w:sz w:val="22"/>
        </w:rPr>
        <w:t xml:space="preserve">means the use of land and/or </w:t>
      </w:r>
      <w:hyperlink r:id="rId422">
        <w:r w:rsidRPr="00D22EE7">
          <w:rPr>
            <w:rFonts w:asciiTheme="minorHAnsi" w:hAnsiTheme="minorHAnsi" w:cstheme="minorHAnsi"/>
            <w:color w:val="00B050"/>
            <w:sz w:val="22"/>
          </w:rPr>
          <w:t>building</w:t>
        </w:r>
      </w:hyperlink>
      <w:r w:rsidR="001E7222" w:rsidRPr="00D22EE7">
        <w:rPr>
          <w:rFonts w:asciiTheme="minorHAnsi" w:hAnsiTheme="minorHAnsi" w:cstheme="minorHAnsi"/>
          <w:color w:val="00B050"/>
          <w:sz w:val="22"/>
        </w:rPr>
        <w:t>s</w:t>
      </w:r>
      <w:r w:rsidRPr="00D22EE7">
        <w:rPr>
          <w:rFonts w:asciiTheme="minorHAnsi" w:hAnsiTheme="minorHAnsi" w:cstheme="minorHAnsi"/>
          <w:sz w:val="22"/>
        </w:rPr>
        <w:t xml:space="preserve"> to provide readily </w:t>
      </w:r>
      <w:hyperlink r:id="rId423">
        <w:r w:rsidRPr="00D22EE7">
          <w:rPr>
            <w:rFonts w:asciiTheme="minorHAnsi" w:hAnsiTheme="minorHAnsi" w:cstheme="minorHAnsi"/>
            <w:color w:val="00B050"/>
            <w:sz w:val="22"/>
          </w:rPr>
          <w:t>accessible</w:t>
        </w:r>
      </w:hyperlink>
      <w:hyperlink r:id="rId424">
        <w:r w:rsidRPr="00D22EE7">
          <w:rPr>
            <w:rFonts w:asciiTheme="minorHAnsi" w:hAnsiTheme="minorHAnsi" w:cstheme="minorHAnsi"/>
            <w:color w:val="00B050"/>
            <w:sz w:val="22"/>
          </w:rPr>
          <w:t xml:space="preserve"> </w:t>
        </w:r>
      </w:hyperlink>
      <w:hyperlink r:id="rId425">
        <w:r w:rsidRPr="00D22EE7">
          <w:rPr>
            <w:rFonts w:asciiTheme="minorHAnsi" w:hAnsiTheme="minorHAnsi" w:cstheme="minorHAnsi"/>
            <w:color w:val="00B050"/>
            <w:sz w:val="22"/>
          </w:rPr>
          <w:t>retail activities</w:t>
        </w:r>
      </w:hyperlink>
      <w:r w:rsidRPr="00D22EE7">
        <w:rPr>
          <w:rFonts w:asciiTheme="minorHAnsi" w:hAnsiTheme="minorHAnsi" w:cstheme="minorHAnsi"/>
          <w:sz w:val="22"/>
        </w:rPr>
        <w:t xml:space="preserve"> and</w:t>
      </w:r>
      <w:r w:rsidRPr="00D22EE7">
        <w:rPr>
          <w:rFonts w:asciiTheme="minorHAnsi" w:hAnsiTheme="minorHAnsi" w:cstheme="minorHAnsi"/>
          <w:color w:val="00B050"/>
          <w:sz w:val="22"/>
        </w:rPr>
        <w:t xml:space="preserve"> </w:t>
      </w:r>
      <w:hyperlink r:id="rId426">
        <w:r w:rsidRPr="00D22EE7">
          <w:rPr>
            <w:rFonts w:asciiTheme="minorHAnsi" w:hAnsiTheme="minorHAnsi" w:cstheme="minorHAnsi"/>
            <w:color w:val="00B050"/>
            <w:sz w:val="22"/>
          </w:rPr>
          <w:t>commercial services</w:t>
        </w:r>
      </w:hyperlink>
      <w:r w:rsidRPr="00D22EE7">
        <w:rPr>
          <w:rFonts w:asciiTheme="minorHAnsi" w:hAnsiTheme="minorHAnsi" w:cstheme="minorHAnsi"/>
          <w:sz w:val="22"/>
        </w:rPr>
        <w:t xml:space="preserve"> required on a day to day basis. It excludes:</w:t>
      </w:r>
    </w:p>
    <w:p w14:paraId="272C987E" w14:textId="77777777" w:rsidR="001E7222" w:rsidRPr="00D22EE7" w:rsidRDefault="00BF5086" w:rsidP="00AF0BC1">
      <w:pPr>
        <w:numPr>
          <w:ilvl w:val="0"/>
          <w:numId w:val="91"/>
        </w:numPr>
        <w:ind w:left="993" w:right="23" w:hanging="426"/>
        <w:rPr>
          <w:rFonts w:asciiTheme="minorHAnsi" w:hAnsiTheme="minorHAnsi" w:cstheme="minorHAnsi"/>
          <w:sz w:val="22"/>
        </w:rPr>
      </w:pPr>
      <w:r w:rsidRPr="00D22EE7">
        <w:rPr>
          <w:rFonts w:asciiTheme="minorHAnsi" w:hAnsiTheme="minorHAnsi" w:cstheme="minorHAnsi"/>
          <w:sz w:val="22"/>
        </w:rPr>
        <w:t xml:space="preserve">booking services for airlines, </w:t>
      </w:r>
      <w:hyperlink r:id="rId427">
        <w:r w:rsidRPr="00D22EE7">
          <w:rPr>
            <w:rFonts w:asciiTheme="minorHAnsi" w:hAnsiTheme="minorHAnsi" w:cstheme="minorHAnsi"/>
            <w:color w:val="00B050"/>
            <w:sz w:val="22"/>
          </w:rPr>
          <w:t>recreation activities</w:t>
        </w:r>
      </w:hyperlink>
      <w:r w:rsidRPr="00D22EE7">
        <w:rPr>
          <w:rFonts w:asciiTheme="minorHAnsi" w:hAnsiTheme="minorHAnsi" w:cstheme="minorHAnsi"/>
          <w:sz w:val="22"/>
        </w:rPr>
        <w:t xml:space="preserve"> and </w:t>
      </w:r>
      <w:hyperlink r:id="rId428">
        <w:r w:rsidRPr="00D22EE7">
          <w:rPr>
            <w:rFonts w:asciiTheme="minorHAnsi" w:hAnsiTheme="minorHAnsi" w:cstheme="minorHAnsi"/>
            <w:color w:val="00B050"/>
            <w:sz w:val="22"/>
          </w:rPr>
          <w:t>entertainment activities</w:t>
        </w:r>
      </w:hyperlink>
      <w:r w:rsidRPr="00D22EE7">
        <w:rPr>
          <w:rFonts w:asciiTheme="minorHAnsi" w:hAnsiTheme="minorHAnsi" w:cstheme="minorHAnsi"/>
          <w:sz w:val="22"/>
        </w:rPr>
        <w:t xml:space="preserve">; </w:t>
      </w:r>
    </w:p>
    <w:p w14:paraId="74E2E273" w14:textId="77777777" w:rsidR="00571946" w:rsidRPr="00D22EE7" w:rsidRDefault="00BF5086" w:rsidP="00AF0BC1">
      <w:pPr>
        <w:numPr>
          <w:ilvl w:val="0"/>
          <w:numId w:val="91"/>
        </w:numPr>
        <w:ind w:left="993" w:right="23" w:hanging="426"/>
        <w:rPr>
          <w:rFonts w:asciiTheme="minorHAnsi" w:hAnsiTheme="minorHAnsi" w:cstheme="minorHAnsi"/>
          <w:sz w:val="22"/>
        </w:rPr>
      </w:pPr>
      <w:r w:rsidRPr="00D22EE7">
        <w:rPr>
          <w:rFonts w:asciiTheme="minorHAnsi" w:hAnsiTheme="minorHAnsi" w:cstheme="minorHAnsi"/>
          <w:sz w:val="22"/>
        </w:rPr>
        <w:t>travel agency services;</w:t>
      </w:r>
    </w:p>
    <w:p w14:paraId="3F165D53" w14:textId="77777777" w:rsidR="00571946" w:rsidRPr="00D22EE7" w:rsidRDefault="00BF5086" w:rsidP="00AF0BC1">
      <w:pPr>
        <w:numPr>
          <w:ilvl w:val="0"/>
          <w:numId w:val="91"/>
        </w:numPr>
        <w:ind w:left="993" w:right="23" w:hanging="426"/>
        <w:rPr>
          <w:rFonts w:asciiTheme="minorHAnsi" w:hAnsiTheme="minorHAnsi" w:cstheme="minorHAnsi"/>
          <w:sz w:val="22"/>
        </w:rPr>
      </w:pPr>
      <w:r w:rsidRPr="00D22EE7">
        <w:rPr>
          <w:rFonts w:asciiTheme="minorHAnsi" w:hAnsiTheme="minorHAnsi" w:cstheme="minorHAnsi"/>
          <w:sz w:val="22"/>
        </w:rPr>
        <w:t>real estate agents;</w:t>
      </w:r>
    </w:p>
    <w:p w14:paraId="58070341" w14:textId="77777777" w:rsidR="00571946" w:rsidRPr="00D22EE7" w:rsidRDefault="00BF5086" w:rsidP="00AF0BC1">
      <w:pPr>
        <w:numPr>
          <w:ilvl w:val="0"/>
          <w:numId w:val="91"/>
        </w:numPr>
        <w:ind w:left="993" w:right="23" w:hanging="426"/>
        <w:rPr>
          <w:rFonts w:asciiTheme="minorHAnsi" w:hAnsiTheme="minorHAnsi" w:cstheme="minorHAnsi"/>
          <w:sz w:val="22"/>
        </w:rPr>
      </w:pPr>
      <w:r w:rsidRPr="00D22EE7">
        <w:rPr>
          <w:rFonts w:asciiTheme="minorHAnsi" w:hAnsiTheme="minorHAnsi" w:cstheme="minorHAnsi"/>
          <w:sz w:val="22"/>
        </w:rPr>
        <w:t>betting shops;</w:t>
      </w:r>
    </w:p>
    <w:p w14:paraId="2014C71B" w14:textId="77777777" w:rsidR="00571946" w:rsidRPr="00D22EE7" w:rsidRDefault="00457BE2" w:rsidP="00AF0BC1">
      <w:pPr>
        <w:numPr>
          <w:ilvl w:val="0"/>
          <w:numId w:val="91"/>
        </w:numPr>
        <w:spacing w:after="120"/>
        <w:ind w:left="993" w:right="23" w:hanging="426"/>
        <w:rPr>
          <w:rFonts w:asciiTheme="minorHAnsi" w:hAnsiTheme="minorHAnsi" w:cstheme="minorHAnsi"/>
          <w:sz w:val="22"/>
        </w:rPr>
      </w:pPr>
      <w:hyperlink r:id="rId429">
        <w:r w:rsidR="00BF5086" w:rsidRPr="00D22EE7">
          <w:rPr>
            <w:rFonts w:asciiTheme="minorHAnsi" w:hAnsiTheme="minorHAnsi" w:cstheme="minorHAnsi"/>
            <w:color w:val="00B050"/>
            <w:sz w:val="22"/>
          </w:rPr>
          <w:t>gymnasiums</w:t>
        </w:r>
      </w:hyperlink>
      <w:r w:rsidR="00BF5086" w:rsidRPr="00D22EE7">
        <w:rPr>
          <w:rFonts w:asciiTheme="minorHAnsi" w:hAnsiTheme="minorHAnsi" w:cstheme="minorHAnsi"/>
          <w:sz w:val="22"/>
        </w:rPr>
        <w:t>;</w:t>
      </w:r>
    </w:p>
    <w:p w14:paraId="58271F43" w14:textId="77777777" w:rsidR="00571946" w:rsidRPr="00D22EE7" w:rsidRDefault="00BF5086" w:rsidP="00AF0BC1">
      <w:pPr>
        <w:numPr>
          <w:ilvl w:val="0"/>
          <w:numId w:val="91"/>
        </w:numPr>
        <w:ind w:left="993" w:right="23" w:hanging="426"/>
        <w:rPr>
          <w:rFonts w:asciiTheme="minorHAnsi" w:hAnsiTheme="minorHAnsi" w:cstheme="minorHAnsi"/>
          <w:sz w:val="22"/>
        </w:rPr>
      </w:pPr>
      <w:r w:rsidRPr="00D22EE7">
        <w:rPr>
          <w:rFonts w:asciiTheme="minorHAnsi" w:hAnsiTheme="minorHAnsi" w:cstheme="minorHAnsi"/>
          <w:sz w:val="22"/>
        </w:rPr>
        <w:t>dry­cleaning and laundrette services (but not agencies for these services);</w:t>
      </w:r>
    </w:p>
    <w:p w14:paraId="6FE73FFA" w14:textId="77777777" w:rsidR="00571946" w:rsidRPr="00D22EE7" w:rsidRDefault="00BF5086" w:rsidP="00AF0BC1">
      <w:pPr>
        <w:numPr>
          <w:ilvl w:val="0"/>
          <w:numId w:val="91"/>
        </w:numPr>
        <w:ind w:left="993" w:right="23" w:hanging="426"/>
        <w:rPr>
          <w:rFonts w:asciiTheme="minorHAnsi" w:hAnsiTheme="minorHAnsi" w:cstheme="minorHAnsi"/>
          <w:sz w:val="22"/>
        </w:rPr>
      </w:pPr>
      <w:r w:rsidRPr="00D22EE7">
        <w:rPr>
          <w:rFonts w:asciiTheme="minorHAnsi" w:hAnsiTheme="minorHAnsi" w:cstheme="minorHAnsi"/>
          <w:sz w:val="22"/>
        </w:rPr>
        <w:t>electrical goods repair services;</w:t>
      </w:r>
    </w:p>
    <w:p w14:paraId="158E5694" w14:textId="77777777" w:rsidR="00571946" w:rsidRPr="00D22EE7" w:rsidRDefault="00BF5086" w:rsidP="00AF0BC1">
      <w:pPr>
        <w:numPr>
          <w:ilvl w:val="0"/>
          <w:numId w:val="91"/>
        </w:numPr>
        <w:ind w:left="993" w:right="23" w:hanging="426"/>
        <w:rPr>
          <w:rFonts w:asciiTheme="minorHAnsi" w:hAnsiTheme="minorHAnsi" w:cstheme="minorHAnsi"/>
          <w:sz w:val="22"/>
        </w:rPr>
      </w:pPr>
      <w:r w:rsidRPr="00D22EE7">
        <w:rPr>
          <w:rFonts w:asciiTheme="minorHAnsi" w:hAnsiTheme="minorHAnsi" w:cstheme="minorHAnsi"/>
          <w:sz w:val="22"/>
        </w:rPr>
        <w:t>premises licensed to serve alcohol;</w:t>
      </w:r>
    </w:p>
    <w:p w14:paraId="109C2FE1" w14:textId="77777777" w:rsidR="00571946" w:rsidRPr="00D22EE7" w:rsidRDefault="00BF5086" w:rsidP="00AF0BC1">
      <w:pPr>
        <w:numPr>
          <w:ilvl w:val="0"/>
          <w:numId w:val="91"/>
        </w:numPr>
        <w:ind w:left="993" w:right="23" w:hanging="426"/>
        <w:rPr>
          <w:rFonts w:asciiTheme="minorHAnsi" w:hAnsiTheme="minorHAnsi" w:cstheme="minorHAnsi"/>
          <w:sz w:val="22"/>
        </w:rPr>
      </w:pPr>
      <w:r w:rsidRPr="00D22EE7">
        <w:rPr>
          <w:rFonts w:asciiTheme="minorHAnsi" w:hAnsiTheme="minorHAnsi" w:cstheme="minorHAnsi"/>
          <w:sz w:val="22"/>
        </w:rPr>
        <w:t>counter insurance services;</w:t>
      </w:r>
    </w:p>
    <w:p w14:paraId="52E5827C" w14:textId="77777777" w:rsidR="00571946" w:rsidRPr="00D22EE7" w:rsidRDefault="00BF5086" w:rsidP="00AF0BC1">
      <w:pPr>
        <w:numPr>
          <w:ilvl w:val="0"/>
          <w:numId w:val="91"/>
        </w:numPr>
        <w:ind w:left="993" w:right="23" w:hanging="426"/>
        <w:rPr>
          <w:rFonts w:asciiTheme="minorHAnsi" w:hAnsiTheme="minorHAnsi" w:cstheme="minorHAnsi"/>
          <w:sz w:val="22"/>
        </w:rPr>
      </w:pPr>
      <w:r w:rsidRPr="00D22EE7">
        <w:rPr>
          <w:rFonts w:asciiTheme="minorHAnsi" w:hAnsiTheme="minorHAnsi" w:cstheme="minorHAnsi"/>
          <w:sz w:val="22"/>
        </w:rPr>
        <w:t>financial and banking facilities; and</w:t>
      </w:r>
    </w:p>
    <w:p w14:paraId="49CBAE48" w14:textId="77777777" w:rsidR="001E7222" w:rsidRPr="00D22EE7" w:rsidRDefault="00BF5086" w:rsidP="00AF0BC1">
      <w:pPr>
        <w:numPr>
          <w:ilvl w:val="0"/>
          <w:numId w:val="91"/>
        </w:numPr>
        <w:spacing w:after="54" w:line="435" w:lineRule="auto"/>
        <w:ind w:left="993" w:right="23" w:hanging="426"/>
        <w:rPr>
          <w:rFonts w:asciiTheme="minorHAnsi" w:hAnsiTheme="minorHAnsi" w:cstheme="minorHAnsi"/>
          <w:sz w:val="22"/>
        </w:rPr>
      </w:pPr>
      <w:r w:rsidRPr="00D22EE7">
        <w:rPr>
          <w:rFonts w:asciiTheme="minorHAnsi" w:hAnsiTheme="minorHAnsi" w:cstheme="minorHAnsi"/>
          <w:sz w:val="22"/>
        </w:rPr>
        <w:t xml:space="preserve">copy and quick printing services. </w:t>
      </w:r>
    </w:p>
    <w:p w14:paraId="25E9D4D4" w14:textId="77777777" w:rsidR="00571946" w:rsidRPr="00D22EE7" w:rsidRDefault="00BF5086" w:rsidP="00B0278C">
      <w:pPr>
        <w:spacing w:after="54" w:line="435" w:lineRule="auto"/>
        <w:ind w:left="567" w:right="23" w:firstLine="0"/>
        <w:rPr>
          <w:rFonts w:asciiTheme="minorHAnsi" w:hAnsiTheme="minorHAnsi" w:cstheme="minorHAnsi"/>
          <w:sz w:val="22"/>
        </w:rPr>
      </w:pPr>
      <w:r w:rsidRPr="00D22EE7">
        <w:rPr>
          <w:rFonts w:asciiTheme="minorHAnsi" w:hAnsiTheme="minorHAnsi" w:cstheme="minorHAnsi"/>
          <w:b/>
          <w:sz w:val="22"/>
        </w:rPr>
        <w:t>Core public transport route</w:t>
      </w:r>
    </w:p>
    <w:p w14:paraId="1696863C"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 xml:space="preserve">means a core route (along high­demand corridors, connecting </w:t>
      </w:r>
      <w:hyperlink r:id="rId430">
        <w:r w:rsidRPr="00D22EE7">
          <w:rPr>
            <w:rFonts w:asciiTheme="minorHAnsi" w:hAnsiTheme="minorHAnsi" w:cstheme="minorHAnsi"/>
            <w:color w:val="00B050"/>
            <w:sz w:val="22"/>
          </w:rPr>
          <w:t>key activity centres</w:t>
        </w:r>
      </w:hyperlink>
      <w:r w:rsidRPr="00D22EE7">
        <w:rPr>
          <w:rFonts w:asciiTheme="minorHAnsi" w:hAnsiTheme="minorHAnsi" w:cstheme="minorHAnsi"/>
          <w:sz w:val="22"/>
        </w:rPr>
        <w:t xml:space="preserve"> and operating at high frequencies) as defined in Appendix 1 of the Regional Public Transport Plan 2012 (or any change to those routes during the lifetime of the</w:t>
      </w:r>
      <w:r w:rsidRPr="00D22EE7">
        <w:rPr>
          <w:rFonts w:asciiTheme="minorHAnsi" w:hAnsiTheme="minorHAnsi" w:cstheme="minorHAnsi"/>
          <w:color w:val="00B050"/>
          <w:sz w:val="22"/>
        </w:rPr>
        <w:t xml:space="preserve"> </w:t>
      </w:r>
      <w:hyperlink r:id="rId431">
        <w:r w:rsidRPr="00D22EE7">
          <w:rPr>
            <w:rFonts w:asciiTheme="minorHAnsi" w:hAnsiTheme="minorHAnsi" w:cstheme="minorHAnsi"/>
            <w:color w:val="00B050"/>
            <w:sz w:val="22"/>
          </w:rPr>
          <w:t>District Plan</w:t>
        </w:r>
      </w:hyperlink>
      <w:r w:rsidRPr="00D22EE7">
        <w:rPr>
          <w:rFonts w:asciiTheme="minorHAnsi" w:hAnsiTheme="minorHAnsi" w:cstheme="minorHAnsi"/>
          <w:sz w:val="22"/>
        </w:rPr>
        <w:t>). Core public transport routes generally have at least a 15 minute frequency during peak periods and daytime inter­peak.</w:t>
      </w:r>
    </w:p>
    <w:p w14:paraId="27A86EA2"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lastRenderedPageBreak/>
        <w:t>Corner site</w:t>
      </w:r>
    </w:p>
    <w:p w14:paraId="03A91798"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 xml:space="preserve">means a </w:t>
      </w:r>
      <w:hyperlink r:id="rId432">
        <w:r w:rsidRPr="00D22EE7">
          <w:rPr>
            <w:rFonts w:asciiTheme="minorHAnsi" w:hAnsiTheme="minorHAnsi" w:cstheme="minorHAnsi"/>
            <w:color w:val="00B050"/>
            <w:sz w:val="22"/>
          </w:rPr>
          <w:t>site</w:t>
        </w:r>
      </w:hyperlink>
      <w:r w:rsidRPr="00D22EE7">
        <w:rPr>
          <w:rFonts w:asciiTheme="minorHAnsi" w:hAnsiTheme="minorHAnsi" w:cstheme="minorHAnsi"/>
          <w:sz w:val="22"/>
        </w:rPr>
        <w:t xml:space="preserve"> at the intersection of two </w:t>
      </w:r>
      <w:hyperlink r:id="rId433">
        <w:r w:rsidRPr="00D22EE7">
          <w:rPr>
            <w:rFonts w:asciiTheme="minorHAnsi" w:hAnsiTheme="minorHAnsi" w:cstheme="minorHAnsi"/>
            <w:color w:val="00B050"/>
            <w:sz w:val="22"/>
          </w:rPr>
          <w:t>roads</w:t>
        </w:r>
      </w:hyperlink>
      <w:r w:rsidRPr="00D22EE7">
        <w:rPr>
          <w:rFonts w:asciiTheme="minorHAnsi" w:hAnsiTheme="minorHAnsi" w:cstheme="minorHAnsi"/>
          <w:sz w:val="22"/>
        </w:rPr>
        <w:t xml:space="preserve"> with legal </w:t>
      </w:r>
      <w:hyperlink r:id="rId434">
        <w:r w:rsidRPr="00D22EE7">
          <w:rPr>
            <w:rFonts w:asciiTheme="minorHAnsi" w:hAnsiTheme="minorHAnsi" w:cstheme="minorHAnsi"/>
            <w:color w:val="00B050"/>
            <w:sz w:val="22"/>
          </w:rPr>
          <w:t>frontage</w:t>
        </w:r>
      </w:hyperlink>
      <w:r w:rsidRPr="00D22EE7">
        <w:rPr>
          <w:rFonts w:asciiTheme="minorHAnsi" w:hAnsiTheme="minorHAnsi" w:cstheme="minorHAnsi"/>
          <w:sz w:val="22"/>
        </w:rPr>
        <w:t xml:space="preserve"> to both </w:t>
      </w:r>
      <w:hyperlink r:id="rId435">
        <w:r w:rsidRPr="00D22EE7">
          <w:rPr>
            <w:rFonts w:asciiTheme="minorHAnsi" w:hAnsiTheme="minorHAnsi" w:cstheme="minorHAnsi"/>
            <w:color w:val="00B050"/>
            <w:sz w:val="22"/>
          </w:rPr>
          <w:t>roads</w:t>
        </w:r>
      </w:hyperlink>
      <w:r w:rsidRPr="00D22EE7">
        <w:rPr>
          <w:rFonts w:asciiTheme="minorHAnsi" w:hAnsiTheme="minorHAnsi" w:cstheme="minorHAnsi"/>
          <w:sz w:val="22"/>
        </w:rPr>
        <w:t>.</w:t>
      </w:r>
    </w:p>
    <w:p w14:paraId="08FAD46D"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Council</w:t>
      </w:r>
    </w:p>
    <w:p w14:paraId="19B40189"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means the Christchurch City Council or any committee, subcommittee, commissioner, officer or person to whom the Christchurch City Council’s powers, duties or discretions under the Act have lawfully been delegated.</w:t>
      </w:r>
    </w:p>
    <w:p w14:paraId="29ABB77E"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Coverage</w:t>
      </w:r>
    </w:p>
    <w:p w14:paraId="3BAB24A1" w14:textId="04906EF4" w:rsidR="00571946" w:rsidRPr="00772949" w:rsidRDefault="00B028C4" w:rsidP="00B0278C">
      <w:pPr>
        <w:spacing w:after="231"/>
        <w:ind w:left="567" w:right="23"/>
        <w:rPr>
          <w:rFonts w:asciiTheme="minorHAnsi" w:hAnsiTheme="minorHAnsi" w:cstheme="minorHAnsi"/>
          <w:b/>
          <w:sz w:val="22"/>
          <w:u w:val="single"/>
        </w:rPr>
      </w:pPr>
      <w:r>
        <w:rPr>
          <w:rFonts w:asciiTheme="minorHAnsi" w:hAnsiTheme="minorHAnsi" w:cstheme="minorHAnsi"/>
          <w:b/>
          <w:sz w:val="22"/>
          <w:u w:val="single"/>
        </w:rPr>
        <w:t>in</w:t>
      </w:r>
      <w:r w:rsidRPr="001F5A44">
        <w:rPr>
          <w:rFonts w:asciiTheme="minorHAnsi" w:hAnsiTheme="minorHAnsi" w:cstheme="minorHAnsi"/>
          <w:b/>
          <w:sz w:val="22"/>
          <w:u w:val="single"/>
        </w:rPr>
        <w:t xml:space="preserve"> zones other than </w:t>
      </w:r>
      <w:r w:rsidRPr="00F6525F">
        <w:rPr>
          <w:rFonts w:asciiTheme="minorHAnsi" w:hAnsiTheme="minorHAnsi" w:cstheme="minorHAnsi"/>
          <w:b/>
          <w:color w:val="0000FF"/>
          <w:sz w:val="22"/>
          <w:u w:val="single"/>
        </w:rPr>
        <w:t>Medium Density Residential</w:t>
      </w:r>
      <w:r w:rsidRPr="001F5A44">
        <w:rPr>
          <w:rFonts w:asciiTheme="minorHAnsi" w:hAnsiTheme="minorHAnsi" w:cstheme="minorHAnsi"/>
          <w:b/>
          <w:sz w:val="22"/>
          <w:u w:val="single"/>
        </w:rPr>
        <w:t xml:space="preserve"> and </w:t>
      </w:r>
      <w:r w:rsidRPr="00F6525F">
        <w:rPr>
          <w:rFonts w:asciiTheme="minorHAnsi" w:hAnsiTheme="minorHAnsi" w:cstheme="minorHAnsi"/>
          <w:b/>
          <w:color w:val="0000FF"/>
          <w:sz w:val="22"/>
          <w:u w:val="single"/>
        </w:rPr>
        <w:t>High Density Residential</w:t>
      </w:r>
      <w:r>
        <w:rPr>
          <w:rFonts w:asciiTheme="minorHAnsi" w:hAnsiTheme="minorHAnsi" w:cstheme="minorHAnsi"/>
          <w:sz w:val="22"/>
        </w:rPr>
        <w:t xml:space="preserve"> </w:t>
      </w:r>
      <w:r w:rsidR="00BF5086" w:rsidRPr="00D22EE7">
        <w:rPr>
          <w:rFonts w:asciiTheme="minorHAnsi" w:hAnsiTheme="minorHAnsi" w:cstheme="minorHAnsi"/>
          <w:sz w:val="22"/>
        </w:rPr>
        <w:t xml:space="preserve">means that portion of a </w:t>
      </w:r>
      <w:hyperlink r:id="rId436">
        <w:r w:rsidR="00BF5086" w:rsidRPr="00D22EE7">
          <w:rPr>
            <w:rFonts w:asciiTheme="minorHAnsi" w:hAnsiTheme="minorHAnsi" w:cstheme="minorHAnsi"/>
            <w:color w:val="00B050"/>
            <w:sz w:val="22"/>
          </w:rPr>
          <w:t>site</w:t>
        </w:r>
      </w:hyperlink>
      <w:r w:rsidR="00BF5086" w:rsidRPr="00D22EE7">
        <w:rPr>
          <w:rFonts w:asciiTheme="minorHAnsi" w:hAnsiTheme="minorHAnsi" w:cstheme="minorHAnsi"/>
          <w:sz w:val="22"/>
        </w:rPr>
        <w:t xml:space="preserve"> which is covered by</w:t>
      </w:r>
      <w:r w:rsidR="00BF5086" w:rsidRPr="00D22EE7">
        <w:rPr>
          <w:rFonts w:asciiTheme="minorHAnsi" w:hAnsiTheme="minorHAnsi" w:cstheme="minorHAnsi"/>
          <w:color w:val="00B050"/>
          <w:sz w:val="22"/>
        </w:rPr>
        <w:t xml:space="preserve"> </w:t>
      </w:r>
      <w:hyperlink r:id="rId437">
        <w:r w:rsidR="00BF5086" w:rsidRPr="00D22EE7">
          <w:rPr>
            <w:rFonts w:asciiTheme="minorHAnsi" w:hAnsiTheme="minorHAnsi" w:cstheme="minorHAnsi"/>
            <w:color w:val="00B050"/>
            <w:sz w:val="22"/>
          </w:rPr>
          <w:t>buildings</w:t>
        </w:r>
      </w:hyperlink>
      <w:r w:rsidR="00BF5086" w:rsidRPr="00D22EE7">
        <w:rPr>
          <w:rFonts w:asciiTheme="minorHAnsi" w:hAnsiTheme="minorHAnsi" w:cstheme="minorHAnsi"/>
          <w:sz w:val="22"/>
        </w:rPr>
        <w:t xml:space="preserve">, including </w:t>
      </w:r>
      <w:hyperlink r:id="rId438">
        <w:r w:rsidR="00BF5086" w:rsidRPr="00D22EE7">
          <w:rPr>
            <w:rFonts w:asciiTheme="minorHAnsi" w:hAnsiTheme="minorHAnsi" w:cstheme="minorHAnsi"/>
            <w:color w:val="00B050"/>
            <w:sz w:val="22"/>
          </w:rPr>
          <w:t>accessory buildings</w:t>
        </w:r>
      </w:hyperlink>
      <w:r w:rsidR="00BF5086" w:rsidRPr="00D22EE7">
        <w:rPr>
          <w:rFonts w:asciiTheme="minorHAnsi" w:hAnsiTheme="minorHAnsi" w:cstheme="minorHAnsi"/>
          <w:sz w:val="22"/>
        </w:rPr>
        <w:t xml:space="preserve">, and the area protected by the eaves of </w:t>
      </w:r>
      <w:hyperlink r:id="rId439">
        <w:r w:rsidR="00BF5086" w:rsidRPr="00D22EE7">
          <w:rPr>
            <w:rFonts w:asciiTheme="minorHAnsi" w:hAnsiTheme="minorHAnsi" w:cstheme="minorHAnsi"/>
            <w:color w:val="00B050"/>
            <w:sz w:val="22"/>
          </w:rPr>
          <w:t>buildings</w:t>
        </w:r>
      </w:hyperlink>
      <w:r w:rsidR="00BF5086" w:rsidRPr="00D22EE7">
        <w:rPr>
          <w:rFonts w:asciiTheme="minorHAnsi" w:hAnsiTheme="minorHAnsi" w:cstheme="minorHAnsi"/>
          <w:sz w:val="22"/>
        </w:rPr>
        <w:t>.</w:t>
      </w:r>
      <w:r w:rsidR="00772949">
        <w:rPr>
          <w:rFonts w:asciiTheme="minorHAnsi" w:hAnsiTheme="minorHAnsi" w:cstheme="minorHAnsi"/>
          <w:sz w:val="22"/>
        </w:rPr>
        <w:t xml:space="preserve"> </w:t>
      </w:r>
    </w:p>
    <w:p w14:paraId="2FA915BF"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Crematorium/Crematoria</w:t>
      </w:r>
    </w:p>
    <w:p w14:paraId="04B41163" w14:textId="77777777" w:rsidR="00571946" w:rsidRPr="00D22EE7" w:rsidRDefault="00BF5086" w:rsidP="00B0278C">
      <w:pPr>
        <w:spacing w:after="312"/>
        <w:ind w:left="567" w:right="23"/>
        <w:rPr>
          <w:rFonts w:asciiTheme="minorHAnsi" w:hAnsiTheme="minorHAnsi" w:cstheme="minorHAnsi"/>
          <w:sz w:val="22"/>
        </w:rPr>
      </w:pPr>
      <w:r w:rsidRPr="00D22EE7">
        <w:rPr>
          <w:rFonts w:asciiTheme="minorHAnsi" w:hAnsiTheme="minorHAnsi" w:cstheme="minorHAnsi"/>
          <w:sz w:val="22"/>
        </w:rPr>
        <w:t xml:space="preserve">has the same meaning as defined in </w:t>
      </w:r>
      <w:hyperlink r:id="rId440">
        <w:r w:rsidRPr="002F3B78">
          <w:rPr>
            <w:rFonts w:asciiTheme="minorHAnsi" w:hAnsiTheme="minorHAnsi" w:cstheme="minorHAnsi"/>
            <w:color w:val="00B050"/>
            <w:sz w:val="22"/>
            <w:u w:color="003300"/>
          </w:rPr>
          <w:t>s</w:t>
        </w:r>
      </w:hyperlink>
      <w:r w:rsidRPr="00D22EE7">
        <w:rPr>
          <w:rFonts w:asciiTheme="minorHAnsi" w:hAnsiTheme="minorHAnsi" w:cstheme="minorHAnsi"/>
          <w:sz w:val="22"/>
        </w:rPr>
        <w:t xml:space="preserve">2 of the </w:t>
      </w:r>
      <w:hyperlink r:id="rId441">
        <w:r w:rsidRPr="00D22EE7">
          <w:rPr>
            <w:rFonts w:asciiTheme="minorHAnsi" w:hAnsiTheme="minorHAnsi" w:cstheme="minorHAnsi"/>
            <w:color w:val="0000FF"/>
            <w:sz w:val="22"/>
          </w:rPr>
          <w:t>Burial and Cremation Act 1964.</w:t>
        </w:r>
      </w:hyperlink>
    </w:p>
    <w:p w14:paraId="0B0BC402" w14:textId="77777777" w:rsidR="001E7222" w:rsidRPr="00D22EE7" w:rsidRDefault="00BF5086" w:rsidP="00F6525F">
      <w:pPr>
        <w:spacing w:after="182" w:line="324" w:lineRule="auto"/>
        <w:ind w:left="567" w:right="410" w:hanging="10"/>
        <w:rPr>
          <w:rFonts w:asciiTheme="minorHAnsi" w:hAnsiTheme="minorHAnsi" w:cstheme="minorHAnsi"/>
          <w:sz w:val="22"/>
        </w:rPr>
      </w:pPr>
      <w:r w:rsidRPr="00D22EE7">
        <w:rPr>
          <w:rFonts w:asciiTheme="minorHAnsi" w:hAnsiTheme="minorHAnsi" w:cstheme="minorHAnsi"/>
          <w:sz w:val="22"/>
        </w:rPr>
        <w:t xml:space="preserve">In relation to </w:t>
      </w:r>
      <w:hyperlink r:id="rId442">
        <w:r w:rsidRPr="00D22EE7">
          <w:rPr>
            <w:rFonts w:asciiTheme="minorHAnsi" w:hAnsiTheme="minorHAnsi" w:cstheme="minorHAnsi"/>
            <w:color w:val="0000FF"/>
            <w:sz w:val="22"/>
          </w:rPr>
          <w:t>Sub­chapter 13.2</w:t>
        </w:r>
      </w:hyperlink>
      <w:r w:rsidRPr="00D22EE7">
        <w:rPr>
          <w:rFonts w:asciiTheme="minorHAnsi" w:hAnsiTheme="minorHAnsi" w:cstheme="minorHAnsi"/>
          <w:sz w:val="22"/>
        </w:rPr>
        <w:t xml:space="preserve"> Specific Purpose (Cemetery) Zone, this definition applies only to crematoria having memorial gardens for the purpose of ash </w:t>
      </w:r>
      <w:hyperlink r:id="rId443">
        <w:r w:rsidRPr="00D22EE7">
          <w:rPr>
            <w:rFonts w:asciiTheme="minorHAnsi" w:hAnsiTheme="minorHAnsi" w:cstheme="minorHAnsi"/>
            <w:color w:val="00B050"/>
            <w:sz w:val="22"/>
          </w:rPr>
          <w:t>interment</w:t>
        </w:r>
      </w:hyperlink>
      <w:r w:rsidRPr="00D22EE7">
        <w:rPr>
          <w:rFonts w:asciiTheme="minorHAnsi" w:hAnsiTheme="minorHAnsi" w:cstheme="minorHAnsi"/>
          <w:sz w:val="22"/>
        </w:rPr>
        <w:t xml:space="preserve"> adjacent to the </w:t>
      </w:r>
      <w:hyperlink r:id="rId444">
        <w:r w:rsidRPr="00D22EE7">
          <w:rPr>
            <w:rFonts w:asciiTheme="minorHAnsi" w:hAnsiTheme="minorHAnsi" w:cstheme="minorHAnsi"/>
            <w:color w:val="00B050"/>
            <w:sz w:val="22"/>
          </w:rPr>
          <w:t>buildings</w:t>
        </w:r>
      </w:hyperlink>
      <w:r w:rsidRPr="00D22EE7">
        <w:rPr>
          <w:rFonts w:asciiTheme="minorHAnsi" w:hAnsiTheme="minorHAnsi" w:cstheme="minorHAnsi"/>
          <w:sz w:val="22"/>
        </w:rPr>
        <w:t xml:space="preserve"> where such appliances, machinery or furnaces are fixed. </w:t>
      </w:r>
    </w:p>
    <w:p w14:paraId="5D6B2750" w14:textId="77777777" w:rsidR="00571946" w:rsidRPr="00D22EE7" w:rsidRDefault="00BF5086" w:rsidP="00B0278C">
      <w:pPr>
        <w:spacing w:after="182" w:line="324" w:lineRule="auto"/>
        <w:ind w:left="567" w:right="410" w:hanging="10"/>
        <w:jc w:val="both"/>
        <w:rPr>
          <w:rFonts w:asciiTheme="minorHAnsi" w:hAnsiTheme="minorHAnsi" w:cstheme="minorHAnsi"/>
          <w:sz w:val="22"/>
        </w:rPr>
      </w:pPr>
      <w:r w:rsidRPr="00D22EE7">
        <w:rPr>
          <w:rFonts w:asciiTheme="minorHAnsi" w:hAnsiTheme="minorHAnsi" w:cstheme="minorHAnsi"/>
          <w:b/>
          <w:sz w:val="22"/>
        </w:rPr>
        <w:t>Critical infrastructure</w:t>
      </w:r>
    </w:p>
    <w:p w14:paraId="72D016CE" w14:textId="77777777" w:rsidR="00571946" w:rsidRPr="00D22EE7" w:rsidRDefault="00BF5086" w:rsidP="00B0278C">
      <w:pPr>
        <w:spacing w:after="96"/>
        <w:ind w:left="567" w:right="23"/>
        <w:rPr>
          <w:rFonts w:asciiTheme="minorHAnsi" w:hAnsiTheme="minorHAnsi" w:cstheme="minorHAnsi"/>
          <w:sz w:val="22"/>
        </w:rPr>
      </w:pPr>
      <w:r w:rsidRPr="00D22EE7">
        <w:rPr>
          <w:rFonts w:asciiTheme="minorHAnsi" w:hAnsiTheme="minorHAnsi" w:cstheme="minorHAnsi"/>
          <w:sz w:val="22"/>
        </w:rPr>
        <w:t xml:space="preserve">means infrastructure necessary to provide services which, if interrupted, would have a serious effect on the communities in </w:t>
      </w:r>
      <w:hyperlink r:id="rId445">
        <w:r w:rsidRPr="00D22EE7">
          <w:rPr>
            <w:rFonts w:asciiTheme="minorHAnsi" w:hAnsiTheme="minorHAnsi" w:cstheme="minorHAnsi"/>
            <w:color w:val="00B050"/>
            <w:sz w:val="22"/>
          </w:rPr>
          <w:t>Christchurch District</w:t>
        </w:r>
      </w:hyperlink>
      <w:r w:rsidRPr="00D22EE7">
        <w:rPr>
          <w:rFonts w:asciiTheme="minorHAnsi" w:hAnsiTheme="minorHAnsi" w:cstheme="minorHAnsi"/>
          <w:sz w:val="22"/>
        </w:rPr>
        <w:t xml:space="preserve"> and which would require immediate reinstatement. This includes any structures that support, protect or form part of critical infrastructure. It includes:</w:t>
      </w:r>
    </w:p>
    <w:p w14:paraId="3407C882" w14:textId="77777777" w:rsidR="00571946" w:rsidRPr="00D22EE7" w:rsidRDefault="00BF5086" w:rsidP="0065204A">
      <w:pPr>
        <w:numPr>
          <w:ilvl w:val="0"/>
          <w:numId w:val="14"/>
        </w:numPr>
        <w:ind w:left="993" w:right="23" w:hanging="421"/>
        <w:rPr>
          <w:rFonts w:asciiTheme="minorHAnsi" w:hAnsiTheme="minorHAnsi" w:cstheme="minorHAnsi"/>
          <w:sz w:val="22"/>
        </w:rPr>
      </w:pPr>
      <w:r w:rsidRPr="00D22EE7">
        <w:rPr>
          <w:rFonts w:asciiTheme="minorHAnsi" w:hAnsiTheme="minorHAnsi" w:cstheme="minorHAnsi"/>
          <w:sz w:val="22"/>
        </w:rPr>
        <w:t>Christchurch International Airport;</w:t>
      </w:r>
    </w:p>
    <w:p w14:paraId="29A3FDD1" w14:textId="77777777" w:rsidR="00571946" w:rsidRPr="00D22EE7" w:rsidRDefault="00BF5086" w:rsidP="0065204A">
      <w:pPr>
        <w:numPr>
          <w:ilvl w:val="0"/>
          <w:numId w:val="14"/>
        </w:numPr>
        <w:ind w:left="993" w:right="23" w:hanging="421"/>
        <w:rPr>
          <w:rFonts w:asciiTheme="minorHAnsi" w:hAnsiTheme="minorHAnsi" w:cstheme="minorHAnsi"/>
          <w:sz w:val="22"/>
        </w:rPr>
      </w:pPr>
      <w:r w:rsidRPr="00D22EE7">
        <w:rPr>
          <w:rFonts w:asciiTheme="minorHAnsi" w:hAnsiTheme="minorHAnsi" w:cstheme="minorHAnsi"/>
          <w:sz w:val="22"/>
        </w:rPr>
        <w:t>Lyttelton Port of Christchurch;</w:t>
      </w:r>
    </w:p>
    <w:p w14:paraId="134D058F" w14:textId="77777777" w:rsidR="00571946" w:rsidRPr="00D22EE7" w:rsidRDefault="00BF5086" w:rsidP="0065204A">
      <w:pPr>
        <w:numPr>
          <w:ilvl w:val="0"/>
          <w:numId w:val="14"/>
        </w:numPr>
        <w:ind w:left="993" w:right="23" w:hanging="421"/>
        <w:rPr>
          <w:rFonts w:asciiTheme="minorHAnsi" w:hAnsiTheme="minorHAnsi" w:cstheme="minorHAnsi"/>
          <w:sz w:val="22"/>
        </w:rPr>
      </w:pPr>
      <w:r w:rsidRPr="00D22EE7">
        <w:rPr>
          <w:rFonts w:asciiTheme="minorHAnsi" w:hAnsiTheme="minorHAnsi" w:cstheme="minorHAnsi"/>
          <w:sz w:val="22"/>
        </w:rPr>
        <w:t>gas storage and distribution facilities;</w:t>
      </w:r>
    </w:p>
    <w:p w14:paraId="0CDAEF22" w14:textId="77777777" w:rsidR="007B6722" w:rsidRDefault="00BF5086" w:rsidP="0065204A">
      <w:pPr>
        <w:numPr>
          <w:ilvl w:val="0"/>
          <w:numId w:val="14"/>
        </w:numPr>
        <w:ind w:left="993" w:right="23" w:hanging="421"/>
        <w:rPr>
          <w:rFonts w:asciiTheme="minorHAnsi" w:hAnsiTheme="minorHAnsi" w:cstheme="minorHAnsi"/>
          <w:sz w:val="22"/>
        </w:rPr>
      </w:pPr>
      <w:r w:rsidRPr="00D22EE7">
        <w:rPr>
          <w:rFonts w:asciiTheme="minorHAnsi" w:hAnsiTheme="minorHAnsi" w:cstheme="minorHAnsi"/>
          <w:sz w:val="22"/>
        </w:rPr>
        <w:t xml:space="preserve">electricity sub­stations, networks and distribution installations, including the </w:t>
      </w:r>
      <w:hyperlink r:id="rId446">
        <w:r w:rsidRPr="00D22EE7">
          <w:rPr>
            <w:rFonts w:asciiTheme="minorHAnsi" w:hAnsiTheme="minorHAnsi" w:cstheme="minorHAnsi"/>
            <w:color w:val="00B050"/>
            <w:sz w:val="22"/>
          </w:rPr>
          <w:t>electricity distribution</w:t>
        </w:r>
      </w:hyperlink>
      <w:r w:rsidRPr="00D22EE7">
        <w:rPr>
          <w:rFonts w:asciiTheme="minorHAnsi" w:hAnsiTheme="minorHAnsi" w:cstheme="minorHAnsi"/>
          <w:sz w:val="22"/>
        </w:rPr>
        <w:t xml:space="preserve"> network; </w:t>
      </w:r>
    </w:p>
    <w:p w14:paraId="461496F6" w14:textId="77777777" w:rsidR="00571946" w:rsidRPr="00D22EE7" w:rsidRDefault="00BF5086" w:rsidP="0065204A">
      <w:pPr>
        <w:numPr>
          <w:ilvl w:val="0"/>
          <w:numId w:val="14"/>
        </w:numPr>
        <w:ind w:left="993" w:right="23" w:hanging="421"/>
        <w:rPr>
          <w:rFonts w:asciiTheme="minorHAnsi" w:hAnsiTheme="minorHAnsi" w:cstheme="minorHAnsi"/>
          <w:sz w:val="22"/>
        </w:rPr>
      </w:pPr>
      <w:r w:rsidRPr="00D22EE7">
        <w:rPr>
          <w:rFonts w:asciiTheme="minorHAnsi" w:hAnsiTheme="minorHAnsi" w:cstheme="minorHAnsi"/>
          <w:sz w:val="22"/>
        </w:rPr>
        <w:t>supply and treatment of water for public supply;</w:t>
      </w:r>
    </w:p>
    <w:p w14:paraId="1EF02A45" w14:textId="77777777" w:rsidR="00571946" w:rsidRPr="00D22EE7" w:rsidRDefault="00BF5086" w:rsidP="0065204A">
      <w:pPr>
        <w:numPr>
          <w:ilvl w:val="0"/>
          <w:numId w:val="15"/>
        </w:numPr>
        <w:ind w:left="993" w:right="23" w:hanging="421"/>
        <w:rPr>
          <w:rFonts w:asciiTheme="minorHAnsi" w:hAnsiTheme="minorHAnsi" w:cstheme="minorHAnsi"/>
          <w:sz w:val="22"/>
        </w:rPr>
      </w:pPr>
      <w:r w:rsidRPr="00D22EE7">
        <w:rPr>
          <w:rFonts w:asciiTheme="minorHAnsi" w:hAnsiTheme="minorHAnsi" w:cstheme="minorHAnsi"/>
          <w:sz w:val="22"/>
        </w:rPr>
        <w:t>storm water and sewage disposal systems;</w:t>
      </w:r>
    </w:p>
    <w:p w14:paraId="7E9256CE" w14:textId="77777777" w:rsidR="00571946" w:rsidRPr="00D22EE7" w:rsidRDefault="00457BE2" w:rsidP="0065204A">
      <w:pPr>
        <w:numPr>
          <w:ilvl w:val="0"/>
          <w:numId w:val="15"/>
        </w:numPr>
        <w:spacing w:after="120"/>
        <w:ind w:left="993" w:right="23" w:hanging="421"/>
        <w:rPr>
          <w:rFonts w:asciiTheme="minorHAnsi" w:hAnsiTheme="minorHAnsi" w:cstheme="minorHAnsi"/>
          <w:sz w:val="22"/>
        </w:rPr>
      </w:pPr>
      <w:hyperlink r:id="rId447">
        <w:r w:rsidR="00BF5086" w:rsidRPr="00D22EE7">
          <w:rPr>
            <w:rFonts w:asciiTheme="minorHAnsi" w:hAnsiTheme="minorHAnsi" w:cstheme="minorHAnsi"/>
            <w:color w:val="00B050"/>
            <w:sz w:val="22"/>
          </w:rPr>
          <w:t>telecommunications</w:t>
        </w:r>
      </w:hyperlink>
      <w:r w:rsidR="00BF5086" w:rsidRPr="00D22EE7">
        <w:rPr>
          <w:rFonts w:asciiTheme="minorHAnsi" w:hAnsiTheme="minorHAnsi" w:cstheme="minorHAnsi"/>
          <w:sz w:val="22"/>
        </w:rPr>
        <w:t xml:space="preserve"> and </w:t>
      </w:r>
      <w:hyperlink r:id="rId448">
        <w:r w:rsidR="00BF5086" w:rsidRPr="00D22EE7">
          <w:rPr>
            <w:rFonts w:asciiTheme="minorHAnsi" w:hAnsiTheme="minorHAnsi" w:cstheme="minorHAnsi"/>
            <w:color w:val="00B050"/>
            <w:sz w:val="22"/>
          </w:rPr>
          <w:t xml:space="preserve">radiocommunications </w:t>
        </w:r>
      </w:hyperlink>
      <w:r w:rsidR="00BF5086" w:rsidRPr="00D22EE7">
        <w:rPr>
          <w:rFonts w:asciiTheme="minorHAnsi" w:hAnsiTheme="minorHAnsi" w:cstheme="minorHAnsi"/>
          <w:sz w:val="22"/>
        </w:rPr>
        <w:t>installations and networks;</w:t>
      </w:r>
    </w:p>
    <w:p w14:paraId="4F191073" w14:textId="77777777" w:rsidR="001E7222" w:rsidRPr="00D22EE7" w:rsidRDefault="00457BE2" w:rsidP="0065204A">
      <w:pPr>
        <w:numPr>
          <w:ilvl w:val="0"/>
          <w:numId w:val="15"/>
        </w:numPr>
        <w:spacing w:after="0" w:line="407" w:lineRule="auto"/>
        <w:ind w:left="993" w:right="23" w:hanging="421"/>
        <w:rPr>
          <w:rFonts w:asciiTheme="minorHAnsi" w:hAnsiTheme="minorHAnsi" w:cstheme="minorHAnsi"/>
          <w:sz w:val="22"/>
        </w:rPr>
      </w:pPr>
      <w:hyperlink r:id="rId449">
        <w:r w:rsidR="00BF5086" w:rsidRPr="00D22EE7">
          <w:rPr>
            <w:rFonts w:asciiTheme="minorHAnsi" w:hAnsiTheme="minorHAnsi" w:cstheme="minorHAnsi"/>
            <w:color w:val="00B050"/>
            <w:sz w:val="22"/>
          </w:rPr>
          <w:t>strategic road network</w:t>
        </w:r>
      </w:hyperlink>
      <w:r w:rsidR="00BF5086" w:rsidRPr="00D22EE7">
        <w:rPr>
          <w:rFonts w:asciiTheme="minorHAnsi" w:hAnsiTheme="minorHAnsi" w:cstheme="minorHAnsi"/>
          <w:sz w:val="22"/>
        </w:rPr>
        <w:t xml:space="preserve"> and rail networks (as defined in the </w:t>
      </w:r>
      <w:hyperlink r:id="rId450">
        <w:r w:rsidR="00BF5086" w:rsidRPr="00D22EE7">
          <w:rPr>
            <w:rFonts w:asciiTheme="minorHAnsi" w:hAnsiTheme="minorHAnsi" w:cstheme="minorHAnsi"/>
            <w:color w:val="0000FF"/>
            <w:sz w:val="22"/>
          </w:rPr>
          <w:t>Canterbury Regional Land Transport Strategy</w:t>
        </w:r>
      </w:hyperlink>
      <w:r w:rsidR="00BF5086" w:rsidRPr="00D22EE7">
        <w:rPr>
          <w:rFonts w:asciiTheme="minorHAnsi" w:hAnsiTheme="minorHAnsi" w:cstheme="minorHAnsi"/>
          <w:sz w:val="22"/>
        </w:rPr>
        <w:t>);</w:t>
      </w:r>
    </w:p>
    <w:p w14:paraId="0F98F01C" w14:textId="40AACB59" w:rsidR="00571946" w:rsidRPr="00D22EE7" w:rsidRDefault="00BF5086" w:rsidP="0065204A">
      <w:pPr>
        <w:numPr>
          <w:ilvl w:val="0"/>
          <w:numId w:val="15"/>
        </w:numPr>
        <w:spacing w:after="0" w:line="407" w:lineRule="auto"/>
        <w:ind w:left="993" w:right="23" w:hanging="421"/>
        <w:rPr>
          <w:rFonts w:asciiTheme="minorHAnsi" w:hAnsiTheme="minorHAnsi" w:cstheme="minorHAnsi"/>
          <w:sz w:val="22"/>
        </w:rPr>
      </w:pPr>
      <w:r w:rsidRPr="00D22EE7">
        <w:rPr>
          <w:rFonts w:asciiTheme="minorHAnsi" w:hAnsiTheme="minorHAnsi" w:cstheme="minorHAnsi"/>
          <w:sz w:val="22"/>
        </w:rPr>
        <w:t>petroleum storage and supply facilities;</w:t>
      </w:r>
    </w:p>
    <w:p w14:paraId="79401DF6" w14:textId="77777777" w:rsidR="00571946" w:rsidRPr="00D22EE7" w:rsidRDefault="00BF5086" w:rsidP="0065204A">
      <w:pPr>
        <w:numPr>
          <w:ilvl w:val="0"/>
          <w:numId w:val="16"/>
        </w:numPr>
        <w:ind w:left="993" w:right="23" w:hanging="421"/>
        <w:rPr>
          <w:rFonts w:asciiTheme="minorHAnsi" w:hAnsiTheme="minorHAnsi" w:cstheme="minorHAnsi"/>
          <w:sz w:val="22"/>
        </w:rPr>
      </w:pPr>
      <w:r w:rsidRPr="00D22EE7">
        <w:rPr>
          <w:rFonts w:asciiTheme="minorHAnsi" w:hAnsiTheme="minorHAnsi" w:cstheme="minorHAnsi"/>
          <w:sz w:val="22"/>
        </w:rPr>
        <w:t xml:space="preserve">public </w:t>
      </w:r>
      <w:hyperlink r:id="rId451">
        <w:r w:rsidRPr="00D22EE7">
          <w:rPr>
            <w:rFonts w:asciiTheme="minorHAnsi" w:hAnsiTheme="minorHAnsi" w:cstheme="minorHAnsi"/>
            <w:color w:val="00B050"/>
            <w:sz w:val="22"/>
          </w:rPr>
          <w:t>health care facilities</w:t>
        </w:r>
      </w:hyperlink>
      <w:r w:rsidRPr="00D22EE7">
        <w:rPr>
          <w:rFonts w:asciiTheme="minorHAnsi" w:hAnsiTheme="minorHAnsi" w:cstheme="minorHAnsi"/>
          <w:sz w:val="22"/>
        </w:rPr>
        <w:t xml:space="preserve">, including </w:t>
      </w:r>
      <w:hyperlink r:id="rId452">
        <w:r w:rsidRPr="00D22EE7">
          <w:rPr>
            <w:rFonts w:asciiTheme="minorHAnsi" w:hAnsiTheme="minorHAnsi" w:cstheme="minorHAnsi"/>
            <w:color w:val="00B050"/>
            <w:sz w:val="22"/>
          </w:rPr>
          <w:t>hospitals</w:t>
        </w:r>
      </w:hyperlink>
      <w:r w:rsidRPr="00D22EE7">
        <w:rPr>
          <w:rFonts w:asciiTheme="minorHAnsi" w:hAnsiTheme="minorHAnsi" w:cstheme="minorHAnsi"/>
          <w:sz w:val="22"/>
        </w:rPr>
        <w:t xml:space="preserve"> and medical centres;</w:t>
      </w:r>
    </w:p>
    <w:p w14:paraId="2BCA649F" w14:textId="77777777" w:rsidR="00571946" w:rsidRPr="00D22EE7" w:rsidRDefault="00457BE2" w:rsidP="0065204A">
      <w:pPr>
        <w:numPr>
          <w:ilvl w:val="0"/>
          <w:numId w:val="16"/>
        </w:numPr>
        <w:spacing w:after="120"/>
        <w:ind w:left="993" w:right="23" w:hanging="421"/>
        <w:rPr>
          <w:rFonts w:asciiTheme="minorHAnsi" w:hAnsiTheme="minorHAnsi" w:cstheme="minorHAnsi"/>
          <w:sz w:val="22"/>
        </w:rPr>
      </w:pPr>
      <w:hyperlink r:id="rId453">
        <w:r w:rsidR="00BF5086" w:rsidRPr="00D22EE7">
          <w:rPr>
            <w:rFonts w:asciiTheme="minorHAnsi" w:hAnsiTheme="minorHAnsi" w:cstheme="minorHAnsi"/>
            <w:color w:val="00B050"/>
            <w:sz w:val="22"/>
          </w:rPr>
          <w:t>emergency service facilities</w:t>
        </w:r>
      </w:hyperlink>
      <w:r w:rsidR="00BF5086" w:rsidRPr="00D22EE7">
        <w:rPr>
          <w:rFonts w:asciiTheme="minorHAnsi" w:hAnsiTheme="minorHAnsi" w:cstheme="minorHAnsi"/>
          <w:sz w:val="22"/>
        </w:rPr>
        <w:t>; and</w:t>
      </w:r>
    </w:p>
    <w:p w14:paraId="0E830427" w14:textId="77777777" w:rsidR="00571946" w:rsidRPr="00D22EE7" w:rsidRDefault="00BF5086" w:rsidP="0065204A">
      <w:pPr>
        <w:numPr>
          <w:ilvl w:val="0"/>
          <w:numId w:val="16"/>
        </w:numPr>
        <w:spacing w:after="273"/>
        <w:ind w:left="993" w:right="23" w:hanging="421"/>
        <w:rPr>
          <w:rFonts w:asciiTheme="minorHAnsi" w:hAnsiTheme="minorHAnsi" w:cstheme="minorHAnsi"/>
          <w:sz w:val="22"/>
        </w:rPr>
      </w:pPr>
      <w:r w:rsidRPr="00D22EE7">
        <w:rPr>
          <w:rFonts w:asciiTheme="minorHAnsi" w:hAnsiTheme="minorHAnsi" w:cstheme="minorHAnsi"/>
          <w:sz w:val="22"/>
        </w:rPr>
        <w:t>New Zealand Defence Force facilities.</w:t>
      </w:r>
    </w:p>
    <w:p w14:paraId="5342FE38"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lastRenderedPageBreak/>
        <w:t>Crop support structures</w:t>
      </w:r>
    </w:p>
    <w:p w14:paraId="4C1F9112" w14:textId="77777777" w:rsidR="001E7222" w:rsidRPr="00D22EE7" w:rsidRDefault="00BF5086" w:rsidP="0065204A">
      <w:pPr>
        <w:spacing w:after="90" w:line="404" w:lineRule="auto"/>
        <w:ind w:left="567" w:right="15"/>
        <w:rPr>
          <w:rFonts w:asciiTheme="minorHAnsi" w:hAnsiTheme="minorHAnsi" w:cstheme="minorHAnsi"/>
          <w:sz w:val="22"/>
        </w:rPr>
      </w:pPr>
      <w:r w:rsidRPr="00D22EE7">
        <w:rPr>
          <w:rFonts w:asciiTheme="minorHAnsi" w:hAnsiTheme="minorHAnsi" w:cstheme="minorHAnsi"/>
          <w:sz w:val="22"/>
        </w:rPr>
        <w:t xml:space="preserve">in relation to </w:t>
      </w:r>
      <w:hyperlink r:id="rId454">
        <w:r w:rsidRPr="00D22EE7">
          <w:rPr>
            <w:rFonts w:asciiTheme="minorHAnsi" w:hAnsiTheme="minorHAnsi" w:cstheme="minorHAnsi"/>
            <w:color w:val="0000FF"/>
            <w:sz w:val="22"/>
          </w:rPr>
          <w:t>Chapter 17</w:t>
        </w:r>
      </w:hyperlink>
      <w:r w:rsidRPr="00D22EE7">
        <w:rPr>
          <w:rFonts w:asciiTheme="minorHAnsi" w:hAnsiTheme="minorHAnsi" w:cstheme="minorHAnsi"/>
          <w:sz w:val="22"/>
        </w:rPr>
        <w:t xml:space="preserve"> Rural, means open structures on which plants are grown. </w:t>
      </w:r>
    </w:p>
    <w:p w14:paraId="720D3A80" w14:textId="77777777" w:rsidR="00571946" w:rsidRPr="00D22EE7" w:rsidRDefault="00BF5086" w:rsidP="0065204A">
      <w:pPr>
        <w:spacing w:after="90" w:line="404" w:lineRule="auto"/>
        <w:ind w:left="567" w:right="15"/>
        <w:rPr>
          <w:rFonts w:asciiTheme="minorHAnsi" w:hAnsiTheme="minorHAnsi" w:cstheme="minorHAnsi"/>
          <w:sz w:val="22"/>
        </w:rPr>
      </w:pPr>
      <w:r w:rsidRPr="00D22EE7">
        <w:rPr>
          <w:rFonts w:asciiTheme="minorHAnsi" w:hAnsiTheme="minorHAnsi" w:cstheme="minorHAnsi"/>
          <w:b/>
          <w:sz w:val="22"/>
        </w:rPr>
        <w:t>Cultural activity</w:t>
      </w:r>
    </w:p>
    <w:p w14:paraId="008A2DF9" w14:textId="77777777" w:rsidR="00571946" w:rsidRPr="00D22EE7" w:rsidRDefault="00BF5086" w:rsidP="0065204A">
      <w:pPr>
        <w:spacing w:after="96"/>
        <w:ind w:left="567" w:right="15"/>
        <w:rPr>
          <w:rFonts w:asciiTheme="minorHAnsi" w:hAnsiTheme="minorHAnsi" w:cstheme="minorHAnsi"/>
          <w:sz w:val="22"/>
        </w:rPr>
      </w:pPr>
      <w:r w:rsidRPr="00D22EE7">
        <w:rPr>
          <w:rFonts w:asciiTheme="minorHAnsi" w:hAnsiTheme="minorHAnsi" w:cstheme="minorHAnsi"/>
          <w:sz w:val="22"/>
        </w:rPr>
        <w:t xml:space="preserve">means the use of land and/or </w:t>
      </w:r>
      <w:hyperlink r:id="rId455">
        <w:r w:rsidRPr="00D22EE7">
          <w:rPr>
            <w:rFonts w:asciiTheme="minorHAnsi" w:hAnsiTheme="minorHAnsi" w:cstheme="minorHAnsi"/>
            <w:color w:val="00B050"/>
            <w:sz w:val="22"/>
          </w:rPr>
          <w:t>buildings</w:t>
        </w:r>
      </w:hyperlink>
      <w:r w:rsidRPr="00D22EE7">
        <w:rPr>
          <w:rFonts w:asciiTheme="minorHAnsi" w:hAnsiTheme="minorHAnsi" w:cstheme="minorHAnsi"/>
          <w:sz w:val="22"/>
        </w:rPr>
        <w:t xml:space="preserve"> for public performances, demonstrations or displays/exhibitions of cultural, historic, scientific or artistic significance, whether a charge is made for admission or not. It includes:</w:t>
      </w:r>
    </w:p>
    <w:p w14:paraId="50126B78" w14:textId="77777777" w:rsidR="00571946" w:rsidRPr="00D22EE7" w:rsidRDefault="00BF5086" w:rsidP="0065204A">
      <w:pPr>
        <w:numPr>
          <w:ilvl w:val="0"/>
          <w:numId w:val="17"/>
        </w:numPr>
        <w:ind w:left="993" w:right="23" w:hanging="420"/>
        <w:rPr>
          <w:rFonts w:asciiTheme="minorHAnsi" w:hAnsiTheme="minorHAnsi" w:cstheme="minorHAnsi"/>
          <w:sz w:val="22"/>
        </w:rPr>
      </w:pPr>
      <w:r w:rsidRPr="00D22EE7">
        <w:rPr>
          <w:rFonts w:asciiTheme="minorHAnsi" w:hAnsiTheme="minorHAnsi" w:cstheme="minorHAnsi"/>
          <w:sz w:val="22"/>
        </w:rPr>
        <w:t>museums;</w:t>
      </w:r>
    </w:p>
    <w:p w14:paraId="6DB1B568" w14:textId="77777777" w:rsidR="00571946" w:rsidRPr="00D22EE7" w:rsidRDefault="00BF5086" w:rsidP="0065204A">
      <w:pPr>
        <w:numPr>
          <w:ilvl w:val="0"/>
          <w:numId w:val="17"/>
        </w:numPr>
        <w:ind w:left="993" w:right="23" w:hanging="420"/>
        <w:rPr>
          <w:rFonts w:asciiTheme="minorHAnsi" w:hAnsiTheme="minorHAnsi" w:cstheme="minorHAnsi"/>
          <w:sz w:val="22"/>
        </w:rPr>
      </w:pPr>
      <w:r w:rsidRPr="00D22EE7">
        <w:rPr>
          <w:rFonts w:asciiTheme="minorHAnsi" w:hAnsiTheme="minorHAnsi" w:cstheme="minorHAnsi"/>
          <w:sz w:val="22"/>
        </w:rPr>
        <w:t>cultural centres;</w:t>
      </w:r>
    </w:p>
    <w:p w14:paraId="558941C7" w14:textId="77777777" w:rsidR="00571946" w:rsidRPr="00D22EE7" w:rsidRDefault="00BF5086" w:rsidP="0065204A">
      <w:pPr>
        <w:numPr>
          <w:ilvl w:val="0"/>
          <w:numId w:val="17"/>
        </w:numPr>
        <w:ind w:left="993" w:right="23" w:hanging="420"/>
        <w:rPr>
          <w:rFonts w:asciiTheme="minorHAnsi" w:hAnsiTheme="minorHAnsi" w:cstheme="minorHAnsi"/>
          <w:sz w:val="22"/>
        </w:rPr>
      </w:pPr>
      <w:r w:rsidRPr="00D22EE7">
        <w:rPr>
          <w:rFonts w:asciiTheme="minorHAnsi" w:hAnsiTheme="minorHAnsi" w:cstheme="minorHAnsi"/>
          <w:sz w:val="22"/>
        </w:rPr>
        <w:t>galleries;</w:t>
      </w:r>
    </w:p>
    <w:p w14:paraId="0DAD57D2" w14:textId="77777777" w:rsidR="00571946" w:rsidRPr="00D22EE7" w:rsidRDefault="00BF5086" w:rsidP="0065204A">
      <w:pPr>
        <w:numPr>
          <w:ilvl w:val="0"/>
          <w:numId w:val="17"/>
        </w:numPr>
        <w:ind w:left="993" w:right="23" w:hanging="420"/>
        <w:rPr>
          <w:rFonts w:asciiTheme="minorHAnsi" w:hAnsiTheme="minorHAnsi" w:cstheme="minorHAnsi"/>
          <w:sz w:val="22"/>
        </w:rPr>
      </w:pPr>
      <w:r w:rsidRPr="00D22EE7">
        <w:rPr>
          <w:rFonts w:asciiTheme="minorHAnsi" w:hAnsiTheme="minorHAnsi" w:cstheme="minorHAnsi"/>
          <w:sz w:val="22"/>
        </w:rPr>
        <w:t>the open­​air operation of heritage vehicles, trains and machinery; and</w:t>
      </w:r>
    </w:p>
    <w:p w14:paraId="4E0ED5AD" w14:textId="77777777" w:rsidR="00571946" w:rsidRPr="00D22EE7" w:rsidRDefault="00457BE2" w:rsidP="0065204A">
      <w:pPr>
        <w:numPr>
          <w:ilvl w:val="0"/>
          <w:numId w:val="17"/>
        </w:numPr>
        <w:spacing w:after="273"/>
        <w:ind w:left="993" w:right="23" w:hanging="420"/>
        <w:rPr>
          <w:rFonts w:asciiTheme="minorHAnsi" w:hAnsiTheme="minorHAnsi" w:cstheme="minorHAnsi"/>
          <w:sz w:val="22"/>
        </w:rPr>
      </w:pPr>
      <w:hyperlink r:id="rId456">
        <w:r w:rsidR="00BF5086" w:rsidRPr="00D22EE7">
          <w:rPr>
            <w:rFonts w:asciiTheme="minorHAnsi" w:hAnsiTheme="minorHAnsi" w:cstheme="minorHAnsi"/>
            <w:color w:val="00B050"/>
            <w:sz w:val="22"/>
          </w:rPr>
          <w:t>ancillary</w:t>
        </w:r>
      </w:hyperlink>
      <w:r w:rsidR="00BF5086" w:rsidRPr="00D22EE7">
        <w:rPr>
          <w:rFonts w:asciiTheme="minorHAnsi" w:hAnsiTheme="minorHAnsi" w:cstheme="minorHAnsi"/>
          <w:sz w:val="22"/>
        </w:rPr>
        <w:t xml:space="preserve"> workshops, </w:t>
      </w:r>
      <w:hyperlink r:id="rId457">
        <w:r w:rsidR="00BF5086" w:rsidRPr="00D22EE7">
          <w:rPr>
            <w:rFonts w:asciiTheme="minorHAnsi" w:hAnsiTheme="minorHAnsi" w:cstheme="minorHAnsi"/>
            <w:color w:val="00B050"/>
            <w:sz w:val="22"/>
          </w:rPr>
          <w:t>offices</w:t>
        </w:r>
      </w:hyperlink>
      <w:r w:rsidR="00BF5086" w:rsidRPr="00D22EE7">
        <w:rPr>
          <w:rFonts w:asciiTheme="minorHAnsi" w:hAnsiTheme="minorHAnsi" w:cstheme="minorHAnsi"/>
          <w:sz w:val="22"/>
        </w:rPr>
        <w:t>, storage,</w:t>
      </w:r>
      <w:r w:rsidR="00BF5086" w:rsidRPr="00D22EE7">
        <w:rPr>
          <w:rFonts w:asciiTheme="minorHAnsi" w:hAnsiTheme="minorHAnsi" w:cstheme="minorHAnsi"/>
          <w:color w:val="00B050"/>
          <w:sz w:val="22"/>
        </w:rPr>
        <w:t xml:space="preserve"> </w:t>
      </w:r>
      <w:hyperlink r:id="rId458">
        <w:r w:rsidR="00BF5086" w:rsidRPr="00D22EE7">
          <w:rPr>
            <w:rFonts w:asciiTheme="minorHAnsi" w:hAnsiTheme="minorHAnsi" w:cstheme="minorHAnsi"/>
            <w:color w:val="00B050"/>
            <w:sz w:val="22"/>
          </w:rPr>
          <w:t>retail activity</w:t>
        </w:r>
      </w:hyperlink>
      <w:r w:rsidR="00BF5086" w:rsidRPr="00D22EE7">
        <w:rPr>
          <w:rFonts w:asciiTheme="minorHAnsi" w:hAnsiTheme="minorHAnsi" w:cstheme="minorHAnsi"/>
          <w:sz w:val="22"/>
        </w:rPr>
        <w:t xml:space="preserve"> and staff accommodation.</w:t>
      </w:r>
    </w:p>
    <w:p w14:paraId="2A282524"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Customary harvesting</w:t>
      </w:r>
    </w:p>
    <w:p w14:paraId="6125A101" w14:textId="77777777" w:rsidR="00571946" w:rsidRPr="00D22EE7" w:rsidRDefault="00BF5086" w:rsidP="00B0278C">
      <w:pPr>
        <w:ind w:left="567" w:right="23"/>
        <w:rPr>
          <w:rFonts w:asciiTheme="minorHAnsi" w:hAnsiTheme="minorHAnsi" w:cstheme="minorHAnsi"/>
          <w:sz w:val="22"/>
        </w:rPr>
      </w:pPr>
      <w:r w:rsidRPr="00D22EE7">
        <w:rPr>
          <w:rFonts w:asciiTheme="minorHAnsi" w:hAnsiTheme="minorHAnsi" w:cstheme="minorHAnsi"/>
          <w:sz w:val="22"/>
        </w:rPr>
        <w:t xml:space="preserve">means the harvesting of </w:t>
      </w:r>
      <w:hyperlink r:id="rId459">
        <w:r w:rsidRPr="00D22EE7">
          <w:rPr>
            <w:rFonts w:asciiTheme="minorHAnsi" w:hAnsiTheme="minorHAnsi" w:cstheme="minorHAnsi"/>
            <w:color w:val="00B050"/>
            <w:sz w:val="22"/>
          </w:rPr>
          <w:t>indigenous vegetation</w:t>
        </w:r>
      </w:hyperlink>
      <w:r w:rsidRPr="00D22EE7">
        <w:rPr>
          <w:rFonts w:asciiTheme="minorHAnsi" w:hAnsiTheme="minorHAnsi" w:cstheme="minorHAnsi"/>
          <w:sz w:val="22"/>
        </w:rPr>
        <w:t xml:space="preserve"> or </w:t>
      </w:r>
      <w:hyperlink r:id="rId460">
        <w:r w:rsidRPr="00D22EE7">
          <w:rPr>
            <w:rFonts w:asciiTheme="minorHAnsi" w:hAnsiTheme="minorHAnsi" w:cstheme="minorHAnsi"/>
            <w:color w:val="00B050"/>
            <w:sz w:val="22"/>
          </w:rPr>
          <w:t>indigenous fauna</w:t>
        </w:r>
      </w:hyperlink>
      <w:r w:rsidRPr="00D22EE7">
        <w:rPr>
          <w:rFonts w:asciiTheme="minorHAnsi" w:hAnsiTheme="minorHAnsi" w:cstheme="minorHAnsi"/>
          <w:sz w:val="22"/>
        </w:rPr>
        <w:t xml:space="preserve"> by mana whenua, in accordance with tikanga, for traditional uses. These include:</w:t>
      </w:r>
    </w:p>
    <w:p w14:paraId="7B9E95C7" w14:textId="77777777" w:rsidR="00571946" w:rsidRPr="00D22EE7" w:rsidRDefault="00BF5086" w:rsidP="00973681">
      <w:pPr>
        <w:numPr>
          <w:ilvl w:val="0"/>
          <w:numId w:val="18"/>
        </w:numPr>
        <w:ind w:left="993" w:right="23" w:hanging="426"/>
        <w:rPr>
          <w:rFonts w:asciiTheme="minorHAnsi" w:hAnsiTheme="minorHAnsi" w:cstheme="minorHAnsi"/>
          <w:sz w:val="22"/>
        </w:rPr>
      </w:pPr>
      <w:r w:rsidRPr="00D22EE7">
        <w:rPr>
          <w:rFonts w:asciiTheme="minorHAnsi" w:hAnsiTheme="minorHAnsi" w:cstheme="minorHAnsi"/>
          <w:sz w:val="22"/>
        </w:rPr>
        <w:t>food gathering;</w:t>
      </w:r>
    </w:p>
    <w:p w14:paraId="0DE4DB26" w14:textId="77777777" w:rsidR="00571946" w:rsidRPr="00D22EE7" w:rsidRDefault="00BF5086" w:rsidP="00973681">
      <w:pPr>
        <w:numPr>
          <w:ilvl w:val="0"/>
          <w:numId w:val="18"/>
        </w:numPr>
        <w:ind w:left="993" w:right="23" w:hanging="426"/>
        <w:rPr>
          <w:rFonts w:asciiTheme="minorHAnsi" w:hAnsiTheme="minorHAnsi" w:cstheme="minorHAnsi"/>
          <w:sz w:val="22"/>
        </w:rPr>
      </w:pPr>
      <w:r w:rsidRPr="00D22EE7">
        <w:rPr>
          <w:rFonts w:asciiTheme="minorHAnsi" w:hAnsiTheme="minorHAnsi" w:cstheme="minorHAnsi"/>
          <w:sz w:val="22"/>
        </w:rPr>
        <w:t>carving;</w:t>
      </w:r>
    </w:p>
    <w:p w14:paraId="1FB7EAFE" w14:textId="77777777" w:rsidR="00571946" w:rsidRPr="00D22EE7" w:rsidRDefault="00BF5086" w:rsidP="00973681">
      <w:pPr>
        <w:numPr>
          <w:ilvl w:val="0"/>
          <w:numId w:val="18"/>
        </w:numPr>
        <w:ind w:left="993" w:right="23" w:hanging="426"/>
        <w:rPr>
          <w:rFonts w:asciiTheme="minorHAnsi" w:hAnsiTheme="minorHAnsi" w:cstheme="minorHAnsi"/>
          <w:sz w:val="22"/>
        </w:rPr>
      </w:pPr>
      <w:r w:rsidRPr="00D22EE7">
        <w:rPr>
          <w:rFonts w:asciiTheme="minorHAnsi" w:hAnsiTheme="minorHAnsi" w:cstheme="minorHAnsi"/>
          <w:sz w:val="22"/>
        </w:rPr>
        <w:t>weaving; and</w:t>
      </w:r>
    </w:p>
    <w:p w14:paraId="6DBECFDD" w14:textId="77777777" w:rsidR="001E7222" w:rsidRPr="00D22EE7" w:rsidRDefault="00BF5086" w:rsidP="00973681">
      <w:pPr>
        <w:numPr>
          <w:ilvl w:val="0"/>
          <w:numId w:val="18"/>
        </w:numPr>
        <w:spacing w:after="54" w:line="435" w:lineRule="auto"/>
        <w:ind w:left="993" w:right="23" w:hanging="426"/>
        <w:rPr>
          <w:rFonts w:asciiTheme="minorHAnsi" w:hAnsiTheme="minorHAnsi" w:cstheme="minorHAnsi"/>
          <w:sz w:val="22"/>
        </w:rPr>
      </w:pPr>
      <w:r w:rsidRPr="00D22EE7">
        <w:rPr>
          <w:rFonts w:asciiTheme="minorHAnsi" w:hAnsiTheme="minorHAnsi" w:cstheme="minorHAnsi"/>
          <w:sz w:val="22"/>
        </w:rPr>
        <w:t xml:space="preserve">traditional medicine. </w:t>
      </w:r>
    </w:p>
    <w:p w14:paraId="4C3936F6" w14:textId="77777777" w:rsidR="00571946" w:rsidRPr="00D22EE7" w:rsidRDefault="00BF5086" w:rsidP="00B0278C">
      <w:pPr>
        <w:spacing w:after="54" w:line="435" w:lineRule="auto"/>
        <w:ind w:left="567" w:right="23" w:firstLine="0"/>
        <w:rPr>
          <w:rFonts w:asciiTheme="minorHAnsi" w:hAnsiTheme="minorHAnsi" w:cstheme="minorHAnsi"/>
          <w:sz w:val="22"/>
        </w:rPr>
      </w:pPr>
      <w:r w:rsidRPr="00D22EE7">
        <w:rPr>
          <w:rFonts w:asciiTheme="minorHAnsi" w:hAnsiTheme="minorHAnsi" w:cstheme="minorHAnsi"/>
          <w:b/>
          <w:sz w:val="22"/>
        </w:rPr>
        <w:t>Cycle lane</w:t>
      </w:r>
    </w:p>
    <w:p w14:paraId="49FE67F0"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means part of a</w:t>
      </w:r>
      <w:r w:rsidRPr="00D22EE7">
        <w:rPr>
          <w:rFonts w:asciiTheme="minorHAnsi" w:hAnsiTheme="minorHAnsi" w:cstheme="minorHAnsi"/>
          <w:color w:val="00B050"/>
          <w:sz w:val="22"/>
        </w:rPr>
        <w:t xml:space="preserve"> </w:t>
      </w:r>
      <w:hyperlink r:id="rId461">
        <w:r w:rsidRPr="00D22EE7">
          <w:rPr>
            <w:rFonts w:asciiTheme="minorHAnsi" w:hAnsiTheme="minorHAnsi" w:cstheme="minorHAnsi"/>
            <w:color w:val="00B050"/>
            <w:sz w:val="22"/>
          </w:rPr>
          <w:t>roadway</w:t>
        </w:r>
      </w:hyperlink>
      <w:r w:rsidRPr="00D22EE7">
        <w:rPr>
          <w:rFonts w:asciiTheme="minorHAnsi" w:hAnsiTheme="minorHAnsi" w:cstheme="minorHAnsi"/>
          <w:sz w:val="22"/>
        </w:rPr>
        <w:t xml:space="preserve"> to be used by cycles, in which other traffic is not necessarily excluded. A cycle lane is indicated by pavement markings, texture or colour, or by raised pavement markers.</w:t>
      </w:r>
    </w:p>
    <w:p w14:paraId="3FE64398"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Cycle route</w:t>
      </w:r>
    </w:p>
    <w:p w14:paraId="7FBBFD26"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 xml:space="preserve">means a recommended route for cyclists through an area consisting of </w:t>
      </w:r>
      <w:hyperlink r:id="rId462">
        <w:r w:rsidRPr="00D22EE7">
          <w:rPr>
            <w:rFonts w:asciiTheme="minorHAnsi" w:hAnsiTheme="minorHAnsi" w:cstheme="minorHAnsi"/>
            <w:color w:val="00B050"/>
            <w:sz w:val="22"/>
          </w:rPr>
          <w:t>cycle ways</w:t>
        </w:r>
      </w:hyperlink>
      <w:r w:rsidRPr="00D22EE7">
        <w:rPr>
          <w:rFonts w:asciiTheme="minorHAnsi" w:hAnsiTheme="minorHAnsi" w:cstheme="minorHAnsi"/>
          <w:color w:val="00B050"/>
          <w:sz w:val="22"/>
        </w:rPr>
        <w:t xml:space="preserve">, </w:t>
      </w:r>
      <w:hyperlink r:id="rId463">
        <w:r w:rsidRPr="00D22EE7">
          <w:rPr>
            <w:rFonts w:asciiTheme="minorHAnsi" w:hAnsiTheme="minorHAnsi" w:cstheme="minorHAnsi"/>
            <w:color w:val="00B050"/>
            <w:sz w:val="22"/>
          </w:rPr>
          <w:t>cycle lanes</w:t>
        </w:r>
      </w:hyperlink>
      <w:r w:rsidRPr="00D22EE7">
        <w:rPr>
          <w:rFonts w:asciiTheme="minorHAnsi" w:hAnsiTheme="minorHAnsi" w:cstheme="minorHAnsi"/>
          <w:sz w:val="22"/>
        </w:rPr>
        <w:t xml:space="preserve"> and/or </w:t>
      </w:r>
      <w:hyperlink r:id="rId464">
        <w:r w:rsidRPr="00D22EE7">
          <w:rPr>
            <w:rFonts w:asciiTheme="minorHAnsi" w:hAnsiTheme="minorHAnsi" w:cstheme="minorHAnsi"/>
            <w:color w:val="00B050"/>
            <w:sz w:val="22"/>
          </w:rPr>
          <w:t>streets</w:t>
        </w:r>
      </w:hyperlink>
      <w:r w:rsidRPr="00D22EE7">
        <w:rPr>
          <w:rFonts w:asciiTheme="minorHAnsi" w:hAnsiTheme="minorHAnsi" w:cstheme="minorHAnsi"/>
          <w:sz w:val="22"/>
        </w:rPr>
        <w:t xml:space="preserve">, identified by </w:t>
      </w:r>
      <w:hyperlink r:id="rId465">
        <w:r w:rsidRPr="00D22EE7">
          <w:rPr>
            <w:rFonts w:asciiTheme="minorHAnsi" w:hAnsiTheme="minorHAnsi" w:cstheme="minorHAnsi"/>
            <w:color w:val="00B050"/>
            <w:sz w:val="22"/>
          </w:rPr>
          <w:t>signs</w:t>
        </w:r>
      </w:hyperlink>
      <w:r w:rsidRPr="00D22EE7">
        <w:rPr>
          <w:rFonts w:asciiTheme="minorHAnsi" w:hAnsiTheme="minorHAnsi" w:cstheme="minorHAnsi"/>
          <w:sz w:val="22"/>
        </w:rPr>
        <w:t>.</w:t>
      </w:r>
    </w:p>
    <w:p w14:paraId="69EBA053"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Cycle way</w:t>
      </w:r>
    </w:p>
    <w:p w14:paraId="0F72845F" w14:textId="77777777" w:rsidR="00571946" w:rsidRPr="00D22EE7" w:rsidRDefault="00BF5086" w:rsidP="00B0278C">
      <w:pPr>
        <w:spacing w:after="516"/>
        <w:ind w:left="567" w:right="23"/>
        <w:rPr>
          <w:rFonts w:asciiTheme="minorHAnsi" w:hAnsiTheme="minorHAnsi" w:cstheme="minorHAnsi"/>
          <w:sz w:val="22"/>
        </w:rPr>
      </w:pPr>
      <w:r w:rsidRPr="00D22EE7">
        <w:rPr>
          <w:rFonts w:asciiTheme="minorHAnsi" w:hAnsiTheme="minorHAnsi" w:cstheme="minorHAnsi"/>
          <w:sz w:val="22"/>
        </w:rPr>
        <w:t xml:space="preserve">means a physically separate track for cyclists to which pedestrians usually have access, but from which motor vehicles are excluded. It may be </w:t>
      </w:r>
      <w:hyperlink r:id="rId466">
        <w:r w:rsidRPr="00D22EE7">
          <w:rPr>
            <w:rFonts w:asciiTheme="minorHAnsi" w:hAnsiTheme="minorHAnsi" w:cstheme="minorHAnsi"/>
            <w:color w:val="00B050"/>
            <w:sz w:val="22"/>
          </w:rPr>
          <w:t>adjoining</w:t>
        </w:r>
      </w:hyperlink>
      <w:r w:rsidRPr="00D22EE7">
        <w:rPr>
          <w:rFonts w:asciiTheme="minorHAnsi" w:hAnsiTheme="minorHAnsi" w:cstheme="minorHAnsi"/>
          <w:sz w:val="22"/>
        </w:rPr>
        <w:t xml:space="preserve"> a </w:t>
      </w:r>
      <w:hyperlink r:id="rId467">
        <w:r w:rsidRPr="00D22EE7">
          <w:rPr>
            <w:rFonts w:asciiTheme="minorHAnsi" w:hAnsiTheme="minorHAnsi" w:cstheme="minorHAnsi"/>
            <w:color w:val="00B050"/>
            <w:sz w:val="22"/>
          </w:rPr>
          <w:t>roadway</w:t>
        </w:r>
      </w:hyperlink>
      <w:r w:rsidRPr="00D22EE7">
        <w:rPr>
          <w:rFonts w:asciiTheme="minorHAnsi" w:hAnsiTheme="minorHAnsi" w:cstheme="minorHAnsi"/>
          <w:sz w:val="22"/>
        </w:rPr>
        <w:t xml:space="preserve"> or on a separate </w:t>
      </w:r>
      <w:hyperlink r:id="rId468">
        <w:r w:rsidRPr="00D22EE7">
          <w:rPr>
            <w:rFonts w:asciiTheme="minorHAnsi" w:hAnsiTheme="minorHAnsi" w:cstheme="minorHAnsi"/>
            <w:color w:val="00B050"/>
            <w:sz w:val="22"/>
          </w:rPr>
          <w:t>allotment</w:t>
        </w:r>
      </w:hyperlink>
      <w:r w:rsidRPr="00D22EE7">
        <w:rPr>
          <w:rFonts w:asciiTheme="minorHAnsi" w:hAnsiTheme="minorHAnsi" w:cstheme="minorHAnsi"/>
          <w:sz w:val="22"/>
        </w:rPr>
        <w:t>.</w:t>
      </w:r>
    </w:p>
    <w:p w14:paraId="374CD96C" w14:textId="77777777" w:rsidR="00571946" w:rsidRPr="00D22EE7" w:rsidRDefault="00BF5086" w:rsidP="00B0278C">
      <w:pPr>
        <w:spacing w:after="250" w:line="259" w:lineRule="auto"/>
        <w:ind w:left="567" w:hanging="10"/>
        <w:rPr>
          <w:rFonts w:asciiTheme="minorHAnsi" w:hAnsiTheme="minorHAnsi" w:cstheme="minorHAnsi"/>
          <w:sz w:val="22"/>
        </w:rPr>
      </w:pPr>
      <w:r w:rsidRPr="00D22EE7">
        <w:rPr>
          <w:rFonts w:asciiTheme="minorHAnsi" w:hAnsiTheme="minorHAnsi" w:cstheme="minorHAnsi"/>
          <w:b/>
          <w:sz w:val="22"/>
        </w:rPr>
        <w:t>D</w:t>
      </w:r>
    </w:p>
    <w:p w14:paraId="1A3DE4D2"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Deconstruction</w:t>
      </w:r>
    </w:p>
    <w:p w14:paraId="538004EF"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 xml:space="preserve">in relation to a </w:t>
      </w:r>
      <w:hyperlink r:id="rId469">
        <w:r w:rsidRPr="00D22EE7">
          <w:rPr>
            <w:rFonts w:asciiTheme="minorHAnsi" w:hAnsiTheme="minorHAnsi" w:cstheme="minorHAnsi"/>
            <w:color w:val="00B050"/>
            <w:sz w:val="22"/>
          </w:rPr>
          <w:t>heritage item</w:t>
        </w:r>
      </w:hyperlink>
      <w:r w:rsidRPr="00D22EE7">
        <w:rPr>
          <w:rFonts w:asciiTheme="minorHAnsi" w:hAnsiTheme="minorHAnsi" w:cstheme="minorHAnsi"/>
          <w:sz w:val="22"/>
        </w:rPr>
        <w:t>, means to carefully dismantle a</w:t>
      </w:r>
      <w:r w:rsidRPr="00D22EE7">
        <w:rPr>
          <w:rFonts w:asciiTheme="minorHAnsi" w:hAnsiTheme="minorHAnsi" w:cstheme="minorHAnsi"/>
          <w:color w:val="00B050"/>
          <w:sz w:val="22"/>
        </w:rPr>
        <w:t xml:space="preserve"> </w:t>
      </w:r>
      <w:hyperlink r:id="rId470">
        <w:r w:rsidRPr="00D22EE7">
          <w:rPr>
            <w:rFonts w:asciiTheme="minorHAnsi" w:hAnsiTheme="minorHAnsi" w:cstheme="minorHAnsi"/>
            <w:color w:val="00B050"/>
            <w:sz w:val="22"/>
          </w:rPr>
          <w:t>building</w:t>
        </w:r>
      </w:hyperlink>
      <w:r w:rsidRPr="00D22EE7">
        <w:rPr>
          <w:rFonts w:asciiTheme="minorHAnsi" w:hAnsiTheme="minorHAnsi" w:cstheme="minorHAnsi"/>
          <w:sz w:val="22"/>
        </w:rPr>
        <w:t xml:space="preserve"> or feature in such a way that the deconstructed materials may be later used in </w:t>
      </w:r>
      <w:hyperlink r:id="rId471">
        <w:r w:rsidRPr="00D22EE7">
          <w:rPr>
            <w:rFonts w:asciiTheme="minorHAnsi" w:hAnsiTheme="minorHAnsi" w:cstheme="minorHAnsi"/>
            <w:color w:val="00B050"/>
            <w:sz w:val="22"/>
          </w:rPr>
          <w:t>reconstruction</w:t>
        </w:r>
      </w:hyperlink>
      <w:r w:rsidRPr="00D22EE7">
        <w:rPr>
          <w:rFonts w:asciiTheme="minorHAnsi" w:hAnsiTheme="minorHAnsi" w:cstheme="minorHAnsi"/>
          <w:sz w:val="22"/>
        </w:rPr>
        <w:t xml:space="preserve"> or</w:t>
      </w:r>
      <w:r w:rsidRPr="00D22EE7">
        <w:rPr>
          <w:rFonts w:asciiTheme="minorHAnsi" w:hAnsiTheme="minorHAnsi" w:cstheme="minorHAnsi"/>
          <w:color w:val="00B050"/>
          <w:sz w:val="22"/>
        </w:rPr>
        <w:t xml:space="preserve"> </w:t>
      </w:r>
      <w:hyperlink r:id="rId472">
        <w:r w:rsidRPr="00D22EE7">
          <w:rPr>
            <w:rFonts w:asciiTheme="minorHAnsi" w:hAnsiTheme="minorHAnsi" w:cstheme="minorHAnsi"/>
            <w:color w:val="00B050"/>
            <w:sz w:val="22"/>
          </w:rPr>
          <w:t>restoration</w:t>
        </w:r>
      </w:hyperlink>
      <w:r w:rsidRPr="00D22EE7">
        <w:rPr>
          <w:rFonts w:asciiTheme="minorHAnsi" w:hAnsiTheme="minorHAnsi" w:cstheme="minorHAnsi"/>
          <w:sz w:val="22"/>
        </w:rPr>
        <w:t>.</w:t>
      </w:r>
    </w:p>
    <w:p w14:paraId="714A2AF3"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lastRenderedPageBreak/>
        <w:t>Defence against water</w:t>
      </w:r>
    </w:p>
    <w:p w14:paraId="455E9C38"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 xml:space="preserve">means any structure or equipment, including any bund, weir, spillway, floodgate, bank, stopbank, retaining wall, rock or erosion protection structure, groyne, vegetation (including anchored tree protection) or reservoir, that is designed to have the effect of stopping, diverting, controlling, restricting or otherwise regulating the flow, energy or spread of water, including floodwaters, within, into or out of a </w:t>
      </w:r>
      <w:hyperlink r:id="rId473">
        <w:r w:rsidRPr="00D22EE7">
          <w:rPr>
            <w:rFonts w:asciiTheme="minorHAnsi" w:hAnsiTheme="minorHAnsi" w:cstheme="minorHAnsi"/>
            <w:color w:val="00B050"/>
            <w:sz w:val="22"/>
          </w:rPr>
          <w:t>water bod</w:t>
        </w:r>
        <w:r w:rsidRPr="002F3B78">
          <w:rPr>
            <w:rFonts w:asciiTheme="minorHAnsi" w:hAnsiTheme="minorHAnsi" w:cstheme="minorHAnsi"/>
            <w:color w:val="00B050"/>
            <w:sz w:val="22"/>
            <w:u w:color="003300"/>
          </w:rPr>
          <w:t>y</w:t>
        </w:r>
      </w:hyperlink>
      <w:r w:rsidRPr="00D22EE7">
        <w:rPr>
          <w:rFonts w:asciiTheme="minorHAnsi" w:hAnsiTheme="minorHAnsi" w:cstheme="minorHAnsi"/>
          <w:sz w:val="22"/>
        </w:rPr>
        <w:t>, artificial watercourse, or artificial lake, for the purposes of flood mitigation.</w:t>
      </w:r>
    </w:p>
    <w:p w14:paraId="08971327" w14:textId="77777777" w:rsidR="009E297A" w:rsidRPr="009E297A" w:rsidRDefault="009E297A" w:rsidP="009E297A">
      <w:pPr>
        <w:shd w:val="clear" w:color="auto" w:fill="FFFFFF"/>
        <w:spacing w:before="150" w:after="240" w:line="280" w:lineRule="atLeast"/>
        <w:ind w:left="567"/>
        <w:rPr>
          <w:rFonts w:asciiTheme="minorHAnsi" w:hAnsiTheme="minorHAnsi" w:cstheme="minorHAnsi"/>
          <w:b/>
          <w:bCs/>
          <w:sz w:val="22"/>
          <w:u w:val="single"/>
        </w:rPr>
      </w:pPr>
      <w:r w:rsidRPr="009E297A">
        <w:rPr>
          <w:rFonts w:asciiTheme="minorHAnsi" w:hAnsiTheme="minorHAnsi" w:cstheme="minorHAnsi"/>
          <w:b/>
          <w:bCs/>
          <w:sz w:val="22"/>
          <w:u w:val="single"/>
        </w:rPr>
        <w:t xml:space="preserve">Defining building </w:t>
      </w:r>
    </w:p>
    <w:p w14:paraId="1713B41B" w14:textId="26C67AAA" w:rsidR="00CF6F65" w:rsidRPr="00D32BF1" w:rsidRDefault="009E297A" w:rsidP="009E297A">
      <w:pPr>
        <w:spacing w:after="254" w:line="259" w:lineRule="auto"/>
        <w:ind w:left="567" w:hanging="10"/>
        <w:rPr>
          <w:rFonts w:asciiTheme="minorHAnsi" w:hAnsiTheme="minorHAnsi" w:cstheme="minorHAnsi"/>
          <w:sz w:val="22"/>
        </w:rPr>
      </w:pPr>
      <w:r w:rsidRPr="009E297A">
        <w:rPr>
          <w:rFonts w:asciiTheme="minorHAnsi" w:hAnsiTheme="minorHAnsi" w:cstheme="minorHAnsi"/>
          <w:b/>
          <w:bCs/>
          <w:sz w:val="22"/>
          <w:u w:val="single"/>
        </w:rPr>
        <w:t xml:space="preserve">In relation to a </w:t>
      </w:r>
      <w:r w:rsidRPr="009E297A">
        <w:rPr>
          <w:rFonts w:asciiTheme="minorHAnsi" w:hAnsiTheme="minorHAnsi" w:cstheme="minorHAnsi"/>
          <w:b/>
          <w:bCs/>
          <w:color w:val="00B050"/>
          <w:sz w:val="22"/>
          <w:u w:val="single"/>
        </w:rPr>
        <w:t xml:space="preserve">heritage area, </w:t>
      </w:r>
      <w:r w:rsidRPr="009E297A">
        <w:rPr>
          <w:rFonts w:asciiTheme="minorHAnsi" w:hAnsiTheme="minorHAnsi" w:cstheme="minorHAnsi"/>
          <w:b/>
          <w:bCs/>
          <w:sz w:val="22"/>
          <w:u w:val="single"/>
        </w:rPr>
        <w:t xml:space="preserve">means the </w:t>
      </w:r>
      <w:r w:rsidRPr="009E297A">
        <w:rPr>
          <w:rFonts w:asciiTheme="minorHAnsi" w:hAnsiTheme="minorHAnsi" w:cstheme="minorHAnsi"/>
          <w:b/>
          <w:bCs/>
          <w:color w:val="00B050"/>
          <w:sz w:val="22"/>
          <w:u w:val="single"/>
        </w:rPr>
        <w:t>buildings</w:t>
      </w:r>
      <w:r w:rsidRPr="009E297A">
        <w:rPr>
          <w:rFonts w:asciiTheme="minorHAnsi" w:hAnsiTheme="minorHAnsi" w:cstheme="minorHAnsi"/>
          <w:b/>
          <w:bCs/>
          <w:sz w:val="22"/>
          <w:u w:val="single"/>
        </w:rPr>
        <w:t xml:space="preserve"> identified in </w:t>
      </w:r>
      <w:r w:rsidRPr="009E297A">
        <w:rPr>
          <w:rFonts w:asciiTheme="minorHAnsi" w:hAnsiTheme="minorHAnsi" w:cstheme="minorHAnsi"/>
          <w:b/>
          <w:bCs/>
          <w:color w:val="0000FF"/>
          <w:sz w:val="22"/>
          <w:u w:val="single"/>
        </w:rPr>
        <w:t xml:space="preserve">Appendix 9.3.7.3 </w:t>
      </w:r>
      <w:r w:rsidRPr="009E297A">
        <w:rPr>
          <w:rFonts w:asciiTheme="minorHAnsi" w:hAnsiTheme="minorHAnsi" w:cstheme="minorHAnsi"/>
          <w:b/>
          <w:bCs/>
          <w:sz w:val="22"/>
          <w:u w:val="single"/>
        </w:rPr>
        <w:t xml:space="preserve">as being </w:t>
      </w:r>
      <w:r w:rsidRPr="009E297A">
        <w:rPr>
          <w:rFonts w:asciiTheme="minorHAnsi" w:hAnsiTheme="minorHAnsi" w:cstheme="minorHAnsi"/>
          <w:b/>
          <w:color w:val="00B050"/>
          <w:sz w:val="22"/>
          <w:u w:val="single" w:color="000000" w:themeColor="text1"/>
        </w:rPr>
        <w:t>defining buildings</w:t>
      </w:r>
      <w:r w:rsidRPr="009E297A">
        <w:rPr>
          <w:rFonts w:asciiTheme="minorHAnsi" w:hAnsiTheme="minorHAnsi" w:cstheme="minorHAnsi"/>
          <w:b/>
          <w:bCs/>
          <w:sz w:val="22"/>
          <w:u w:val="single"/>
        </w:rPr>
        <w:t xml:space="preserve">.  These are buildings that are of primary importance to the </w:t>
      </w:r>
      <w:r w:rsidRPr="009E297A">
        <w:rPr>
          <w:rFonts w:asciiTheme="minorHAnsi" w:hAnsiTheme="minorHAnsi" w:cstheme="minorHAnsi"/>
          <w:b/>
          <w:bCs/>
          <w:color w:val="00B050"/>
          <w:sz w:val="22"/>
          <w:u w:val="single"/>
        </w:rPr>
        <w:t>heritage area</w:t>
      </w:r>
      <w:r w:rsidRPr="009E297A">
        <w:rPr>
          <w:rFonts w:asciiTheme="minorHAnsi" w:hAnsiTheme="minorHAnsi" w:cstheme="minorHAnsi"/>
          <w:b/>
          <w:bCs/>
          <w:color w:val="0000FF"/>
          <w:sz w:val="22"/>
          <w:u w:val="single"/>
        </w:rPr>
        <w:t xml:space="preserve"> </w:t>
      </w:r>
      <w:r w:rsidRPr="009E297A">
        <w:rPr>
          <w:rFonts w:asciiTheme="minorHAnsi" w:hAnsiTheme="minorHAnsi" w:cstheme="minorHAnsi"/>
          <w:b/>
          <w:bCs/>
          <w:sz w:val="22"/>
          <w:u w:val="single"/>
        </w:rPr>
        <w:t xml:space="preserve">and establish its </w:t>
      </w:r>
      <w:r w:rsidRPr="009E297A">
        <w:rPr>
          <w:rFonts w:asciiTheme="minorHAnsi" w:hAnsiTheme="minorHAnsi" w:cstheme="minorHAnsi"/>
          <w:b/>
          <w:bCs/>
          <w:color w:val="00B050"/>
          <w:sz w:val="22"/>
          <w:u w:val="single"/>
        </w:rPr>
        <w:t>heritage values</w:t>
      </w:r>
      <w:r w:rsidRPr="009E297A">
        <w:rPr>
          <w:rFonts w:asciiTheme="minorHAnsi" w:hAnsiTheme="minorHAnsi" w:cstheme="minorHAnsi"/>
          <w:b/>
          <w:bCs/>
          <w:sz w:val="22"/>
          <w:u w:val="single"/>
        </w:rPr>
        <w:t xml:space="preserve"> and significance.</w:t>
      </w:r>
    </w:p>
    <w:p w14:paraId="599BF891" w14:textId="076DB70A"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Demolition</w:t>
      </w:r>
    </w:p>
    <w:p w14:paraId="4F9BC5EA" w14:textId="63BF257E" w:rsidR="00571946" w:rsidRPr="009E297A" w:rsidRDefault="009E297A" w:rsidP="00B0278C">
      <w:pPr>
        <w:spacing w:after="231"/>
        <w:ind w:left="567" w:right="23"/>
        <w:rPr>
          <w:rFonts w:asciiTheme="minorHAnsi" w:hAnsiTheme="minorHAnsi" w:cstheme="minorHAnsi"/>
          <w:sz w:val="22"/>
        </w:rPr>
      </w:pPr>
      <w:r w:rsidRPr="009E297A">
        <w:rPr>
          <w:rFonts w:asciiTheme="minorHAnsi" w:hAnsiTheme="minorHAnsi" w:cstheme="minorHAnsi"/>
          <w:sz w:val="22"/>
        </w:rPr>
        <w:t>in relation to a </w:t>
      </w:r>
      <w:hyperlink r:id="rId474" w:history="1">
        <w:r w:rsidRPr="009E297A">
          <w:rPr>
            <w:rFonts w:asciiTheme="minorHAnsi" w:hAnsiTheme="minorHAnsi" w:cstheme="minorHAnsi"/>
            <w:color w:val="00B050"/>
            <w:sz w:val="22"/>
          </w:rPr>
          <w:t>heritage item</w:t>
        </w:r>
      </w:hyperlink>
      <w:r w:rsidRPr="009E297A">
        <w:rPr>
          <w:rFonts w:asciiTheme="minorHAnsi" w:hAnsiTheme="minorHAnsi" w:cstheme="minorHAnsi"/>
          <w:color w:val="000000" w:themeColor="text1"/>
          <w:sz w:val="22"/>
          <w:u w:val="single" w:color="000000" w:themeColor="text1"/>
        </w:rPr>
        <w:t>,</w:t>
      </w:r>
      <w:r w:rsidRPr="009E297A">
        <w:rPr>
          <w:rFonts w:asciiTheme="minorHAnsi" w:hAnsiTheme="minorHAnsi" w:cstheme="minorHAnsi"/>
          <w:sz w:val="22"/>
        </w:rPr>
        <w:t xml:space="preserve"> </w:t>
      </w:r>
      <w:r w:rsidRPr="009E297A">
        <w:rPr>
          <w:rFonts w:asciiTheme="minorHAnsi" w:hAnsiTheme="minorHAnsi" w:cstheme="minorHAnsi"/>
          <w:b/>
          <w:color w:val="00B050"/>
          <w:sz w:val="22"/>
          <w:u w:val="single"/>
        </w:rPr>
        <w:t>heritage setting</w:t>
      </w:r>
      <w:r w:rsidRPr="009E297A">
        <w:rPr>
          <w:rFonts w:asciiTheme="minorHAnsi" w:hAnsiTheme="minorHAnsi" w:cstheme="minorHAnsi"/>
          <w:b/>
          <w:color w:val="4472C4" w:themeColor="accent5"/>
          <w:sz w:val="22"/>
          <w:u w:val="single"/>
        </w:rPr>
        <w:t xml:space="preserve">, </w:t>
      </w:r>
      <w:r w:rsidRPr="009E297A">
        <w:rPr>
          <w:rFonts w:asciiTheme="minorHAnsi" w:hAnsiTheme="minorHAnsi" w:cstheme="minorHAnsi"/>
          <w:b/>
          <w:sz w:val="22"/>
          <w:u w:val="single"/>
        </w:rPr>
        <w:t xml:space="preserve">or a </w:t>
      </w:r>
      <w:r w:rsidRPr="009E297A">
        <w:rPr>
          <w:rFonts w:asciiTheme="minorHAnsi" w:hAnsiTheme="minorHAnsi" w:cstheme="minorHAnsi"/>
          <w:b/>
          <w:color w:val="00B050"/>
          <w:sz w:val="22"/>
          <w:u w:val="single"/>
        </w:rPr>
        <w:t xml:space="preserve">building </w:t>
      </w:r>
      <w:r w:rsidRPr="009E297A">
        <w:rPr>
          <w:rFonts w:asciiTheme="minorHAnsi" w:hAnsiTheme="minorHAnsi" w:cstheme="minorHAnsi"/>
          <w:b/>
          <w:sz w:val="22"/>
          <w:u w:val="single"/>
        </w:rPr>
        <w:t xml:space="preserve">in a </w:t>
      </w:r>
      <w:r w:rsidRPr="009E297A">
        <w:rPr>
          <w:rFonts w:asciiTheme="minorHAnsi" w:hAnsiTheme="minorHAnsi" w:cstheme="minorHAnsi"/>
          <w:b/>
          <w:color w:val="00B050"/>
          <w:sz w:val="22"/>
          <w:u w:val="single"/>
        </w:rPr>
        <w:t>heritage area</w:t>
      </w:r>
      <w:r w:rsidRPr="009E297A">
        <w:rPr>
          <w:rFonts w:asciiTheme="minorHAnsi" w:hAnsiTheme="minorHAnsi" w:cstheme="minorHAnsi"/>
          <w:color w:val="000000" w:themeColor="text1"/>
          <w:sz w:val="22"/>
        </w:rPr>
        <w:t>,</w:t>
      </w:r>
      <w:r w:rsidRPr="009E297A">
        <w:rPr>
          <w:rFonts w:asciiTheme="minorHAnsi" w:hAnsiTheme="minorHAnsi" w:cstheme="minorHAnsi"/>
          <w:b/>
          <w:sz w:val="22"/>
        </w:rPr>
        <w:t xml:space="preserve"> </w:t>
      </w:r>
      <w:r w:rsidRPr="009E297A">
        <w:rPr>
          <w:rFonts w:asciiTheme="minorHAnsi" w:hAnsiTheme="minorHAnsi" w:cstheme="minorHAnsi"/>
          <w:sz w:val="22"/>
        </w:rPr>
        <w:t xml:space="preserve">means permanent destruction, in whole or </w:t>
      </w:r>
      <w:r w:rsidRPr="009E297A">
        <w:rPr>
          <w:rFonts w:asciiTheme="minorHAnsi" w:hAnsiTheme="minorHAnsi" w:cstheme="minorHAnsi"/>
          <w:b/>
          <w:strike/>
          <w:sz w:val="22"/>
        </w:rPr>
        <w:t>of a substantial</w:t>
      </w:r>
      <w:r w:rsidRPr="009E297A">
        <w:rPr>
          <w:rFonts w:asciiTheme="minorHAnsi" w:hAnsiTheme="minorHAnsi" w:cstheme="minorHAnsi"/>
          <w:sz w:val="22"/>
        </w:rPr>
        <w:t xml:space="preserve"> part, which results in the complete or significant loss of the </w:t>
      </w:r>
      <w:hyperlink r:id="rId475" w:history="1">
        <w:r w:rsidRPr="009E297A">
          <w:rPr>
            <w:rFonts w:asciiTheme="minorHAnsi" w:hAnsiTheme="minorHAnsi" w:cstheme="minorHAnsi"/>
            <w:color w:val="00B050"/>
            <w:sz w:val="22"/>
          </w:rPr>
          <w:t>heritage fabric</w:t>
        </w:r>
      </w:hyperlink>
      <w:r w:rsidRPr="009E297A">
        <w:rPr>
          <w:rFonts w:asciiTheme="minorHAnsi" w:hAnsiTheme="minorHAnsi" w:cstheme="minorHAnsi"/>
          <w:sz w:val="22"/>
        </w:rPr>
        <w:t> </w:t>
      </w:r>
      <w:r w:rsidRPr="009E297A">
        <w:rPr>
          <w:rFonts w:asciiTheme="minorHAnsi" w:hAnsiTheme="minorHAnsi" w:cstheme="minorHAnsi"/>
          <w:b/>
          <w:strike/>
          <w:sz w:val="22"/>
        </w:rPr>
        <w:t>and</w:t>
      </w:r>
      <w:r w:rsidRPr="009E297A">
        <w:rPr>
          <w:rFonts w:asciiTheme="minorHAnsi" w:hAnsiTheme="minorHAnsi" w:cstheme="minorHAnsi"/>
          <w:strike/>
          <w:sz w:val="22"/>
        </w:rPr>
        <w:t xml:space="preserve"> </w:t>
      </w:r>
      <w:r w:rsidRPr="009E297A">
        <w:rPr>
          <w:rFonts w:asciiTheme="minorHAnsi" w:hAnsiTheme="minorHAnsi" w:cstheme="minorHAnsi"/>
          <w:b/>
          <w:sz w:val="22"/>
          <w:u w:val="single"/>
        </w:rPr>
        <w:t xml:space="preserve">or </w:t>
      </w:r>
      <w:r w:rsidRPr="009E297A">
        <w:rPr>
          <w:rFonts w:asciiTheme="minorHAnsi" w:hAnsiTheme="minorHAnsi" w:cstheme="minorHAnsi"/>
          <w:sz w:val="22"/>
        </w:rPr>
        <w:t>form</w:t>
      </w:r>
      <w:r w:rsidRPr="009E297A">
        <w:rPr>
          <w:rFonts w:asciiTheme="minorHAnsi" w:hAnsiTheme="minorHAnsi" w:cstheme="minorHAnsi"/>
          <w:b/>
          <w:sz w:val="22"/>
          <w:u w:color="000000" w:themeColor="text1"/>
        </w:rPr>
        <w:t>.</w:t>
      </w:r>
      <w:r w:rsidR="00BF5086" w:rsidRPr="009E297A">
        <w:rPr>
          <w:rFonts w:asciiTheme="minorHAnsi" w:hAnsiTheme="minorHAnsi" w:cstheme="minorHAnsi"/>
          <w:sz w:val="22"/>
        </w:rPr>
        <w:t xml:space="preserve"> </w:t>
      </w:r>
    </w:p>
    <w:p w14:paraId="260489C9"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Department store</w:t>
      </w:r>
    </w:p>
    <w:p w14:paraId="1726AD74"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means a retail store carrying a wide variety of merchandise, organised into various departments that sell goods such as apparel, furniture, appliances, electronics, household goods, toiletries, cosmetics, jewellery, toys and sporting goods, and where no one merchandise line dominates.</w:t>
      </w:r>
    </w:p>
    <w:p w14:paraId="41D8EEEB"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Development contribution</w:t>
      </w:r>
    </w:p>
    <w:p w14:paraId="3A52748E" w14:textId="77777777" w:rsidR="00765F96" w:rsidRPr="00D22EE7" w:rsidRDefault="00BF5086" w:rsidP="00446FAD">
      <w:pPr>
        <w:spacing w:after="90" w:line="404" w:lineRule="auto"/>
        <w:ind w:left="567" w:right="15"/>
        <w:rPr>
          <w:rFonts w:asciiTheme="minorHAnsi" w:hAnsiTheme="minorHAnsi" w:cstheme="minorHAnsi"/>
          <w:sz w:val="22"/>
        </w:rPr>
      </w:pPr>
      <w:r w:rsidRPr="00D22EE7">
        <w:rPr>
          <w:rFonts w:asciiTheme="minorHAnsi" w:hAnsiTheme="minorHAnsi" w:cstheme="minorHAnsi"/>
          <w:sz w:val="22"/>
        </w:rPr>
        <w:t xml:space="preserve">has the same meaning as defined in </w:t>
      </w:r>
      <w:hyperlink r:id="rId476">
        <w:r w:rsidRPr="007B6722">
          <w:rPr>
            <w:rFonts w:asciiTheme="minorHAnsi" w:hAnsiTheme="minorHAnsi" w:cstheme="minorHAnsi"/>
            <w:color w:val="00B050"/>
            <w:sz w:val="22"/>
            <w:u w:color="003300"/>
          </w:rPr>
          <w:t>s</w:t>
        </w:r>
      </w:hyperlink>
      <w:r w:rsidRPr="00D22EE7">
        <w:rPr>
          <w:rFonts w:asciiTheme="minorHAnsi" w:hAnsiTheme="minorHAnsi" w:cstheme="minorHAnsi"/>
          <w:sz w:val="22"/>
        </w:rPr>
        <w:t xml:space="preserve">197 of the </w:t>
      </w:r>
      <w:hyperlink r:id="rId477">
        <w:r w:rsidRPr="00D22EE7">
          <w:rPr>
            <w:rFonts w:asciiTheme="minorHAnsi" w:hAnsiTheme="minorHAnsi" w:cstheme="minorHAnsi"/>
            <w:color w:val="0000FF"/>
            <w:sz w:val="22"/>
          </w:rPr>
          <w:t>Local Government Act 2002</w:t>
        </w:r>
      </w:hyperlink>
      <w:r w:rsidRPr="00D22EE7">
        <w:rPr>
          <w:rFonts w:asciiTheme="minorHAnsi" w:hAnsiTheme="minorHAnsi" w:cstheme="minorHAnsi"/>
          <w:sz w:val="22"/>
        </w:rPr>
        <w:t xml:space="preserve">. </w:t>
      </w:r>
    </w:p>
    <w:p w14:paraId="2714E532" w14:textId="77777777" w:rsidR="00CA3637" w:rsidRPr="00CA3637" w:rsidRDefault="00CA3637" w:rsidP="00CA3637">
      <w:pPr>
        <w:shd w:val="clear" w:color="auto" w:fill="FFFFFF"/>
        <w:spacing w:before="150" w:after="240" w:line="280" w:lineRule="atLeast"/>
        <w:ind w:left="567"/>
        <w:rPr>
          <w:rFonts w:asciiTheme="minorHAnsi" w:hAnsiTheme="minorHAnsi" w:cstheme="minorHAnsi"/>
          <w:b/>
          <w:bCs/>
          <w:sz w:val="22"/>
          <w:u w:val="single"/>
        </w:rPr>
      </w:pPr>
      <w:r w:rsidRPr="00CA3637">
        <w:rPr>
          <w:rFonts w:asciiTheme="minorHAnsi" w:hAnsiTheme="minorHAnsi" w:cstheme="minorHAnsi"/>
          <w:b/>
          <w:bCs/>
          <w:sz w:val="22"/>
          <w:u w:val="single"/>
        </w:rPr>
        <w:t>Development site</w:t>
      </w:r>
    </w:p>
    <w:p w14:paraId="09CD797E" w14:textId="67A9839B" w:rsidR="00CA3637" w:rsidRDefault="00CA3637" w:rsidP="00CA3637">
      <w:pPr>
        <w:spacing w:after="90" w:line="404" w:lineRule="auto"/>
        <w:ind w:left="567" w:right="309"/>
        <w:rPr>
          <w:rFonts w:asciiTheme="minorHAnsi" w:hAnsiTheme="minorHAnsi" w:cstheme="minorHAnsi"/>
          <w:b/>
          <w:sz w:val="22"/>
        </w:rPr>
      </w:pPr>
      <w:r>
        <w:rPr>
          <w:b/>
          <w:bCs/>
          <w:u w:val="single"/>
        </w:rPr>
        <w:t xml:space="preserve">means the total area of land subject to development within the boundaries shown on the development plans, whether the boundaries are legally defined or otherwise nominated. It must include any </w:t>
      </w:r>
      <w:r>
        <w:rPr>
          <w:b/>
          <w:bCs/>
          <w:color w:val="00B050"/>
          <w:u w:val="single"/>
        </w:rPr>
        <w:t>access</w:t>
      </w:r>
      <w:r>
        <w:rPr>
          <w:b/>
          <w:bCs/>
          <w:u w:val="single"/>
        </w:rPr>
        <w:t xml:space="preserve"> for the development and may comprise an area of land held in one, part of one or more records of title.</w:t>
      </w:r>
    </w:p>
    <w:p w14:paraId="084E347F" w14:textId="5B849ED0" w:rsidR="00571946" w:rsidRPr="00D22EE7" w:rsidRDefault="00BF5086" w:rsidP="00B0278C">
      <w:pPr>
        <w:spacing w:after="90" w:line="404" w:lineRule="auto"/>
        <w:ind w:left="567" w:right="3447"/>
        <w:rPr>
          <w:rFonts w:asciiTheme="minorHAnsi" w:hAnsiTheme="minorHAnsi" w:cstheme="minorHAnsi"/>
          <w:sz w:val="22"/>
        </w:rPr>
      </w:pPr>
      <w:r w:rsidRPr="00D22EE7">
        <w:rPr>
          <w:rFonts w:asciiTheme="minorHAnsi" w:hAnsiTheme="minorHAnsi" w:cstheme="minorHAnsi"/>
          <w:b/>
          <w:sz w:val="22"/>
        </w:rPr>
        <w:t>Digital sign</w:t>
      </w:r>
    </w:p>
    <w:p w14:paraId="3B40957F" w14:textId="77777777" w:rsidR="00571946" w:rsidRPr="00D22EE7" w:rsidRDefault="00BF5086" w:rsidP="00B0278C">
      <w:pPr>
        <w:ind w:left="567" w:right="23"/>
        <w:rPr>
          <w:rFonts w:asciiTheme="minorHAnsi" w:hAnsiTheme="minorHAnsi" w:cstheme="minorHAnsi"/>
          <w:sz w:val="22"/>
        </w:rPr>
      </w:pPr>
      <w:r w:rsidRPr="00D22EE7">
        <w:rPr>
          <w:rFonts w:asciiTheme="minorHAnsi" w:hAnsiTheme="minorHAnsi" w:cstheme="minorHAnsi"/>
          <w:sz w:val="22"/>
        </w:rPr>
        <w:t xml:space="preserve">means an internally lit </w:t>
      </w:r>
      <w:hyperlink r:id="rId478">
        <w:r w:rsidRPr="00D22EE7">
          <w:rPr>
            <w:rFonts w:asciiTheme="minorHAnsi" w:hAnsiTheme="minorHAnsi" w:cstheme="minorHAnsi"/>
            <w:color w:val="00B050"/>
            <w:sz w:val="22"/>
          </w:rPr>
          <w:t>sign</w:t>
        </w:r>
      </w:hyperlink>
      <w:r w:rsidRPr="00D22EE7">
        <w:rPr>
          <w:rFonts w:asciiTheme="minorHAnsi" w:hAnsiTheme="minorHAnsi" w:cstheme="minorHAnsi"/>
          <w:sz w:val="22"/>
        </w:rPr>
        <w:t xml:space="preserve"> that displays electronic messages and/or images.</w:t>
      </w:r>
    </w:p>
    <w:p w14:paraId="37B40D2B"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Discrete</w:t>
      </w:r>
    </w:p>
    <w:p w14:paraId="1169F0E8"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 xml:space="preserve">in relation to the </w:t>
      </w:r>
      <w:hyperlink r:id="rId479">
        <w:r w:rsidRPr="00D22EE7">
          <w:rPr>
            <w:rFonts w:asciiTheme="minorHAnsi" w:hAnsiTheme="minorHAnsi" w:cstheme="minorHAnsi"/>
            <w:color w:val="00B050"/>
            <w:sz w:val="22"/>
          </w:rPr>
          <w:t>Central City</w:t>
        </w:r>
      </w:hyperlink>
      <w:r w:rsidRPr="00D22EE7">
        <w:rPr>
          <w:rFonts w:asciiTheme="minorHAnsi" w:hAnsiTheme="minorHAnsi" w:cstheme="minorHAnsi"/>
          <w:sz w:val="22"/>
        </w:rPr>
        <w:t xml:space="preserve">, means not directly associated with a premise or </w:t>
      </w:r>
      <w:hyperlink r:id="rId480">
        <w:r w:rsidRPr="00D22EE7">
          <w:rPr>
            <w:rFonts w:asciiTheme="minorHAnsi" w:hAnsiTheme="minorHAnsi" w:cstheme="minorHAnsi"/>
            <w:color w:val="00B050"/>
            <w:sz w:val="22"/>
          </w:rPr>
          <w:t>site</w:t>
        </w:r>
      </w:hyperlink>
      <w:r w:rsidRPr="00D22EE7">
        <w:rPr>
          <w:rFonts w:asciiTheme="minorHAnsi" w:hAnsiTheme="minorHAnsi" w:cstheme="minorHAnsi"/>
          <w:sz w:val="22"/>
        </w:rPr>
        <w:t>.</w:t>
      </w:r>
    </w:p>
    <w:p w14:paraId="284BB64B"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Disinterment</w:t>
      </w:r>
    </w:p>
    <w:p w14:paraId="7B9D360E"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 xml:space="preserve">in relation to </w:t>
      </w:r>
      <w:hyperlink r:id="rId481">
        <w:r w:rsidRPr="00D22EE7">
          <w:rPr>
            <w:rFonts w:asciiTheme="minorHAnsi" w:hAnsiTheme="minorHAnsi" w:cstheme="minorHAnsi"/>
            <w:color w:val="0000FF"/>
            <w:sz w:val="22"/>
          </w:rPr>
          <w:t>Sub­chapter 13.2</w:t>
        </w:r>
      </w:hyperlink>
      <w:r w:rsidRPr="00D22EE7">
        <w:rPr>
          <w:rFonts w:asciiTheme="minorHAnsi" w:hAnsiTheme="minorHAnsi" w:cstheme="minorHAnsi"/>
          <w:sz w:val="22"/>
        </w:rPr>
        <w:t xml:space="preserve"> Specific Purpose (Cemetery) Zone, means the removal of a human body, or a container of ashes, from a grave or a </w:t>
      </w:r>
      <w:hyperlink r:id="rId482">
        <w:r w:rsidRPr="00D22EE7">
          <w:rPr>
            <w:rFonts w:asciiTheme="minorHAnsi" w:hAnsiTheme="minorHAnsi" w:cstheme="minorHAnsi"/>
            <w:color w:val="00B050"/>
            <w:sz w:val="22"/>
          </w:rPr>
          <w:t>vault</w:t>
        </w:r>
      </w:hyperlink>
      <w:r w:rsidRPr="00D22EE7">
        <w:rPr>
          <w:rFonts w:asciiTheme="minorHAnsi" w:hAnsiTheme="minorHAnsi" w:cstheme="minorHAnsi"/>
          <w:color w:val="00B050"/>
          <w:sz w:val="22"/>
        </w:rPr>
        <w:t>.</w:t>
      </w:r>
    </w:p>
    <w:p w14:paraId="592FBCFB" w14:textId="77777777" w:rsidR="00571946" w:rsidRPr="00DF00DE" w:rsidRDefault="00BF5086" w:rsidP="00B0278C">
      <w:pPr>
        <w:spacing w:after="254" w:line="259" w:lineRule="auto"/>
        <w:ind w:left="567" w:hanging="10"/>
        <w:rPr>
          <w:rFonts w:asciiTheme="minorHAnsi" w:hAnsiTheme="minorHAnsi" w:cstheme="minorHAnsi"/>
          <w:b/>
          <w:strike/>
          <w:sz w:val="22"/>
        </w:rPr>
      </w:pPr>
      <w:r w:rsidRPr="00DF00DE">
        <w:rPr>
          <w:rFonts w:asciiTheme="minorHAnsi" w:hAnsiTheme="minorHAnsi" w:cstheme="minorHAnsi"/>
          <w:b/>
          <w:strike/>
          <w:sz w:val="22"/>
        </w:rPr>
        <w:t>District centre</w:t>
      </w:r>
    </w:p>
    <w:p w14:paraId="1771D9CE" w14:textId="77777777" w:rsidR="00571946" w:rsidRPr="00DF00DE" w:rsidRDefault="00457BE2" w:rsidP="00B0278C">
      <w:pPr>
        <w:spacing w:after="306"/>
        <w:ind w:left="567" w:right="23"/>
        <w:rPr>
          <w:rFonts w:asciiTheme="minorHAnsi" w:hAnsiTheme="minorHAnsi" w:cstheme="minorHAnsi"/>
          <w:b/>
          <w:strike/>
          <w:sz w:val="22"/>
        </w:rPr>
      </w:pPr>
      <w:hyperlink r:id="rId483">
        <w:r w:rsidR="00BF5086" w:rsidRPr="0002448B">
          <w:rPr>
            <w:rFonts w:asciiTheme="minorHAnsi" w:hAnsiTheme="minorHAnsi" w:cstheme="minorHAnsi"/>
            <w:b/>
            <w:strike/>
            <w:color w:val="00B0F0"/>
            <w:sz w:val="22"/>
            <w:highlight w:val="lightGray"/>
            <w:u w:val="single" w:color="7030A0"/>
          </w:rPr>
          <w:t>in relation to</w:t>
        </w:r>
      </w:hyperlink>
      <w:hyperlink r:id="rId484">
        <w:r w:rsidR="00BF5086" w:rsidRPr="0002448B">
          <w:rPr>
            <w:rFonts w:asciiTheme="minorHAnsi" w:hAnsiTheme="minorHAnsi" w:cstheme="minorHAnsi"/>
            <w:b/>
            <w:strike/>
            <w:color w:val="00B0F0"/>
            <w:sz w:val="22"/>
            <w:highlight w:val="lightGray"/>
            <w:u w:val="single" w:color="7030A0"/>
          </w:rPr>
          <w:t xml:space="preserve"> Chapter 15</w:t>
        </w:r>
      </w:hyperlink>
      <w:hyperlink r:id="rId485">
        <w:r w:rsidR="00BF5086" w:rsidRPr="0002448B">
          <w:rPr>
            <w:rFonts w:asciiTheme="minorHAnsi" w:hAnsiTheme="minorHAnsi" w:cstheme="minorHAnsi"/>
            <w:b/>
            <w:strike/>
            <w:color w:val="00B0F0"/>
            <w:sz w:val="22"/>
            <w:highlight w:val="lightGray"/>
            <w:u w:val="single" w:color="7030A0"/>
          </w:rPr>
          <w:t xml:space="preserve"> Commercial,</w:t>
        </w:r>
        <w:r w:rsidR="00BF5086" w:rsidRPr="00715CA8">
          <w:rPr>
            <w:rFonts w:asciiTheme="minorHAnsi" w:hAnsiTheme="minorHAnsi" w:cstheme="minorHAnsi"/>
            <w:b/>
            <w:strike/>
            <w:color w:val="7030A0"/>
            <w:sz w:val="22"/>
          </w:rPr>
          <w:t xml:space="preserve"> </w:t>
        </w:r>
        <w:r w:rsidR="00DF00DE" w:rsidRPr="00715CA8">
          <w:rPr>
            <w:rFonts w:asciiTheme="minorHAnsi" w:hAnsiTheme="minorHAnsi" w:cstheme="minorHAnsi"/>
            <w:b/>
            <w:strike/>
            <w:color w:val="7030A0"/>
            <w:sz w:val="22"/>
          </w:rPr>
          <w:t xml:space="preserve"> </w:t>
        </w:r>
        <w:r w:rsidR="00BF5086" w:rsidRPr="00715CA8">
          <w:rPr>
            <w:rFonts w:asciiTheme="minorHAnsi" w:hAnsiTheme="minorHAnsi" w:cstheme="minorHAnsi"/>
            <w:b/>
            <w:strike/>
            <w:sz w:val="22"/>
          </w:rPr>
          <w:t xml:space="preserve">means the </w:t>
        </w:r>
      </w:hyperlink>
      <w:hyperlink r:id="rId486">
        <w:r w:rsidR="00BF5086" w:rsidRPr="00DF00DE">
          <w:rPr>
            <w:rFonts w:asciiTheme="minorHAnsi" w:hAnsiTheme="minorHAnsi" w:cstheme="minorHAnsi"/>
            <w:b/>
            <w:strike/>
            <w:color w:val="0000FF"/>
            <w:sz w:val="22"/>
          </w:rPr>
          <w:t>Commercial Core Zone</w:t>
        </w:r>
      </w:hyperlink>
      <w:hyperlink r:id="rId487">
        <w:r w:rsidR="00BF5086" w:rsidRPr="00DF00DE">
          <w:rPr>
            <w:rFonts w:asciiTheme="minorHAnsi" w:hAnsiTheme="minorHAnsi" w:cstheme="minorHAnsi"/>
            <w:b/>
            <w:strike/>
            <w:sz w:val="22"/>
          </w:rPr>
          <w:t xml:space="preserve"> and, where applicable, the </w:t>
        </w:r>
      </w:hyperlink>
      <w:hyperlink r:id="rId488">
        <w:r w:rsidR="00BF5086" w:rsidRPr="00DF00DE">
          <w:rPr>
            <w:rFonts w:asciiTheme="minorHAnsi" w:hAnsiTheme="minorHAnsi" w:cstheme="minorHAnsi"/>
            <w:b/>
            <w:strike/>
            <w:color w:val="0000FF"/>
            <w:sz w:val="22"/>
          </w:rPr>
          <w:t>Commercial Retail Park Zone</w:t>
        </w:r>
      </w:hyperlink>
      <w:hyperlink r:id="rId489">
        <w:r w:rsidR="00BF5086" w:rsidRPr="00DF00DE">
          <w:rPr>
            <w:rFonts w:asciiTheme="minorHAnsi" w:hAnsiTheme="minorHAnsi" w:cstheme="minorHAnsi"/>
            <w:b/>
            <w:strike/>
            <w:sz w:val="22"/>
          </w:rPr>
          <w:t xml:space="preserve"> at Belfast/Northwood (emerging), Eastgate/Linwood, Hornby, North Halswell (emerging), Papanui/Northlands, Riccarton </w:t>
        </w:r>
      </w:hyperlink>
      <w:r w:rsidR="00BF5086" w:rsidRPr="00DF00DE">
        <w:rPr>
          <w:rFonts w:asciiTheme="minorHAnsi" w:hAnsiTheme="minorHAnsi" w:cstheme="minorHAnsi"/>
          <w:b/>
          <w:strike/>
          <w:sz w:val="22"/>
        </w:rPr>
        <w:t>and Shirley/Palms.</w:t>
      </w:r>
    </w:p>
    <w:p w14:paraId="2DCACAEB" w14:textId="7BFC3B4F" w:rsidR="00446FAD" w:rsidRDefault="00BF5086" w:rsidP="00446FAD">
      <w:pPr>
        <w:spacing w:after="90" w:line="391" w:lineRule="auto"/>
        <w:ind w:left="567" w:right="15" w:hanging="10"/>
        <w:rPr>
          <w:rFonts w:asciiTheme="minorHAnsi" w:hAnsiTheme="minorHAnsi" w:cstheme="minorHAnsi"/>
          <w:b/>
          <w:color w:val="7030A0"/>
          <w:sz w:val="22"/>
        </w:rPr>
      </w:pPr>
      <w:r w:rsidRPr="00715CA8">
        <w:rPr>
          <w:rFonts w:asciiTheme="minorHAnsi" w:hAnsiTheme="minorHAnsi" w:cstheme="minorHAnsi"/>
          <w:color w:val="7030A0"/>
          <w:sz w:val="22"/>
          <w:highlight w:val="lightGray"/>
        </w:rPr>
        <w:t>(</w:t>
      </w:r>
      <w:r w:rsidR="005926EB" w:rsidRPr="00715CA8">
        <w:rPr>
          <w:rFonts w:asciiTheme="minorHAnsi" w:hAnsiTheme="minorHAnsi" w:cstheme="minorHAnsi"/>
          <w:color w:val="7030A0"/>
          <w:sz w:val="22"/>
          <w:highlight w:val="lightGray"/>
        </w:rPr>
        <w:t>P</w:t>
      </w:r>
      <w:r w:rsidRPr="00715CA8">
        <w:rPr>
          <w:rFonts w:asciiTheme="minorHAnsi" w:hAnsiTheme="minorHAnsi" w:cstheme="minorHAnsi"/>
          <w:color w:val="7030A0"/>
          <w:sz w:val="22"/>
          <w:highlight w:val="lightGray"/>
        </w:rPr>
        <w:t>lan Change 5B</w:t>
      </w:r>
      <w:r w:rsidR="00843CCF" w:rsidRPr="00715CA8">
        <w:rPr>
          <w:rFonts w:asciiTheme="minorHAnsi" w:hAnsiTheme="minorHAnsi" w:cstheme="minorHAnsi"/>
          <w:color w:val="7030A0"/>
          <w:sz w:val="22"/>
          <w:highlight w:val="lightGray"/>
        </w:rPr>
        <w:t xml:space="preserve"> Council Decision</w:t>
      </w:r>
      <w:r w:rsidRPr="00715CA8">
        <w:rPr>
          <w:rFonts w:asciiTheme="minorHAnsi" w:hAnsiTheme="minorHAnsi" w:cstheme="minorHAnsi"/>
          <w:color w:val="7030A0"/>
          <w:sz w:val="22"/>
          <w:highlight w:val="lightGray"/>
        </w:rPr>
        <w:t>)</w:t>
      </w:r>
      <w:r w:rsidRPr="007B6722">
        <w:rPr>
          <w:rFonts w:asciiTheme="minorHAnsi" w:hAnsiTheme="minorHAnsi" w:cstheme="minorHAnsi"/>
          <w:b/>
          <w:color w:val="7030A0"/>
          <w:sz w:val="22"/>
        </w:rPr>
        <w:t xml:space="preserve"> </w:t>
      </w:r>
    </w:p>
    <w:p w14:paraId="05BD678A" w14:textId="4380585D" w:rsidR="00571946" w:rsidRPr="00D22EE7" w:rsidRDefault="00BF5086" w:rsidP="00446FAD">
      <w:pPr>
        <w:spacing w:after="90" w:line="391" w:lineRule="auto"/>
        <w:ind w:left="567" w:right="15" w:hanging="10"/>
        <w:rPr>
          <w:rFonts w:asciiTheme="minorHAnsi" w:hAnsiTheme="minorHAnsi" w:cstheme="minorHAnsi"/>
          <w:sz w:val="22"/>
        </w:rPr>
      </w:pPr>
      <w:r w:rsidRPr="00D22EE7">
        <w:rPr>
          <w:rFonts w:asciiTheme="minorHAnsi" w:hAnsiTheme="minorHAnsi" w:cstheme="minorHAnsi"/>
          <w:b/>
          <w:sz w:val="22"/>
        </w:rPr>
        <w:t>District Plan</w:t>
      </w:r>
    </w:p>
    <w:p w14:paraId="4E39D959"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 xml:space="preserve">means the proposed or operative district plan for </w:t>
      </w:r>
      <w:hyperlink r:id="rId490">
        <w:r w:rsidRPr="00D22EE7">
          <w:rPr>
            <w:rFonts w:asciiTheme="minorHAnsi" w:hAnsiTheme="minorHAnsi" w:cstheme="minorHAnsi"/>
            <w:color w:val="00B050"/>
            <w:sz w:val="22"/>
          </w:rPr>
          <w:t>Christchurch District</w:t>
        </w:r>
      </w:hyperlink>
      <w:r w:rsidRPr="00D22EE7">
        <w:rPr>
          <w:rFonts w:asciiTheme="minorHAnsi" w:hAnsiTheme="minorHAnsi" w:cstheme="minorHAnsi"/>
          <w:sz w:val="22"/>
        </w:rPr>
        <w:t>.</w:t>
      </w:r>
    </w:p>
    <w:p w14:paraId="1C53F85C"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Disturbance of soil</w:t>
      </w:r>
    </w:p>
    <w:p w14:paraId="5C6BB0C5"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 xml:space="preserve">means any activity, including </w:t>
      </w:r>
      <w:hyperlink r:id="rId491">
        <w:r w:rsidRPr="00D22EE7">
          <w:rPr>
            <w:rFonts w:asciiTheme="minorHAnsi" w:hAnsiTheme="minorHAnsi" w:cstheme="minorHAnsi"/>
            <w:color w:val="00B050"/>
            <w:sz w:val="22"/>
          </w:rPr>
          <w:t>excavation</w:t>
        </w:r>
      </w:hyperlink>
      <w:r w:rsidRPr="00D22EE7">
        <w:rPr>
          <w:rFonts w:asciiTheme="minorHAnsi" w:hAnsiTheme="minorHAnsi" w:cstheme="minorHAnsi"/>
          <w:sz w:val="22"/>
        </w:rPr>
        <w:t xml:space="preserve"> and </w:t>
      </w:r>
      <w:hyperlink r:id="rId492">
        <w:r w:rsidRPr="00D22EE7">
          <w:rPr>
            <w:rFonts w:asciiTheme="minorHAnsi" w:hAnsiTheme="minorHAnsi" w:cstheme="minorHAnsi"/>
            <w:color w:val="00B050"/>
            <w:sz w:val="22"/>
          </w:rPr>
          <w:t>filling</w:t>
        </w:r>
      </w:hyperlink>
      <w:r w:rsidRPr="00D22EE7">
        <w:rPr>
          <w:rFonts w:asciiTheme="minorHAnsi" w:hAnsiTheme="minorHAnsi" w:cstheme="minorHAnsi"/>
          <w:sz w:val="22"/>
        </w:rPr>
        <w:t>, which results in soil being shifted, moved, mixed, turned or disturbed.</w:t>
      </w:r>
    </w:p>
    <w:p w14:paraId="2A695D1E"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Drag racing</w:t>
      </w:r>
    </w:p>
    <w:p w14:paraId="272622CA" w14:textId="77777777" w:rsidR="00765F96" w:rsidRPr="00D22EE7" w:rsidRDefault="00BF5086" w:rsidP="00446FAD">
      <w:pPr>
        <w:spacing w:after="90" w:line="404" w:lineRule="auto"/>
        <w:ind w:left="567" w:right="15"/>
        <w:rPr>
          <w:rFonts w:asciiTheme="minorHAnsi" w:hAnsiTheme="minorHAnsi" w:cstheme="minorHAnsi"/>
          <w:sz w:val="22"/>
        </w:rPr>
      </w:pPr>
      <w:r w:rsidRPr="00D22EE7">
        <w:rPr>
          <w:rFonts w:asciiTheme="minorHAnsi" w:hAnsiTheme="minorHAnsi" w:cstheme="minorHAnsi"/>
          <w:sz w:val="22"/>
        </w:rPr>
        <w:t xml:space="preserve">means vehicles which race over 400 metre distance, with a maximum of two vehicles at a time. </w:t>
      </w:r>
    </w:p>
    <w:p w14:paraId="7D115F85" w14:textId="77777777" w:rsidR="00571946" w:rsidRPr="003E23F2" w:rsidRDefault="00BF5086" w:rsidP="00B0278C">
      <w:pPr>
        <w:spacing w:after="90" w:line="404" w:lineRule="auto"/>
        <w:ind w:left="567" w:right="1880"/>
        <w:rPr>
          <w:rFonts w:asciiTheme="minorHAnsi" w:hAnsiTheme="minorHAnsi" w:cstheme="minorHAnsi"/>
          <w:b/>
          <w:strike/>
          <w:sz w:val="22"/>
        </w:rPr>
      </w:pPr>
      <w:r w:rsidRPr="003E23F2">
        <w:rPr>
          <w:rFonts w:asciiTheme="minorHAnsi" w:hAnsiTheme="minorHAnsi" w:cstheme="minorHAnsi"/>
          <w:b/>
          <w:strike/>
          <w:sz w:val="22"/>
        </w:rPr>
        <w:t>Dripline</w:t>
      </w:r>
    </w:p>
    <w:p w14:paraId="1E8A5DBD" w14:textId="05B531C7" w:rsidR="00571946" w:rsidRPr="00D22EE7" w:rsidRDefault="00AD7F17" w:rsidP="00B0278C">
      <w:pPr>
        <w:ind w:left="567" w:right="23"/>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658240" behindDoc="0" locked="0" layoutInCell="1" allowOverlap="1" wp14:anchorId="00E2CA35" wp14:editId="19F1B13F">
                <wp:simplePos x="0" y="0"/>
                <wp:positionH relativeFrom="column">
                  <wp:posOffset>351156</wp:posOffset>
                </wp:positionH>
                <wp:positionV relativeFrom="paragraph">
                  <wp:posOffset>628651</wp:posOffset>
                </wp:positionV>
                <wp:extent cx="6164580" cy="2484120"/>
                <wp:effectExtent l="19050" t="19050" r="26670" b="30480"/>
                <wp:wrapNone/>
                <wp:docPr id="3" name="Straight Connector 3"/>
                <wp:cNvGraphicFramePr/>
                <a:graphic xmlns:a="http://schemas.openxmlformats.org/drawingml/2006/main">
                  <a:graphicData uri="http://schemas.microsoft.com/office/word/2010/wordprocessingShape">
                    <wps:wsp>
                      <wps:cNvCnPr/>
                      <wps:spPr>
                        <a:xfrm>
                          <a:off x="0" y="0"/>
                          <a:ext cx="6164580" cy="248412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546FC0C"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5pt,49.5pt" to="513.05pt,2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" strokecolor="black [3213]" strokeweight="3pt">
                <v:stroke joinstyle="miter"/>
              </v:line>
            </w:pict>
          </mc:Fallback>
        </mc:AlternateContent>
      </w:r>
      <w:r w:rsidR="00BF5086" w:rsidRPr="003E23F2">
        <w:rPr>
          <w:rFonts w:asciiTheme="minorHAnsi" w:hAnsiTheme="minorHAnsi" w:cstheme="minorHAnsi"/>
          <w:b/>
          <w:strike/>
          <w:sz w:val="22"/>
        </w:rPr>
        <w:t>means the dripline of a tree, being a circular area, where the radius is equivalent to either the outer extent of the branch spread or half the height of the tree, whichever is the greater. This is illustrated in the diagram below.</w:t>
      </w:r>
    </w:p>
    <w:p w14:paraId="3D3AEF35" w14:textId="65659941" w:rsidR="00571946" w:rsidRPr="00D22EE7" w:rsidRDefault="00202FC5" w:rsidP="00B0278C">
      <w:pPr>
        <w:spacing w:after="173" w:line="259" w:lineRule="auto"/>
        <w:ind w:left="567" w:firstLine="0"/>
        <w:rPr>
          <w:rFonts w:asciiTheme="minorHAnsi" w:hAnsiTheme="minorHAnsi" w:cstheme="minorHAnsi"/>
          <w:sz w:val="22"/>
        </w:rPr>
      </w:pPr>
      <w:r w:rsidRPr="00202FC5">
        <w:rPr>
          <w:rFonts w:asciiTheme="minorHAnsi" w:hAnsiTheme="minorHAnsi" w:cstheme="minorHAnsi"/>
          <w:noProof/>
          <w:sz w:val="22"/>
        </w:rPr>
        <w:drawing>
          <wp:inline distT="0" distB="0" distL="0" distR="0" wp14:anchorId="09AB6041" wp14:editId="66343D4A">
            <wp:extent cx="6141720" cy="25031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3"/>
                    <a:stretch>
                      <a:fillRect/>
                    </a:stretch>
                  </pic:blipFill>
                  <pic:spPr>
                    <a:xfrm>
                      <a:off x="0" y="0"/>
                      <a:ext cx="6141720" cy="2503170"/>
                    </a:xfrm>
                    <a:prstGeom prst="rect">
                      <a:avLst/>
                    </a:prstGeom>
                  </pic:spPr>
                </pic:pic>
              </a:graphicData>
            </a:graphic>
          </wp:inline>
        </w:drawing>
      </w:r>
    </w:p>
    <w:p w14:paraId="49697933" w14:textId="2F33BC89" w:rsidR="003E23F2" w:rsidRDefault="003E23F2" w:rsidP="00EF5E2D">
      <w:pPr>
        <w:spacing w:after="254" w:line="259" w:lineRule="auto"/>
        <w:ind w:firstLine="0"/>
        <w:rPr>
          <w:rFonts w:asciiTheme="minorHAnsi" w:hAnsiTheme="minorHAnsi" w:cstheme="minorHAnsi"/>
          <w:b/>
          <w:sz w:val="22"/>
        </w:rPr>
      </w:pPr>
    </w:p>
    <w:p w14:paraId="18F78C0A" w14:textId="638D93BC"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Drive­through services</w:t>
      </w:r>
    </w:p>
    <w:p w14:paraId="6BC40F8E" w14:textId="77777777" w:rsidR="00571946" w:rsidRPr="00D22EE7" w:rsidRDefault="00BF5086" w:rsidP="00F33B10">
      <w:pPr>
        <w:spacing w:after="182" w:line="324" w:lineRule="auto"/>
        <w:ind w:left="567" w:right="15" w:hanging="10"/>
        <w:rPr>
          <w:rFonts w:asciiTheme="minorHAnsi" w:hAnsiTheme="minorHAnsi" w:cstheme="minorHAnsi"/>
          <w:sz w:val="22"/>
        </w:rPr>
      </w:pPr>
      <w:r w:rsidRPr="00D22EE7">
        <w:rPr>
          <w:rFonts w:asciiTheme="minorHAnsi" w:hAnsiTheme="minorHAnsi" w:cstheme="minorHAnsi"/>
          <w:sz w:val="22"/>
        </w:rPr>
        <w:t xml:space="preserve">means a </w:t>
      </w:r>
      <w:hyperlink r:id="rId494">
        <w:r w:rsidRPr="00D22EE7">
          <w:rPr>
            <w:rFonts w:asciiTheme="minorHAnsi" w:hAnsiTheme="minorHAnsi" w:cstheme="minorHAnsi"/>
            <w:color w:val="00B050"/>
            <w:sz w:val="22"/>
          </w:rPr>
          <w:t>retail activity</w:t>
        </w:r>
      </w:hyperlink>
      <w:r w:rsidRPr="00D22EE7">
        <w:rPr>
          <w:rFonts w:asciiTheme="minorHAnsi" w:hAnsiTheme="minorHAnsi" w:cstheme="minorHAnsi"/>
          <w:sz w:val="22"/>
        </w:rPr>
        <w:t xml:space="preserve"> or </w:t>
      </w:r>
      <w:hyperlink r:id="rId495">
        <w:r w:rsidRPr="00D22EE7">
          <w:rPr>
            <w:rFonts w:asciiTheme="minorHAnsi" w:hAnsiTheme="minorHAnsi" w:cstheme="minorHAnsi"/>
            <w:color w:val="00B050"/>
            <w:sz w:val="22"/>
          </w:rPr>
          <w:t>commercial service</w:t>
        </w:r>
      </w:hyperlink>
      <w:r w:rsidRPr="00D22EE7">
        <w:rPr>
          <w:rFonts w:asciiTheme="minorHAnsi" w:hAnsiTheme="minorHAnsi" w:cstheme="minorHAnsi"/>
          <w:sz w:val="22"/>
        </w:rPr>
        <w:t xml:space="preserve"> where the goods/services are offered and/or are sold to a customer while remaining within their vehicle. It includes facilities that may form part of another facility, including </w:t>
      </w:r>
      <w:hyperlink r:id="rId496">
        <w:r w:rsidRPr="00D22EE7">
          <w:rPr>
            <w:rFonts w:asciiTheme="minorHAnsi" w:hAnsiTheme="minorHAnsi" w:cstheme="minorHAnsi"/>
            <w:color w:val="00B050"/>
            <w:sz w:val="22"/>
          </w:rPr>
          <w:t>food and beverage outlets</w:t>
        </w:r>
      </w:hyperlink>
      <w:r w:rsidRPr="00D22EE7">
        <w:rPr>
          <w:rFonts w:asciiTheme="minorHAnsi" w:hAnsiTheme="minorHAnsi" w:cstheme="minorHAnsi"/>
          <w:sz w:val="22"/>
        </w:rPr>
        <w:t xml:space="preserve">, but excludes </w:t>
      </w:r>
      <w:hyperlink r:id="rId497">
        <w:r w:rsidRPr="00D22EE7">
          <w:rPr>
            <w:rFonts w:asciiTheme="minorHAnsi" w:hAnsiTheme="minorHAnsi" w:cstheme="minorHAnsi"/>
            <w:color w:val="00B050"/>
            <w:sz w:val="22"/>
          </w:rPr>
          <w:t>service stations</w:t>
        </w:r>
      </w:hyperlink>
      <w:r w:rsidRPr="00D22EE7">
        <w:rPr>
          <w:rFonts w:asciiTheme="minorHAnsi" w:hAnsiTheme="minorHAnsi" w:cstheme="minorHAnsi"/>
          <w:sz w:val="22"/>
        </w:rPr>
        <w:t>.</w:t>
      </w:r>
    </w:p>
    <w:p w14:paraId="5B95B611"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Dtr,2m,nT,w+Ctr</w:t>
      </w:r>
    </w:p>
    <w:p w14:paraId="19769134"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lastRenderedPageBreak/>
        <w:t xml:space="preserve">means the Weighted Standardised Level Difference of the external </w:t>
      </w:r>
      <w:hyperlink r:id="rId498">
        <w:r w:rsidRPr="00D22EE7">
          <w:rPr>
            <w:rFonts w:asciiTheme="minorHAnsi" w:hAnsiTheme="minorHAnsi" w:cstheme="minorHAnsi"/>
            <w:color w:val="00B050"/>
            <w:sz w:val="22"/>
          </w:rPr>
          <w:t>building</w:t>
        </w:r>
      </w:hyperlink>
      <w:r w:rsidRPr="00D22EE7">
        <w:rPr>
          <w:rFonts w:asciiTheme="minorHAnsi" w:hAnsiTheme="minorHAnsi" w:cstheme="minorHAnsi"/>
          <w:sz w:val="22"/>
        </w:rPr>
        <w:t xml:space="preserve"> envelope (including windows, walls, roof/ceilings and floors where appropriate) and is a measure of the reduction in sound level from outside to inside a </w:t>
      </w:r>
      <w:hyperlink r:id="rId499">
        <w:r w:rsidRPr="00D22EE7">
          <w:rPr>
            <w:rFonts w:asciiTheme="minorHAnsi" w:hAnsiTheme="minorHAnsi" w:cstheme="minorHAnsi"/>
            <w:color w:val="00B050"/>
            <w:sz w:val="22"/>
          </w:rPr>
          <w:t>building</w:t>
        </w:r>
      </w:hyperlink>
      <w:r w:rsidRPr="00D22EE7">
        <w:rPr>
          <w:rFonts w:asciiTheme="minorHAnsi" w:hAnsiTheme="minorHAnsi" w:cstheme="minorHAnsi"/>
          <w:sz w:val="22"/>
        </w:rPr>
        <w:t xml:space="preserve">, assessed in accordance with </w:t>
      </w:r>
      <w:hyperlink r:id="rId500">
        <w:r w:rsidRPr="00D22EE7">
          <w:rPr>
            <w:rFonts w:asciiTheme="minorHAnsi" w:hAnsiTheme="minorHAnsi" w:cstheme="minorHAnsi"/>
            <w:color w:val="0000FF"/>
            <w:sz w:val="22"/>
          </w:rPr>
          <w:t>ISO</w:t>
        </w:r>
      </w:hyperlink>
      <w:hyperlink r:id="rId501">
        <w:r w:rsidRPr="00D22EE7">
          <w:rPr>
            <w:rFonts w:asciiTheme="minorHAnsi" w:hAnsiTheme="minorHAnsi" w:cstheme="minorHAnsi"/>
            <w:color w:val="0000FF"/>
            <w:sz w:val="22"/>
          </w:rPr>
          <w:t xml:space="preserve"> 140­5:1998 Acoustics – Measurement of sound insulation in buildings and of building elements – Part 5 </w:t>
        </w:r>
      </w:hyperlink>
      <w:r w:rsidRPr="00D22EE7">
        <w:rPr>
          <w:rFonts w:asciiTheme="minorHAnsi" w:hAnsiTheme="minorHAnsi" w:cstheme="minorHAnsi"/>
          <w:sz w:val="22"/>
        </w:rPr>
        <w:t xml:space="preserve">and </w:t>
      </w:r>
      <w:hyperlink r:id="rId502">
        <w:r w:rsidRPr="00D22EE7">
          <w:rPr>
            <w:rFonts w:asciiTheme="minorHAnsi" w:hAnsiTheme="minorHAnsi" w:cstheme="minorHAnsi"/>
            <w:color w:val="0000FF"/>
            <w:sz w:val="22"/>
          </w:rPr>
          <w:t>ISO</w:t>
        </w:r>
      </w:hyperlink>
      <w:hyperlink r:id="rId503">
        <w:r w:rsidRPr="00D22EE7">
          <w:rPr>
            <w:rFonts w:asciiTheme="minorHAnsi" w:hAnsiTheme="minorHAnsi" w:cstheme="minorHAnsi"/>
            <w:color w:val="0000FF"/>
            <w:sz w:val="22"/>
          </w:rPr>
          <w:t xml:space="preserve"> 717­1:2013 Acoustics – Rating of sound insulation in buildings and of building elements – Part 1</w:t>
        </w:r>
      </w:hyperlink>
      <w:r w:rsidRPr="00D22EE7">
        <w:rPr>
          <w:rFonts w:asciiTheme="minorHAnsi" w:hAnsiTheme="minorHAnsi" w:cstheme="minorHAnsi"/>
          <w:sz w:val="22"/>
        </w:rPr>
        <w:t>. Dtr,2m,nT,w + Ctr is also known as the external sound insulation level.</w:t>
      </w:r>
    </w:p>
    <w:p w14:paraId="74AD485C"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Duplex</w:t>
      </w:r>
    </w:p>
    <w:p w14:paraId="36BDF4C6" w14:textId="01059147" w:rsidR="00571946" w:rsidRPr="00D22EE7" w:rsidRDefault="00BF5086" w:rsidP="00B0278C">
      <w:pPr>
        <w:spacing w:after="516"/>
        <w:ind w:left="567" w:right="23"/>
        <w:rPr>
          <w:rFonts w:asciiTheme="minorHAnsi" w:hAnsiTheme="minorHAnsi" w:cstheme="minorHAnsi"/>
          <w:sz w:val="22"/>
        </w:rPr>
      </w:pPr>
      <w:r w:rsidRPr="00D22EE7">
        <w:rPr>
          <w:rFonts w:asciiTheme="minorHAnsi" w:hAnsiTheme="minorHAnsi" w:cstheme="minorHAnsi"/>
          <w:sz w:val="22"/>
        </w:rPr>
        <w:t>in relation to the</w:t>
      </w:r>
      <w:r w:rsidRPr="000D3089">
        <w:rPr>
          <w:rFonts w:asciiTheme="minorHAnsi" w:hAnsiTheme="minorHAnsi" w:cstheme="minorHAnsi"/>
          <w:b/>
          <w:strike/>
          <w:color w:val="0000FF"/>
          <w:sz w:val="22"/>
        </w:rPr>
        <w:t xml:space="preserve"> </w:t>
      </w:r>
      <w:hyperlink r:id="rId504">
        <w:r w:rsidRPr="004A5EFB">
          <w:rPr>
            <w:rFonts w:asciiTheme="minorHAnsi" w:hAnsiTheme="minorHAnsi" w:cstheme="minorHAnsi"/>
            <w:b/>
            <w:strike/>
            <w:color w:val="0000FF"/>
            <w:sz w:val="22"/>
          </w:rPr>
          <w:t>Residential New Neighbourhood</w:t>
        </w:r>
        <w:r w:rsidR="004A5EFB" w:rsidRPr="004A5EFB">
          <w:rPr>
            <w:rFonts w:asciiTheme="minorHAnsi" w:hAnsiTheme="minorHAnsi" w:cstheme="minorHAnsi"/>
            <w:b/>
            <w:color w:val="0000FF"/>
            <w:sz w:val="22"/>
          </w:rPr>
          <w:t xml:space="preserve"> </w:t>
        </w:r>
        <w:r w:rsidR="004A5EFB" w:rsidRPr="004A5EFB">
          <w:rPr>
            <w:rFonts w:asciiTheme="minorHAnsi" w:hAnsiTheme="minorHAnsi" w:cstheme="minorHAnsi"/>
            <w:b/>
            <w:color w:val="0000FF"/>
            <w:sz w:val="22"/>
            <w:u w:val="single"/>
          </w:rPr>
          <w:t>Future Urban</w:t>
        </w:r>
        <w:r w:rsidRPr="00D22EE7">
          <w:rPr>
            <w:rFonts w:asciiTheme="minorHAnsi" w:hAnsiTheme="minorHAnsi" w:cstheme="minorHAnsi"/>
            <w:color w:val="0000FF"/>
            <w:sz w:val="22"/>
          </w:rPr>
          <w:t xml:space="preserve"> Zone</w:t>
        </w:r>
      </w:hyperlink>
      <w:r w:rsidRPr="00D22EE7">
        <w:rPr>
          <w:rFonts w:asciiTheme="minorHAnsi" w:hAnsiTheme="minorHAnsi" w:cstheme="minorHAnsi"/>
          <w:sz w:val="22"/>
        </w:rPr>
        <w:t xml:space="preserve">, means a single residential </w:t>
      </w:r>
      <w:hyperlink r:id="rId505">
        <w:r w:rsidRPr="00D22EE7">
          <w:rPr>
            <w:rFonts w:asciiTheme="minorHAnsi" w:hAnsiTheme="minorHAnsi" w:cstheme="minorHAnsi"/>
            <w:color w:val="00B050"/>
            <w:sz w:val="22"/>
          </w:rPr>
          <w:t>building</w:t>
        </w:r>
      </w:hyperlink>
      <w:r w:rsidRPr="00D22EE7">
        <w:rPr>
          <w:rFonts w:asciiTheme="minorHAnsi" w:hAnsiTheme="minorHAnsi" w:cstheme="minorHAnsi"/>
          <w:sz w:val="22"/>
        </w:rPr>
        <w:t xml:space="preserve"> containing two </w:t>
      </w:r>
      <w:hyperlink r:id="rId506">
        <w:r w:rsidRPr="00D22EE7">
          <w:rPr>
            <w:rFonts w:asciiTheme="minorHAnsi" w:hAnsiTheme="minorHAnsi" w:cstheme="minorHAnsi"/>
            <w:color w:val="00B050"/>
            <w:sz w:val="22"/>
          </w:rPr>
          <w:t>residential units</w:t>
        </w:r>
      </w:hyperlink>
      <w:r w:rsidRPr="00D22EE7">
        <w:rPr>
          <w:rFonts w:asciiTheme="minorHAnsi" w:hAnsiTheme="minorHAnsi" w:cstheme="minorHAnsi"/>
          <w:sz w:val="22"/>
        </w:rPr>
        <w:t xml:space="preserve">, each with its own entrance and </w:t>
      </w:r>
      <w:hyperlink r:id="rId507">
        <w:r w:rsidRPr="00D22EE7">
          <w:rPr>
            <w:rFonts w:asciiTheme="minorHAnsi" w:hAnsiTheme="minorHAnsi" w:cstheme="minorHAnsi"/>
            <w:color w:val="00B050"/>
            <w:sz w:val="22"/>
          </w:rPr>
          <w:t>habitable space</w:t>
        </w:r>
      </w:hyperlink>
      <w:r w:rsidRPr="00D22EE7">
        <w:rPr>
          <w:rFonts w:asciiTheme="minorHAnsi" w:hAnsiTheme="minorHAnsi" w:cstheme="minorHAnsi"/>
          <w:sz w:val="22"/>
        </w:rPr>
        <w:t xml:space="preserve"> on the ground floor.</w:t>
      </w:r>
    </w:p>
    <w:p w14:paraId="30641371" w14:textId="77777777" w:rsidR="00571946" w:rsidRPr="00D22EE7" w:rsidRDefault="00BF5086" w:rsidP="00B0278C">
      <w:pPr>
        <w:spacing w:after="250" w:line="259" w:lineRule="auto"/>
        <w:ind w:left="567" w:hanging="10"/>
        <w:rPr>
          <w:rFonts w:asciiTheme="minorHAnsi" w:hAnsiTheme="minorHAnsi" w:cstheme="minorHAnsi"/>
          <w:sz w:val="22"/>
        </w:rPr>
      </w:pPr>
      <w:r w:rsidRPr="00D22EE7">
        <w:rPr>
          <w:rFonts w:asciiTheme="minorHAnsi" w:hAnsiTheme="minorHAnsi" w:cstheme="minorHAnsi"/>
          <w:b/>
          <w:sz w:val="22"/>
        </w:rPr>
        <w:t>E</w:t>
      </w:r>
    </w:p>
    <w:p w14:paraId="0A4AA2C8"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Earthquake waste</w:t>
      </w:r>
    </w:p>
    <w:p w14:paraId="6C538621" w14:textId="77777777" w:rsidR="00571946" w:rsidRPr="00D22EE7" w:rsidRDefault="00BF5086" w:rsidP="00B0278C">
      <w:pPr>
        <w:ind w:left="567" w:right="23"/>
        <w:rPr>
          <w:rFonts w:asciiTheme="minorHAnsi" w:hAnsiTheme="minorHAnsi" w:cstheme="minorHAnsi"/>
          <w:sz w:val="22"/>
        </w:rPr>
      </w:pPr>
      <w:r w:rsidRPr="00D22EE7">
        <w:rPr>
          <w:rFonts w:asciiTheme="minorHAnsi" w:hAnsiTheme="minorHAnsi" w:cstheme="minorHAnsi"/>
          <w:sz w:val="22"/>
        </w:rPr>
        <w:t xml:space="preserve">in relation to </w:t>
      </w:r>
      <w:hyperlink r:id="rId508">
        <w:r w:rsidRPr="00D22EE7">
          <w:rPr>
            <w:rFonts w:asciiTheme="minorHAnsi" w:hAnsiTheme="minorHAnsi" w:cstheme="minorHAnsi"/>
            <w:color w:val="0000FF"/>
            <w:sz w:val="22"/>
          </w:rPr>
          <w:t>Sub­chapter 13.12</w:t>
        </w:r>
      </w:hyperlink>
      <w:r w:rsidRPr="00D22EE7">
        <w:rPr>
          <w:rFonts w:asciiTheme="minorHAnsi" w:hAnsiTheme="minorHAnsi" w:cstheme="minorHAnsi"/>
          <w:sz w:val="22"/>
        </w:rPr>
        <w:t xml:space="preserve"> Specific Purpose (Burwood Landfill and Resource Recovery Park) Zone, means: </w:t>
      </w:r>
    </w:p>
    <w:p w14:paraId="5FEF2EEE" w14:textId="77777777" w:rsidR="000D3089" w:rsidRDefault="00BF5086" w:rsidP="000D3089">
      <w:pPr>
        <w:numPr>
          <w:ilvl w:val="0"/>
          <w:numId w:val="19"/>
        </w:numPr>
        <w:ind w:left="993" w:right="23" w:hanging="420"/>
        <w:rPr>
          <w:rFonts w:asciiTheme="minorHAnsi" w:hAnsiTheme="minorHAnsi" w:cstheme="minorHAnsi"/>
          <w:sz w:val="22"/>
        </w:rPr>
      </w:pPr>
      <w:r w:rsidRPr="00D22EE7">
        <w:rPr>
          <w:rFonts w:asciiTheme="minorHAnsi" w:hAnsiTheme="minorHAnsi" w:cstheme="minorHAnsi"/>
          <w:sz w:val="22"/>
        </w:rPr>
        <w:t>solid waste resulting from the Canterbury earthquakes, including liquefaction silt;</w:t>
      </w:r>
    </w:p>
    <w:p w14:paraId="5AA52A01" w14:textId="3993389A" w:rsidR="00571946" w:rsidRPr="000D3089" w:rsidRDefault="00BF5086" w:rsidP="000D3089">
      <w:pPr>
        <w:numPr>
          <w:ilvl w:val="0"/>
          <w:numId w:val="19"/>
        </w:numPr>
        <w:ind w:left="993" w:right="23" w:hanging="420"/>
        <w:rPr>
          <w:rFonts w:asciiTheme="minorHAnsi" w:hAnsiTheme="minorHAnsi" w:cstheme="minorHAnsi"/>
          <w:sz w:val="22"/>
        </w:rPr>
      </w:pPr>
      <w:r w:rsidRPr="000D3089">
        <w:rPr>
          <w:rFonts w:asciiTheme="minorHAnsi" w:hAnsiTheme="minorHAnsi" w:cstheme="minorHAnsi"/>
          <w:sz w:val="22"/>
        </w:rPr>
        <w:t xml:space="preserve">solid waste resulting from any construction work (within the meaning of Section 6 of the </w:t>
      </w:r>
      <w:hyperlink r:id="rId509">
        <w:r w:rsidRPr="000D3089">
          <w:rPr>
            <w:rFonts w:asciiTheme="minorHAnsi" w:hAnsiTheme="minorHAnsi" w:cstheme="minorHAnsi"/>
            <w:color w:val="0000FF"/>
            <w:sz w:val="22"/>
          </w:rPr>
          <w:t>Construction Contracts Act 2002</w:t>
        </w:r>
      </w:hyperlink>
      <w:r w:rsidRPr="000D3089">
        <w:rPr>
          <w:rFonts w:asciiTheme="minorHAnsi" w:hAnsiTheme="minorHAnsi" w:cstheme="minorHAnsi"/>
          <w:sz w:val="22"/>
        </w:rPr>
        <w:t xml:space="preserve">) </w:t>
      </w:r>
      <w:hyperlink r:id="rId510">
        <w:r w:rsidRPr="000D3089">
          <w:rPr>
            <w:rFonts w:asciiTheme="minorHAnsi" w:hAnsiTheme="minorHAnsi" w:cstheme="minorHAnsi"/>
            <w:sz w:val="22"/>
          </w:rPr>
          <w:t xml:space="preserve">undertaken as a result of the Canterbury earthquakes (within the meaning of Section 4 of the </w:t>
        </w:r>
      </w:hyperlink>
      <w:hyperlink r:id="rId511">
        <w:r w:rsidRPr="000D3089">
          <w:rPr>
            <w:rFonts w:asciiTheme="minorHAnsi" w:hAnsiTheme="minorHAnsi" w:cstheme="minorHAnsi"/>
            <w:color w:val="0000FF"/>
            <w:sz w:val="22"/>
          </w:rPr>
          <w:t>Canterbury Earthquake</w:t>
        </w:r>
      </w:hyperlink>
      <w:r w:rsidR="00A11AE2" w:rsidRPr="000D3089">
        <w:rPr>
          <w:rFonts w:asciiTheme="minorHAnsi" w:hAnsiTheme="minorHAnsi" w:cstheme="minorHAnsi"/>
          <w:color w:val="0000FF"/>
          <w:sz w:val="22"/>
        </w:rPr>
        <w:t xml:space="preserve"> </w:t>
      </w:r>
      <w:hyperlink r:id="rId512">
        <w:r w:rsidRPr="000D3089">
          <w:rPr>
            <w:rFonts w:asciiTheme="minorHAnsi" w:hAnsiTheme="minorHAnsi" w:cstheme="minorHAnsi"/>
            <w:color w:val="0000FF"/>
            <w:sz w:val="22"/>
          </w:rPr>
          <w:t>Recovery Act 2011</w:t>
        </w:r>
      </w:hyperlink>
      <w:hyperlink r:id="rId513">
        <w:r w:rsidRPr="000D3089">
          <w:rPr>
            <w:rFonts w:asciiTheme="minorHAnsi" w:hAnsiTheme="minorHAnsi" w:cstheme="minorHAnsi"/>
            <w:sz w:val="22"/>
          </w:rPr>
          <w:t>);</w:t>
        </w:r>
      </w:hyperlink>
    </w:p>
    <w:p w14:paraId="0D49523E" w14:textId="77777777" w:rsidR="00571946" w:rsidRPr="00D22EE7" w:rsidRDefault="00BF5086" w:rsidP="00947BF6">
      <w:pPr>
        <w:numPr>
          <w:ilvl w:val="0"/>
          <w:numId w:val="19"/>
        </w:numPr>
        <w:ind w:left="993" w:right="23" w:hanging="420"/>
        <w:rPr>
          <w:rFonts w:asciiTheme="minorHAnsi" w:hAnsiTheme="minorHAnsi" w:cstheme="minorHAnsi"/>
          <w:sz w:val="22"/>
        </w:rPr>
      </w:pPr>
      <w:r w:rsidRPr="00D22EE7">
        <w:rPr>
          <w:rFonts w:asciiTheme="minorHAnsi" w:hAnsiTheme="minorHAnsi" w:cstheme="minorHAnsi"/>
          <w:sz w:val="22"/>
        </w:rPr>
        <w:t xml:space="preserve">hardfill from </w:t>
      </w:r>
      <w:hyperlink r:id="rId514">
        <w:r w:rsidRPr="00D22EE7">
          <w:rPr>
            <w:rFonts w:asciiTheme="minorHAnsi" w:hAnsiTheme="minorHAnsi" w:cstheme="minorHAnsi"/>
            <w:color w:val="00B050"/>
            <w:sz w:val="22"/>
          </w:rPr>
          <w:t>Christchurch District’s</w:t>
        </w:r>
      </w:hyperlink>
      <w:r w:rsidRPr="00D22EE7">
        <w:rPr>
          <w:rFonts w:asciiTheme="minorHAnsi" w:hAnsiTheme="minorHAnsi" w:cstheme="minorHAnsi"/>
          <w:sz w:val="22"/>
        </w:rPr>
        <w:t xml:space="preserve"> sewer, water and </w:t>
      </w:r>
      <w:hyperlink r:id="rId515">
        <w:r w:rsidRPr="00D22EE7">
          <w:rPr>
            <w:rFonts w:asciiTheme="minorHAnsi" w:hAnsiTheme="minorHAnsi" w:cstheme="minorHAnsi"/>
            <w:color w:val="00B050"/>
            <w:sz w:val="22"/>
          </w:rPr>
          <w:t>road</w:t>
        </w:r>
      </w:hyperlink>
      <w:r w:rsidRPr="00D22EE7">
        <w:rPr>
          <w:rFonts w:asciiTheme="minorHAnsi" w:hAnsiTheme="minorHAnsi" w:cstheme="minorHAnsi"/>
          <w:sz w:val="22"/>
        </w:rPr>
        <w:t xml:space="preserve"> network; and</w:t>
      </w:r>
    </w:p>
    <w:p w14:paraId="50E4BAE3" w14:textId="77777777" w:rsidR="00571946" w:rsidRPr="00D22EE7" w:rsidRDefault="00BF5086" w:rsidP="00947BF6">
      <w:pPr>
        <w:numPr>
          <w:ilvl w:val="0"/>
          <w:numId w:val="19"/>
        </w:numPr>
        <w:spacing w:after="93"/>
        <w:ind w:left="993" w:right="23" w:hanging="420"/>
        <w:rPr>
          <w:rFonts w:asciiTheme="minorHAnsi" w:hAnsiTheme="minorHAnsi" w:cstheme="minorHAnsi"/>
          <w:sz w:val="22"/>
        </w:rPr>
      </w:pPr>
      <w:r w:rsidRPr="00D22EE7">
        <w:rPr>
          <w:rFonts w:asciiTheme="minorHAnsi" w:hAnsiTheme="minorHAnsi" w:cstheme="minorHAnsi"/>
          <w:sz w:val="22"/>
        </w:rPr>
        <w:t>liquid waste extracted from</w:t>
      </w:r>
      <w:r w:rsidRPr="00D22EE7">
        <w:rPr>
          <w:rFonts w:asciiTheme="minorHAnsi" w:hAnsiTheme="minorHAnsi" w:cstheme="minorHAnsi"/>
          <w:color w:val="00B050"/>
          <w:sz w:val="22"/>
        </w:rPr>
        <w:t xml:space="preserve"> </w:t>
      </w:r>
      <w:hyperlink r:id="rId516">
        <w:r w:rsidRPr="00D22EE7">
          <w:rPr>
            <w:rFonts w:asciiTheme="minorHAnsi" w:hAnsiTheme="minorHAnsi" w:cstheme="minorHAnsi"/>
            <w:color w:val="00B050"/>
            <w:sz w:val="22"/>
          </w:rPr>
          <w:t>Christchurch District’s</w:t>
        </w:r>
      </w:hyperlink>
      <w:r w:rsidRPr="00D22EE7">
        <w:rPr>
          <w:rFonts w:asciiTheme="minorHAnsi" w:hAnsiTheme="minorHAnsi" w:cstheme="minorHAnsi"/>
          <w:sz w:val="22"/>
        </w:rPr>
        <w:t xml:space="preserve"> infrastructure network; but</w:t>
      </w:r>
    </w:p>
    <w:p w14:paraId="71E2704D" w14:textId="3F7D96DE" w:rsidR="00202FC5" w:rsidRDefault="00BF5086" w:rsidP="00947BF6">
      <w:pPr>
        <w:spacing w:after="21" w:line="383" w:lineRule="auto"/>
        <w:ind w:left="567" w:right="15" w:firstLine="0"/>
        <w:rPr>
          <w:rFonts w:asciiTheme="minorHAnsi" w:hAnsiTheme="minorHAnsi" w:cstheme="minorHAnsi"/>
          <w:sz w:val="22"/>
        </w:rPr>
      </w:pPr>
      <w:r w:rsidRPr="00D22EE7">
        <w:rPr>
          <w:rFonts w:asciiTheme="minorHAnsi" w:hAnsiTheme="minorHAnsi" w:cstheme="minorHAnsi"/>
          <w:sz w:val="22"/>
        </w:rPr>
        <w:t xml:space="preserve">excludes any of the following unless it is not reasonably practicable to separate it from </w:t>
      </w:r>
      <w:r w:rsidR="000D3089">
        <w:rPr>
          <w:rFonts w:asciiTheme="minorHAnsi" w:hAnsiTheme="minorHAnsi" w:cstheme="minorHAnsi"/>
          <w:sz w:val="22"/>
        </w:rPr>
        <w:t>the waste specified in a. – d.;</w:t>
      </w:r>
    </w:p>
    <w:p w14:paraId="16FB3203" w14:textId="77777777" w:rsidR="00571946" w:rsidRPr="00D22EE7" w:rsidRDefault="00BF5086" w:rsidP="00947BF6">
      <w:pPr>
        <w:numPr>
          <w:ilvl w:val="0"/>
          <w:numId w:val="19"/>
        </w:numPr>
        <w:spacing w:after="93"/>
        <w:ind w:left="993" w:right="23" w:hanging="420"/>
        <w:rPr>
          <w:rFonts w:asciiTheme="minorHAnsi" w:hAnsiTheme="minorHAnsi" w:cstheme="minorHAnsi"/>
          <w:sz w:val="22"/>
        </w:rPr>
      </w:pPr>
      <w:r w:rsidRPr="00D22EE7">
        <w:rPr>
          <w:rFonts w:asciiTheme="minorHAnsi" w:hAnsiTheme="minorHAnsi" w:cstheme="minorHAnsi"/>
          <w:sz w:val="22"/>
        </w:rPr>
        <w:t>general domestic refuse;</w:t>
      </w:r>
    </w:p>
    <w:p w14:paraId="3DBA5044" w14:textId="77777777" w:rsidR="00571946" w:rsidRPr="00D22EE7" w:rsidRDefault="00BF5086" w:rsidP="00947BF6">
      <w:pPr>
        <w:numPr>
          <w:ilvl w:val="0"/>
          <w:numId w:val="20"/>
        </w:numPr>
        <w:ind w:left="993" w:right="23" w:hanging="420"/>
        <w:rPr>
          <w:rFonts w:asciiTheme="minorHAnsi" w:hAnsiTheme="minorHAnsi" w:cstheme="minorHAnsi"/>
          <w:sz w:val="22"/>
        </w:rPr>
      </w:pPr>
      <w:r w:rsidRPr="00D22EE7">
        <w:rPr>
          <w:rFonts w:asciiTheme="minorHAnsi" w:hAnsiTheme="minorHAnsi" w:cstheme="minorHAnsi"/>
          <w:sz w:val="22"/>
        </w:rPr>
        <w:t>human waste;</w:t>
      </w:r>
    </w:p>
    <w:p w14:paraId="2FA61CDE" w14:textId="77777777" w:rsidR="00571946" w:rsidRPr="00D22EE7" w:rsidRDefault="00457BE2" w:rsidP="00947BF6">
      <w:pPr>
        <w:numPr>
          <w:ilvl w:val="0"/>
          <w:numId w:val="20"/>
        </w:numPr>
        <w:ind w:left="993" w:right="23" w:hanging="420"/>
        <w:rPr>
          <w:rFonts w:asciiTheme="minorHAnsi" w:hAnsiTheme="minorHAnsi" w:cstheme="minorHAnsi"/>
          <w:sz w:val="22"/>
        </w:rPr>
      </w:pPr>
      <w:hyperlink r:id="rId517">
        <w:r w:rsidR="00BF5086" w:rsidRPr="00D22EE7">
          <w:rPr>
            <w:rFonts w:asciiTheme="minorHAnsi" w:hAnsiTheme="minorHAnsi" w:cstheme="minorHAnsi"/>
            <w:color w:val="00B050"/>
            <w:sz w:val="22"/>
          </w:rPr>
          <w:t>building</w:t>
        </w:r>
      </w:hyperlink>
      <w:r w:rsidR="00BF5086" w:rsidRPr="00D22EE7">
        <w:rPr>
          <w:rFonts w:asciiTheme="minorHAnsi" w:hAnsiTheme="minorHAnsi" w:cstheme="minorHAnsi"/>
          <w:sz w:val="22"/>
        </w:rPr>
        <w:t xml:space="preserve"> insulation and</w:t>
      </w:r>
      <w:r w:rsidR="00BF5086" w:rsidRPr="00D22EE7">
        <w:rPr>
          <w:rFonts w:asciiTheme="minorHAnsi" w:hAnsiTheme="minorHAnsi" w:cstheme="minorHAnsi"/>
          <w:color w:val="00B050"/>
          <w:sz w:val="22"/>
        </w:rPr>
        <w:t xml:space="preserve"> </w:t>
      </w:r>
      <w:hyperlink r:id="rId518">
        <w:r w:rsidR="00BF5086" w:rsidRPr="00D22EE7">
          <w:rPr>
            <w:rFonts w:asciiTheme="minorHAnsi" w:hAnsiTheme="minorHAnsi" w:cstheme="minorHAnsi"/>
            <w:color w:val="00B050"/>
            <w:sz w:val="22"/>
          </w:rPr>
          <w:t>building</w:t>
        </w:r>
      </w:hyperlink>
      <w:r w:rsidR="00BF5086" w:rsidRPr="00D22EE7">
        <w:rPr>
          <w:rFonts w:asciiTheme="minorHAnsi" w:hAnsiTheme="minorHAnsi" w:cstheme="minorHAnsi"/>
          <w:sz w:val="22"/>
        </w:rPr>
        <w:t xml:space="preserve"> materials containing asbestos; or</w:t>
      </w:r>
    </w:p>
    <w:p w14:paraId="12AE3429" w14:textId="77777777" w:rsidR="00571946" w:rsidRPr="00D22EE7" w:rsidRDefault="00457BE2" w:rsidP="00947BF6">
      <w:pPr>
        <w:numPr>
          <w:ilvl w:val="0"/>
          <w:numId w:val="20"/>
        </w:numPr>
        <w:spacing w:after="120"/>
        <w:ind w:left="993" w:right="23" w:hanging="420"/>
        <w:rPr>
          <w:rFonts w:asciiTheme="minorHAnsi" w:hAnsiTheme="minorHAnsi" w:cstheme="minorHAnsi"/>
          <w:sz w:val="22"/>
        </w:rPr>
      </w:pPr>
      <w:hyperlink r:id="rId519">
        <w:r w:rsidR="00BF5086" w:rsidRPr="00D22EE7">
          <w:rPr>
            <w:rFonts w:asciiTheme="minorHAnsi" w:hAnsiTheme="minorHAnsi" w:cstheme="minorHAnsi"/>
            <w:color w:val="00B050"/>
            <w:sz w:val="22"/>
          </w:rPr>
          <w:t>hazardous substances</w:t>
        </w:r>
        <w:r w:rsidR="00BF5086" w:rsidRPr="004A5EFB">
          <w:rPr>
            <w:rFonts w:asciiTheme="minorHAnsi" w:hAnsiTheme="minorHAnsi" w:cstheme="minorHAnsi"/>
            <w:color w:val="003300"/>
            <w:sz w:val="22"/>
          </w:rPr>
          <w:t xml:space="preserve"> </w:t>
        </w:r>
      </w:hyperlink>
      <w:r w:rsidR="00BF5086" w:rsidRPr="00D22EE7">
        <w:rPr>
          <w:rFonts w:asciiTheme="minorHAnsi" w:hAnsiTheme="minorHAnsi" w:cstheme="minorHAnsi"/>
          <w:sz w:val="22"/>
        </w:rPr>
        <w:t>and waste; or</w:t>
      </w:r>
    </w:p>
    <w:p w14:paraId="4013D59F" w14:textId="77777777" w:rsidR="00571946" w:rsidRPr="00D22EE7" w:rsidRDefault="00BF5086" w:rsidP="00947BF6">
      <w:pPr>
        <w:numPr>
          <w:ilvl w:val="0"/>
          <w:numId w:val="20"/>
        </w:numPr>
        <w:spacing w:after="273"/>
        <w:ind w:left="993" w:right="23" w:hanging="420"/>
        <w:rPr>
          <w:rFonts w:asciiTheme="minorHAnsi" w:hAnsiTheme="minorHAnsi" w:cstheme="minorHAnsi"/>
          <w:sz w:val="22"/>
        </w:rPr>
      </w:pPr>
      <w:r w:rsidRPr="00D22EE7">
        <w:rPr>
          <w:rFonts w:asciiTheme="minorHAnsi" w:hAnsiTheme="minorHAnsi" w:cstheme="minorHAnsi"/>
          <w:sz w:val="22"/>
        </w:rPr>
        <w:t>waste material from an industrial process or trade process.</w:t>
      </w:r>
    </w:p>
    <w:p w14:paraId="53F70E9A"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Earthquake waste processing activities</w:t>
      </w:r>
    </w:p>
    <w:p w14:paraId="47F7FB9E" w14:textId="77777777" w:rsidR="00571946" w:rsidRPr="00D22EE7" w:rsidRDefault="00BF5086" w:rsidP="00B0278C">
      <w:pPr>
        <w:ind w:left="567" w:right="23"/>
        <w:rPr>
          <w:rFonts w:asciiTheme="minorHAnsi" w:hAnsiTheme="minorHAnsi" w:cstheme="minorHAnsi"/>
          <w:sz w:val="22"/>
        </w:rPr>
      </w:pPr>
      <w:r w:rsidRPr="00D22EE7">
        <w:rPr>
          <w:rFonts w:asciiTheme="minorHAnsi" w:hAnsiTheme="minorHAnsi" w:cstheme="minorHAnsi"/>
          <w:sz w:val="22"/>
        </w:rPr>
        <w:t xml:space="preserve">in relation to </w:t>
      </w:r>
      <w:hyperlink r:id="rId520">
        <w:r w:rsidRPr="00D22EE7">
          <w:rPr>
            <w:rFonts w:asciiTheme="minorHAnsi" w:hAnsiTheme="minorHAnsi" w:cstheme="minorHAnsi"/>
            <w:color w:val="0000FF"/>
            <w:sz w:val="22"/>
          </w:rPr>
          <w:t>Sub­chapter 13.12</w:t>
        </w:r>
      </w:hyperlink>
      <w:r w:rsidRPr="00D22EE7">
        <w:rPr>
          <w:rFonts w:asciiTheme="minorHAnsi" w:hAnsiTheme="minorHAnsi" w:cstheme="minorHAnsi"/>
          <w:sz w:val="22"/>
        </w:rPr>
        <w:t xml:space="preserve"> Specific Purpose (Burwood Landfill and Resource Recovery Park) Zone, means:</w:t>
      </w:r>
    </w:p>
    <w:p w14:paraId="0F7CB5CB" w14:textId="77777777" w:rsidR="00571946" w:rsidRPr="00D22EE7" w:rsidRDefault="00BF5086" w:rsidP="00947BF6">
      <w:pPr>
        <w:numPr>
          <w:ilvl w:val="0"/>
          <w:numId w:val="21"/>
        </w:numPr>
        <w:ind w:left="993" w:right="23" w:hanging="420"/>
        <w:rPr>
          <w:rFonts w:asciiTheme="minorHAnsi" w:hAnsiTheme="minorHAnsi" w:cstheme="minorHAnsi"/>
          <w:sz w:val="22"/>
        </w:rPr>
      </w:pPr>
      <w:r w:rsidRPr="00D22EE7">
        <w:rPr>
          <w:rFonts w:asciiTheme="minorHAnsi" w:hAnsiTheme="minorHAnsi" w:cstheme="minorHAnsi"/>
          <w:sz w:val="22"/>
        </w:rPr>
        <w:t xml:space="preserve">the storage, stockpiling, sorting and processing (including recycling) of </w:t>
      </w:r>
      <w:hyperlink r:id="rId521">
        <w:r w:rsidRPr="00D22EE7">
          <w:rPr>
            <w:rFonts w:asciiTheme="minorHAnsi" w:hAnsiTheme="minorHAnsi" w:cstheme="minorHAnsi"/>
            <w:color w:val="00B050"/>
            <w:sz w:val="22"/>
          </w:rPr>
          <w:t>earthquake waste</w:t>
        </w:r>
      </w:hyperlink>
      <w:r w:rsidRPr="00D22EE7">
        <w:rPr>
          <w:rFonts w:asciiTheme="minorHAnsi" w:hAnsiTheme="minorHAnsi" w:cstheme="minorHAnsi"/>
          <w:sz w:val="22"/>
        </w:rPr>
        <w:t>; and</w:t>
      </w:r>
    </w:p>
    <w:p w14:paraId="3E56D49C" w14:textId="77777777" w:rsidR="00571946" w:rsidRPr="00D22EE7" w:rsidRDefault="00BF5086" w:rsidP="00947BF6">
      <w:pPr>
        <w:numPr>
          <w:ilvl w:val="0"/>
          <w:numId w:val="21"/>
        </w:numPr>
        <w:ind w:left="993" w:right="23" w:hanging="420"/>
        <w:rPr>
          <w:rFonts w:asciiTheme="minorHAnsi" w:hAnsiTheme="minorHAnsi" w:cstheme="minorHAnsi"/>
          <w:sz w:val="22"/>
        </w:rPr>
      </w:pPr>
      <w:r w:rsidRPr="00D22EE7">
        <w:rPr>
          <w:rFonts w:asciiTheme="minorHAnsi" w:hAnsiTheme="minorHAnsi" w:cstheme="minorHAnsi"/>
          <w:sz w:val="22"/>
        </w:rPr>
        <w:t xml:space="preserve">any </w:t>
      </w:r>
      <w:hyperlink r:id="rId522">
        <w:r w:rsidRPr="00D22EE7">
          <w:rPr>
            <w:rFonts w:asciiTheme="minorHAnsi" w:hAnsiTheme="minorHAnsi" w:cstheme="minorHAnsi"/>
            <w:color w:val="00B050"/>
            <w:sz w:val="22"/>
          </w:rPr>
          <w:t>ancillary</w:t>
        </w:r>
      </w:hyperlink>
      <w:r w:rsidRPr="00D22EE7">
        <w:rPr>
          <w:rFonts w:asciiTheme="minorHAnsi" w:hAnsiTheme="minorHAnsi" w:cstheme="minorHAnsi"/>
          <w:sz w:val="22"/>
        </w:rPr>
        <w:t xml:space="preserve"> activities (including </w:t>
      </w:r>
      <w:hyperlink r:id="rId523">
        <w:r w:rsidRPr="00D22EE7">
          <w:rPr>
            <w:rFonts w:asciiTheme="minorHAnsi" w:hAnsiTheme="minorHAnsi" w:cstheme="minorHAnsi"/>
            <w:color w:val="00B050"/>
            <w:sz w:val="22"/>
          </w:rPr>
          <w:t>buildings</w:t>
        </w:r>
      </w:hyperlink>
      <w:r w:rsidRPr="00D22EE7">
        <w:rPr>
          <w:rFonts w:asciiTheme="minorHAnsi" w:hAnsiTheme="minorHAnsi" w:cstheme="minorHAnsi"/>
          <w:sz w:val="22"/>
        </w:rPr>
        <w:t xml:space="preserve"> and transportation) for the purpose of the activities specified in a.; and</w:t>
      </w:r>
    </w:p>
    <w:p w14:paraId="2427306D" w14:textId="77777777" w:rsidR="00571946" w:rsidRPr="00D22EE7" w:rsidRDefault="00BF5086" w:rsidP="00947BF6">
      <w:pPr>
        <w:numPr>
          <w:ilvl w:val="0"/>
          <w:numId w:val="21"/>
        </w:numPr>
        <w:spacing w:after="273"/>
        <w:ind w:left="993" w:right="23" w:hanging="420"/>
        <w:rPr>
          <w:rFonts w:asciiTheme="minorHAnsi" w:hAnsiTheme="minorHAnsi" w:cstheme="minorHAnsi"/>
          <w:sz w:val="22"/>
        </w:rPr>
      </w:pPr>
      <w:r w:rsidRPr="00D22EE7">
        <w:rPr>
          <w:rFonts w:asciiTheme="minorHAnsi" w:hAnsiTheme="minorHAnsi" w:cstheme="minorHAnsi"/>
          <w:sz w:val="22"/>
        </w:rPr>
        <w:t>any remediation work required as a result of the effects of the activities specified in a. and b.</w:t>
      </w:r>
    </w:p>
    <w:p w14:paraId="0E799194"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Earthworks</w:t>
      </w:r>
    </w:p>
    <w:p w14:paraId="68D29548" w14:textId="77777777" w:rsidR="00571946" w:rsidRPr="00D22EE7" w:rsidRDefault="00BF5086" w:rsidP="00B0278C">
      <w:pPr>
        <w:ind w:left="567" w:right="23"/>
        <w:rPr>
          <w:rFonts w:asciiTheme="minorHAnsi" w:hAnsiTheme="minorHAnsi" w:cstheme="minorHAnsi"/>
          <w:sz w:val="22"/>
        </w:rPr>
      </w:pPr>
      <w:r w:rsidRPr="00D22EE7">
        <w:rPr>
          <w:rFonts w:asciiTheme="minorHAnsi" w:hAnsiTheme="minorHAnsi" w:cstheme="minorHAnsi"/>
          <w:sz w:val="22"/>
        </w:rPr>
        <w:lastRenderedPageBreak/>
        <w:t>means any filling, excavation, disturbance of, deposition on or change to the profile of, the land of a site by:</w:t>
      </w:r>
    </w:p>
    <w:p w14:paraId="71B5E609" w14:textId="77777777" w:rsidR="00571946" w:rsidRPr="00D22EE7" w:rsidRDefault="00BF5086" w:rsidP="003F188A">
      <w:pPr>
        <w:numPr>
          <w:ilvl w:val="0"/>
          <w:numId w:val="22"/>
        </w:numPr>
        <w:ind w:left="993" w:right="23" w:hanging="421"/>
        <w:rPr>
          <w:rFonts w:asciiTheme="minorHAnsi" w:hAnsiTheme="minorHAnsi" w:cstheme="minorHAnsi"/>
          <w:sz w:val="22"/>
        </w:rPr>
      </w:pPr>
      <w:r w:rsidRPr="00D22EE7">
        <w:rPr>
          <w:rFonts w:asciiTheme="minorHAnsi" w:hAnsiTheme="minorHAnsi" w:cstheme="minorHAnsi"/>
          <w:sz w:val="22"/>
        </w:rPr>
        <w:t>moving, removing, placing or replacing earth, rock or soil; or</w:t>
      </w:r>
    </w:p>
    <w:p w14:paraId="6A46E346" w14:textId="77777777" w:rsidR="00571946" w:rsidRPr="00D22EE7" w:rsidRDefault="00BF5086" w:rsidP="003F188A">
      <w:pPr>
        <w:numPr>
          <w:ilvl w:val="0"/>
          <w:numId w:val="22"/>
        </w:numPr>
        <w:ind w:left="993" w:right="23" w:hanging="421"/>
        <w:rPr>
          <w:rFonts w:asciiTheme="minorHAnsi" w:hAnsiTheme="minorHAnsi" w:cstheme="minorHAnsi"/>
          <w:sz w:val="22"/>
        </w:rPr>
      </w:pPr>
      <w:r w:rsidRPr="00D22EE7">
        <w:rPr>
          <w:rFonts w:asciiTheme="minorHAnsi" w:hAnsiTheme="minorHAnsi" w:cstheme="minorHAnsi"/>
          <w:sz w:val="22"/>
        </w:rPr>
        <w:t>root raking and blading; or</w:t>
      </w:r>
    </w:p>
    <w:p w14:paraId="3C89E5F2" w14:textId="77777777" w:rsidR="00765F96" w:rsidRPr="00D22EE7" w:rsidRDefault="00BF5086" w:rsidP="003F188A">
      <w:pPr>
        <w:numPr>
          <w:ilvl w:val="0"/>
          <w:numId w:val="22"/>
        </w:numPr>
        <w:spacing w:after="40" w:line="360" w:lineRule="auto"/>
        <w:ind w:left="993" w:right="23" w:hanging="421"/>
        <w:rPr>
          <w:rFonts w:asciiTheme="minorHAnsi" w:hAnsiTheme="minorHAnsi" w:cstheme="minorHAnsi"/>
          <w:sz w:val="22"/>
        </w:rPr>
      </w:pPr>
      <w:r w:rsidRPr="00D22EE7">
        <w:rPr>
          <w:rFonts w:asciiTheme="minorHAnsi" w:hAnsiTheme="minorHAnsi" w:cstheme="minorHAnsi"/>
          <w:sz w:val="22"/>
        </w:rPr>
        <w:t xml:space="preserve">inserting cement, bentonite grout, timber or other foundation piles and/or undertaking other methods, either for earthquake repair or to strengthen the land to allow for construction of a building on the site; or </w:t>
      </w:r>
    </w:p>
    <w:p w14:paraId="114755E0" w14:textId="77777777" w:rsidR="00765F96" w:rsidRPr="00D22EE7" w:rsidRDefault="00BF5086" w:rsidP="003F188A">
      <w:pPr>
        <w:numPr>
          <w:ilvl w:val="0"/>
          <w:numId w:val="22"/>
        </w:numPr>
        <w:spacing w:after="40" w:line="360" w:lineRule="auto"/>
        <w:ind w:left="993" w:right="23" w:hanging="421"/>
        <w:rPr>
          <w:rFonts w:asciiTheme="minorHAnsi" w:hAnsiTheme="minorHAnsi" w:cstheme="minorHAnsi"/>
          <w:sz w:val="22"/>
        </w:rPr>
      </w:pPr>
      <w:r w:rsidRPr="00D22EE7">
        <w:rPr>
          <w:rFonts w:asciiTheme="minorHAnsi" w:hAnsiTheme="minorHAnsi" w:cstheme="minorHAnsi"/>
          <w:sz w:val="22"/>
        </w:rPr>
        <w:t>constructing a track, firebreak or landing; or</w:t>
      </w:r>
    </w:p>
    <w:p w14:paraId="78B6277F" w14:textId="77777777" w:rsidR="00571946" w:rsidRPr="00D22EE7" w:rsidRDefault="00BF5086" w:rsidP="003F188A">
      <w:pPr>
        <w:numPr>
          <w:ilvl w:val="0"/>
          <w:numId w:val="22"/>
        </w:numPr>
        <w:spacing w:after="40" w:line="360" w:lineRule="auto"/>
        <w:ind w:left="993" w:right="23" w:hanging="421"/>
        <w:rPr>
          <w:rFonts w:asciiTheme="minorHAnsi" w:hAnsiTheme="minorHAnsi" w:cstheme="minorHAnsi"/>
          <w:sz w:val="22"/>
        </w:rPr>
      </w:pPr>
      <w:r w:rsidRPr="00D22EE7">
        <w:rPr>
          <w:rFonts w:asciiTheme="minorHAnsi" w:hAnsiTheme="minorHAnsi" w:cstheme="minorHAnsi"/>
          <w:sz w:val="22"/>
        </w:rPr>
        <w:t>installing services or utilities.</w:t>
      </w:r>
    </w:p>
    <w:p w14:paraId="7F162B05" w14:textId="77777777" w:rsidR="00571946" w:rsidRPr="003D075A" w:rsidRDefault="00BF5086" w:rsidP="00B0278C">
      <w:pPr>
        <w:spacing w:after="254" w:line="259" w:lineRule="auto"/>
        <w:ind w:left="567" w:hanging="10"/>
        <w:rPr>
          <w:rFonts w:asciiTheme="minorHAnsi" w:hAnsiTheme="minorHAnsi" w:cstheme="minorHAnsi"/>
          <w:b/>
          <w:sz w:val="22"/>
        </w:rPr>
      </w:pPr>
      <w:r w:rsidRPr="003D075A">
        <w:rPr>
          <w:rFonts w:asciiTheme="minorHAnsi" w:hAnsiTheme="minorHAnsi" w:cstheme="minorHAnsi"/>
          <w:b/>
          <w:sz w:val="22"/>
        </w:rPr>
        <w:t>EDM core public transport route</w:t>
      </w:r>
    </w:p>
    <w:p w14:paraId="107D50A3" w14:textId="77777777" w:rsidR="00571946" w:rsidRPr="003D075A" w:rsidRDefault="00BF5086" w:rsidP="00B0278C">
      <w:pPr>
        <w:spacing w:after="231"/>
        <w:ind w:left="567" w:right="23"/>
        <w:rPr>
          <w:rFonts w:asciiTheme="minorHAnsi" w:hAnsiTheme="minorHAnsi" w:cstheme="minorHAnsi"/>
          <w:sz w:val="22"/>
        </w:rPr>
      </w:pPr>
      <w:r w:rsidRPr="003D075A">
        <w:rPr>
          <w:rFonts w:asciiTheme="minorHAnsi" w:hAnsiTheme="minorHAnsi" w:cstheme="minorHAnsi"/>
          <w:sz w:val="22"/>
        </w:rPr>
        <w:t xml:space="preserve">means a core route (along high­demand corridors connecting </w:t>
      </w:r>
      <w:hyperlink r:id="rId524">
        <w:r w:rsidRPr="003D075A">
          <w:rPr>
            <w:rFonts w:asciiTheme="minorHAnsi" w:hAnsiTheme="minorHAnsi" w:cstheme="minorHAnsi"/>
            <w:color w:val="00B050"/>
            <w:sz w:val="22"/>
          </w:rPr>
          <w:t>key activity centres</w:t>
        </w:r>
      </w:hyperlink>
      <w:r w:rsidRPr="003D075A">
        <w:rPr>
          <w:rFonts w:asciiTheme="minorHAnsi" w:hAnsiTheme="minorHAnsi" w:cstheme="minorHAnsi"/>
          <w:sz w:val="22"/>
        </w:rPr>
        <w:t xml:space="preserve"> and operating at high frequencies) as defined in Appendix 1 of the Regional Public Transport Plan 2012.</w:t>
      </w:r>
    </w:p>
    <w:p w14:paraId="328B2D65" w14:textId="77777777" w:rsidR="00571946" w:rsidRPr="003D075A" w:rsidRDefault="00BF5086" w:rsidP="00B0278C">
      <w:pPr>
        <w:spacing w:after="254" w:line="259" w:lineRule="auto"/>
        <w:ind w:left="567" w:hanging="10"/>
        <w:rPr>
          <w:rFonts w:asciiTheme="minorHAnsi" w:hAnsiTheme="minorHAnsi" w:cstheme="minorHAnsi"/>
          <w:b/>
          <w:sz w:val="22"/>
        </w:rPr>
      </w:pPr>
      <w:r w:rsidRPr="003D075A">
        <w:rPr>
          <w:rFonts w:asciiTheme="minorHAnsi" w:hAnsiTheme="minorHAnsi" w:cstheme="minorHAnsi"/>
          <w:b/>
          <w:sz w:val="22"/>
        </w:rPr>
        <w:t>EDM walking distance</w:t>
      </w:r>
    </w:p>
    <w:p w14:paraId="20594DAA" w14:textId="616A0AA1" w:rsidR="00571946" w:rsidRPr="00D22EE7" w:rsidRDefault="00BF5086" w:rsidP="00B0278C">
      <w:pPr>
        <w:spacing w:after="231"/>
        <w:ind w:left="567" w:right="23"/>
        <w:rPr>
          <w:rFonts w:asciiTheme="minorHAnsi" w:hAnsiTheme="minorHAnsi" w:cstheme="minorHAnsi"/>
          <w:sz w:val="22"/>
        </w:rPr>
      </w:pPr>
      <w:r w:rsidRPr="003D075A">
        <w:rPr>
          <w:rFonts w:asciiTheme="minorHAnsi" w:hAnsiTheme="minorHAnsi" w:cstheme="minorHAnsi"/>
          <w:sz w:val="22"/>
        </w:rPr>
        <w:t>means a distance as measured along any continuous</w:t>
      </w:r>
      <w:r w:rsidR="00C22D83" w:rsidRPr="003D075A">
        <w:rPr>
          <w:rFonts w:asciiTheme="minorHAnsi" w:hAnsiTheme="minorHAnsi" w:cstheme="minorHAnsi"/>
          <w:sz w:val="22"/>
        </w:rPr>
        <w:t>,</w:t>
      </w:r>
      <w:r w:rsidR="00C22D83" w:rsidRPr="003D075A">
        <w:rPr>
          <w:rFonts w:asciiTheme="minorHAnsi" w:hAnsiTheme="minorHAnsi" w:cstheme="minorHAnsi"/>
          <w:color w:val="00B050"/>
          <w:sz w:val="22"/>
        </w:rPr>
        <w:t xml:space="preserve"> accessible</w:t>
      </w:r>
      <w:r w:rsidRPr="003D075A">
        <w:rPr>
          <w:rFonts w:asciiTheme="minorHAnsi" w:hAnsiTheme="minorHAnsi" w:cstheme="minorHAnsi"/>
          <w:sz w:val="22"/>
        </w:rPr>
        <w:t xml:space="preserve">  and walkable route, including footpaths and open space, over which the general public has a legal right of walking access.</w:t>
      </w:r>
    </w:p>
    <w:p w14:paraId="1D0541A9"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Education activity</w:t>
      </w:r>
    </w:p>
    <w:p w14:paraId="6DB4AE22"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 xml:space="preserve">means the use of land and/or </w:t>
      </w:r>
      <w:hyperlink r:id="rId525">
        <w:r w:rsidRPr="00D22EE7">
          <w:rPr>
            <w:rFonts w:asciiTheme="minorHAnsi" w:hAnsiTheme="minorHAnsi" w:cstheme="minorHAnsi"/>
            <w:color w:val="00B050"/>
            <w:sz w:val="22"/>
          </w:rPr>
          <w:t>buildings</w:t>
        </w:r>
      </w:hyperlink>
      <w:r w:rsidRPr="00D22EE7">
        <w:rPr>
          <w:rFonts w:asciiTheme="minorHAnsi" w:hAnsiTheme="minorHAnsi" w:cstheme="minorHAnsi"/>
          <w:sz w:val="22"/>
        </w:rPr>
        <w:t xml:space="preserve"> for the provision of regular instruction or training. It includes </w:t>
      </w:r>
      <w:hyperlink r:id="rId526">
        <w:r w:rsidRPr="00D22EE7">
          <w:rPr>
            <w:rFonts w:asciiTheme="minorHAnsi" w:hAnsiTheme="minorHAnsi" w:cstheme="minorHAnsi"/>
            <w:color w:val="00B050"/>
            <w:sz w:val="22"/>
          </w:rPr>
          <w:t>ancillary</w:t>
        </w:r>
      </w:hyperlink>
      <w:hyperlink r:id="rId527">
        <w:r w:rsidRPr="00D22EE7">
          <w:rPr>
            <w:rFonts w:asciiTheme="minorHAnsi" w:hAnsiTheme="minorHAnsi" w:cstheme="minorHAnsi"/>
            <w:color w:val="00B050"/>
            <w:sz w:val="22"/>
          </w:rPr>
          <w:t xml:space="preserve"> </w:t>
        </w:r>
      </w:hyperlink>
      <w:hyperlink r:id="rId528">
        <w:r w:rsidRPr="00D22EE7">
          <w:rPr>
            <w:rFonts w:asciiTheme="minorHAnsi" w:hAnsiTheme="minorHAnsi" w:cstheme="minorHAnsi"/>
            <w:color w:val="00B050"/>
            <w:sz w:val="22"/>
          </w:rPr>
          <w:t>spiritual activities</w:t>
        </w:r>
      </w:hyperlink>
      <w:r w:rsidRPr="00D22EE7">
        <w:rPr>
          <w:rFonts w:asciiTheme="minorHAnsi" w:hAnsiTheme="minorHAnsi" w:cstheme="minorHAnsi"/>
          <w:sz w:val="22"/>
        </w:rPr>
        <w:t xml:space="preserve">, </w:t>
      </w:r>
      <w:hyperlink r:id="rId529">
        <w:r w:rsidRPr="00D22EE7">
          <w:rPr>
            <w:rFonts w:asciiTheme="minorHAnsi" w:hAnsiTheme="minorHAnsi" w:cstheme="minorHAnsi"/>
            <w:color w:val="00B050"/>
            <w:sz w:val="22"/>
          </w:rPr>
          <w:t>recreation activities</w:t>
        </w:r>
      </w:hyperlink>
      <w:r w:rsidRPr="00D22EE7">
        <w:rPr>
          <w:rFonts w:asciiTheme="minorHAnsi" w:hAnsiTheme="minorHAnsi" w:cstheme="minorHAnsi"/>
          <w:sz w:val="22"/>
        </w:rPr>
        <w:t xml:space="preserve">, health activities and </w:t>
      </w:r>
      <w:hyperlink r:id="rId530">
        <w:r w:rsidRPr="00D22EE7">
          <w:rPr>
            <w:rFonts w:asciiTheme="minorHAnsi" w:hAnsiTheme="minorHAnsi" w:cstheme="minorHAnsi"/>
            <w:color w:val="00B050"/>
            <w:sz w:val="22"/>
          </w:rPr>
          <w:t>cultural activities</w:t>
        </w:r>
      </w:hyperlink>
      <w:r w:rsidRPr="00D22EE7">
        <w:rPr>
          <w:rFonts w:asciiTheme="minorHAnsi" w:hAnsiTheme="minorHAnsi" w:cstheme="minorHAnsi"/>
          <w:color w:val="00B050"/>
          <w:sz w:val="22"/>
        </w:rPr>
        <w:t xml:space="preserve">, </w:t>
      </w:r>
      <w:hyperlink r:id="rId531">
        <w:r w:rsidRPr="00D22EE7">
          <w:rPr>
            <w:rFonts w:asciiTheme="minorHAnsi" w:hAnsiTheme="minorHAnsi" w:cstheme="minorHAnsi"/>
            <w:color w:val="00B050"/>
            <w:sz w:val="22"/>
          </w:rPr>
          <w:t>offices</w:t>
        </w:r>
      </w:hyperlink>
      <w:r w:rsidRPr="00D22EE7">
        <w:rPr>
          <w:rFonts w:asciiTheme="minorHAnsi" w:hAnsiTheme="minorHAnsi" w:cstheme="minorHAnsi"/>
          <w:sz w:val="22"/>
        </w:rPr>
        <w:t xml:space="preserve">, out of school care (all of which may be shared) and </w:t>
      </w:r>
      <w:hyperlink r:id="rId532">
        <w:r w:rsidRPr="00D22EE7">
          <w:rPr>
            <w:rFonts w:asciiTheme="minorHAnsi" w:hAnsiTheme="minorHAnsi" w:cstheme="minorHAnsi"/>
            <w:sz w:val="22"/>
          </w:rPr>
          <w:t xml:space="preserve">boarding/residential accommodation. It also includes </w:t>
        </w:r>
      </w:hyperlink>
      <w:hyperlink r:id="rId533">
        <w:r w:rsidRPr="00D22EE7">
          <w:rPr>
            <w:rFonts w:asciiTheme="minorHAnsi" w:hAnsiTheme="minorHAnsi" w:cstheme="minorHAnsi"/>
            <w:color w:val="00B050"/>
            <w:sz w:val="22"/>
          </w:rPr>
          <w:t>preschools</w:t>
        </w:r>
      </w:hyperlink>
      <w:hyperlink r:id="rId534">
        <w:r w:rsidRPr="00D22EE7">
          <w:rPr>
            <w:rFonts w:asciiTheme="minorHAnsi" w:hAnsiTheme="minorHAnsi" w:cstheme="minorHAnsi"/>
            <w:sz w:val="22"/>
          </w:rPr>
          <w:t xml:space="preserve"> in the </w:t>
        </w:r>
      </w:hyperlink>
      <w:hyperlink r:id="rId535">
        <w:r w:rsidRPr="00D22EE7">
          <w:rPr>
            <w:rFonts w:asciiTheme="minorHAnsi" w:hAnsiTheme="minorHAnsi" w:cstheme="minorHAnsi"/>
            <w:color w:val="0000FF"/>
            <w:sz w:val="22"/>
          </w:rPr>
          <w:t>Specific Purpose (School) Zone</w:t>
        </w:r>
      </w:hyperlink>
      <w:hyperlink r:id="rId536">
        <w:r w:rsidRPr="00D22EE7">
          <w:rPr>
            <w:rFonts w:asciiTheme="minorHAnsi" w:hAnsiTheme="minorHAnsi" w:cstheme="minorHAnsi"/>
            <w:sz w:val="22"/>
          </w:rPr>
          <w:t xml:space="preserve"> and </w:t>
        </w:r>
      </w:hyperlink>
      <w:hyperlink r:id="rId537">
        <w:r w:rsidRPr="00D22EE7">
          <w:rPr>
            <w:rFonts w:asciiTheme="minorHAnsi" w:hAnsiTheme="minorHAnsi" w:cstheme="minorHAnsi"/>
            <w:color w:val="0000FF"/>
            <w:sz w:val="22"/>
          </w:rPr>
          <w:t>Specific Purpose (Tertiary Education) Zone</w:t>
        </w:r>
      </w:hyperlink>
      <w:hyperlink r:id="rId538">
        <w:r w:rsidRPr="00D22EE7">
          <w:rPr>
            <w:rFonts w:asciiTheme="minorHAnsi" w:hAnsiTheme="minorHAnsi" w:cstheme="minorHAnsi"/>
            <w:sz w:val="22"/>
          </w:rPr>
          <w:t>.</w:t>
        </w:r>
      </w:hyperlink>
    </w:p>
    <w:p w14:paraId="478941F7"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Education facility</w:t>
      </w:r>
    </w:p>
    <w:p w14:paraId="77B4850E"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 xml:space="preserve">means land and/or </w:t>
      </w:r>
      <w:hyperlink r:id="rId539">
        <w:r w:rsidRPr="00D22EE7">
          <w:rPr>
            <w:rFonts w:asciiTheme="minorHAnsi" w:hAnsiTheme="minorHAnsi" w:cstheme="minorHAnsi"/>
            <w:color w:val="00B050"/>
            <w:sz w:val="22"/>
          </w:rPr>
          <w:t>buildings</w:t>
        </w:r>
      </w:hyperlink>
      <w:r w:rsidRPr="00D22EE7">
        <w:rPr>
          <w:rFonts w:asciiTheme="minorHAnsi" w:hAnsiTheme="minorHAnsi" w:cstheme="minorHAnsi"/>
          <w:sz w:val="22"/>
        </w:rPr>
        <w:t xml:space="preserve"> primarily used for </w:t>
      </w:r>
      <w:hyperlink r:id="rId540">
        <w:r w:rsidRPr="00D22EE7">
          <w:rPr>
            <w:rFonts w:asciiTheme="minorHAnsi" w:hAnsiTheme="minorHAnsi" w:cstheme="minorHAnsi"/>
            <w:color w:val="00B050"/>
            <w:sz w:val="22"/>
          </w:rPr>
          <w:t>education activities</w:t>
        </w:r>
      </w:hyperlink>
      <w:r w:rsidRPr="00D22EE7">
        <w:rPr>
          <w:rFonts w:asciiTheme="minorHAnsi" w:hAnsiTheme="minorHAnsi" w:cstheme="minorHAnsi"/>
          <w:sz w:val="22"/>
        </w:rPr>
        <w:t>.</w:t>
      </w:r>
    </w:p>
    <w:p w14:paraId="6361729A"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Elderly person's housing unit</w:t>
      </w:r>
    </w:p>
    <w:p w14:paraId="2C767C5A" w14:textId="77777777" w:rsidR="00571946" w:rsidRPr="00D22EE7" w:rsidRDefault="00BF5086" w:rsidP="00E82ED9">
      <w:pPr>
        <w:spacing w:after="237"/>
        <w:ind w:left="567" w:right="23"/>
        <w:rPr>
          <w:rFonts w:asciiTheme="minorHAnsi" w:hAnsiTheme="minorHAnsi" w:cstheme="minorHAnsi"/>
          <w:sz w:val="22"/>
        </w:rPr>
      </w:pPr>
      <w:r w:rsidRPr="00D22EE7">
        <w:rPr>
          <w:rFonts w:asciiTheme="minorHAnsi" w:hAnsiTheme="minorHAnsi" w:cstheme="minorHAnsi"/>
          <w:sz w:val="22"/>
        </w:rPr>
        <w:t xml:space="preserve">means an </w:t>
      </w:r>
      <w:hyperlink r:id="rId541">
        <w:r w:rsidRPr="00D22EE7">
          <w:rPr>
            <w:rFonts w:asciiTheme="minorHAnsi" w:hAnsiTheme="minorHAnsi" w:cstheme="minorHAnsi"/>
            <w:color w:val="00B050"/>
            <w:sz w:val="22"/>
          </w:rPr>
          <w:t>older person’s housing unit</w:t>
        </w:r>
      </w:hyperlink>
      <w:r w:rsidRPr="00D22EE7">
        <w:rPr>
          <w:rFonts w:asciiTheme="minorHAnsi" w:hAnsiTheme="minorHAnsi" w:cstheme="minorHAnsi"/>
          <w:sz w:val="22"/>
        </w:rPr>
        <w:t xml:space="preserve"> that was consented or otherwise permitted prior to the </w:t>
      </w:r>
      <w:hyperlink r:id="rId542">
        <w:r w:rsidRPr="00D22EE7">
          <w:rPr>
            <w:rFonts w:asciiTheme="minorHAnsi" w:hAnsiTheme="minorHAnsi" w:cstheme="minorHAnsi"/>
            <w:color w:val="00B050"/>
            <w:sz w:val="22"/>
          </w:rPr>
          <w:t>District Plan</w:t>
        </w:r>
      </w:hyperlink>
      <w:r w:rsidRPr="00D22EE7">
        <w:rPr>
          <w:rFonts w:asciiTheme="minorHAnsi" w:hAnsiTheme="minorHAnsi" w:cstheme="minorHAnsi"/>
          <w:sz w:val="22"/>
        </w:rPr>
        <w:t xml:space="preserve"> becoming operative.</w:t>
      </w:r>
    </w:p>
    <w:p w14:paraId="588D4C94" w14:textId="2A352519" w:rsidR="00571946" w:rsidRPr="00E82ED9" w:rsidRDefault="00BF5086" w:rsidP="00B0278C">
      <w:pPr>
        <w:spacing w:after="254" w:line="259" w:lineRule="auto"/>
        <w:ind w:left="567" w:hanging="10"/>
        <w:rPr>
          <w:rFonts w:asciiTheme="minorHAnsi" w:hAnsiTheme="minorHAnsi" w:cstheme="minorHAnsi"/>
          <w:b/>
          <w:sz w:val="22"/>
        </w:rPr>
      </w:pPr>
      <w:r w:rsidRPr="00D22EE7">
        <w:rPr>
          <w:rFonts w:asciiTheme="minorHAnsi" w:hAnsiTheme="minorHAnsi" w:cstheme="minorHAnsi"/>
          <w:b/>
          <w:sz w:val="22"/>
        </w:rPr>
        <w:t>Electricity distribution</w:t>
      </w:r>
    </w:p>
    <w:p w14:paraId="3FBFB956" w14:textId="77777777" w:rsidR="00765F96" w:rsidRPr="00D22EE7" w:rsidRDefault="00BF5086" w:rsidP="003F188A">
      <w:pPr>
        <w:spacing w:after="182" w:line="324" w:lineRule="auto"/>
        <w:ind w:left="567" w:right="15" w:hanging="10"/>
        <w:rPr>
          <w:rFonts w:asciiTheme="minorHAnsi" w:hAnsiTheme="minorHAnsi" w:cstheme="minorHAnsi"/>
          <w:sz w:val="22"/>
        </w:rPr>
      </w:pPr>
      <w:r w:rsidRPr="00D22EE7">
        <w:rPr>
          <w:rFonts w:asciiTheme="minorHAnsi" w:hAnsiTheme="minorHAnsi" w:cstheme="minorHAnsi"/>
          <w:sz w:val="22"/>
        </w:rPr>
        <w:t xml:space="preserve">means the conveyance of electricity via </w:t>
      </w:r>
      <w:hyperlink r:id="rId543">
        <w:r w:rsidRPr="00D22EE7">
          <w:rPr>
            <w:rFonts w:asciiTheme="minorHAnsi" w:hAnsiTheme="minorHAnsi" w:cstheme="minorHAnsi"/>
            <w:color w:val="00B050"/>
            <w:sz w:val="22"/>
          </w:rPr>
          <w:t>electricity distribution lines</w:t>
        </w:r>
      </w:hyperlink>
      <w:r w:rsidRPr="00D22EE7">
        <w:rPr>
          <w:rFonts w:asciiTheme="minorHAnsi" w:hAnsiTheme="minorHAnsi" w:cstheme="minorHAnsi"/>
          <w:sz w:val="22"/>
        </w:rPr>
        <w:t xml:space="preserve">, cables, </w:t>
      </w:r>
      <w:hyperlink r:id="rId544">
        <w:r w:rsidRPr="00D22EE7">
          <w:rPr>
            <w:rFonts w:asciiTheme="minorHAnsi" w:hAnsiTheme="minorHAnsi" w:cstheme="minorHAnsi"/>
            <w:color w:val="00B050"/>
            <w:sz w:val="22"/>
          </w:rPr>
          <w:t>support structures</w:t>
        </w:r>
      </w:hyperlink>
      <w:r w:rsidRPr="00D22EE7">
        <w:rPr>
          <w:rFonts w:asciiTheme="minorHAnsi" w:hAnsiTheme="minorHAnsi" w:cstheme="minorHAnsi"/>
          <w:sz w:val="22"/>
        </w:rPr>
        <w:t xml:space="preserve">, substations, transformers, </w:t>
      </w:r>
      <w:hyperlink r:id="rId545">
        <w:r w:rsidRPr="00D22EE7">
          <w:rPr>
            <w:rFonts w:asciiTheme="minorHAnsi" w:hAnsiTheme="minorHAnsi" w:cstheme="minorHAnsi"/>
            <w:sz w:val="22"/>
          </w:rPr>
          <w:t xml:space="preserve">switching stations, kiosks, </w:t>
        </w:r>
      </w:hyperlink>
      <w:hyperlink r:id="rId546">
        <w:r w:rsidRPr="00D22EE7">
          <w:rPr>
            <w:rFonts w:asciiTheme="minorHAnsi" w:hAnsiTheme="minorHAnsi" w:cstheme="minorHAnsi"/>
            <w:color w:val="00B050"/>
            <w:sz w:val="22"/>
          </w:rPr>
          <w:t>cabinets</w:t>
        </w:r>
      </w:hyperlink>
      <w:hyperlink r:id="rId547">
        <w:r w:rsidRPr="00D22EE7">
          <w:rPr>
            <w:rFonts w:asciiTheme="minorHAnsi" w:hAnsiTheme="minorHAnsi" w:cstheme="minorHAnsi"/>
            <w:sz w:val="22"/>
          </w:rPr>
          <w:t xml:space="preserve"> and </w:t>
        </w:r>
      </w:hyperlink>
      <w:hyperlink r:id="rId548">
        <w:r w:rsidRPr="00D22EE7">
          <w:rPr>
            <w:rFonts w:asciiTheme="minorHAnsi" w:hAnsiTheme="minorHAnsi" w:cstheme="minorHAnsi"/>
            <w:color w:val="00B050"/>
            <w:sz w:val="22"/>
          </w:rPr>
          <w:t>ancillary</w:t>
        </w:r>
      </w:hyperlink>
      <w:hyperlink r:id="rId549">
        <w:r w:rsidRPr="00D22EE7">
          <w:rPr>
            <w:rFonts w:asciiTheme="minorHAnsi" w:hAnsiTheme="minorHAnsi" w:cstheme="minorHAnsi"/>
            <w:color w:val="00B050"/>
            <w:sz w:val="22"/>
          </w:rPr>
          <w:t xml:space="preserve"> </w:t>
        </w:r>
      </w:hyperlink>
      <w:hyperlink r:id="rId550">
        <w:r w:rsidRPr="00D22EE7">
          <w:rPr>
            <w:rFonts w:asciiTheme="minorHAnsi" w:hAnsiTheme="minorHAnsi" w:cstheme="minorHAnsi"/>
            <w:color w:val="00B050"/>
            <w:sz w:val="22"/>
          </w:rPr>
          <w:t>buildings</w:t>
        </w:r>
      </w:hyperlink>
      <w:hyperlink r:id="rId551">
        <w:r w:rsidRPr="00D22EE7">
          <w:rPr>
            <w:rFonts w:asciiTheme="minorHAnsi" w:hAnsiTheme="minorHAnsi" w:cstheme="minorHAnsi"/>
            <w:sz w:val="22"/>
          </w:rPr>
          <w:t xml:space="preserve"> and structures, including communication equipment, by a </w:t>
        </w:r>
      </w:hyperlink>
      <w:hyperlink r:id="rId552">
        <w:r w:rsidRPr="00D22EE7">
          <w:rPr>
            <w:rFonts w:asciiTheme="minorHAnsi" w:hAnsiTheme="minorHAnsi" w:cstheme="minorHAnsi"/>
            <w:color w:val="00B050"/>
            <w:sz w:val="22"/>
          </w:rPr>
          <w:t>network utility operator</w:t>
        </w:r>
      </w:hyperlink>
      <w:hyperlink r:id="rId553">
        <w:r w:rsidRPr="00D22EE7">
          <w:rPr>
            <w:rFonts w:asciiTheme="minorHAnsi" w:hAnsiTheme="minorHAnsi" w:cstheme="minorHAnsi"/>
            <w:sz w:val="22"/>
          </w:rPr>
          <w:t xml:space="preserve">. This includes Orion New Zealand Limited assets shown on the Planning Maps. </w:t>
        </w:r>
      </w:hyperlink>
    </w:p>
    <w:p w14:paraId="3935DD7A" w14:textId="77777777" w:rsidR="00571946" w:rsidRPr="00D22EE7" w:rsidRDefault="00BF5086" w:rsidP="003F188A">
      <w:pPr>
        <w:tabs>
          <w:tab w:val="left" w:pos="10490"/>
        </w:tabs>
        <w:spacing w:after="182" w:line="324" w:lineRule="auto"/>
        <w:ind w:left="567" w:right="15" w:hanging="10"/>
        <w:jc w:val="both"/>
        <w:rPr>
          <w:rFonts w:asciiTheme="minorHAnsi" w:hAnsiTheme="minorHAnsi" w:cstheme="minorHAnsi"/>
          <w:sz w:val="22"/>
        </w:rPr>
      </w:pPr>
      <w:r w:rsidRPr="00D22EE7">
        <w:rPr>
          <w:rFonts w:asciiTheme="minorHAnsi" w:hAnsiTheme="minorHAnsi" w:cstheme="minorHAnsi"/>
          <w:b/>
          <w:sz w:val="22"/>
        </w:rPr>
        <w:t>Electricity distribution line</w:t>
      </w:r>
    </w:p>
    <w:p w14:paraId="627E64DD" w14:textId="77777777" w:rsidR="00765F96" w:rsidRPr="00D22EE7" w:rsidRDefault="00BF5086" w:rsidP="003F188A">
      <w:pPr>
        <w:spacing w:after="182" w:line="324" w:lineRule="auto"/>
        <w:ind w:left="567" w:right="15" w:hanging="10"/>
        <w:jc w:val="both"/>
        <w:rPr>
          <w:rFonts w:asciiTheme="minorHAnsi" w:hAnsiTheme="minorHAnsi" w:cstheme="minorHAnsi"/>
          <w:sz w:val="22"/>
        </w:rPr>
      </w:pPr>
      <w:r w:rsidRPr="00D22EE7">
        <w:rPr>
          <w:rFonts w:asciiTheme="minorHAnsi" w:hAnsiTheme="minorHAnsi" w:cstheme="minorHAnsi"/>
          <w:sz w:val="22"/>
        </w:rPr>
        <w:lastRenderedPageBreak/>
        <w:t xml:space="preserve">means the lines and associated </w:t>
      </w:r>
      <w:hyperlink r:id="rId554">
        <w:r w:rsidRPr="00D22EE7">
          <w:rPr>
            <w:rFonts w:asciiTheme="minorHAnsi" w:hAnsiTheme="minorHAnsi" w:cstheme="minorHAnsi"/>
            <w:color w:val="00B050"/>
            <w:sz w:val="22"/>
          </w:rPr>
          <w:t>support structures</w:t>
        </w:r>
      </w:hyperlink>
      <w:r w:rsidRPr="00D22EE7">
        <w:rPr>
          <w:rFonts w:asciiTheme="minorHAnsi" w:hAnsiTheme="minorHAnsi" w:cstheme="minorHAnsi"/>
          <w:sz w:val="22"/>
        </w:rPr>
        <w:t xml:space="preserve"> utilised by a </w:t>
      </w:r>
      <w:hyperlink r:id="rId555">
        <w:r w:rsidRPr="00D22EE7">
          <w:rPr>
            <w:rFonts w:asciiTheme="minorHAnsi" w:hAnsiTheme="minorHAnsi" w:cstheme="minorHAnsi"/>
            <w:color w:val="00B050"/>
            <w:sz w:val="22"/>
          </w:rPr>
          <w:t>network utility operator</w:t>
        </w:r>
      </w:hyperlink>
      <w:r w:rsidRPr="00D22EE7">
        <w:rPr>
          <w:rFonts w:asciiTheme="minorHAnsi" w:hAnsiTheme="minorHAnsi" w:cstheme="minorHAnsi"/>
          <w:sz w:val="22"/>
        </w:rPr>
        <w:t xml:space="preserve"> to distribute electricity. This includes Orion New Zealand Limited assets shown on the planning maps. </w:t>
      </w:r>
    </w:p>
    <w:p w14:paraId="25F0606F" w14:textId="77777777" w:rsidR="00571946" w:rsidRPr="00D22EE7" w:rsidRDefault="00BF5086" w:rsidP="003F188A">
      <w:pPr>
        <w:spacing w:after="182" w:line="324" w:lineRule="auto"/>
        <w:ind w:left="567" w:right="15" w:hanging="10"/>
        <w:jc w:val="both"/>
        <w:rPr>
          <w:rFonts w:asciiTheme="minorHAnsi" w:hAnsiTheme="minorHAnsi" w:cstheme="minorHAnsi"/>
          <w:sz w:val="22"/>
        </w:rPr>
      </w:pPr>
      <w:r w:rsidRPr="00D22EE7">
        <w:rPr>
          <w:rFonts w:asciiTheme="minorHAnsi" w:hAnsiTheme="minorHAnsi" w:cstheme="minorHAnsi"/>
          <w:b/>
          <w:sz w:val="22"/>
        </w:rPr>
        <w:t>Electricity transmission</w:t>
      </w:r>
    </w:p>
    <w:p w14:paraId="11B03641" w14:textId="77777777" w:rsidR="00571946" w:rsidRPr="00D22EE7" w:rsidRDefault="00BF5086" w:rsidP="00B0278C">
      <w:pPr>
        <w:spacing w:after="234"/>
        <w:ind w:left="567" w:hanging="10"/>
        <w:rPr>
          <w:rFonts w:asciiTheme="minorHAnsi" w:hAnsiTheme="minorHAnsi" w:cstheme="minorHAnsi"/>
          <w:sz w:val="22"/>
        </w:rPr>
      </w:pPr>
      <w:r w:rsidRPr="00D22EE7">
        <w:rPr>
          <w:rFonts w:asciiTheme="minorHAnsi" w:hAnsiTheme="minorHAnsi" w:cstheme="minorHAnsi"/>
          <w:sz w:val="22"/>
        </w:rPr>
        <w:t xml:space="preserve">has the same meaning as defined in the </w:t>
      </w:r>
      <w:hyperlink r:id="rId556">
        <w:r w:rsidRPr="00D22EE7">
          <w:rPr>
            <w:rFonts w:asciiTheme="minorHAnsi" w:hAnsiTheme="minorHAnsi" w:cstheme="minorHAnsi"/>
            <w:color w:val="0000FF"/>
            <w:sz w:val="22"/>
          </w:rPr>
          <w:t>National Policy Statement on Electricity Transmission 2008</w:t>
        </w:r>
      </w:hyperlink>
      <w:r w:rsidRPr="00D22EE7">
        <w:rPr>
          <w:rFonts w:asciiTheme="minorHAnsi" w:hAnsiTheme="minorHAnsi" w:cstheme="minorHAnsi"/>
          <w:sz w:val="22"/>
        </w:rPr>
        <w:t>.</w:t>
      </w:r>
    </w:p>
    <w:p w14:paraId="301E0A5F"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Emergency</w:t>
      </w:r>
    </w:p>
    <w:p w14:paraId="0B809F2E" w14:textId="77777777" w:rsidR="00571946" w:rsidRPr="00D22EE7" w:rsidRDefault="00BF5086" w:rsidP="00B0278C">
      <w:pPr>
        <w:ind w:left="567" w:right="23"/>
        <w:rPr>
          <w:rFonts w:asciiTheme="minorHAnsi" w:hAnsiTheme="minorHAnsi" w:cstheme="minorHAnsi"/>
          <w:sz w:val="22"/>
        </w:rPr>
      </w:pPr>
      <w:r w:rsidRPr="00D22EE7">
        <w:rPr>
          <w:rFonts w:asciiTheme="minorHAnsi" w:hAnsiTheme="minorHAnsi" w:cstheme="minorHAnsi"/>
          <w:sz w:val="22"/>
        </w:rPr>
        <w:t xml:space="preserve">means a situation that: </w:t>
      </w:r>
    </w:p>
    <w:p w14:paraId="606751D2" w14:textId="77777777" w:rsidR="00571946" w:rsidRPr="00D22EE7" w:rsidRDefault="00BF5086" w:rsidP="003F188A">
      <w:pPr>
        <w:numPr>
          <w:ilvl w:val="0"/>
          <w:numId w:val="23"/>
        </w:numPr>
        <w:ind w:left="993" w:right="23" w:hanging="420"/>
        <w:rPr>
          <w:rFonts w:asciiTheme="minorHAnsi" w:hAnsiTheme="minorHAnsi" w:cstheme="minorHAnsi"/>
          <w:sz w:val="22"/>
        </w:rPr>
      </w:pPr>
      <w:r w:rsidRPr="00D22EE7">
        <w:rPr>
          <w:rFonts w:asciiTheme="minorHAnsi" w:hAnsiTheme="minorHAnsi" w:cstheme="minorHAnsi"/>
          <w:sz w:val="22"/>
        </w:rPr>
        <w:t>is the result of any happening, whether natural or otherwise, including any accident, explosion, earthquake, eruption, tsunami, land movement, flood, storm, tornado, cyclone, fire, leakage or spillage of any dangerous gas or substance, technological failure, infestation, plague, epidemic, failure of or disruption to an emergency service or a lifeline utility, or actual or imminent attack or warlike act; and</w:t>
      </w:r>
    </w:p>
    <w:p w14:paraId="76BAC246" w14:textId="77777777" w:rsidR="00571946" w:rsidRPr="00D22EE7" w:rsidRDefault="00BF5086" w:rsidP="003F188A">
      <w:pPr>
        <w:numPr>
          <w:ilvl w:val="0"/>
          <w:numId w:val="23"/>
        </w:numPr>
        <w:spacing w:after="219" w:line="320" w:lineRule="auto"/>
        <w:ind w:left="993" w:right="23" w:hanging="420"/>
        <w:rPr>
          <w:rFonts w:asciiTheme="minorHAnsi" w:hAnsiTheme="minorHAnsi" w:cstheme="minorHAnsi"/>
          <w:sz w:val="22"/>
        </w:rPr>
      </w:pPr>
      <w:r w:rsidRPr="00D22EE7">
        <w:rPr>
          <w:rFonts w:asciiTheme="minorHAnsi" w:hAnsiTheme="minorHAnsi" w:cstheme="minorHAnsi"/>
          <w:sz w:val="22"/>
        </w:rPr>
        <w:t>causes or may cause loss of life or injury or illness or distress or in any way endangers the safety of the public or property in New Zealand or any part of New Zealand.</w:t>
      </w:r>
    </w:p>
    <w:p w14:paraId="75BBE13A"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Emergency service facilities</w:t>
      </w:r>
    </w:p>
    <w:p w14:paraId="43BC5A31"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 xml:space="preserve">means the facilities of authorities that are responsible for the safety and welfare of people and property in the community. It includes fire stations, ambulance stations, police stations and </w:t>
      </w:r>
      <w:hyperlink r:id="rId557">
        <w:r w:rsidRPr="00D22EE7">
          <w:rPr>
            <w:rFonts w:asciiTheme="minorHAnsi" w:hAnsiTheme="minorHAnsi" w:cstheme="minorHAnsi"/>
            <w:color w:val="00B050"/>
            <w:sz w:val="22"/>
          </w:rPr>
          <w:t>emergency</w:t>
        </w:r>
      </w:hyperlink>
      <w:r w:rsidRPr="00D22EE7">
        <w:rPr>
          <w:rFonts w:asciiTheme="minorHAnsi" w:hAnsiTheme="minorHAnsi" w:cstheme="minorHAnsi"/>
          <w:sz w:val="22"/>
        </w:rPr>
        <w:t xml:space="preserve"> coordination facilities.</w:t>
      </w:r>
    </w:p>
    <w:p w14:paraId="2BDCE7D6"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Engine testing</w:t>
      </w:r>
    </w:p>
    <w:p w14:paraId="54B6D502"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means on­aircraft engine testing only. It excludes off­aircraft engine testing.</w:t>
      </w:r>
    </w:p>
    <w:p w14:paraId="05168685"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Entertainment activity</w:t>
      </w:r>
    </w:p>
    <w:p w14:paraId="4C335928" w14:textId="77777777" w:rsidR="00571946" w:rsidRPr="00D22EE7" w:rsidRDefault="00BF5086" w:rsidP="00F33B10">
      <w:pPr>
        <w:spacing w:after="182" w:line="324" w:lineRule="auto"/>
        <w:ind w:left="567" w:right="50" w:hanging="10"/>
        <w:rPr>
          <w:rFonts w:asciiTheme="minorHAnsi" w:hAnsiTheme="minorHAnsi" w:cstheme="minorHAnsi"/>
          <w:sz w:val="22"/>
        </w:rPr>
      </w:pPr>
      <w:r w:rsidRPr="00D22EE7">
        <w:rPr>
          <w:rFonts w:asciiTheme="minorHAnsi" w:hAnsiTheme="minorHAnsi" w:cstheme="minorHAnsi"/>
          <w:sz w:val="22"/>
        </w:rPr>
        <w:t xml:space="preserve">means the use of land and/or </w:t>
      </w:r>
      <w:hyperlink r:id="rId558">
        <w:r w:rsidRPr="00D22EE7">
          <w:rPr>
            <w:rFonts w:asciiTheme="minorHAnsi" w:hAnsiTheme="minorHAnsi" w:cstheme="minorHAnsi"/>
            <w:color w:val="00B050"/>
            <w:sz w:val="22"/>
          </w:rPr>
          <w:t>buildings</w:t>
        </w:r>
      </w:hyperlink>
      <w:r w:rsidRPr="00D22EE7">
        <w:rPr>
          <w:rFonts w:asciiTheme="minorHAnsi" w:hAnsiTheme="minorHAnsi" w:cstheme="minorHAnsi"/>
          <w:sz w:val="22"/>
        </w:rPr>
        <w:t xml:space="preserve"> principally for leisure and amusement activities other than sports, regardless of whether a charge is made for admission or not. It includes public performances, exhibitions, movie and live theatres, and </w:t>
      </w:r>
      <w:hyperlink r:id="rId559">
        <w:r w:rsidRPr="00D22EE7">
          <w:rPr>
            <w:rFonts w:asciiTheme="minorHAnsi" w:hAnsiTheme="minorHAnsi" w:cstheme="minorHAnsi"/>
            <w:color w:val="00B050"/>
            <w:sz w:val="22"/>
          </w:rPr>
          <w:t>ancillary</w:t>
        </w:r>
        <w:r w:rsidRPr="00E82ED9">
          <w:rPr>
            <w:rFonts w:asciiTheme="minorHAnsi" w:hAnsiTheme="minorHAnsi" w:cstheme="minorHAnsi"/>
            <w:color w:val="003300"/>
            <w:sz w:val="22"/>
            <w:u w:color="003300"/>
          </w:rPr>
          <w:t xml:space="preserve"> </w:t>
        </w:r>
      </w:hyperlink>
      <w:r w:rsidRPr="00D22EE7">
        <w:rPr>
          <w:rFonts w:asciiTheme="minorHAnsi" w:hAnsiTheme="minorHAnsi" w:cstheme="minorHAnsi"/>
          <w:sz w:val="22"/>
        </w:rPr>
        <w:t xml:space="preserve">workshops, storage, </w:t>
      </w:r>
      <w:hyperlink r:id="rId560">
        <w:r w:rsidRPr="00D22EE7">
          <w:rPr>
            <w:rFonts w:asciiTheme="minorHAnsi" w:hAnsiTheme="minorHAnsi" w:cstheme="minorHAnsi"/>
            <w:color w:val="00B050"/>
            <w:sz w:val="22"/>
          </w:rPr>
          <w:t>offices</w:t>
        </w:r>
      </w:hyperlink>
      <w:r w:rsidRPr="00D22EE7">
        <w:rPr>
          <w:rFonts w:asciiTheme="minorHAnsi" w:hAnsiTheme="minorHAnsi" w:cstheme="minorHAnsi"/>
          <w:sz w:val="22"/>
        </w:rPr>
        <w:t xml:space="preserve"> and </w:t>
      </w:r>
      <w:hyperlink r:id="rId561">
        <w:r w:rsidRPr="00D22EE7">
          <w:rPr>
            <w:rFonts w:asciiTheme="minorHAnsi" w:hAnsiTheme="minorHAnsi" w:cstheme="minorHAnsi"/>
            <w:color w:val="00B050"/>
            <w:sz w:val="22"/>
          </w:rPr>
          <w:t>retail activity</w:t>
        </w:r>
      </w:hyperlink>
      <w:r w:rsidRPr="00D22EE7">
        <w:rPr>
          <w:rFonts w:asciiTheme="minorHAnsi" w:hAnsiTheme="minorHAnsi" w:cstheme="minorHAnsi"/>
          <w:sz w:val="22"/>
        </w:rPr>
        <w:t>.</w:t>
      </w:r>
    </w:p>
    <w:p w14:paraId="0E8AD05F" w14:textId="6B0BE196" w:rsidR="00654A6B" w:rsidRDefault="00654A6B" w:rsidP="00B0278C">
      <w:pPr>
        <w:spacing w:after="254" w:line="259" w:lineRule="auto"/>
        <w:ind w:left="567" w:hanging="10"/>
        <w:rPr>
          <w:rFonts w:asciiTheme="minorHAnsi" w:hAnsiTheme="minorHAnsi" w:cstheme="minorHAnsi"/>
          <w:b/>
          <w:sz w:val="22"/>
          <w:u w:val="single"/>
        </w:rPr>
      </w:pPr>
      <w:r w:rsidRPr="00654A6B">
        <w:rPr>
          <w:rFonts w:asciiTheme="minorHAnsi" w:hAnsiTheme="minorHAnsi" w:cstheme="minorHAnsi"/>
          <w:b/>
          <w:sz w:val="22"/>
          <w:u w:val="single"/>
        </w:rPr>
        <w:t>Entrance strip</w:t>
      </w:r>
    </w:p>
    <w:p w14:paraId="41DA2F3A" w14:textId="29CFC3FC" w:rsidR="00654A6B" w:rsidRPr="00654A6B" w:rsidRDefault="00654A6B" w:rsidP="00B0278C">
      <w:pPr>
        <w:spacing w:after="254" w:line="259" w:lineRule="auto"/>
        <w:ind w:left="567" w:hanging="10"/>
        <w:rPr>
          <w:rFonts w:asciiTheme="minorHAnsi" w:hAnsiTheme="minorHAnsi" w:cstheme="minorHAnsi"/>
          <w:b/>
          <w:sz w:val="22"/>
          <w:u w:val="single"/>
        </w:rPr>
      </w:pPr>
      <w:r>
        <w:rPr>
          <w:rFonts w:asciiTheme="minorHAnsi" w:hAnsiTheme="minorHAnsi" w:cstheme="minorHAnsi"/>
          <w:b/>
          <w:sz w:val="22"/>
          <w:u w:val="single"/>
        </w:rPr>
        <w:t xml:space="preserve">Refers to an </w:t>
      </w:r>
      <w:r w:rsidRPr="00654A6B">
        <w:rPr>
          <w:rFonts w:asciiTheme="minorHAnsi" w:hAnsiTheme="minorHAnsi" w:cstheme="minorHAnsi"/>
          <w:b/>
          <w:color w:val="00B050"/>
          <w:sz w:val="22"/>
          <w:u w:val="single"/>
        </w:rPr>
        <w:t xml:space="preserve">access </w:t>
      </w:r>
      <w:r>
        <w:rPr>
          <w:rFonts w:asciiTheme="minorHAnsi" w:hAnsiTheme="minorHAnsi" w:cstheme="minorHAnsi"/>
          <w:b/>
          <w:sz w:val="22"/>
          <w:u w:val="single"/>
        </w:rPr>
        <w:t xml:space="preserve">including the following: driveway, </w:t>
      </w:r>
      <w:r w:rsidRPr="000D3089">
        <w:rPr>
          <w:rFonts w:asciiTheme="minorHAnsi" w:hAnsiTheme="minorHAnsi" w:cstheme="minorHAnsi"/>
          <w:b/>
          <w:color w:val="00B050"/>
          <w:sz w:val="22"/>
          <w:u w:val="single"/>
        </w:rPr>
        <w:t>right of way</w:t>
      </w:r>
      <w:r>
        <w:rPr>
          <w:rFonts w:asciiTheme="minorHAnsi" w:hAnsiTheme="minorHAnsi" w:cstheme="minorHAnsi"/>
          <w:b/>
          <w:sz w:val="22"/>
          <w:u w:val="single"/>
        </w:rPr>
        <w:t xml:space="preserve">, </w:t>
      </w:r>
      <w:r w:rsidRPr="00654A6B">
        <w:rPr>
          <w:rFonts w:asciiTheme="minorHAnsi" w:hAnsiTheme="minorHAnsi" w:cstheme="minorHAnsi"/>
          <w:b/>
          <w:color w:val="00B050"/>
          <w:sz w:val="22"/>
          <w:u w:val="single"/>
        </w:rPr>
        <w:t>access lot</w:t>
      </w:r>
      <w:r>
        <w:rPr>
          <w:rFonts w:asciiTheme="minorHAnsi" w:hAnsiTheme="minorHAnsi" w:cstheme="minorHAnsi"/>
          <w:b/>
          <w:sz w:val="22"/>
          <w:u w:val="single"/>
        </w:rPr>
        <w:t>, pedestrian pathway.</w:t>
      </w:r>
    </w:p>
    <w:p w14:paraId="68F04040" w14:textId="24ACA6E1"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Equestrian facility</w:t>
      </w:r>
    </w:p>
    <w:p w14:paraId="63DDC697" w14:textId="77777777" w:rsidR="00571946" w:rsidRPr="00D22EE7" w:rsidRDefault="00BF5086" w:rsidP="00B0278C">
      <w:pPr>
        <w:spacing w:after="96"/>
        <w:ind w:left="567" w:right="23"/>
        <w:rPr>
          <w:rFonts w:asciiTheme="minorHAnsi" w:hAnsiTheme="minorHAnsi" w:cstheme="minorHAnsi"/>
          <w:sz w:val="22"/>
        </w:rPr>
      </w:pPr>
      <w:r w:rsidRPr="00D22EE7">
        <w:rPr>
          <w:rFonts w:asciiTheme="minorHAnsi" w:hAnsiTheme="minorHAnsi" w:cstheme="minorHAnsi"/>
          <w:sz w:val="22"/>
        </w:rPr>
        <w:t xml:space="preserve">means the use of land and </w:t>
      </w:r>
      <w:hyperlink r:id="rId562">
        <w:r w:rsidRPr="00D22EE7">
          <w:rPr>
            <w:rFonts w:asciiTheme="minorHAnsi" w:hAnsiTheme="minorHAnsi" w:cstheme="minorHAnsi"/>
            <w:color w:val="00B050"/>
            <w:sz w:val="22"/>
          </w:rPr>
          <w:t>buildings</w:t>
        </w:r>
      </w:hyperlink>
      <w:r w:rsidRPr="00D22EE7">
        <w:rPr>
          <w:rFonts w:asciiTheme="minorHAnsi" w:hAnsiTheme="minorHAnsi" w:cstheme="minorHAnsi"/>
          <w:sz w:val="22"/>
        </w:rPr>
        <w:t xml:space="preserve"> for training, racing or showing horses for commercial or competitive purposes. It may include:</w:t>
      </w:r>
    </w:p>
    <w:p w14:paraId="4E188BE9" w14:textId="77777777" w:rsidR="00571946" w:rsidRPr="00D22EE7" w:rsidRDefault="00BF5086" w:rsidP="00CA5127">
      <w:pPr>
        <w:numPr>
          <w:ilvl w:val="0"/>
          <w:numId w:val="24"/>
        </w:numPr>
        <w:ind w:left="993" w:right="23" w:hanging="420"/>
        <w:rPr>
          <w:rFonts w:asciiTheme="minorHAnsi" w:hAnsiTheme="minorHAnsi" w:cstheme="minorHAnsi"/>
          <w:sz w:val="22"/>
        </w:rPr>
      </w:pPr>
      <w:r w:rsidRPr="00D22EE7">
        <w:rPr>
          <w:rFonts w:asciiTheme="minorHAnsi" w:hAnsiTheme="minorHAnsi" w:cstheme="minorHAnsi"/>
          <w:sz w:val="22"/>
        </w:rPr>
        <w:t>providing horse​­riding lessons for a tariff; and</w:t>
      </w:r>
    </w:p>
    <w:p w14:paraId="1EBC498E" w14:textId="77777777" w:rsidR="00571946" w:rsidRPr="00D22EE7" w:rsidRDefault="00457BE2" w:rsidP="00CA5127">
      <w:pPr>
        <w:numPr>
          <w:ilvl w:val="0"/>
          <w:numId w:val="24"/>
        </w:numPr>
        <w:spacing w:after="93"/>
        <w:ind w:left="993" w:right="23" w:hanging="420"/>
        <w:rPr>
          <w:rFonts w:asciiTheme="minorHAnsi" w:hAnsiTheme="minorHAnsi" w:cstheme="minorHAnsi"/>
          <w:sz w:val="22"/>
        </w:rPr>
      </w:pPr>
      <w:hyperlink r:id="rId563">
        <w:r w:rsidR="00BF5086" w:rsidRPr="00D22EE7">
          <w:rPr>
            <w:rFonts w:asciiTheme="minorHAnsi" w:hAnsiTheme="minorHAnsi" w:cstheme="minorHAnsi"/>
            <w:color w:val="00B050"/>
            <w:sz w:val="22"/>
          </w:rPr>
          <w:t>ancillary</w:t>
        </w:r>
      </w:hyperlink>
      <w:hyperlink r:id="rId564">
        <w:r w:rsidR="00BF5086" w:rsidRPr="00D22EE7">
          <w:rPr>
            <w:rFonts w:asciiTheme="minorHAnsi" w:hAnsiTheme="minorHAnsi" w:cstheme="minorHAnsi"/>
            <w:color w:val="00B050"/>
            <w:sz w:val="22"/>
          </w:rPr>
          <w:t xml:space="preserve"> </w:t>
        </w:r>
      </w:hyperlink>
      <w:hyperlink r:id="rId565">
        <w:r w:rsidR="00BF5086" w:rsidRPr="00D22EE7">
          <w:rPr>
            <w:rFonts w:asciiTheme="minorHAnsi" w:hAnsiTheme="minorHAnsi" w:cstheme="minorHAnsi"/>
            <w:color w:val="00B050"/>
            <w:sz w:val="22"/>
          </w:rPr>
          <w:t>retail activity</w:t>
        </w:r>
      </w:hyperlink>
      <w:r w:rsidR="00BF5086" w:rsidRPr="00D22EE7">
        <w:rPr>
          <w:rFonts w:asciiTheme="minorHAnsi" w:hAnsiTheme="minorHAnsi" w:cstheme="minorHAnsi"/>
          <w:sz w:val="22"/>
        </w:rPr>
        <w:t xml:space="preserve"> and </w:t>
      </w:r>
      <w:hyperlink r:id="rId566">
        <w:r w:rsidR="00BF5086" w:rsidRPr="00D22EE7">
          <w:rPr>
            <w:rFonts w:asciiTheme="minorHAnsi" w:hAnsiTheme="minorHAnsi" w:cstheme="minorHAnsi"/>
            <w:color w:val="00B050"/>
            <w:sz w:val="22"/>
          </w:rPr>
          <w:t>outdoor storage areas</w:t>
        </w:r>
      </w:hyperlink>
      <w:r w:rsidR="00BF5086" w:rsidRPr="00D22EE7">
        <w:rPr>
          <w:rFonts w:asciiTheme="minorHAnsi" w:hAnsiTheme="minorHAnsi" w:cstheme="minorHAnsi"/>
          <w:sz w:val="22"/>
        </w:rPr>
        <w:t>.</w:t>
      </w:r>
    </w:p>
    <w:p w14:paraId="385E933E" w14:textId="77777777" w:rsidR="00571946" w:rsidRPr="00D22EE7" w:rsidRDefault="00BF5086" w:rsidP="00B0278C">
      <w:pPr>
        <w:ind w:left="567" w:right="23"/>
        <w:rPr>
          <w:rFonts w:asciiTheme="minorHAnsi" w:hAnsiTheme="minorHAnsi" w:cstheme="minorHAnsi"/>
          <w:sz w:val="22"/>
        </w:rPr>
      </w:pPr>
      <w:r w:rsidRPr="00D22EE7">
        <w:rPr>
          <w:rFonts w:asciiTheme="minorHAnsi" w:hAnsiTheme="minorHAnsi" w:cstheme="minorHAnsi"/>
          <w:sz w:val="22"/>
        </w:rPr>
        <w:t>It excludes:</w:t>
      </w:r>
    </w:p>
    <w:p w14:paraId="1F439661" w14:textId="77777777" w:rsidR="00571946" w:rsidRPr="00D22EE7" w:rsidRDefault="00BF5086" w:rsidP="00CA5127">
      <w:pPr>
        <w:numPr>
          <w:ilvl w:val="0"/>
          <w:numId w:val="24"/>
        </w:numPr>
        <w:ind w:left="993" w:right="23" w:hanging="420"/>
        <w:rPr>
          <w:rFonts w:asciiTheme="minorHAnsi" w:hAnsiTheme="minorHAnsi" w:cstheme="minorHAnsi"/>
          <w:sz w:val="22"/>
        </w:rPr>
      </w:pPr>
      <w:r w:rsidRPr="00D22EE7">
        <w:rPr>
          <w:rFonts w:asciiTheme="minorHAnsi" w:hAnsiTheme="minorHAnsi" w:cstheme="minorHAnsi"/>
          <w:sz w:val="22"/>
        </w:rPr>
        <w:t>pony clubs;</w:t>
      </w:r>
    </w:p>
    <w:p w14:paraId="7EECCD71" w14:textId="77777777" w:rsidR="00571946" w:rsidRPr="00D22EE7" w:rsidRDefault="00BF5086" w:rsidP="00CA5127">
      <w:pPr>
        <w:numPr>
          <w:ilvl w:val="0"/>
          <w:numId w:val="24"/>
        </w:numPr>
        <w:ind w:left="993" w:right="23" w:hanging="420"/>
        <w:rPr>
          <w:rFonts w:asciiTheme="minorHAnsi" w:hAnsiTheme="minorHAnsi" w:cstheme="minorHAnsi"/>
          <w:sz w:val="22"/>
        </w:rPr>
      </w:pPr>
      <w:r w:rsidRPr="00D22EE7">
        <w:rPr>
          <w:rFonts w:asciiTheme="minorHAnsi" w:hAnsiTheme="minorHAnsi" w:cstheme="minorHAnsi"/>
          <w:sz w:val="22"/>
        </w:rPr>
        <w:lastRenderedPageBreak/>
        <w:t>the grazing of horses; and</w:t>
      </w:r>
    </w:p>
    <w:p w14:paraId="5D926FD2" w14:textId="77777777" w:rsidR="00571946" w:rsidRPr="00D22EE7" w:rsidRDefault="00BF5086" w:rsidP="00E82ED9">
      <w:pPr>
        <w:numPr>
          <w:ilvl w:val="0"/>
          <w:numId w:val="24"/>
        </w:numPr>
        <w:spacing w:after="182" w:line="264" w:lineRule="auto"/>
        <w:ind w:left="993" w:right="23" w:hanging="420"/>
        <w:rPr>
          <w:rFonts w:asciiTheme="minorHAnsi" w:hAnsiTheme="minorHAnsi" w:cstheme="minorHAnsi"/>
          <w:sz w:val="22"/>
        </w:rPr>
      </w:pPr>
      <w:r w:rsidRPr="00D22EE7">
        <w:rPr>
          <w:rFonts w:asciiTheme="minorHAnsi" w:hAnsiTheme="minorHAnsi" w:cstheme="minorHAnsi"/>
          <w:sz w:val="22"/>
        </w:rPr>
        <w:t>keeping or training horses where not open to the public.</w:t>
      </w:r>
    </w:p>
    <w:p w14:paraId="55D8AA39" w14:textId="77777777" w:rsidR="00571946" w:rsidRPr="00E82ED9" w:rsidRDefault="00BF5086" w:rsidP="00B0278C">
      <w:pPr>
        <w:spacing w:after="254" w:line="259" w:lineRule="auto"/>
        <w:ind w:left="567" w:hanging="10"/>
        <w:rPr>
          <w:rFonts w:asciiTheme="minorHAnsi" w:hAnsiTheme="minorHAnsi" w:cstheme="minorHAnsi"/>
          <w:b/>
          <w:sz w:val="22"/>
        </w:rPr>
      </w:pPr>
      <w:r w:rsidRPr="00D22EE7">
        <w:rPr>
          <w:rFonts w:asciiTheme="minorHAnsi" w:hAnsiTheme="minorHAnsi" w:cstheme="minorHAnsi"/>
          <w:b/>
          <w:sz w:val="22"/>
        </w:rPr>
        <w:t>Erection of a building</w:t>
      </w:r>
    </w:p>
    <w:p w14:paraId="74072BDD"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 xml:space="preserve">in relation to </w:t>
      </w:r>
      <w:hyperlink r:id="rId567">
        <w:r w:rsidRPr="00D22EE7">
          <w:rPr>
            <w:rFonts w:asciiTheme="minorHAnsi" w:hAnsiTheme="minorHAnsi" w:cstheme="minorHAnsi"/>
            <w:color w:val="00B050"/>
            <w:sz w:val="22"/>
          </w:rPr>
          <w:t>subdivision</w:t>
        </w:r>
      </w:hyperlink>
      <w:r w:rsidRPr="00D22EE7">
        <w:rPr>
          <w:rFonts w:asciiTheme="minorHAnsi" w:hAnsiTheme="minorHAnsi" w:cstheme="minorHAnsi"/>
          <w:sz w:val="22"/>
        </w:rPr>
        <w:t>, means the completion of all framing, fire walls, fire ceilings and fire floors, and the affixing of all roof materials.</w:t>
      </w:r>
    </w:p>
    <w:p w14:paraId="522AB159"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Esplanade reserve</w:t>
      </w:r>
    </w:p>
    <w:p w14:paraId="4AE28B1B"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 xml:space="preserve">has the same meaning as defined in </w:t>
      </w:r>
      <w:hyperlink r:id="rId568">
        <w:r w:rsidRPr="00202FC5">
          <w:rPr>
            <w:rFonts w:asciiTheme="minorHAnsi" w:hAnsiTheme="minorHAnsi" w:cstheme="minorHAnsi"/>
            <w:color w:val="00B050"/>
            <w:sz w:val="22"/>
          </w:rPr>
          <w:t>s</w:t>
        </w:r>
      </w:hyperlink>
      <w:r w:rsidRPr="00D22EE7">
        <w:rPr>
          <w:rFonts w:asciiTheme="minorHAnsi" w:hAnsiTheme="minorHAnsi" w:cstheme="minorHAnsi"/>
          <w:sz w:val="22"/>
        </w:rPr>
        <w:t xml:space="preserve">2 of the </w:t>
      </w:r>
      <w:hyperlink r:id="rId569">
        <w:r w:rsidRPr="00D22EE7">
          <w:rPr>
            <w:rFonts w:asciiTheme="minorHAnsi" w:hAnsiTheme="minorHAnsi" w:cstheme="minorHAnsi"/>
            <w:color w:val="0000FF"/>
            <w:sz w:val="22"/>
          </w:rPr>
          <w:t>Resource Management Act 1991</w:t>
        </w:r>
      </w:hyperlink>
      <w:r w:rsidRPr="00D22EE7">
        <w:rPr>
          <w:rFonts w:asciiTheme="minorHAnsi" w:hAnsiTheme="minorHAnsi" w:cstheme="minorHAnsi"/>
          <w:sz w:val="22"/>
        </w:rPr>
        <w:t>.</w:t>
      </w:r>
    </w:p>
    <w:p w14:paraId="6FFF7A99"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Excavation</w:t>
      </w:r>
    </w:p>
    <w:p w14:paraId="370F4016"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 xml:space="preserve">means the removal or </w:t>
      </w:r>
      <w:hyperlink r:id="rId570">
        <w:r w:rsidRPr="00D22EE7">
          <w:rPr>
            <w:rFonts w:asciiTheme="minorHAnsi" w:hAnsiTheme="minorHAnsi" w:cstheme="minorHAnsi"/>
            <w:color w:val="00B050"/>
            <w:sz w:val="22"/>
          </w:rPr>
          <w:t>disturbance of soil</w:t>
        </w:r>
      </w:hyperlink>
      <w:r w:rsidRPr="00D22EE7">
        <w:rPr>
          <w:rFonts w:asciiTheme="minorHAnsi" w:hAnsiTheme="minorHAnsi" w:cstheme="minorHAnsi"/>
          <w:sz w:val="22"/>
        </w:rPr>
        <w:t xml:space="preserve"> or material at or below the surface of the land, including in relation to land which has already been filled or excavated.</w:t>
      </w:r>
    </w:p>
    <w:p w14:paraId="5F1A533F"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Existing forestry</w:t>
      </w:r>
    </w:p>
    <w:p w14:paraId="0FF88E20" w14:textId="77777777" w:rsidR="00571946" w:rsidRPr="00D22EE7" w:rsidRDefault="00BF5086" w:rsidP="00B0278C">
      <w:pPr>
        <w:spacing w:after="516"/>
        <w:ind w:left="567" w:right="23"/>
        <w:rPr>
          <w:rFonts w:asciiTheme="minorHAnsi" w:hAnsiTheme="minorHAnsi" w:cstheme="minorHAnsi"/>
          <w:sz w:val="22"/>
        </w:rPr>
      </w:pPr>
      <w:r w:rsidRPr="00D22EE7">
        <w:rPr>
          <w:rFonts w:asciiTheme="minorHAnsi" w:hAnsiTheme="minorHAnsi" w:cstheme="minorHAnsi"/>
          <w:sz w:val="22"/>
        </w:rPr>
        <w:t xml:space="preserve">means the tending, maintenance and harvesting of forest commercially planted as at 2 May 2015. It includes any </w:t>
      </w:r>
      <w:hyperlink r:id="rId571">
        <w:r w:rsidRPr="00D22EE7">
          <w:rPr>
            <w:rFonts w:asciiTheme="minorHAnsi" w:hAnsiTheme="minorHAnsi" w:cstheme="minorHAnsi"/>
            <w:color w:val="00B050"/>
            <w:sz w:val="22"/>
          </w:rPr>
          <w:t xml:space="preserve">earthworks </w:t>
        </w:r>
      </w:hyperlink>
      <w:hyperlink r:id="rId572">
        <w:r w:rsidRPr="00D22EE7">
          <w:rPr>
            <w:rFonts w:asciiTheme="minorHAnsi" w:hAnsiTheme="minorHAnsi" w:cstheme="minorHAnsi"/>
            <w:color w:val="00B050"/>
            <w:sz w:val="22"/>
          </w:rPr>
          <w:t>ancillary</w:t>
        </w:r>
      </w:hyperlink>
      <w:r w:rsidRPr="00D22EE7">
        <w:rPr>
          <w:rFonts w:asciiTheme="minorHAnsi" w:hAnsiTheme="minorHAnsi" w:cstheme="minorHAnsi"/>
          <w:sz w:val="22"/>
        </w:rPr>
        <w:t xml:space="preserve"> thereto and wholly contained within the existing forestry boundaries.</w:t>
      </w:r>
    </w:p>
    <w:p w14:paraId="4D712D3A" w14:textId="77777777" w:rsidR="00571946" w:rsidRPr="00D22EE7" w:rsidRDefault="00BF5086" w:rsidP="00B0278C">
      <w:pPr>
        <w:spacing w:after="250" w:line="259" w:lineRule="auto"/>
        <w:ind w:left="567" w:hanging="10"/>
        <w:rPr>
          <w:rFonts w:asciiTheme="minorHAnsi" w:hAnsiTheme="minorHAnsi" w:cstheme="minorHAnsi"/>
          <w:sz w:val="22"/>
        </w:rPr>
      </w:pPr>
      <w:r w:rsidRPr="00D22EE7">
        <w:rPr>
          <w:rFonts w:asciiTheme="minorHAnsi" w:hAnsiTheme="minorHAnsi" w:cstheme="minorHAnsi"/>
          <w:b/>
          <w:sz w:val="22"/>
        </w:rPr>
        <w:t>F</w:t>
      </w:r>
    </w:p>
    <w:p w14:paraId="09E0EE7A"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Family flat</w:t>
      </w:r>
    </w:p>
    <w:p w14:paraId="15298116" w14:textId="77777777" w:rsidR="00571946" w:rsidRPr="00D22EE7" w:rsidRDefault="00457BE2" w:rsidP="00B0278C">
      <w:pPr>
        <w:spacing w:after="231"/>
        <w:ind w:left="567" w:right="23"/>
        <w:rPr>
          <w:rFonts w:asciiTheme="minorHAnsi" w:hAnsiTheme="minorHAnsi" w:cstheme="minorHAnsi"/>
          <w:sz w:val="22"/>
        </w:rPr>
      </w:pPr>
      <w:hyperlink r:id="rId573">
        <w:r w:rsidR="00BF5086" w:rsidRPr="00D22EE7">
          <w:rPr>
            <w:rFonts w:asciiTheme="minorHAnsi" w:hAnsiTheme="minorHAnsi" w:cstheme="minorHAnsi"/>
            <w:sz w:val="22"/>
          </w:rPr>
          <w:t xml:space="preserve">means self­contained living accommodation, whether contained within a </w:t>
        </w:r>
      </w:hyperlink>
      <w:hyperlink r:id="rId574">
        <w:r w:rsidR="00BF5086" w:rsidRPr="00D22EE7">
          <w:rPr>
            <w:rFonts w:asciiTheme="minorHAnsi" w:hAnsiTheme="minorHAnsi" w:cstheme="minorHAnsi"/>
            <w:color w:val="00B050"/>
            <w:sz w:val="22"/>
          </w:rPr>
          <w:t>residential unit</w:t>
        </w:r>
      </w:hyperlink>
      <w:hyperlink r:id="rId575">
        <w:r w:rsidR="00BF5086" w:rsidRPr="00D22EE7">
          <w:rPr>
            <w:rFonts w:asciiTheme="minorHAnsi" w:hAnsiTheme="minorHAnsi" w:cstheme="minorHAnsi"/>
            <w:sz w:val="22"/>
          </w:rPr>
          <w:t xml:space="preserve"> or located separately to a </w:t>
        </w:r>
      </w:hyperlink>
      <w:hyperlink r:id="rId576">
        <w:r w:rsidR="00BF5086" w:rsidRPr="00D22EE7">
          <w:rPr>
            <w:rFonts w:asciiTheme="minorHAnsi" w:hAnsiTheme="minorHAnsi" w:cstheme="minorHAnsi"/>
            <w:color w:val="00B050"/>
            <w:sz w:val="22"/>
          </w:rPr>
          <w:t>residential unit</w:t>
        </w:r>
      </w:hyperlink>
      <w:hyperlink r:id="rId577">
        <w:r w:rsidR="00BF5086" w:rsidRPr="00D22EE7">
          <w:rPr>
            <w:rFonts w:asciiTheme="minorHAnsi" w:hAnsiTheme="minorHAnsi" w:cstheme="minorHAnsi"/>
            <w:sz w:val="22"/>
          </w:rPr>
          <w:t xml:space="preserve"> on the same </w:t>
        </w:r>
      </w:hyperlink>
      <w:hyperlink r:id="rId578">
        <w:r w:rsidR="00BF5086" w:rsidRPr="00D22EE7">
          <w:rPr>
            <w:rFonts w:asciiTheme="minorHAnsi" w:hAnsiTheme="minorHAnsi" w:cstheme="minorHAnsi"/>
            <w:color w:val="00B050"/>
            <w:sz w:val="22"/>
          </w:rPr>
          <w:t>site</w:t>
        </w:r>
      </w:hyperlink>
      <w:hyperlink r:id="rId579">
        <w:r w:rsidR="00BF5086" w:rsidRPr="00D22EE7">
          <w:rPr>
            <w:rFonts w:asciiTheme="minorHAnsi" w:hAnsiTheme="minorHAnsi" w:cstheme="minorHAnsi"/>
            <w:sz w:val="22"/>
          </w:rPr>
          <w:t>, which is occupied by family member/s who are dependent in some way on the household living within t</w:t>
        </w:r>
      </w:hyperlink>
      <w:r w:rsidR="00BF5086" w:rsidRPr="00D22EE7">
        <w:rPr>
          <w:rFonts w:asciiTheme="minorHAnsi" w:hAnsiTheme="minorHAnsi" w:cstheme="minorHAnsi"/>
          <w:sz w:val="22"/>
        </w:rPr>
        <w:t>hat</w:t>
      </w:r>
      <w:r w:rsidR="00BF5086" w:rsidRPr="00D22EE7">
        <w:rPr>
          <w:rFonts w:asciiTheme="minorHAnsi" w:hAnsiTheme="minorHAnsi" w:cstheme="minorHAnsi"/>
          <w:color w:val="00B050"/>
          <w:sz w:val="22"/>
        </w:rPr>
        <w:t xml:space="preserve"> </w:t>
      </w:r>
      <w:hyperlink r:id="rId580">
        <w:r w:rsidR="00BF5086" w:rsidRPr="00D22EE7">
          <w:rPr>
            <w:rFonts w:asciiTheme="minorHAnsi" w:hAnsiTheme="minorHAnsi" w:cstheme="minorHAnsi"/>
            <w:color w:val="00B050"/>
            <w:sz w:val="22"/>
          </w:rPr>
          <w:t>residential unit</w:t>
        </w:r>
      </w:hyperlink>
      <w:r w:rsidR="00BF5086" w:rsidRPr="00D22EE7">
        <w:rPr>
          <w:rFonts w:asciiTheme="minorHAnsi" w:hAnsiTheme="minorHAnsi" w:cstheme="minorHAnsi"/>
          <w:sz w:val="22"/>
        </w:rPr>
        <w:t xml:space="preserve">, and which is encumbered by an appropriate legal instrument which ensures that the use of the family flat is limited to dependent family members of the household living in the </w:t>
      </w:r>
      <w:hyperlink r:id="rId581">
        <w:r w:rsidR="00BF5086" w:rsidRPr="00D22EE7">
          <w:rPr>
            <w:rFonts w:asciiTheme="minorHAnsi" w:hAnsiTheme="minorHAnsi" w:cstheme="minorHAnsi"/>
            <w:color w:val="00B050"/>
            <w:sz w:val="22"/>
          </w:rPr>
          <w:t>residential unit</w:t>
        </w:r>
      </w:hyperlink>
      <w:r w:rsidR="00BF5086" w:rsidRPr="00D22EE7">
        <w:rPr>
          <w:rFonts w:asciiTheme="minorHAnsi" w:hAnsiTheme="minorHAnsi" w:cstheme="minorHAnsi"/>
          <w:sz w:val="22"/>
        </w:rPr>
        <w:t>.</w:t>
      </w:r>
    </w:p>
    <w:p w14:paraId="7449D665"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Family Store</w:t>
      </w:r>
    </w:p>
    <w:p w14:paraId="4FB2E3BE"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 xml:space="preserve">in relation to the Salvation Army </w:t>
      </w:r>
      <w:hyperlink r:id="rId582">
        <w:r w:rsidRPr="00D22EE7">
          <w:rPr>
            <w:rFonts w:asciiTheme="minorHAnsi" w:hAnsiTheme="minorHAnsi" w:cstheme="minorHAnsi"/>
            <w:color w:val="00B050"/>
            <w:sz w:val="22"/>
          </w:rPr>
          <w:t>site</w:t>
        </w:r>
      </w:hyperlink>
      <w:r w:rsidRPr="00D22EE7">
        <w:rPr>
          <w:rFonts w:asciiTheme="minorHAnsi" w:hAnsiTheme="minorHAnsi" w:cstheme="minorHAnsi"/>
          <w:color w:val="00B050"/>
          <w:sz w:val="22"/>
        </w:rPr>
        <w:t xml:space="preserve"> </w:t>
      </w:r>
      <w:r w:rsidRPr="00D22EE7">
        <w:rPr>
          <w:rFonts w:asciiTheme="minorHAnsi" w:hAnsiTheme="minorHAnsi" w:cstheme="minorHAnsi"/>
          <w:sz w:val="22"/>
        </w:rPr>
        <w:t>in Addington, means the sale of second­hand goods that have been donated for sale, that would normally be associated with a charity shop.</w:t>
      </w:r>
    </w:p>
    <w:p w14:paraId="1CD7BE07"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Farm building</w:t>
      </w:r>
    </w:p>
    <w:p w14:paraId="1BA1C965"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 xml:space="preserve">means a </w:t>
      </w:r>
      <w:hyperlink r:id="rId583">
        <w:r w:rsidRPr="00D22EE7">
          <w:rPr>
            <w:rFonts w:asciiTheme="minorHAnsi" w:hAnsiTheme="minorHAnsi" w:cstheme="minorHAnsi"/>
            <w:color w:val="00B050"/>
            <w:sz w:val="22"/>
          </w:rPr>
          <w:t>building</w:t>
        </w:r>
      </w:hyperlink>
      <w:r w:rsidRPr="00D22EE7">
        <w:rPr>
          <w:rFonts w:asciiTheme="minorHAnsi" w:hAnsiTheme="minorHAnsi" w:cstheme="minorHAnsi"/>
          <w:sz w:val="22"/>
        </w:rPr>
        <w:t xml:space="preserve"> integral to the primary use of the </w:t>
      </w:r>
      <w:hyperlink r:id="rId584">
        <w:r w:rsidRPr="00D22EE7">
          <w:rPr>
            <w:rFonts w:asciiTheme="minorHAnsi" w:hAnsiTheme="minorHAnsi" w:cstheme="minorHAnsi"/>
            <w:color w:val="00B050"/>
            <w:sz w:val="22"/>
          </w:rPr>
          <w:t>site</w:t>
        </w:r>
      </w:hyperlink>
      <w:r w:rsidRPr="00D22EE7">
        <w:rPr>
          <w:rFonts w:asciiTheme="minorHAnsi" w:hAnsiTheme="minorHAnsi" w:cstheme="minorHAnsi"/>
          <w:sz w:val="22"/>
        </w:rPr>
        <w:t xml:space="preserve"> for </w:t>
      </w:r>
      <w:hyperlink r:id="rId585">
        <w:r w:rsidRPr="00D22EE7">
          <w:rPr>
            <w:rFonts w:asciiTheme="minorHAnsi" w:hAnsiTheme="minorHAnsi" w:cstheme="minorHAnsi"/>
            <w:color w:val="00B050"/>
            <w:sz w:val="22"/>
          </w:rPr>
          <w:t>farming</w:t>
        </w:r>
      </w:hyperlink>
      <w:r w:rsidRPr="00D22EE7">
        <w:rPr>
          <w:rFonts w:asciiTheme="minorHAnsi" w:hAnsiTheme="minorHAnsi" w:cstheme="minorHAnsi"/>
          <w:color w:val="auto"/>
          <w:sz w:val="22"/>
        </w:rPr>
        <w:t>.</w:t>
      </w:r>
      <w:r w:rsidRPr="00D22EE7">
        <w:rPr>
          <w:rFonts w:asciiTheme="minorHAnsi" w:hAnsiTheme="minorHAnsi" w:cstheme="minorHAnsi"/>
          <w:sz w:val="22"/>
        </w:rPr>
        <w:t xml:space="preserve"> It excludes </w:t>
      </w:r>
      <w:hyperlink r:id="rId586">
        <w:r w:rsidRPr="00D22EE7">
          <w:rPr>
            <w:rFonts w:asciiTheme="minorHAnsi" w:hAnsiTheme="minorHAnsi" w:cstheme="minorHAnsi"/>
            <w:color w:val="00B050"/>
            <w:sz w:val="22"/>
          </w:rPr>
          <w:t>residential units</w:t>
        </w:r>
      </w:hyperlink>
      <w:r w:rsidRPr="00D22EE7">
        <w:rPr>
          <w:rFonts w:asciiTheme="minorHAnsi" w:hAnsiTheme="minorHAnsi" w:cstheme="minorHAnsi"/>
          <w:sz w:val="22"/>
        </w:rPr>
        <w:t>.</w:t>
      </w:r>
    </w:p>
    <w:p w14:paraId="28B7D9AC"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Farming</w:t>
      </w:r>
    </w:p>
    <w:p w14:paraId="302654E1" w14:textId="77777777" w:rsidR="00571946" w:rsidRPr="00D22EE7" w:rsidRDefault="00BF5086" w:rsidP="00B0278C">
      <w:pPr>
        <w:spacing w:after="96"/>
        <w:ind w:left="567" w:right="23"/>
        <w:rPr>
          <w:rFonts w:asciiTheme="minorHAnsi" w:hAnsiTheme="minorHAnsi" w:cstheme="minorHAnsi"/>
          <w:sz w:val="22"/>
        </w:rPr>
      </w:pPr>
      <w:r w:rsidRPr="00D22EE7">
        <w:rPr>
          <w:rFonts w:asciiTheme="minorHAnsi" w:hAnsiTheme="minorHAnsi" w:cstheme="minorHAnsi"/>
          <w:sz w:val="22"/>
        </w:rPr>
        <w:t xml:space="preserve">means the use of land and/or </w:t>
      </w:r>
      <w:hyperlink r:id="rId587">
        <w:r w:rsidRPr="00D22EE7">
          <w:rPr>
            <w:rFonts w:asciiTheme="minorHAnsi" w:hAnsiTheme="minorHAnsi" w:cstheme="minorHAnsi"/>
            <w:color w:val="00B050"/>
            <w:sz w:val="22"/>
          </w:rPr>
          <w:t>buildings</w:t>
        </w:r>
      </w:hyperlink>
      <w:r w:rsidRPr="00D22EE7">
        <w:rPr>
          <w:rFonts w:asciiTheme="minorHAnsi" w:hAnsiTheme="minorHAnsi" w:cstheme="minorHAnsi"/>
          <w:color w:val="00B050"/>
          <w:sz w:val="22"/>
        </w:rPr>
        <w:t xml:space="preserve"> </w:t>
      </w:r>
      <w:r w:rsidRPr="00D22EE7">
        <w:rPr>
          <w:rFonts w:asciiTheme="minorHAnsi" w:hAnsiTheme="minorHAnsi" w:cstheme="minorHAnsi"/>
          <w:sz w:val="22"/>
        </w:rPr>
        <w:t xml:space="preserve">for horticulture (including viticulture) and agriculture (including the rearing of animals), whether for profit or not. It includes: </w:t>
      </w:r>
    </w:p>
    <w:p w14:paraId="49931AD2" w14:textId="77777777" w:rsidR="00571946" w:rsidRPr="00D22EE7" w:rsidRDefault="00BF5086" w:rsidP="00CA5127">
      <w:pPr>
        <w:numPr>
          <w:ilvl w:val="0"/>
          <w:numId w:val="25"/>
        </w:numPr>
        <w:ind w:left="993" w:hanging="420"/>
        <w:rPr>
          <w:rFonts w:asciiTheme="minorHAnsi" w:hAnsiTheme="minorHAnsi" w:cstheme="minorHAnsi"/>
          <w:sz w:val="22"/>
        </w:rPr>
      </w:pPr>
      <w:r w:rsidRPr="00D22EE7">
        <w:rPr>
          <w:rFonts w:asciiTheme="minorHAnsi" w:hAnsiTheme="minorHAnsi" w:cstheme="minorHAnsi"/>
          <w:sz w:val="22"/>
        </w:rPr>
        <w:t>fencing and stock yards;</w:t>
      </w:r>
    </w:p>
    <w:p w14:paraId="2B78D763" w14:textId="77777777" w:rsidR="00571946" w:rsidRPr="00D22EE7" w:rsidRDefault="00BF5086" w:rsidP="00CA5127">
      <w:pPr>
        <w:numPr>
          <w:ilvl w:val="0"/>
          <w:numId w:val="25"/>
        </w:numPr>
        <w:spacing w:after="120"/>
        <w:ind w:left="993" w:hanging="420"/>
        <w:rPr>
          <w:rFonts w:asciiTheme="minorHAnsi" w:hAnsiTheme="minorHAnsi" w:cstheme="minorHAnsi"/>
          <w:sz w:val="22"/>
        </w:rPr>
      </w:pPr>
      <w:r w:rsidRPr="00D22EE7">
        <w:rPr>
          <w:rFonts w:asciiTheme="minorHAnsi" w:hAnsiTheme="minorHAnsi" w:cstheme="minorHAnsi"/>
          <w:sz w:val="22"/>
        </w:rPr>
        <w:t xml:space="preserve">shelterbelt and </w:t>
      </w:r>
      <w:hyperlink r:id="rId588">
        <w:r w:rsidRPr="00D22EE7">
          <w:rPr>
            <w:rFonts w:asciiTheme="minorHAnsi" w:hAnsiTheme="minorHAnsi" w:cstheme="minorHAnsi"/>
            <w:color w:val="00B050"/>
            <w:sz w:val="22"/>
          </w:rPr>
          <w:t>amenity tree planting</w:t>
        </w:r>
      </w:hyperlink>
      <w:r w:rsidRPr="00D22EE7">
        <w:rPr>
          <w:rFonts w:asciiTheme="minorHAnsi" w:hAnsiTheme="minorHAnsi" w:cstheme="minorHAnsi"/>
          <w:sz w:val="22"/>
        </w:rPr>
        <w:t>;</w:t>
      </w:r>
    </w:p>
    <w:p w14:paraId="55EBB66C" w14:textId="77777777" w:rsidR="00571946" w:rsidRPr="00D22EE7" w:rsidRDefault="00BF5086" w:rsidP="00CA5127">
      <w:pPr>
        <w:numPr>
          <w:ilvl w:val="0"/>
          <w:numId w:val="25"/>
        </w:numPr>
        <w:ind w:left="993" w:hanging="420"/>
        <w:rPr>
          <w:rFonts w:asciiTheme="minorHAnsi" w:hAnsiTheme="minorHAnsi" w:cstheme="minorHAnsi"/>
          <w:sz w:val="22"/>
        </w:rPr>
      </w:pPr>
      <w:r w:rsidRPr="00D22EE7">
        <w:rPr>
          <w:rFonts w:asciiTheme="minorHAnsi" w:hAnsiTheme="minorHAnsi" w:cstheme="minorHAnsi"/>
          <w:sz w:val="22"/>
        </w:rPr>
        <w:t>field­based horticultural and agricultural research;</w:t>
      </w:r>
    </w:p>
    <w:p w14:paraId="4EC235AF" w14:textId="77777777" w:rsidR="00571946" w:rsidRPr="00D22EE7" w:rsidRDefault="00457BE2" w:rsidP="00CA5127">
      <w:pPr>
        <w:numPr>
          <w:ilvl w:val="0"/>
          <w:numId w:val="25"/>
        </w:numPr>
        <w:spacing w:after="120"/>
        <w:ind w:left="993" w:hanging="420"/>
        <w:rPr>
          <w:rFonts w:asciiTheme="minorHAnsi" w:hAnsiTheme="minorHAnsi" w:cstheme="minorHAnsi"/>
          <w:sz w:val="22"/>
        </w:rPr>
      </w:pPr>
      <w:hyperlink r:id="rId589">
        <w:r w:rsidR="00BF5086" w:rsidRPr="00D22EE7">
          <w:rPr>
            <w:rFonts w:asciiTheme="minorHAnsi" w:hAnsiTheme="minorHAnsi" w:cstheme="minorHAnsi"/>
            <w:color w:val="00B050"/>
            <w:sz w:val="22"/>
          </w:rPr>
          <w:t>ancillary</w:t>
        </w:r>
      </w:hyperlink>
      <w:hyperlink r:id="rId590">
        <w:r w:rsidR="00BF5086" w:rsidRPr="00D22EE7">
          <w:rPr>
            <w:rFonts w:asciiTheme="minorHAnsi" w:hAnsiTheme="minorHAnsi" w:cstheme="minorHAnsi"/>
            <w:color w:val="00B050"/>
            <w:sz w:val="22"/>
          </w:rPr>
          <w:t xml:space="preserve"> </w:t>
        </w:r>
      </w:hyperlink>
      <w:hyperlink r:id="rId591">
        <w:r w:rsidR="00BF5086" w:rsidRPr="00D22EE7">
          <w:rPr>
            <w:rFonts w:asciiTheme="minorHAnsi" w:hAnsiTheme="minorHAnsi" w:cstheme="minorHAnsi"/>
            <w:color w:val="00B050"/>
            <w:sz w:val="22"/>
          </w:rPr>
          <w:t>outdoor storage areas</w:t>
        </w:r>
      </w:hyperlink>
      <w:r w:rsidR="00BF5086" w:rsidRPr="00D22EE7">
        <w:rPr>
          <w:rFonts w:asciiTheme="minorHAnsi" w:hAnsiTheme="minorHAnsi" w:cstheme="minorHAnsi"/>
          <w:sz w:val="22"/>
        </w:rPr>
        <w:t xml:space="preserve"> and </w:t>
      </w:r>
      <w:hyperlink r:id="rId592">
        <w:r w:rsidR="00BF5086" w:rsidRPr="00D22EE7">
          <w:rPr>
            <w:rFonts w:asciiTheme="minorHAnsi" w:hAnsiTheme="minorHAnsi" w:cstheme="minorHAnsi"/>
            <w:color w:val="00B050"/>
            <w:sz w:val="22"/>
          </w:rPr>
          <w:t>offices</w:t>
        </w:r>
      </w:hyperlink>
      <w:r w:rsidR="00BF5086" w:rsidRPr="00D22EE7">
        <w:rPr>
          <w:rFonts w:asciiTheme="minorHAnsi" w:hAnsiTheme="minorHAnsi" w:cstheme="minorHAnsi"/>
          <w:sz w:val="22"/>
        </w:rPr>
        <w:t>; and</w:t>
      </w:r>
    </w:p>
    <w:p w14:paraId="0B925C5C" w14:textId="77777777" w:rsidR="00571946" w:rsidRPr="00D22EE7" w:rsidRDefault="00457BE2" w:rsidP="00CA5127">
      <w:pPr>
        <w:numPr>
          <w:ilvl w:val="0"/>
          <w:numId w:val="25"/>
        </w:numPr>
        <w:spacing w:after="93"/>
        <w:ind w:left="993" w:hanging="420"/>
        <w:rPr>
          <w:rFonts w:asciiTheme="minorHAnsi" w:hAnsiTheme="minorHAnsi" w:cstheme="minorHAnsi"/>
          <w:sz w:val="22"/>
        </w:rPr>
      </w:pPr>
      <w:hyperlink r:id="rId593">
        <w:r w:rsidR="00BF5086" w:rsidRPr="00D22EE7">
          <w:rPr>
            <w:rFonts w:asciiTheme="minorHAnsi" w:hAnsiTheme="minorHAnsi" w:cstheme="minorHAnsi"/>
            <w:color w:val="00B050"/>
            <w:sz w:val="22"/>
          </w:rPr>
          <w:t>horticultural structures</w:t>
        </w:r>
      </w:hyperlink>
      <w:r w:rsidR="00BF5086" w:rsidRPr="00D22EE7">
        <w:rPr>
          <w:rFonts w:asciiTheme="minorHAnsi" w:hAnsiTheme="minorHAnsi" w:cstheme="minorHAnsi"/>
          <w:sz w:val="22"/>
        </w:rPr>
        <w:t xml:space="preserve">. </w:t>
      </w:r>
    </w:p>
    <w:p w14:paraId="08EDEA7A"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Farming excludes intensive farming.</w:t>
      </w:r>
    </w:p>
    <w:p w14:paraId="2A48EE83" w14:textId="77777777" w:rsidR="00571946" w:rsidRPr="006F0486" w:rsidRDefault="00BF5086" w:rsidP="00B0278C">
      <w:pPr>
        <w:pStyle w:val="Heading2"/>
        <w:ind w:left="567"/>
        <w:rPr>
          <w:rFonts w:asciiTheme="minorHAnsi" w:hAnsiTheme="minorHAnsi" w:cstheme="minorHAnsi"/>
          <w:color w:val="000000" w:themeColor="text1"/>
          <w:sz w:val="22"/>
        </w:rPr>
      </w:pPr>
      <w:r w:rsidRPr="006F0486">
        <w:rPr>
          <w:rFonts w:asciiTheme="minorHAnsi" w:hAnsiTheme="minorHAnsi" w:cstheme="minorHAnsi"/>
          <w:color w:val="000000" w:themeColor="text1"/>
          <w:sz w:val="22"/>
        </w:rPr>
        <w:t>Farm stay</w:t>
      </w:r>
    </w:p>
    <w:p w14:paraId="4AF2E72A" w14:textId="77777777" w:rsidR="007B2FAB" w:rsidRDefault="00BF5086" w:rsidP="00B0278C">
      <w:pPr>
        <w:spacing w:after="92" w:line="259" w:lineRule="auto"/>
        <w:ind w:left="567" w:hanging="10"/>
        <w:rPr>
          <w:rFonts w:asciiTheme="minorHAnsi" w:hAnsiTheme="minorHAnsi" w:cstheme="minorHAnsi"/>
          <w:sz w:val="22"/>
        </w:rPr>
      </w:pPr>
      <w:r w:rsidRPr="00D22EE7">
        <w:rPr>
          <w:rFonts w:asciiTheme="minorHAnsi" w:hAnsiTheme="minorHAnsi" w:cstheme="minorHAnsi"/>
          <w:strike/>
          <w:sz w:val="22"/>
          <w:shd w:val="clear" w:color="auto" w:fill="D8D8D8"/>
        </w:rPr>
        <w:t xml:space="preserve">means transient accommodation offered at a tariff that is </w:t>
      </w:r>
      <w:hyperlink r:id="rId594">
        <w:r w:rsidRPr="006F0486">
          <w:rPr>
            <w:rFonts w:asciiTheme="minorHAnsi" w:hAnsiTheme="minorHAnsi" w:cstheme="minorHAnsi"/>
            <w:strike/>
            <w:color w:val="00B050"/>
            <w:sz w:val="22"/>
            <w:u w:color="003300"/>
            <w:shd w:val="clear" w:color="auto" w:fill="D8D8D8"/>
          </w:rPr>
          <w:t>accessory</w:t>
        </w:r>
      </w:hyperlink>
      <w:r w:rsidRPr="006F0486">
        <w:rPr>
          <w:rFonts w:asciiTheme="minorHAnsi" w:hAnsiTheme="minorHAnsi" w:cstheme="minorHAnsi"/>
          <w:strike/>
          <w:color w:val="00B050"/>
          <w:sz w:val="22"/>
          <w:shd w:val="clear" w:color="auto" w:fill="D8D8D8"/>
        </w:rPr>
        <w:t xml:space="preserve"> </w:t>
      </w:r>
      <w:r w:rsidRPr="00D22EE7">
        <w:rPr>
          <w:rFonts w:asciiTheme="minorHAnsi" w:hAnsiTheme="minorHAnsi" w:cstheme="minorHAnsi"/>
          <w:strike/>
          <w:sz w:val="22"/>
          <w:shd w:val="clear" w:color="auto" w:fill="D8D8D8"/>
        </w:rPr>
        <w:t>to</w:t>
      </w:r>
      <w:r w:rsidRPr="006F0486">
        <w:rPr>
          <w:rFonts w:asciiTheme="minorHAnsi" w:hAnsiTheme="minorHAnsi" w:cstheme="minorHAnsi"/>
          <w:strike/>
          <w:color w:val="00B050"/>
          <w:sz w:val="22"/>
          <w:shd w:val="clear" w:color="auto" w:fill="D8D8D8"/>
        </w:rPr>
        <w:t xml:space="preserve"> </w:t>
      </w:r>
      <w:hyperlink r:id="rId595">
        <w:r w:rsidRPr="006F0486">
          <w:rPr>
            <w:rFonts w:asciiTheme="minorHAnsi" w:hAnsiTheme="minorHAnsi" w:cstheme="minorHAnsi"/>
            <w:strike/>
            <w:color w:val="00B050"/>
            <w:sz w:val="22"/>
            <w:u w:color="003300"/>
            <w:shd w:val="clear" w:color="auto" w:fill="D8D8D8"/>
          </w:rPr>
          <w:t>farming</w:t>
        </w:r>
      </w:hyperlink>
      <w:r w:rsidRPr="006F0486">
        <w:rPr>
          <w:rFonts w:asciiTheme="minorHAnsi" w:hAnsiTheme="minorHAnsi" w:cstheme="minorHAnsi"/>
          <w:strike/>
          <w:sz w:val="22"/>
          <w:u w:color="003300"/>
          <w:shd w:val="clear" w:color="auto" w:fill="D8D8D8"/>
        </w:rPr>
        <w:t xml:space="preserve">, </w:t>
      </w:r>
      <w:hyperlink r:id="rId596">
        <w:r w:rsidRPr="006F0486">
          <w:rPr>
            <w:rFonts w:asciiTheme="minorHAnsi" w:hAnsiTheme="minorHAnsi" w:cstheme="minorHAnsi"/>
            <w:strike/>
            <w:color w:val="00B050"/>
            <w:sz w:val="22"/>
            <w:u w:color="003300"/>
            <w:shd w:val="clear" w:color="auto" w:fill="D8D8D8"/>
          </w:rPr>
          <w:t>conservation activity</w:t>
        </w:r>
      </w:hyperlink>
      <w:r w:rsidRPr="00D22EE7">
        <w:rPr>
          <w:rFonts w:asciiTheme="minorHAnsi" w:hAnsiTheme="minorHAnsi" w:cstheme="minorHAnsi"/>
          <w:strike/>
          <w:sz w:val="22"/>
          <w:shd w:val="clear" w:color="auto" w:fill="D8D8D8"/>
        </w:rPr>
        <w:t xml:space="preserve"> or </w:t>
      </w:r>
      <w:hyperlink r:id="rId597">
        <w:r w:rsidRPr="006F0486">
          <w:rPr>
            <w:rFonts w:asciiTheme="minorHAnsi" w:hAnsiTheme="minorHAnsi" w:cstheme="minorHAnsi"/>
            <w:strike/>
            <w:color w:val="00B050"/>
            <w:sz w:val="22"/>
            <w:u w:color="003300"/>
            <w:shd w:val="clear" w:color="auto" w:fill="D8D8D8"/>
          </w:rPr>
          <w:t>rural tourism activity</w:t>
        </w:r>
      </w:hyperlink>
      <w:r w:rsidRPr="00D22EE7">
        <w:rPr>
          <w:rFonts w:asciiTheme="minorHAnsi" w:hAnsiTheme="minorHAnsi" w:cstheme="minorHAnsi"/>
          <w:strike/>
          <w:sz w:val="22"/>
          <w:shd w:val="clear" w:color="auto" w:fill="D8D8D8"/>
        </w:rPr>
        <w:t xml:space="preserve"> and</w:t>
      </w:r>
      <w:r w:rsidR="007B2FAB">
        <w:rPr>
          <w:rFonts w:asciiTheme="minorHAnsi" w:hAnsiTheme="minorHAnsi" w:cstheme="minorHAnsi"/>
          <w:strike/>
          <w:sz w:val="22"/>
          <w:shd w:val="clear" w:color="auto" w:fill="D8D8D8"/>
        </w:rPr>
        <w:t xml:space="preserve"> </w:t>
      </w:r>
      <w:r w:rsidRPr="00D22EE7">
        <w:rPr>
          <w:rFonts w:asciiTheme="minorHAnsi" w:hAnsiTheme="minorHAnsi" w:cstheme="minorHAnsi"/>
          <w:strike/>
          <w:sz w:val="22"/>
          <w:shd w:val="clear" w:color="auto" w:fill="D8D8D8"/>
        </w:rPr>
        <w:t xml:space="preserve">in association with a </w:t>
      </w:r>
      <w:hyperlink r:id="rId598">
        <w:r w:rsidRPr="006F0486">
          <w:rPr>
            <w:rFonts w:asciiTheme="minorHAnsi" w:hAnsiTheme="minorHAnsi" w:cstheme="minorHAnsi"/>
            <w:strike/>
            <w:color w:val="00B050"/>
            <w:sz w:val="22"/>
            <w:u w:color="003300"/>
            <w:shd w:val="clear" w:color="auto" w:fill="D8D8D8"/>
          </w:rPr>
          <w:t>residential unit</w:t>
        </w:r>
      </w:hyperlink>
      <w:r w:rsidRPr="00D22EE7">
        <w:rPr>
          <w:rFonts w:asciiTheme="minorHAnsi" w:hAnsiTheme="minorHAnsi" w:cstheme="minorHAnsi"/>
          <w:strike/>
          <w:sz w:val="22"/>
          <w:shd w:val="clear" w:color="auto" w:fill="D8D8D8"/>
        </w:rPr>
        <w:t xml:space="preserve"> on the </w:t>
      </w:r>
      <w:hyperlink r:id="rId599">
        <w:r w:rsidRPr="006F0486">
          <w:rPr>
            <w:rFonts w:asciiTheme="minorHAnsi" w:hAnsiTheme="minorHAnsi" w:cstheme="minorHAnsi"/>
            <w:strike/>
            <w:color w:val="00B050"/>
            <w:sz w:val="22"/>
            <w:u w:color="003300"/>
            <w:shd w:val="clear" w:color="auto" w:fill="D8D8D8"/>
          </w:rPr>
          <w:t>site</w:t>
        </w:r>
      </w:hyperlink>
      <w:r w:rsidRPr="00D22EE7">
        <w:rPr>
          <w:rFonts w:asciiTheme="minorHAnsi" w:hAnsiTheme="minorHAnsi" w:cstheme="minorHAnsi"/>
          <w:strike/>
          <w:sz w:val="22"/>
          <w:shd w:val="clear" w:color="auto" w:fill="D8D8D8"/>
        </w:rPr>
        <w:t>.</w:t>
      </w:r>
      <w:r w:rsidRPr="00D22EE7">
        <w:rPr>
          <w:rFonts w:asciiTheme="minorHAnsi" w:hAnsiTheme="minorHAnsi" w:cstheme="minorHAnsi"/>
          <w:sz w:val="22"/>
        </w:rPr>
        <w:t xml:space="preserve"> </w:t>
      </w:r>
    </w:p>
    <w:p w14:paraId="639B0C59" w14:textId="77777777" w:rsidR="0083428F" w:rsidRPr="00D22EE7" w:rsidRDefault="00BF5086" w:rsidP="00E82ED9">
      <w:pPr>
        <w:spacing w:after="182" w:line="259" w:lineRule="auto"/>
        <w:ind w:left="567" w:hanging="11"/>
        <w:rPr>
          <w:rFonts w:asciiTheme="minorHAnsi" w:hAnsiTheme="minorHAnsi" w:cstheme="minorHAnsi"/>
          <w:sz w:val="22"/>
        </w:rPr>
      </w:pPr>
      <w:r w:rsidRPr="007B2FAB">
        <w:rPr>
          <w:rFonts w:asciiTheme="minorHAnsi" w:hAnsiTheme="minorHAnsi" w:cstheme="minorHAnsi"/>
          <w:sz w:val="22"/>
          <w:highlight w:val="lightGray"/>
        </w:rPr>
        <w:t>(</w:t>
      </w:r>
      <w:r w:rsidR="008E1701" w:rsidRPr="007B2FAB">
        <w:rPr>
          <w:rFonts w:asciiTheme="minorHAnsi" w:hAnsiTheme="minorHAnsi" w:cstheme="minorHAnsi"/>
          <w:sz w:val="22"/>
          <w:highlight w:val="lightGray"/>
        </w:rPr>
        <w:t>Plan Change 4 Council Decision subject to appeal</w:t>
      </w:r>
      <w:r w:rsidRPr="007B2FAB">
        <w:rPr>
          <w:rFonts w:asciiTheme="minorHAnsi" w:hAnsiTheme="minorHAnsi" w:cstheme="minorHAnsi"/>
          <w:sz w:val="22"/>
          <w:highlight w:val="lightGray"/>
        </w:rPr>
        <w:t>)</w:t>
      </w:r>
      <w:r w:rsidRPr="00D22EE7">
        <w:rPr>
          <w:rFonts w:asciiTheme="minorHAnsi" w:hAnsiTheme="minorHAnsi" w:cstheme="minorHAnsi"/>
          <w:sz w:val="22"/>
        </w:rPr>
        <w:t xml:space="preserve"> </w:t>
      </w:r>
    </w:p>
    <w:p w14:paraId="4E35A738" w14:textId="77777777" w:rsidR="00571946" w:rsidRPr="00D22EE7" w:rsidRDefault="00BF5086" w:rsidP="00B0278C">
      <w:pPr>
        <w:spacing w:after="143" w:line="359" w:lineRule="auto"/>
        <w:ind w:left="567" w:right="6615"/>
        <w:rPr>
          <w:rFonts w:asciiTheme="minorHAnsi" w:hAnsiTheme="minorHAnsi" w:cstheme="minorHAnsi"/>
          <w:sz w:val="22"/>
        </w:rPr>
      </w:pPr>
      <w:r w:rsidRPr="00D22EE7">
        <w:rPr>
          <w:rFonts w:asciiTheme="minorHAnsi" w:hAnsiTheme="minorHAnsi" w:cstheme="minorHAnsi"/>
          <w:b/>
          <w:sz w:val="22"/>
        </w:rPr>
        <w:t>Filling</w:t>
      </w:r>
    </w:p>
    <w:p w14:paraId="7B5CF6F7"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 xml:space="preserve">means the placing or disturbance of material upon the surface of the land above natural </w:t>
      </w:r>
      <w:hyperlink r:id="rId600">
        <w:r w:rsidRPr="00D22EE7">
          <w:rPr>
            <w:rFonts w:asciiTheme="minorHAnsi" w:hAnsiTheme="minorHAnsi" w:cstheme="minorHAnsi"/>
            <w:color w:val="00B050"/>
            <w:sz w:val="22"/>
          </w:rPr>
          <w:t>ground level</w:t>
        </w:r>
      </w:hyperlink>
      <w:r w:rsidRPr="00D22EE7">
        <w:rPr>
          <w:rFonts w:asciiTheme="minorHAnsi" w:hAnsiTheme="minorHAnsi" w:cstheme="minorHAnsi"/>
          <w:sz w:val="22"/>
        </w:rPr>
        <w:t xml:space="preserve">, or upon land which has been excavated below natural </w:t>
      </w:r>
      <w:hyperlink r:id="rId601">
        <w:r w:rsidRPr="00D22EE7">
          <w:rPr>
            <w:rFonts w:asciiTheme="minorHAnsi" w:hAnsiTheme="minorHAnsi" w:cstheme="minorHAnsi"/>
            <w:color w:val="00B050"/>
            <w:sz w:val="22"/>
          </w:rPr>
          <w:t>ground level</w:t>
        </w:r>
      </w:hyperlink>
      <w:r w:rsidRPr="00D22EE7">
        <w:rPr>
          <w:rFonts w:asciiTheme="minorHAnsi" w:hAnsiTheme="minorHAnsi" w:cstheme="minorHAnsi"/>
          <w:sz w:val="22"/>
        </w:rPr>
        <w:t xml:space="preserve">, or the placing or disturbance of material upon land below natural </w:t>
      </w:r>
      <w:hyperlink r:id="rId602">
        <w:r w:rsidRPr="00D22EE7">
          <w:rPr>
            <w:rFonts w:asciiTheme="minorHAnsi" w:hAnsiTheme="minorHAnsi" w:cstheme="minorHAnsi"/>
            <w:color w:val="00B050"/>
            <w:sz w:val="22"/>
          </w:rPr>
          <w:t>ground level</w:t>
        </w:r>
      </w:hyperlink>
      <w:r w:rsidRPr="00D22EE7">
        <w:rPr>
          <w:rFonts w:asciiTheme="minorHAnsi" w:hAnsiTheme="minorHAnsi" w:cstheme="minorHAnsi"/>
          <w:sz w:val="22"/>
        </w:rPr>
        <w:t xml:space="preserve"> where </w:t>
      </w:r>
      <w:hyperlink r:id="rId603">
        <w:r w:rsidRPr="00D22EE7">
          <w:rPr>
            <w:rFonts w:asciiTheme="minorHAnsi" w:hAnsiTheme="minorHAnsi" w:cstheme="minorHAnsi"/>
            <w:color w:val="00B050"/>
            <w:sz w:val="22"/>
          </w:rPr>
          <w:t>excavation</w:t>
        </w:r>
      </w:hyperlink>
      <w:r w:rsidRPr="00D22EE7">
        <w:rPr>
          <w:rFonts w:asciiTheme="minorHAnsi" w:hAnsiTheme="minorHAnsi" w:cstheme="minorHAnsi"/>
          <w:sz w:val="22"/>
        </w:rPr>
        <w:t xml:space="preserve"> has not taken place.</w:t>
      </w:r>
    </w:p>
    <w:p w14:paraId="387B69F3"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Financial contribution</w:t>
      </w:r>
    </w:p>
    <w:p w14:paraId="719C71CE" w14:textId="4D262275" w:rsidR="00571946"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has the same meaning as defined in s108(9) of the Resource Management Act 1991.</w:t>
      </w:r>
    </w:p>
    <w:p w14:paraId="50326089" w14:textId="6815C1B4" w:rsidR="00D85AEA" w:rsidRPr="00D85AEA" w:rsidRDefault="00D85AEA" w:rsidP="00B0278C">
      <w:pPr>
        <w:spacing w:after="237"/>
        <w:ind w:left="567" w:right="23"/>
        <w:rPr>
          <w:rFonts w:asciiTheme="minorHAnsi" w:hAnsiTheme="minorHAnsi" w:cstheme="minorHAnsi"/>
          <w:sz w:val="22"/>
          <w:u w:val="single"/>
        </w:rPr>
      </w:pPr>
      <w:r>
        <w:rPr>
          <w:rFonts w:asciiTheme="minorHAnsi" w:hAnsiTheme="minorHAnsi" w:cstheme="minorHAnsi"/>
          <w:b/>
          <w:bCs/>
          <w:sz w:val="22"/>
          <w:u w:val="single"/>
        </w:rPr>
        <w:t>F</w:t>
      </w:r>
      <w:r w:rsidRPr="00D85AEA">
        <w:rPr>
          <w:rFonts w:asciiTheme="minorHAnsi" w:hAnsiTheme="minorHAnsi" w:cstheme="minorHAnsi"/>
          <w:b/>
          <w:bCs/>
          <w:sz w:val="22"/>
          <w:u w:val="single"/>
        </w:rPr>
        <w:t>ine grain</w:t>
      </w:r>
      <w:r w:rsidRPr="00D85AEA">
        <w:rPr>
          <w:rFonts w:asciiTheme="minorHAnsi" w:hAnsiTheme="minorHAnsi" w:cstheme="minorHAnsi"/>
          <w:sz w:val="22"/>
          <w:u w:val="single"/>
        </w:rPr>
        <w:t xml:space="preserve"> </w:t>
      </w:r>
    </w:p>
    <w:p w14:paraId="4B04D2F9" w14:textId="3E132400" w:rsidR="00D85AEA" w:rsidRPr="00E82ED9" w:rsidRDefault="00D85AEA" w:rsidP="00B0278C">
      <w:pPr>
        <w:spacing w:after="237"/>
        <w:ind w:left="567" w:right="23"/>
        <w:rPr>
          <w:rFonts w:asciiTheme="minorHAnsi" w:hAnsiTheme="minorHAnsi" w:cstheme="minorHAnsi"/>
          <w:b/>
          <w:sz w:val="22"/>
        </w:rPr>
      </w:pPr>
      <w:r w:rsidRPr="00E82ED9">
        <w:rPr>
          <w:rFonts w:asciiTheme="minorHAnsi" w:hAnsiTheme="minorHAnsi" w:cstheme="minorHAnsi"/>
          <w:b/>
          <w:sz w:val="22"/>
          <w:u w:val="single"/>
        </w:rPr>
        <w:t xml:space="preserve">means </w:t>
      </w:r>
      <w:r w:rsidR="00A03056">
        <w:rPr>
          <w:rFonts w:asciiTheme="minorHAnsi" w:hAnsiTheme="minorHAnsi" w:cstheme="minorHAnsi"/>
          <w:b/>
          <w:sz w:val="22"/>
          <w:u w:val="single"/>
        </w:rPr>
        <w:t>a</w:t>
      </w:r>
      <w:r w:rsidRPr="00E82ED9">
        <w:rPr>
          <w:rFonts w:asciiTheme="minorHAnsi" w:hAnsiTheme="minorHAnsi" w:cstheme="minorHAnsi"/>
          <w:b/>
          <w:sz w:val="22"/>
          <w:u w:val="single"/>
        </w:rPr>
        <w:t xml:space="preserve"> pattern and arrangement of</w:t>
      </w:r>
      <w:r w:rsidRPr="00E82ED9">
        <w:rPr>
          <w:rFonts w:asciiTheme="minorHAnsi" w:hAnsiTheme="minorHAnsi" w:cstheme="minorHAnsi"/>
          <w:b/>
          <w:color w:val="00B050"/>
          <w:sz w:val="22"/>
          <w:u w:val="single"/>
        </w:rPr>
        <w:t xml:space="preserve"> sites </w:t>
      </w:r>
      <w:r w:rsidRPr="00E82ED9">
        <w:rPr>
          <w:rFonts w:asciiTheme="minorHAnsi" w:hAnsiTheme="minorHAnsi" w:cstheme="minorHAnsi"/>
          <w:b/>
          <w:sz w:val="22"/>
          <w:u w:val="single"/>
        </w:rPr>
        <w:t xml:space="preserve">and/or </w:t>
      </w:r>
      <w:r w:rsidRPr="00E82ED9">
        <w:rPr>
          <w:rFonts w:asciiTheme="minorHAnsi" w:hAnsiTheme="minorHAnsi" w:cstheme="minorHAnsi"/>
          <w:b/>
          <w:color w:val="00B050"/>
          <w:sz w:val="22"/>
          <w:u w:val="single"/>
        </w:rPr>
        <w:t>building</w:t>
      </w:r>
      <w:r w:rsidRPr="00E82ED9">
        <w:rPr>
          <w:rFonts w:asciiTheme="minorHAnsi" w:hAnsiTheme="minorHAnsi" w:cstheme="minorHAnsi"/>
          <w:b/>
          <w:sz w:val="22"/>
          <w:u w:val="single"/>
        </w:rPr>
        <w:t xml:space="preserve"> within </w:t>
      </w:r>
      <w:r w:rsidRPr="00E82ED9">
        <w:rPr>
          <w:rFonts w:asciiTheme="minorHAnsi" w:hAnsiTheme="minorHAnsi" w:cstheme="minorHAnsi"/>
          <w:b/>
          <w:color w:val="00B050"/>
          <w:sz w:val="22"/>
          <w:u w:val="single"/>
        </w:rPr>
        <w:t>stree</w:t>
      </w:r>
      <w:r w:rsidRPr="00E82ED9">
        <w:rPr>
          <w:rFonts w:asciiTheme="minorHAnsi" w:hAnsiTheme="minorHAnsi" w:cstheme="minorHAnsi"/>
          <w:b/>
          <w:sz w:val="22"/>
          <w:u w:val="single"/>
        </w:rPr>
        <w:t xml:space="preserve">t blocks </w:t>
      </w:r>
      <w:r w:rsidR="00A03056">
        <w:rPr>
          <w:rFonts w:asciiTheme="minorHAnsi" w:hAnsiTheme="minorHAnsi" w:cstheme="minorHAnsi"/>
          <w:b/>
          <w:sz w:val="22"/>
          <w:u w:val="single"/>
        </w:rPr>
        <w:t xml:space="preserve">that </w:t>
      </w:r>
      <w:r w:rsidRPr="00E82ED9">
        <w:rPr>
          <w:rFonts w:asciiTheme="minorHAnsi" w:hAnsiTheme="minorHAnsi" w:cstheme="minorHAnsi"/>
          <w:b/>
          <w:sz w:val="22"/>
          <w:u w:val="single"/>
        </w:rPr>
        <w:t xml:space="preserve">are </w:t>
      </w:r>
      <w:r w:rsidR="00A03056">
        <w:rPr>
          <w:rFonts w:asciiTheme="minorHAnsi" w:hAnsiTheme="minorHAnsi" w:cstheme="minorHAnsi"/>
          <w:b/>
          <w:sz w:val="22"/>
          <w:u w:val="single"/>
        </w:rPr>
        <w:t>predominantly</w:t>
      </w:r>
      <w:r w:rsidRPr="00E82ED9">
        <w:rPr>
          <w:rFonts w:asciiTheme="minorHAnsi" w:hAnsiTheme="minorHAnsi" w:cstheme="minorHAnsi"/>
          <w:b/>
          <w:sz w:val="22"/>
          <w:u w:val="single"/>
        </w:rPr>
        <w:t xml:space="preserve"> comprised of smaller and narrower </w:t>
      </w:r>
      <w:r w:rsidRPr="00E82ED9">
        <w:rPr>
          <w:rFonts w:asciiTheme="minorHAnsi" w:hAnsiTheme="minorHAnsi" w:cstheme="minorHAnsi"/>
          <w:b/>
          <w:color w:val="00B050"/>
          <w:sz w:val="22"/>
          <w:u w:val="single"/>
        </w:rPr>
        <w:t>sites</w:t>
      </w:r>
      <w:r w:rsidRPr="00E82ED9">
        <w:rPr>
          <w:rFonts w:asciiTheme="minorHAnsi" w:hAnsiTheme="minorHAnsi" w:cstheme="minorHAnsi"/>
          <w:b/>
          <w:sz w:val="22"/>
          <w:u w:val="single"/>
        </w:rPr>
        <w:t xml:space="preserve"> and/or </w:t>
      </w:r>
      <w:r w:rsidRPr="00E82ED9">
        <w:rPr>
          <w:rFonts w:asciiTheme="minorHAnsi" w:hAnsiTheme="minorHAnsi" w:cstheme="minorHAnsi"/>
          <w:b/>
          <w:color w:val="00B050"/>
          <w:sz w:val="22"/>
          <w:u w:val="single"/>
        </w:rPr>
        <w:t>buildings</w:t>
      </w:r>
      <w:r w:rsidRPr="00E82ED9">
        <w:rPr>
          <w:rFonts w:asciiTheme="minorHAnsi" w:hAnsiTheme="minorHAnsi" w:cstheme="minorHAnsi"/>
          <w:b/>
          <w:sz w:val="22"/>
          <w:u w:val="single"/>
        </w:rPr>
        <w:t xml:space="preserve">, rather than wider and larger </w:t>
      </w:r>
      <w:r w:rsidRPr="00E82ED9">
        <w:rPr>
          <w:rFonts w:asciiTheme="minorHAnsi" w:hAnsiTheme="minorHAnsi" w:cstheme="minorHAnsi"/>
          <w:b/>
          <w:color w:val="00B050"/>
          <w:sz w:val="22"/>
          <w:u w:val="single"/>
        </w:rPr>
        <w:t>sites</w:t>
      </w:r>
      <w:r w:rsidRPr="00E82ED9">
        <w:rPr>
          <w:rFonts w:asciiTheme="minorHAnsi" w:hAnsiTheme="minorHAnsi" w:cstheme="minorHAnsi"/>
          <w:b/>
          <w:sz w:val="22"/>
          <w:u w:val="single"/>
        </w:rPr>
        <w:t xml:space="preserve"> and/or </w:t>
      </w:r>
      <w:r w:rsidRPr="00E82ED9">
        <w:rPr>
          <w:rFonts w:asciiTheme="minorHAnsi" w:hAnsiTheme="minorHAnsi" w:cstheme="minorHAnsi"/>
          <w:b/>
          <w:color w:val="00B050"/>
          <w:sz w:val="22"/>
          <w:u w:val="single"/>
        </w:rPr>
        <w:t>buildings</w:t>
      </w:r>
      <w:r w:rsidRPr="00E82ED9">
        <w:rPr>
          <w:rFonts w:asciiTheme="minorHAnsi" w:hAnsiTheme="minorHAnsi" w:cstheme="minorHAnsi"/>
          <w:b/>
          <w:sz w:val="22"/>
          <w:u w:val="single"/>
        </w:rPr>
        <w:t>, resulting in more variety in the built form of a streetscape.</w:t>
      </w:r>
    </w:p>
    <w:p w14:paraId="19C6E692"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Flood management area</w:t>
      </w:r>
    </w:p>
    <w:p w14:paraId="7E8836E4"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 xml:space="preserve">means an area identified on the planning maps which is at risk of flooding in a </w:t>
      </w:r>
      <w:hyperlink r:id="rId604">
        <w:r w:rsidRPr="00D22EE7">
          <w:rPr>
            <w:rFonts w:asciiTheme="minorHAnsi" w:hAnsiTheme="minorHAnsi" w:cstheme="minorHAnsi"/>
            <w:color w:val="00B050"/>
            <w:sz w:val="22"/>
          </w:rPr>
          <w:t>major flood even</w:t>
        </w:r>
        <w:r w:rsidRPr="002F3B78">
          <w:rPr>
            <w:rFonts w:asciiTheme="minorHAnsi" w:hAnsiTheme="minorHAnsi" w:cstheme="minorHAnsi"/>
            <w:color w:val="00B050"/>
            <w:sz w:val="22"/>
            <w:u w:color="003300"/>
          </w:rPr>
          <w:t>t</w:t>
        </w:r>
      </w:hyperlink>
      <w:r w:rsidRPr="00D22EE7">
        <w:rPr>
          <w:rFonts w:asciiTheme="minorHAnsi" w:hAnsiTheme="minorHAnsi" w:cstheme="minorHAnsi"/>
          <w:sz w:val="22"/>
        </w:rPr>
        <w:t xml:space="preserve">, where specific minimum floor level rules and </w:t>
      </w:r>
      <w:hyperlink r:id="rId605">
        <w:r w:rsidRPr="00D22EE7">
          <w:rPr>
            <w:rFonts w:asciiTheme="minorHAnsi" w:hAnsiTheme="minorHAnsi" w:cstheme="minorHAnsi"/>
            <w:color w:val="00B050"/>
            <w:sz w:val="22"/>
          </w:rPr>
          <w:t>earthworks</w:t>
        </w:r>
      </w:hyperlink>
      <w:r w:rsidRPr="00D22EE7">
        <w:rPr>
          <w:rFonts w:asciiTheme="minorHAnsi" w:hAnsiTheme="minorHAnsi" w:cstheme="minorHAnsi"/>
          <w:sz w:val="22"/>
        </w:rPr>
        <w:t xml:space="preserve"> rules apply.</w:t>
      </w:r>
    </w:p>
    <w:p w14:paraId="4AAED073"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Food and beverage outlet</w:t>
      </w:r>
    </w:p>
    <w:p w14:paraId="2F7F9CED" w14:textId="77777777" w:rsidR="00571946" w:rsidRPr="00D22EE7" w:rsidRDefault="00BF5086" w:rsidP="00F33B10">
      <w:pPr>
        <w:spacing w:after="182" w:line="324" w:lineRule="auto"/>
        <w:ind w:left="567" w:right="125" w:hanging="10"/>
        <w:rPr>
          <w:rFonts w:asciiTheme="minorHAnsi" w:hAnsiTheme="minorHAnsi" w:cstheme="minorHAnsi"/>
          <w:sz w:val="22"/>
        </w:rPr>
      </w:pPr>
      <w:r w:rsidRPr="00D22EE7">
        <w:rPr>
          <w:rFonts w:asciiTheme="minorHAnsi" w:hAnsiTheme="minorHAnsi" w:cstheme="minorHAnsi"/>
          <w:sz w:val="22"/>
        </w:rPr>
        <w:t xml:space="preserve">means the use of land and/or </w:t>
      </w:r>
      <w:hyperlink r:id="rId606">
        <w:r w:rsidRPr="00D22EE7">
          <w:rPr>
            <w:rFonts w:asciiTheme="minorHAnsi" w:hAnsiTheme="minorHAnsi" w:cstheme="minorHAnsi"/>
            <w:color w:val="00B050"/>
            <w:sz w:val="22"/>
          </w:rPr>
          <w:t>buildings</w:t>
        </w:r>
      </w:hyperlink>
      <w:r w:rsidRPr="00D22EE7">
        <w:rPr>
          <w:rFonts w:asciiTheme="minorHAnsi" w:hAnsiTheme="minorHAnsi" w:cstheme="minorHAnsi"/>
          <w:sz w:val="22"/>
        </w:rPr>
        <w:t xml:space="preserve"> primarily for the sale of food and/or beverages prepared for immediate consumption on or off the </w:t>
      </w:r>
      <w:hyperlink r:id="rId607">
        <w:r w:rsidRPr="00D22EE7">
          <w:rPr>
            <w:rFonts w:asciiTheme="minorHAnsi" w:hAnsiTheme="minorHAnsi" w:cstheme="minorHAnsi"/>
            <w:color w:val="00B050"/>
            <w:sz w:val="22"/>
          </w:rPr>
          <w:t>site</w:t>
        </w:r>
      </w:hyperlink>
      <w:r w:rsidRPr="00D22EE7">
        <w:rPr>
          <w:rFonts w:asciiTheme="minorHAnsi" w:hAnsiTheme="minorHAnsi" w:cstheme="minorHAnsi"/>
          <w:sz w:val="22"/>
        </w:rPr>
        <w:t xml:space="preserve"> to the general public. It includes </w:t>
      </w:r>
      <w:hyperlink r:id="rId608">
        <w:r w:rsidRPr="00D22EE7">
          <w:rPr>
            <w:rFonts w:asciiTheme="minorHAnsi" w:hAnsiTheme="minorHAnsi" w:cstheme="minorHAnsi"/>
            <w:color w:val="00B050"/>
            <w:sz w:val="22"/>
          </w:rPr>
          <w:t>restaurants</w:t>
        </w:r>
      </w:hyperlink>
      <w:r w:rsidRPr="00D22EE7">
        <w:rPr>
          <w:rFonts w:asciiTheme="minorHAnsi" w:hAnsiTheme="minorHAnsi" w:cstheme="minorHAnsi"/>
          <w:color w:val="00B050"/>
          <w:sz w:val="22"/>
        </w:rPr>
        <w:t xml:space="preserve">, </w:t>
      </w:r>
      <w:hyperlink r:id="rId609">
        <w:r w:rsidRPr="00D22EE7">
          <w:rPr>
            <w:rFonts w:asciiTheme="minorHAnsi" w:hAnsiTheme="minorHAnsi" w:cstheme="minorHAnsi"/>
            <w:color w:val="00B050"/>
            <w:sz w:val="22"/>
          </w:rPr>
          <w:t>taverns</w:t>
        </w:r>
      </w:hyperlink>
      <w:r w:rsidRPr="00D22EE7">
        <w:rPr>
          <w:rFonts w:asciiTheme="minorHAnsi" w:hAnsiTheme="minorHAnsi" w:cstheme="minorHAnsi"/>
          <w:color w:val="00B050"/>
          <w:sz w:val="22"/>
        </w:rPr>
        <w:t xml:space="preserve">, </w:t>
      </w:r>
      <w:hyperlink r:id="rId610">
        <w:r w:rsidRPr="00D22EE7">
          <w:rPr>
            <w:rFonts w:asciiTheme="minorHAnsi" w:hAnsiTheme="minorHAnsi" w:cstheme="minorHAnsi"/>
            <w:color w:val="00B050"/>
            <w:sz w:val="22"/>
          </w:rPr>
          <w:t>cafés</w:t>
        </w:r>
      </w:hyperlink>
      <w:r w:rsidRPr="00D22EE7">
        <w:rPr>
          <w:rFonts w:asciiTheme="minorHAnsi" w:hAnsiTheme="minorHAnsi" w:cstheme="minorHAnsi"/>
          <w:sz w:val="22"/>
        </w:rPr>
        <w:t>, fast food outlets, takeaway bars and any</w:t>
      </w:r>
      <w:r w:rsidRPr="00D22EE7">
        <w:rPr>
          <w:rFonts w:asciiTheme="minorHAnsi" w:hAnsiTheme="minorHAnsi" w:cstheme="minorHAnsi"/>
          <w:color w:val="00B050"/>
          <w:sz w:val="22"/>
        </w:rPr>
        <w:t xml:space="preserve"> </w:t>
      </w:r>
      <w:hyperlink r:id="rId611">
        <w:r w:rsidRPr="00D22EE7">
          <w:rPr>
            <w:rFonts w:asciiTheme="minorHAnsi" w:hAnsiTheme="minorHAnsi" w:cstheme="minorHAnsi"/>
            <w:color w:val="00B050"/>
            <w:sz w:val="22"/>
          </w:rPr>
          <w:t xml:space="preserve">ancillary </w:t>
        </w:r>
      </w:hyperlink>
      <w:r w:rsidRPr="00D22EE7">
        <w:rPr>
          <w:rFonts w:asciiTheme="minorHAnsi" w:hAnsiTheme="minorHAnsi" w:cstheme="minorHAnsi"/>
          <w:sz w:val="22"/>
        </w:rPr>
        <w:t xml:space="preserve">services. It excludes </w:t>
      </w:r>
      <w:hyperlink r:id="rId612">
        <w:r w:rsidRPr="00D22EE7">
          <w:rPr>
            <w:rFonts w:asciiTheme="minorHAnsi" w:hAnsiTheme="minorHAnsi" w:cstheme="minorHAnsi"/>
            <w:color w:val="00B050"/>
            <w:sz w:val="22"/>
          </w:rPr>
          <w:t>supermarkets</w:t>
        </w:r>
      </w:hyperlink>
      <w:r w:rsidRPr="00D22EE7">
        <w:rPr>
          <w:rFonts w:asciiTheme="minorHAnsi" w:hAnsiTheme="minorHAnsi" w:cstheme="minorHAnsi"/>
          <w:sz w:val="22"/>
        </w:rPr>
        <w:t>.</w:t>
      </w:r>
    </w:p>
    <w:p w14:paraId="4DB3FF12"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Formed / Formation</w:t>
      </w:r>
    </w:p>
    <w:p w14:paraId="0D4D409D"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in relation to a</w:t>
      </w:r>
      <w:r w:rsidRPr="00D22EE7">
        <w:rPr>
          <w:rFonts w:asciiTheme="minorHAnsi" w:hAnsiTheme="minorHAnsi" w:cstheme="minorHAnsi"/>
          <w:color w:val="00B050"/>
          <w:sz w:val="22"/>
        </w:rPr>
        <w:t xml:space="preserve"> </w:t>
      </w:r>
      <w:hyperlink r:id="rId613">
        <w:r w:rsidRPr="00D22EE7">
          <w:rPr>
            <w:rFonts w:asciiTheme="minorHAnsi" w:hAnsiTheme="minorHAnsi" w:cstheme="minorHAnsi"/>
            <w:color w:val="00B050"/>
            <w:sz w:val="22"/>
          </w:rPr>
          <w:t>road</w:t>
        </w:r>
      </w:hyperlink>
      <w:r w:rsidRPr="00D22EE7">
        <w:rPr>
          <w:rFonts w:asciiTheme="minorHAnsi" w:hAnsiTheme="minorHAnsi" w:cstheme="minorHAnsi"/>
          <w:color w:val="00B050"/>
          <w:sz w:val="22"/>
        </w:rPr>
        <w:t>,</w:t>
      </w:r>
      <w:r w:rsidRPr="00D22EE7">
        <w:rPr>
          <w:rFonts w:asciiTheme="minorHAnsi" w:hAnsiTheme="minorHAnsi" w:cstheme="minorHAnsi"/>
          <w:sz w:val="22"/>
        </w:rPr>
        <w:t xml:space="preserve"> means construction of all or part of the legal </w:t>
      </w:r>
      <w:hyperlink r:id="rId614">
        <w:r w:rsidRPr="00D22EE7">
          <w:rPr>
            <w:rFonts w:asciiTheme="minorHAnsi" w:hAnsiTheme="minorHAnsi" w:cstheme="minorHAnsi"/>
            <w:color w:val="00B050"/>
            <w:sz w:val="22"/>
          </w:rPr>
          <w:t>road</w:t>
        </w:r>
      </w:hyperlink>
      <w:r w:rsidRPr="00D22EE7">
        <w:rPr>
          <w:rFonts w:asciiTheme="minorHAnsi" w:hAnsiTheme="minorHAnsi" w:cstheme="minorHAnsi"/>
          <w:sz w:val="22"/>
        </w:rPr>
        <w:t xml:space="preserve"> for use by motor vehicles. It includes gravelling, metalling, sealing or permanently surfacing the </w:t>
      </w:r>
      <w:hyperlink r:id="rId615">
        <w:r w:rsidRPr="00D22EE7">
          <w:rPr>
            <w:rFonts w:asciiTheme="minorHAnsi" w:hAnsiTheme="minorHAnsi" w:cstheme="minorHAnsi"/>
            <w:color w:val="00B050"/>
            <w:sz w:val="22"/>
          </w:rPr>
          <w:t>road</w:t>
        </w:r>
      </w:hyperlink>
      <w:r w:rsidRPr="00D22EE7">
        <w:rPr>
          <w:rFonts w:asciiTheme="minorHAnsi" w:hAnsiTheme="minorHAnsi" w:cstheme="minorHAnsi"/>
          <w:sz w:val="22"/>
        </w:rPr>
        <w:t>.</w:t>
      </w:r>
    </w:p>
    <w:p w14:paraId="67B4902A"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Freeboard</w:t>
      </w:r>
    </w:p>
    <w:p w14:paraId="2D3F5A4B" w14:textId="77777777" w:rsidR="006206C3" w:rsidRDefault="00BF5086" w:rsidP="006206C3">
      <w:pPr>
        <w:spacing w:after="21" w:line="383" w:lineRule="auto"/>
        <w:ind w:left="567" w:right="15" w:firstLine="0"/>
        <w:rPr>
          <w:rFonts w:asciiTheme="minorHAnsi" w:hAnsiTheme="minorHAnsi" w:cstheme="minorHAnsi"/>
          <w:sz w:val="22"/>
        </w:rPr>
      </w:pPr>
      <w:r w:rsidRPr="00D22EE7">
        <w:rPr>
          <w:rFonts w:asciiTheme="minorHAnsi" w:hAnsiTheme="minorHAnsi" w:cstheme="minorHAnsi"/>
          <w:sz w:val="22"/>
        </w:rPr>
        <w:t xml:space="preserve">means an allowance added to predicted flood water levels to account for uncertainties, such as: </w:t>
      </w:r>
    </w:p>
    <w:p w14:paraId="4A694CB3" w14:textId="77777777" w:rsidR="006206C3" w:rsidRDefault="00BF5086" w:rsidP="00AF0BC1">
      <w:pPr>
        <w:numPr>
          <w:ilvl w:val="0"/>
          <w:numId w:val="107"/>
        </w:numPr>
        <w:ind w:left="993" w:right="23" w:hanging="426"/>
        <w:rPr>
          <w:rFonts w:asciiTheme="minorHAnsi" w:hAnsiTheme="minorHAnsi" w:cstheme="minorHAnsi"/>
          <w:sz w:val="22"/>
        </w:rPr>
      </w:pPr>
      <w:r w:rsidRPr="006206C3">
        <w:rPr>
          <w:rFonts w:asciiTheme="minorHAnsi" w:hAnsiTheme="minorHAnsi" w:cstheme="minorHAnsi"/>
          <w:sz w:val="22"/>
        </w:rPr>
        <w:t>flood modelling error margins;</w:t>
      </w:r>
    </w:p>
    <w:p w14:paraId="7535FF21" w14:textId="0E82C918" w:rsidR="00571946" w:rsidRPr="006206C3" w:rsidRDefault="00BF5086" w:rsidP="00AF0BC1">
      <w:pPr>
        <w:numPr>
          <w:ilvl w:val="0"/>
          <w:numId w:val="107"/>
        </w:numPr>
        <w:ind w:left="993" w:right="23" w:hanging="426"/>
        <w:rPr>
          <w:rFonts w:asciiTheme="minorHAnsi" w:hAnsiTheme="minorHAnsi" w:cstheme="minorHAnsi"/>
          <w:sz w:val="22"/>
        </w:rPr>
      </w:pPr>
      <w:r w:rsidRPr="006206C3">
        <w:rPr>
          <w:rFonts w:asciiTheme="minorHAnsi" w:hAnsiTheme="minorHAnsi" w:cstheme="minorHAnsi"/>
          <w:sz w:val="22"/>
        </w:rPr>
        <w:t>inaccuracies in surveying land levels;</w:t>
      </w:r>
    </w:p>
    <w:p w14:paraId="338982C2" w14:textId="77777777" w:rsidR="00571946" w:rsidRPr="00D22EE7" w:rsidRDefault="00BF5086" w:rsidP="00AF0BC1">
      <w:pPr>
        <w:numPr>
          <w:ilvl w:val="0"/>
          <w:numId w:val="107"/>
        </w:numPr>
        <w:ind w:left="993" w:right="23" w:hanging="426"/>
        <w:rPr>
          <w:rFonts w:asciiTheme="minorHAnsi" w:hAnsiTheme="minorHAnsi" w:cstheme="minorHAnsi"/>
          <w:sz w:val="22"/>
        </w:rPr>
      </w:pPr>
      <w:r w:rsidRPr="00D22EE7">
        <w:rPr>
          <w:rFonts w:asciiTheme="minorHAnsi" w:hAnsiTheme="minorHAnsi" w:cstheme="minorHAnsi"/>
          <w:sz w:val="22"/>
        </w:rPr>
        <w:t>construction tolerances;</w:t>
      </w:r>
    </w:p>
    <w:p w14:paraId="3D6A2A5D" w14:textId="77777777" w:rsidR="00571946" w:rsidRPr="00D22EE7" w:rsidRDefault="00BF5086" w:rsidP="00AF0BC1">
      <w:pPr>
        <w:numPr>
          <w:ilvl w:val="0"/>
          <w:numId w:val="107"/>
        </w:numPr>
        <w:ind w:left="993" w:right="23" w:hanging="426"/>
        <w:rPr>
          <w:rFonts w:asciiTheme="minorHAnsi" w:hAnsiTheme="minorHAnsi" w:cstheme="minorHAnsi"/>
          <w:sz w:val="22"/>
        </w:rPr>
      </w:pPr>
      <w:r w:rsidRPr="00D22EE7">
        <w:rPr>
          <w:rFonts w:asciiTheme="minorHAnsi" w:hAnsiTheme="minorHAnsi" w:cstheme="minorHAnsi"/>
          <w:sz w:val="22"/>
        </w:rPr>
        <w:lastRenderedPageBreak/>
        <w:t>obstructions within drainage networks and waterways; and</w:t>
      </w:r>
    </w:p>
    <w:p w14:paraId="2CE7FC1E" w14:textId="77777777" w:rsidR="00571946" w:rsidRPr="00D22EE7" w:rsidRDefault="00BF5086" w:rsidP="00AF0BC1">
      <w:pPr>
        <w:numPr>
          <w:ilvl w:val="0"/>
          <w:numId w:val="107"/>
        </w:numPr>
        <w:spacing w:after="273"/>
        <w:ind w:left="993" w:right="23" w:hanging="426"/>
        <w:rPr>
          <w:rFonts w:asciiTheme="minorHAnsi" w:hAnsiTheme="minorHAnsi" w:cstheme="minorHAnsi"/>
          <w:sz w:val="22"/>
        </w:rPr>
      </w:pPr>
      <w:r w:rsidRPr="00D22EE7">
        <w:rPr>
          <w:rFonts w:asciiTheme="minorHAnsi" w:hAnsiTheme="minorHAnsi" w:cstheme="minorHAnsi"/>
          <w:sz w:val="22"/>
        </w:rPr>
        <w:t>natural phenomena (e.g. wave and wind effects).</w:t>
      </w:r>
    </w:p>
    <w:p w14:paraId="5ABFC591"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Free­standing sign</w:t>
      </w:r>
    </w:p>
    <w:p w14:paraId="0A0B2E23"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 xml:space="preserve">means a </w:t>
      </w:r>
      <w:hyperlink r:id="rId616">
        <w:r w:rsidRPr="00D22EE7">
          <w:rPr>
            <w:rFonts w:asciiTheme="minorHAnsi" w:hAnsiTheme="minorHAnsi" w:cstheme="minorHAnsi"/>
            <w:color w:val="00B050"/>
            <w:sz w:val="22"/>
          </w:rPr>
          <w:t>sign</w:t>
        </w:r>
      </w:hyperlink>
      <w:r w:rsidRPr="00D22EE7">
        <w:rPr>
          <w:rFonts w:asciiTheme="minorHAnsi" w:hAnsiTheme="minorHAnsi" w:cstheme="minorHAnsi"/>
          <w:sz w:val="22"/>
        </w:rPr>
        <w:t xml:space="preserve"> which is fixed to the ground rather than a </w:t>
      </w:r>
      <w:hyperlink r:id="rId617">
        <w:r w:rsidRPr="00D22EE7">
          <w:rPr>
            <w:rFonts w:asciiTheme="minorHAnsi" w:hAnsiTheme="minorHAnsi" w:cstheme="minorHAnsi"/>
            <w:color w:val="00B050"/>
            <w:sz w:val="22"/>
          </w:rPr>
          <w:t>building</w:t>
        </w:r>
      </w:hyperlink>
      <w:r w:rsidRPr="00D22EE7">
        <w:rPr>
          <w:rFonts w:asciiTheme="minorHAnsi" w:hAnsiTheme="minorHAnsi" w:cstheme="minorHAnsi"/>
          <w:sz w:val="22"/>
        </w:rPr>
        <w:t xml:space="preserve"> (see </w:t>
      </w:r>
      <w:hyperlink r:id="rId618">
        <w:r w:rsidRPr="00D22EE7">
          <w:rPr>
            <w:rFonts w:asciiTheme="minorHAnsi" w:hAnsiTheme="minorHAnsi" w:cstheme="minorHAnsi"/>
            <w:color w:val="0000FF"/>
            <w:sz w:val="22"/>
          </w:rPr>
          <w:t>Appendix 6.11.8</w:t>
        </w:r>
      </w:hyperlink>
      <w:r w:rsidRPr="00D22EE7">
        <w:rPr>
          <w:rFonts w:asciiTheme="minorHAnsi" w:hAnsiTheme="minorHAnsi" w:cstheme="minorHAnsi"/>
          <w:sz w:val="22"/>
        </w:rPr>
        <w:t xml:space="preserve"> Signage ­ Diagram 8). It may be erected on a pole or other support structure. It excludes </w:t>
      </w:r>
      <w:hyperlink r:id="rId619">
        <w:r w:rsidRPr="00D22EE7">
          <w:rPr>
            <w:rFonts w:asciiTheme="minorHAnsi" w:hAnsiTheme="minorHAnsi" w:cstheme="minorHAnsi"/>
            <w:color w:val="00B050"/>
            <w:sz w:val="22"/>
          </w:rPr>
          <w:t>signs</w:t>
        </w:r>
      </w:hyperlink>
      <w:r w:rsidRPr="00D22EE7">
        <w:rPr>
          <w:rFonts w:asciiTheme="minorHAnsi" w:hAnsiTheme="minorHAnsi" w:cstheme="minorHAnsi"/>
          <w:sz w:val="22"/>
        </w:rPr>
        <w:t xml:space="preserve"> which are erected on or over the </w:t>
      </w:r>
      <w:hyperlink r:id="rId620">
        <w:r w:rsidRPr="00D22EE7">
          <w:rPr>
            <w:rFonts w:asciiTheme="minorHAnsi" w:hAnsiTheme="minorHAnsi" w:cstheme="minorHAnsi"/>
            <w:color w:val="0000FF"/>
            <w:sz w:val="22"/>
          </w:rPr>
          <w:t>Transport Zone</w:t>
        </w:r>
      </w:hyperlink>
      <w:r w:rsidRPr="00D22EE7">
        <w:rPr>
          <w:rFonts w:asciiTheme="minorHAnsi" w:hAnsiTheme="minorHAnsi" w:cstheme="minorHAnsi"/>
          <w:sz w:val="22"/>
        </w:rPr>
        <w:t>.</w:t>
      </w:r>
    </w:p>
    <w:p w14:paraId="69F59BC0"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Freight depot</w:t>
      </w:r>
    </w:p>
    <w:p w14:paraId="0E6506F2" w14:textId="77777777" w:rsidR="00571946" w:rsidRPr="00D22EE7" w:rsidRDefault="00BF5086" w:rsidP="00B0278C">
      <w:pPr>
        <w:spacing w:after="96"/>
        <w:ind w:left="567" w:right="23"/>
        <w:rPr>
          <w:rFonts w:asciiTheme="minorHAnsi" w:hAnsiTheme="minorHAnsi" w:cstheme="minorHAnsi"/>
          <w:sz w:val="22"/>
        </w:rPr>
      </w:pPr>
      <w:r w:rsidRPr="00D22EE7">
        <w:rPr>
          <w:rFonts w:asciiTheme="minorHAnsi" w:hAnsiTheme="minorHAnsi" w:cstheme="minorHAnsi"/>
          <w:sz w:val="22"/>
        </w:rPr>
        <w:t xml:space="preserve">in relation to the Specific Purpose (Airport) Zone means </w:t>
      </w:r>
      <w:hyperlink r:id="rId621">
        <w:r w:rsidRPr="00D22EE7">
          <w:rPr>
            <w:rFonts w:asciiTheme="minorHAnsi" w:hAnsiTheme="minorHAnsi" w:cstheme="minorHAnsi"/>
            <w:color w:val="00B050"/>
            <w:sz w:val="22"/>
          </w:rPr>
          <w:t>site</w:t>
        </w:r>
      </w:hyperlink>
      <w:r w:rsidRPr="00D22EE7">
        <w:rPr>
          <w:rFonts w:asciiTheme="minorHAnsi" w:hAnsiTheme="minorHAnsi" w:cstheme="minorHAnsi"/>
          <w:color w:val="00B050"/>
          <w:sz w:val="22"/>
        </w:rPr>
        <w:t>s</w:t>
      </w:r>
      <w:r w:rsidRPr="00D22EE7">
        <w:rPr>
          <w:rFonts w:asciiTheme="minorHAnsi" w:hAnsiTheme="minorHAnsi" w:cstheme="minorHAnsi"/>
          <w:sz w:val="22"/>
        </w:rPr>
        <w:t xml:space="preserve"> where the primary use is receiving, despatching or consolidating goods in transit by </w:t>
      </w:r>
      <w:hyperlink r:id="rId622">
        <w:r w:rsidRPr="00D22EE7">
          <w:rPr>
            <w:rFonts w:asciiTheme="minorHAnsi" w:hAnsiTheme="minorHAnsi" w:cstheme="minorHAnsi"/>
            <w:color w:val="00B050"/>
            <w:sz w:val="22"/>
          </w:rPr>
          <w:t>road</w:t>
        </w:r>
      </w:hyperlink>
      <w:r w:rsidRPr="00D22EE7">
        <w:rPr>
          <w:rFonts w:asciiTheme="minorHAnsi" w:hAnsiTheme="minorHAnsi" w:cstheme="minorHAnsi"/>
          <w:sz w:val="22"/>
        </w:rPr>
        <w:t>, rail, air or sea, and includes:</w:t>
      </w:r>
    </w:p>
    <w:p w14:paraId="54C81E7F" w14:textId="77777777" w:rsidR="00571946" w:rsidRPr="00D22EE7" w:rsidRDefault="00BF5086" w:rsidP="006C324D">
      <w:pPr>
        <w:numPr>
          <w:ilvl w:val="0"/>
          <w:numId w:val="26"/>
        </w:numPr>
        <w:ind w:left="993" w:right="23" w:hanging="420"/>
        <w:rPr>
          <w:rFonts w:asciiTheme="minorHAnsi" w:hAnsiTheme="minorHAnsi" w:cstheme="minorHAnsi"/>
          <w:sz w:val="22"/>
        </w:rPr>
      </w:pPr>
      <w:r w:rsidRPr="00D22EE7">
        <w:rPr>
          <w:rFonts w:asciiTheme="minorHAnsi" w:hAnsiTheme="minorHAnsi" w:cstheme="minorHAnsi"/>
          <w:sz w:val="22"/>
        </w:rPr>
        <w:t>carrier's depots;</w:t>
      </w:r>
    </w:p>
    <w:p w14:paraId="1C46CAE7" w14:textId="77777777" w:rsidR="00571946" w:rsidRPr="00D22EE7" w:rsidRDefault="00BF5086" w:rsidP="006C324D">
      <w:pPr>
        <w:numPr>
          <w:ilvl w:val="0"/>
          <w:numId w:val="26"/>
        </w:numPr>
        <w:ind w:left="993" w:right="23" w:hanging="420"/>
        <w:rPr>
          <w:rFonts w:asciiTheme="minorHAnsi" w:hAnsiTheme="minorHAnsi" w:cstheme="minorHAnsi"/>
          <w:sz w:val="22"/>
        </w:rPr>
      </w:pPr>
      <w:r w:rsidRPr="00D22EE7">
        <w:rPr>
          <w:rFonts w:asciiTheme="minorHAnsi" w:hAnsiTheme="minorHAnsi" w:cstheme="minorHAnsi"/>
          <w:sz w:val="22"/>
        </w:rPr>
        <w:t>courier depots;</w:t>
      </w:r>
    </w:p>
    <w:p w14:paraId="62E2AE72" w14:textId="77777777" w:rsidR="00571946" w:rsidRPr="00D22EE7" w:rsidRDefault="00BF5086" w:rsidP="006C324D">
      <w:pPr>
        <w:numPr>
          <w:ilvl w:val="0"/>
          <w:numId w:val="26"/>
        </w:numPr>
        <w:ind w:left="993" w:right="23" w:hanging="420"/>
        <w:rPr>
          <w:rFonts w:asciiTheme="minorHAnsi" w:hAnsiTheme="minorHAnsi" w:cstheme="minorHAnsi"/>
          <w:sz w:val="22"/>
        </w:rPr>
      </w:pPr>
      <w:r w:rsidRPr="00D22EE7">
        <w:rPr>
          <w:rFonts w:asciiTheme="minorHAnsi" w:hAnsiTheme="minorHAnsi" w:cstheme="minorHAnsi"/>
          <w:sz w:val="22"/>
        </w:rPr>
        <w:t>mail distribution centres;</w:t>
      </w:r>
    </w:p>
    <w:p w14:paraId="2D4B43E6" w14:textId="77777777" w:rsidR="00571946" w:rsidRPr="00D22EE7" w:rsidRDefault="00BF5086" w:rsidP="006C324D">
      <w:pPr>
        <w:numPr>
          <w:ilvl w:val="0"/>
          <w:numId w:val="26"/>
        </w:numPr>
        <w:ind w:left="993" w:right="23" w:hanging="420"/>
        <w:rPr>
          <w:rFonts w:asciiTheme="minorHAnsi" w:hAnsiTheme="minorHAnsi" w:cstheme="minorHAnsi"/>
          <w:sz w:val="22"/>
        </w:rPr>
      </w:pPr>
      <w:r w:rsidRPr="00D22EE7">
        <w:rPr>
          <w:rFonts w:asciiTheme="minorHAnsi" w:hAnsiTheme="minorHAnsi" w:cstheme="minorHAnsi"/>
          <w:sz w:val="22"/>
        </w:rPr>
        <w:t>bus and truck depots.</w:t>
      </w:r>
    </w:p>
    <w:p w14:paraId="3B78AB64" w14:textId="77777777" w:rsidR="00571946" w:rsidRPr="00D22EE7" w:rsidRDefault="00BF5086" w:rsidP="00B0278C">
      <w:pPr>
        <w:ind w:left="567" w:right="23"/>
        <w:rPr>
          <w:rFonts w:asciiTheme="minorHAnsi" w:hAnsiTheme="minorHAnsi" w:cstheme="minorHAnsi"/>
          <w:sz w:val="22"/>
        </w:rPr>
      </w:pPr>
      <w:r w:rsidRPr="00D22EE7">
        <w:rPr>
          <w:rFonts w:asciiTheme="minorHAnsi" w:hAnsiTheme="minorHAnsi" w:cstheme="minorHAnsi"/>
          <w:sz w:val="22"/>
        </w:rPr>
        <w:t>This definition excludes:</w:t>
      </w:r>
    </w:p>
    <w:p w14:paraId="1F53F731" w14:textId="77777777" w:rsidR="00571946" w:rsidRPr="00D22EE7" w:rsidRDefault="00BF5086" w:rsidP="006C324D">
      <w:pPr>
        <w:numPr>
          <w:ilvl w:val="0"/>
          <w:numId w:val="26"/>
        </w:numPr>
        <w:ind w:left="993" w:right="23" w:hanging="420"/>
        <w:rPr>
          <w:rFonts w:asciiTheme="minorHAnsi" w:hAnsiTheme="minorHAnsi" w:cstheme="minorHAnsi"/>
          <w:sz w:val="22"/>
        </w:rPr>
      </w:pPr>
      <w:r w:rsidRPr="00D22EE7">
        <w:rPr>
          <w:rFonts w:asciiTheme="minorHAnsi" w:hAnsiTheme="minorHAnsi" w:cstheme="minorHAnsi"/>
          <w:sz w:val="22"/>
        </w:rPr>
        <w:t>composting plants;</w:t>
      </w:r>
    </w:p>
    <w:p w14:paraId="733EE0CC" w14:textId="77777777" w:rsidR="00571946" w:rsidRPr="00D22EE7" w:rsidRDefault="00BF5086" w:rsidP="006C324D">
      <w:pPr>
        <w:numPr>
          <w:ilvl w:val="0"/>
          <w:numId w:val="26"/>
        </w:numPr>
        <w:spacing w:after="273"/>
        <w:ind w:left="993" w:right="23" w:hanging="420"/>
        <w:rPr>
          <w:rFonts w:asciiTheme="minorHAnsi" w:hAnsiTheme="minorHAnsi" w:cstheme="minorHAnsi"/>
          <w:sz w:val="22"/>
        </w:rPr>
      </w:pPr>
      <w:r w:rsidRPr="00D22EE7">
        <w:rPr>
          <w:rFonts w:asciiTheme="minorHAnsi" w:hAnsiTheme="minorHAnsi" w:cstheme="minorHAnsi"/>
          <w:sz w:val="22"/>
        </w:rPr>
        <w:t>refuse transfer stations.</w:t>
      </w:r>
    </w:p>
    <w:p w14:paraId="4E42F5AF"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Freight handling activities</w:t>
      </w:r>
    </w:p>
    <w:p w14:paraId="79D812E9" w14:textId="77777777" w:rsidR="00571946" w:rsidRPr="00D22EE7" w:rsidRDefault="00BF5086" w:rsidP="00B0278C">
      <w:pPr>
        <w:spacing w:after="96"/>
        <w:ind w:left="567" w:right="23"/>
        <w:rPr>
          <w:rFonts w:asciiTheme="minorHAnsi" w:hAnsiTheme="minorHAnsi" w:cstheme="minorHAnsi"/>
          <w:sz w:val="22"/>
        </w:rPr>
      </w:pPr>
      <w:r w:rsidRPr="00D22EE7">
        <w:rPr>
          <w:rFonts w:asciiTheme="minorHAnsi" w:hAnsiTheme="minorHAnsi" w:cstheme="minorHAnsi"/>
          <w:sz w:val="22"/>
        </w:rPr>
        <w:t xml:space="preserve">in relation to </w:t>
      </w:r>
      <w:hyperlink r:id="rId623">
        <w:r w:rsidRPr="00D22EE7">
          <w:rPr>
            <w:rFonts w:asciiTheme="minorHAnsi" w:hAnsiTheme="minorHAnsi" w:cstheme="minorHAnsi"/>
            <w:color w:val="0000FF"/>
            <w:sz w:val="22"/>
          </w:rPr>
          <w:t>Chapter 7</w:t>
        </w:r>
      </w:hyperlink>
      <w:r w:rsidRPr="00D22EE7">
        <w:rPr>
          <w:rFonts w:asciiTheme="minorHAnsi" w:hAnsiTheme="minorHAnsi" w:cstheme="minorHAnsi"/>
          <w:sz w:val="22"/>
        </w:rPr>
        <w:t xml:space="preserve"> Transport, means the use of land, plant, equipment, </w:t>
      </w:r>
      <w:hyperlink r:id="rId624">
        <w:r w:rsidRPr="00D22EE7">
          <w:rPr>
            <w:rFonts w:asciiTheme="minorHAnsi" w:hAnsiTheme="minorHAnsi" w:cstheme="minorHAnsi"/>
            <w:color w:val="00B050"/>
            <w:sz w:val="22"/>
          </w:rPr>
          <w:t>buildings</w:t>
        </w:r>
      </w:hyperlink>
      <w:r w:rsidRPr="00D22EE7">
        <w:rPr>
          <w:rFonts w:asciiTheme="minorHAnsi" w:hAnsiTheme="minorHAnsi" w:cstheme="minorHAnsi"/>
          <w:sz w:val="22"/>
        </w:rPr>
        <w:t xml:space="preserve">, infrastructure and structures for freight handling and distribution. It includes </w:t>
      </w:r>
      <w:hyperlink r:id="rId625">
        <w:r w:rsidRPr="00D22EE7">
          <w:rPr>
            <w:rFonts w:asciiTheme="minorHAnsi" w:hAnsiTheme="minorHAnsi" w:cstheme="minorHAnsi"/>
            <w:color w:val="00B050"/>
            <w:sz w:val="22"/>
          </w:rPr>
          <w:t>ancillary</w:t>
        </w:r>
      </w:hyperlink>
      <w:r w:rsidRPr="00D22EE7">
        <w:rPr>
          <w:rFonts w:asciiTheme="minorHAnsi" w:hAnsiTheme="minorHAnsi" w:cstheme="minorHAnsi"/>
          <w:sz w:val="22"/>
        </w:rPr>
        <w:t>:</w:t>
      </w:r>
    </w:p>
    <w:p w14:paraId="715A7AC3" w14:textId="77777777" w:rsidR="00571946" w:rsidRPr="00D22EE7" w:rsidRDefault="00BF5086" w:rsidP="006C324D">
      <w:pPr>
        <w:numPr>
          <w:ilvl w:val="0"/>
          <w:numId w:val="27"/>
        </w:numPr>
        <w:ind w:left="993" w:right="23" w:hanging="420"/>
        <w:rPr>
          <w:rFonts w:asciiTheme="minorHAnsi" w:hAnsiTheme="minorHAnsi" w:cstheme="minorHAnsi"/>
          <w:sz w:val="22"/>
        </w:rPr>
      </w:pPr>
      <w:r w:rsidRPr="00D22EE7">
        <w:rPr>
          <w:rFonts w:asciiTheme="minorHAnsi" w:hAnsiTheme="minorHAnsi" w:cstheme="minorHAnsi"/>
          <w:sz w:val="22"/>
        </w:rPr>
        <w:t>storage areas and facilities, including warehouses;</w:t>
      </w:r>
    </w:p>
    <w:p w14:paraId="37249070" w14:textId="77777777" w:rsidR="00571946" w:rsidRPr="00D22EE7" w:rsidRDefault="00BF5086" w:rsidP="006C324D">
      <w:pPr>
        <w:numPr>
          <w:ilvl w:val="0"/>
          <w:numId w:val="27"/>
        </w:numPr>
        <w:ind w:left="993" w:right="23" w:hanging="420"/>
        <w:rPr>
          <w:rFonts w:asciiTheme="minorHAnsi" w:hAnsiTheme="minorHAnsi" w:cstheme="minorHAnsi"/>
          <w:sz w:val="22"/>
        </w:rPr>
      </w:pPr>
      <w:r w:rsidRPr="00D22EE7">
        <w:rPr>
          <w:rFonts w:asciiTheme="minorHAnsi" w:hAnsiTheme="minorHAnsi" w:cstheme="minorHAnsi"/>
          <w:sz w:val="22"/>
        </w:rPr>
        <w:t>maintenance and repair facilities;</w:t>
      </w:r>
    </w:p>
    <w:p w14:paraId="10C5ED6F" w14:textId="77777777" w:rsidR="00571946" w:rsidRPr="00D22EE7" w:rsidRDefault="00457BE2" w:rsidP="006C324D">
      <w:pPr>
        <w:numPr>
          <w:ilvl w:val="0"/>
          <w:numId w:val="27"/>
        </w:numPr>
        <w:spacing w:after="120"/>
        <w:ind w:left="993" w:right="23" w:hanging="420"/>
        <w:rPr>
          <w:rFonts w:asciiTheme="minorHAnsi" w:hAnsiTheme="minorHAnsi" w:cstheme="minorHAnsi"/>
          <w:sz w:val="22"/>
        </w:rPr>
      </w:pPr>
      <w:hyperlink r:id="rId626">
        <w:r w:rsidR="00BF5086" w:rsidRPr="00D22EE7">
          <w:rPr>
            <w:rFonts w:asciiTheme="minorHAnsi" w:hAnsiTheme="minorHAnsi" w:cstheme="minorHAnsi"/>
            <w:color w:val="00B050"/>
            <w:sz w:val="22"/>
          </w:rPr>
          <w:t>parking areas</w:t>
        </w:r>
      </w:hyperlink>
      <w:r w:rsidR="00BF5086" w:rsidRPr="00D22EE7">
        <w:rPr>
          <w:rFonts w:asciiTheme="minorHAnsi" w:hAnsiTheme="minorHAnsi" w:cstheme="minorHAnsi"/>
          <w:sz w:val="22"/>
        </w:rPr>
        <w:t>; and</w:t>
      </w:r>
    </w:p>
    <w:p w14:paraId="14327F83" w14:textId="77777777" w:rsidR="00571946" w:rsidRPr="00D22EE7" w:rsidRDefault="00BF5086" w:rsidP="006C324D">
      <w:pPr>
        <w:numPr>
          <w:ilvl w:val="0"/>
          <w:numId w:val="27"/>
        </w:numPr>
        <w:spacing w:after="273"/>
        <w:ind w:left="993" w:right="23" w:hanging="420"/>
        <w:rPr>
          <w:rFonts w:asciiTheme="minorHAnsi" w:hAnsiTheme="minorHAnsi" w:cstheme="minorHAnsi"/>
          <w:sz w:val="22"/>
        </w:rPr>
      </w:pPr>
      <w:r w:rsidRPr="00D22EE7">
        <w:rPr>
          <w:rFonts w:asciiTheme="minorHAnsi" w:hAnsiTheme="minorHAnsi" w:cstheme="minorHAnsi"/>
          <w:sz w:val="22"/>
        </w:rPr>
        <w:t>administration facilities.</w:t>
      </w:r>
    </w:p>
    <w:p w14:paraId="7052834D"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Freight hub</w:t>
      </w:r>
    </w:p>
    <w:p w14:paraId="28842273"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 xml:space="preserve">means an area where the transferring of freight between vehicles or transport modes is the primary activity of the </w:t>
      </w:r>
      <w:hyperlink r:id="rId627">
        <w:r w:rsidRPr="00D22EE7">
          <w:rPr>
            <w:rFonts w:asciiTheme="minorHAnsi" w:hAnsiTheme="minorHAnsi" w:cstheme="minorHAnsi"/>
            <w:color w:val="00B050"/>
            <w:sz w:val="22"/>
          </w:rPr>
          <w:t>site</w:t>
        </w:r>
      </w:hyperlink>
      <w:r w:rsidRPr="00D22EE7">
        <w:rPr>
          <w:rFonts w:asciiTheme="minorHAnsi" w:hAnsiTheme="minorHAnsi" w:cstheme="minorHAnsi"/>
          <w:sz w:val="22"/>
        </w:rPr>
        <w:t>. Freight hubs are generally ports, airports, inland ports and rail depot facilities (such as the Middleton Railyard).</w:t>
      </w:r>
    </w:p>
    <w:p w14:paraId="702A6AD1"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Frontage</w:t>
      </w:r>
    </w:p>
    <w:p w14:paraId="22B57373" w14:textId="77777777" w:rsidR="00613240" w:rsidRDefault="00BF5086" w:rsidP="00613240">
      <w:pPr>
        <w:spacing w:after="90" w:line="404" w:lineRule="auto"/>
        <w:ind w:left="567" w:right="15" w:hanging="10"/>
        <w:rPr>
          <w:rFonts w:asciiTheme="minorHAnsi" w:hAnsiTheme="minorHAnsi" w:cstheme="minorHAnsi"/>
          <w:sz w:val="22"/>
        </w:rPr>
      </w:pPr>
      <w:r w:rsidRPr="00D22EE7">
        <w:rPr>
          <w:rFonts w:asciiTheme="minorHAnsi" w:hAnsiTheme="minorHAnsi" w:cstheme="minorHAnsi"/>
          <w:sz w:val="22"/>
        </w:rPr>
        <w:t xml:space="preserve">(see </w:t>
      </w:r>
      <w:hyperlink r:id="rId628">
        <w:r w:rsidRPr="00D22EE7">
          <w:rPr>
            <w:rFonts w:asciiTheme="minorHAnsi" w:hAnsiTheme="minorHAnsi" w:cstheme="minorHAnsi"/>
            <w:color w:val="00B050"/>
            <w:sz w:val="22"/>
          </w:rPr>
          <w:t>Boundary</w:t>
        </w:r>
      </w:hyperlink>
      <w:r w:rsidRPr="00D22EE7">
        <w:rPr>
          <w:rFonts w:asciiTheme="minorHAnsi" w:hAnsiTheme="minorHAnsi" w:cstheme="minorHAnsi"/>
          <w:sz w:val="22"/>
        </w:rPr>
        <w:t xml:space="preserve">). </w:t>
      </w:r>
    </w:p>
    <w:p w14:paraId="2650DA59" w14:textId="1B979ED8" w:rsidR="00571946" w:rsidRPr="00D22EE7" w:rsidRDefault="00BF5086" w:rsidP="00613240">
      <w:pPr>
        <w:spacing w:after="90" w:line="404" w:lineRule="auto"/>
        <w:ind w:left="567" w:right="15" w:hanging="10"/>
        <w:rPr>
          <w:rFonts w:asciiTheme="minorHAnsi" w:hAnsiTheme="minorHAnsi" w:cstheme="minorHAnsi"/>
          <w:sz w:val="22"/>
        </w:rPr>
      </w:pPr>
      <w:r w:rsidRPr="00D22EE7">
        <w:rPr>
          <w:rFonts w:asciiTheme="minorHAnsi" w:hAnsiTheme="minorHAnsi" w:cstheme="minorHAnsi"/>
          <w:b/>
          <w:sz w:val="22"/>
        </w:rPr>
        <w:t>Front site</w:t>
      </w:r>
    </w:p>
    <w:p w14:paraId="06D55D14"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 xml:space="preserve">means a </w:t>
      </w:r>
      <w:hyperlink r:id="rId629">
        <w:r w:rsidRPr="00D22EE7">
          <w:rPr>
            <w:rFonts w:asciiTheme="minorHAnsi" w:hAnsiTheme="minorHAnsi" w:cstheme="minorHAnsi"/>
            <w:color w:val="00B050"/>
            <w:sz w:val="22"/>
          </w:rPr>
          <w:t>site</w:t>
        </w:r>
      </w:hyperlink>
      <w:r w:rsidRPr="00D22EE7">
        <w:rPr>
          <w:rFonts w:asciiTheme="minorHAnsi" w:hAnsiTheme="minorHAnsi" w:cstheme="minorHAnsi"/>
          <w:sz w:val="22"/>
        </w:rPr>
        <w:t xml:space="preserve"> having one or more </w:t>
      </w:r>
      <w:hyperlink r:id="rId630">
        <w:r w:rsidRPr="00D22EE7">
          <w:rPr>
            <w:rFonts w:asciiTheme="minorHAnsi" w:hAnsiTheme="minorHAnsi" w:cstheme="minorHAnsi"/>
            <w:color w:val="00B050"/>
            <w:sz w:val="22"/>
          </w:rPr>
          <w:t>frontages</w:t>
        </w:r>
      </w:hyperlink>
      <w:r w:rsidRPr="00D22EE7">
        <w:rPr>
          <w:rFonts w:asciiTheme="minorHAnsi" w:hAnsiTheme="minorHAnsi" w:cstheme="minorHAnsi"/>
          <w:sz w:val="22"/>
        </w:rPr>
        <w:t xml:space="preserve"> to a </w:t>
      </w:r>
      <w:hyperlink r:id="rId631">
        <w:r w:rsidRPr="00D22EE7">
          <w:rPr>
            <w:rFonts w:asciiTheme="minorHAnsi" w:hAnsiTheme="minorHAnsi" w:cstheme="minorHAnsi"/>
            <w:color w:val="00B050"/>
            <w:sz w:val="22"/>
          </w:rPr>
          <w:t>road</w:t>
        </w:r>
      </w:hyperlink>
      <w:r w:rsidRPr="00D22EE7">
        <w:rPr>
          <w:rFonts w:asciiTheme="minorHAnsi" w:hAnsiTheme="minorHAnsi" w:cstheme="minorHAnsi"/>
          <w:sz w:val="22"/>
        </w:rPr>
        <w:t xml:space="preserve"> or private</w:t>
      </w:r>
      <w:r w:rsidRPr="00D22EE7">
        <w:rPr>
          <w:rFonts w:asciiTheme="minorHAnsi" w:hAnsiTheme="minorHAnsi" w:cstheme="minorHAnsi"/>
          <w:color w:val="00B050"/>
          <w:sz w:val="22"/>
        </w:rPr>
        <w:t xml:space="preserve"> </w:t>
      </w:r>
      <w:hyperlink r:id="rId632">
        <w:r w:rsidRPr="00D22EE7">
          <w:rPr>
            <w:rFonts w:asciiTheme="minorHAnsi" w:hAnsiTheme="minorHAnsi" w:cstheme="minorHAnsi"/>
            <w:color w:val="00B050"/>
            <w:sz w:val="22"/>
          </w:rPr>
          <w:t>road</w:t>
        </w:r>
      </w:hyperlink>
      <w:r w:rsidRPr="00D22EE7">
        <w:rPr>
          <w:rFonts w:asciiTheme="minorHAnsi" w:hAnsiTheme="minorHAnsi" w:cstheme="minorHAnsi"/>
          <w:sz w:val="22"/>
        </w:rPr>
        <w:t>.</w:t>
      </w:r>
    </w:p>
    <w:p w14:paraId="42608C73"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Full­time equivalent student</w:t>
      </w:r>
    </w:p>
    <w:p w14:paraId="0CF8FCDC" w14:textId="77777777" w:rsidR="00571946" w:rsidRPr="00D22EE7" w:rsidRDefault="00BF5086" w:rsidP="00B0278C">
      <w:pPr>
        <w:ind w:left="567" w:right="23"/>
        <w:rPr>
          <w:rFonts w:asciiTheme="minorHAnsi" w:hAnsiTheme="minorHAnsi" w:cstheme="minorHAnsi"/>
          <w:sz w:val="22"/>
        </w:rPr>
      </w:pPr>
      <w:r w:rsidRPr="00D22EE7">
        <w:rPr>
          <w:rFonts w:asciiTheme="minorHAnsi" w:hAnsiTheme="minorHAnsi" w:cstheme="minorHAnsi"/>
          <w:sz w:val="22"/>
        </w:rPr>
        <w:lastRenderedPageBreak/>
        <w:t xml:space="preserve">in relation to </w:t>
      </w:r>
      <w:hyperlink r:id="rId633">
        <w:r w:rsidRPr="00D22EE7">
          <w:rPr>
            <w:rFonts w:asciiTheme="minorHAnsi" w:hAnsiTheme="minorHAnsi" w:cstheme="minorHAnsi"/>
            <w:color w:val="0000FF"/>
            <w:sz w:val="22"/>
          </w:rPr>
          <w:t>Chapter 7</w:t>
        </w:r>
      </w:hyperlink>
      <w:r w:rsidRPr="00D22EE7">
        <w:rPr>
          <w:rFonts w:asciiTheme="minorHAnsi" w:hAnsiTheme="minorHAnsi" w:cstheme="minorHAnsi"/>
          <w:sz w:val="22"/>
        </w:rPr>
        <w:t xml:space="preserve"> Transport, means:</w:t>
      </w:r>
    </w:p>
    <w:p w14:paraId="470938AC" w14:textId="77777777" w:rsidR="00571946" w:rsidRPr="00D22EE7" w:rsidRDefault="00BF5086" w:rsidP="006C324D">
      <w:pPr>
        <w:numPr>
          <w:ilvl w:val="0"/>
          <w:numId w:val="28"/>
        </w:numPr>
        <w:ind w:left="993" w:right="23" w:hanging="420"/>
        <w:rPr>
          <w:rFonts w:asciiTheme="minorHAnsi" w:hAnsiTheme="minorHAnsi" w:cstheme="minorHAnsi"/>
          <w:sz w:val="22"/>
        </w:rPr>
      </w:pPr>
      <w:r w:rsidRPr="00D22EE7">
        <w:rPr>
          <w:rFonts w:asciiTheme="minorHAnsi" w:hAnsiTheme="minorHAnsi" w:cstheme="minorHAnsi"/>
          <w:sz w:val="22"/>
        </w:rPr>
        <w:t>for a full­time student, one student; and</w:t>
      </w:r>
    </w:p>
    <w:p w14:paraId="47CFF387" w14:textId="77777777" w:rsidR="00571946" w:rsidRPr="00D22EE7" w:rsidRDefault="00BF5086" w:rsidP="006C324D">
      <w:pPr>
        <w:numPr>
          <w:ilvl w:val="0"/>
          <w:numId w:val="28"/>
        </w:numPr>
        <w:spacing w:after="39" w:line="320" w:lineRule="auto"/>
        <w:ind w:left="993" w:right="23" w:hanging="420"/>
        <w:rPr>
          <w:rFonts w:asciiTheme="minorHAnsi" w:hAnsiTheme="minorHAnsi" w:cstheme="minorHAnsi"/>
          <w:sz w:val="22"/>
        </w:rPr>
      </w:pPr>
      <w:r w:rsidRPr="00D22EE7">
        <w:rPr>
          <w:rFonts w:asciiTheme="minorHAnsi" w:hAnsiTheme="minorHAnsi" w:cstheme="minorHAnsi"/>
          <w:sz w:val="22"/>
        </w:rPr>
        <w:t xml:space="preserve">for a part­time student, the proportion of a full­time student that is equivalent to the portion of a full­time course that that part­time student undertakes. </w:t>
      </w:r>
    </w:p>
    <w:p w14:paraId="0FBE621B" w14:textId="77777777" w:rsidR="00571946" w:rsidRPr="00D22EE7" w:rsidRDefault="00457BE2" w:rsidP="00B0278C">
      <w:pPr>
        <w:spacing w:after="231"/>
        <w:ind w:left="567" w:right="23"/>
        <w:rPr>
          <w:rFonts w:asciiTheme="minorHAnsi" w:hAnsiTheme="minorHAnsi" w:cstheme="minorHAnsi"/>
          <w:sz w:val="22"/>
        </w:rPr>
      </w:pPr>
      <w:hyperlink r:id="rId634">
        <w:r w:rsidR="00BF5086" w:rsidRPr="00D22EE7">
          <w:rPr>
            <w:rFonts w:asciiTheme="minorHAnsi" w:hAnsiTheme="minorHAnsi" w:cstheme="minorHAnsi"/>
            <w:sz w:val="22"/>
          </w:rPr>
          <w:t xml:space="preserve">For the purposes of provisions that require the calculation of the total number of full­time equivalents at a </w:t>
        </w:r>
      </w:hyperlink>
      <w:hyperlink r:id="rId635">
        <w:r w:rsidR="00BF5086" w:rsidRPr="00D22EE7">
          <w:rPr>
            <w:rFonts w:asciiTheme="minorHAnsi" w:hAnsiTheme="minorHAnsi" w:cstheme="minorHAnsi"/>
            <w:color w:val="00B050"/>
            <w:sz w:val="22"/>
          </w:rPr>
          <w:t>tertiary education and research activity</w:t>
        </w:r>
      </w:hyperlink>
      <w:hyperlink r:id="rId636">
        <w:r w:rsidR="00BF5086" w:rsidRPr="00D22EE7">
          <w:rPr>
            <w:rFonts w:asciiTheme="minorHAnsi" w:hAnsiTheme="minorHAnsi" w:cstheme="minorHAnsi"/>
            <w:sz w:val="22"/>
          </w:rPr>
          <w:t xml:space="preserve">, such calculation can be undertaken using the New Zealand Qualifications Authority method of the sum of the </w:t>
        </w:r>
      </w:hyperlink>
      <w:r w:rsidR="00BF5086" w:rsidRPr="00D22EE7">
        <w:rPr>
          <w:rFonts w:asciiTheme="minorHAnsi" w:hAnsiTheme="minorHAnsi" w:cstheme="minorHAnsi"/>
          <w:sz w:val="22"/>
        </w:rPr>
        <w:t>totals of the student credit value for each enrolled student during the calendar year then divided by 120 (which is the standard number of credits for a full­time student).</w:t>
      </w:r>
    </w:p>
    <w:p w14:paraId="15C6540B" w14:textId="77777777" w:rsidR="00571946" w:rsidRPr="004123C8" w:rsidRDefault="00BF5086" w:rsidP="00B0278C">
      <w:pPr>
        <w:spacing w:after="0" w:line="259" w:lineRule="auto"/>
        <w:ind w:left="567" w:hanging="10"/>
        <w:rPr>
          <w:rFonts w:asciiTheme="minorHAnsi" w:hAnsiTheme="minorHAnsi" w:cstheme="minorHAnsi"/>
          <w:sz w:val="22"/>
          <w:highlight w:val="lightGray"/>
          <w:u w:val="single"/>
        </w:rPr>
      </w:pPr>
      <w:r w:rsidRPr="004123C8">
        <w:rPr>
          <w:rFonts w:asciiTheme="minorHAnsi" w:hAnsiTheme="minorHAnsi" w:cstheme="minorHAnsi"/>
          <w:b/>
          <w:color w:val="7030A0"/>
          <w:sz w:val="22"/>
          <w:highlight w:val="lightGray"/>
          <w:u w:val="single"/>
        </w:rPr>
        <w:t>Funeral Home</w:t>
      </w:r>
    </w:p>
    <w:p w14:paraId="7492E03E" w14:textId="77777777" w:rsidR="00047AF7" w:rsidRPr="004123C8" w:rsidRDefault="00047AF7" w:rsidP="00B0278C">
      <w:pPr>
        <w:spacing w:after="237"/>
        <w:ind w:left="567" w:right="15" w:hanging="10"/>
        <w:rPr>
          <w:rStyle w:val="Strong"/>
          <w:rFonts w:asciiTheme="minorHAnsi" w:hAnsiTheme="minorHAnsi" w:cstheme="minorHAnsi"/>
          <w:b w:val="0"/>
          <w:sz w:val="22"/>
          <w:highlight w:val="lightGray"/>
          <w:u w:val="single"/>
          <w:shd w:val="clear" w:color="auto" w:fill="FFFFFF"/>
        </w:rPr>
      </w:pPr>
      <w:r w:rsidRPr="004123C8">
        <w:rPr>
          <w:rStyle w:val="Strong"/>
          <w:rFonts w:asciiTheme="minorHAnsi" w:hAnsiTheme="minorHAnsi" w:cstheme="minorHAnsi"/>
          <w:b w:val="0"/>
          <w:color w:val="7030A0"/>
          <w:sz w:val="22"/>
          <w:highlight w:val="lightGray"/>
          <w:u w:val="single"/>
          <w:shd w:val="clear" w:color="auto" w:fill="FFFFFF"/>
        </w:rPr>
        <w:t>means the use of landand/or </w:t>
      </w:r>
      <w:hyperlink r:id="rId637" w:history="1">
        <w:r w:rsidRPr="004123C8">
          <w:rPr>
            <w:rStyle w:val="Hyperlink"/>
            <w:rFonts w:asciiTheme="minorHAnsi" w:hAnsiTheme="minorHAnsi" w:cstheme="minorHAnsi"/>
            <w:color w:val="00B050"/>
            <w:sz w:val="22"/>
            <w:highlight w:val="lightGray"/>
            <w:u w:color="00B050"/>
          </w:rPr>
          <w:t>buildings</w:t>
        </w:r>
      </w:hyperlink>
      <w:r w:rsidRPr="004123C8">
        <w:rPr>
          <w:rStyle w:val="Strong"/>
          <w:rFonts w:asciiTheme="minorHAnsi" w:hAnsiTheme="minorHAnsi" w:cstheme="minorHAnsi"/>
          <w:b w:val="0"/>
          <w:color w:val="00B050"/>
          <w:sz w:val="22"/>
          <w:highlight w:val="lightGray"/>
          <w:u w:val="single"/>
          <w:shd w:val="clear" w:color="auto" w:fill="FFFFFF"/>
        </w:rPr>
        <w:t> </w:t>
      </w:r>
      <w:r w:rsidRPr="004123C8">
        <w:rPr>
          <w:rStyle w:val="Strong"/>
          <w:rFonts w:asciiTheme="minorHAnsi" w:hAnsiTheme="minorHAnsi" w:cstheme="minorHAnsi"/>
          <w:b w:val="0"/>
          <w:color w:val="7030A0"/>
          <w:sz w:val="22"/>
          <w:highlight w:val="lightGray"/>
          <w:u w:val="single"/>
          <w:shd w:val="clear" w:color="auto" w:fill="FFFFFF"/>
        </w:rPr>
        <w:t>for a business activity offering, for a charge, the services of preparing bodies for </w:t>
      </w:r>
      <w:hyperlink r:id="rId638" w:history="1">
        <w:r w:rsidRPr="004123C8">
          <w:rPr>
            <w:rStyle w:val="Hyperlink"/>
            <w:rFonts w:asciiTheme="minorHAnsi" w:hAnsiTheme="minorHAnsi" w:cstheme="minorHAnsi"/>
            <w:color w:val="00B050"/>
            <w:sz w:val="22"/>
            <w:highlight w:val="lightGray"/>
            <w:u w:color="00B050"/>
          </w:rPr>
          <w:t>burial</w:t>
        </w:r>
      </w:hyperlink>
      <w:r w:rsidRPr="004123C8">
        <w:rPr>
          <w:rStyle w:val="Strong"/>
          <w:rFonts w:asciiTheme="minorHAnsi" w:hAnsiTheme="minorHAnsi" w:cstheme="minorHAnsi"/>
          <w:b w:val="0"/>
          <w:color w:val="00B050"/>
          <w:sz w:val="22"/>
          <w:highlight w:val="lightGray"/>
          <w:u w:val="single"/>
          <w:shd w:val="clear" w:color="auto" w:fill="FFFFFF"/>
        </w:rPr>
        <w:t> </w:t>
      </w:r>
      <w:r w:rsidRPr="004123C8">
        <w:rPr>
          <w:rStyle w:val="Strong"/>
          <w:rFonts w:asciiTheme="minorHAnsi" w:hAnsiTheme="minorHAnsi" w:cstheme="minorHAnsi"/>
          <w:b w:val="0"/>
          <w:color w:val="7030A0"/>
          <w:sz w:val="22"/>
          <w:highlight w:val="lightGray"/>
          <w:u w:val="single"/>
          <w:shd w:val="clear" w:color="auto" w:fill="FFFFFF"/>
        </w:rPr>
        <w:t>or cremation and/or the use of rooms where viewings and a funeral service can be held.</w:t>
      </w:r>
    </w:p>
    <w:p w14:paraId="41B197D8" w14:textId="3892CF1A" w:rsidR="00571946" w:rsidRPr="00E82ED9" w:rsidRDefault="00457BE2" w:rsidP="00B0278C">
      <w:pPr>
        <w:spacing w:after="237"/>
        <w:ind w:left="567" w:right="15" w:hanging="10"/>
        <w:rPr>
          <w:rFonts w:asciiTheme="minorHAnsi" w:hAnsiTheme="minorHAnsi" w:cstheme="minorHAnsi"/>
          <w:color w:val="7030A0"/>
          <w:sz w:val="22"/>
        </w:rPr>
      </w:pPr>
      <w:hyperlink r:id="rId639">
        <w:r w:rsidR="00BF5086" w:rsidRPr="004123C8">
          <w:rPr>
            <w:rFonts w:asciiTheme="minorHAnsi" w:hAnsiTheme="minorHAnsi" w:cstheme="minorHAnsi"/>
            <w:color w:val="7030A0"/>
            <w:sz w:val="22"/>
            <w:highlight w:val="lightGray"/>
          </w:rPr>
          <w:t>(Plan Change 5D</w:t>
        </w:r>
        <w:r w:rsidR="004D14D3" w:rsidRPr="004123C8">
          <w:rPr>
            <w:rFonts w:asciiTheme="minorHAnsi" w:hAnsiTheme="minorHAnsi" w:cstheme="minorHAnsi"/>
            <w:color w:val="7030A0"/>
            <w:sz w:val="22"/>
            <w:highlight w:val="lightGray"/>
          </w:rPr>
          <w:t xml:space="preserve"> Council Decision</w:t>
        </w:r>
        <w:r w:rsidR="00BF5086" w:rsidRPr="004123C8">
          <w:rPr>
            <w:rFonts w:asciiTheme="minorHAnsi" w:hAnsiTheme="minorHAnsi" w:cstheme="minorHAnsi"/>
            <w:color w:val="7030A0"/>
            <w:sz w:val="22"/>
            <w:highlight w:val="lightGray"/>
          </w:rPr>
          <w:t>)</w:t>
        </w:r>
      </w:hyperlink>
    </w:p>
    <w:p w14:paraId="551B13E8"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Future development allotment</w:t>
      </w:r>
    </w:p>
    <w:p w14:paraId="0AD78E57" w14:textId="77777777" w:rsidR="00571946" w:rsidRPr="00D22EE7" w:rsidRDefault="00BF5086" w:rsidP="00B0278C">
      <w:pPr>
        <w:spacing w:after="522"/>
        <w:ind w:left="567" w:right="23"/>
        <w:rPr>
          <w:rFonts w:asciiTheme="minorHAnsi" w:hAnsiTheme="minorHAnsi" w:cstheme="minorHAnsi"/>
          <w:sz w:val="22"/>
        </w:rPr>
      </w:pPr>
      <w:r w:rsidRPr="00D22EE7">
        <w:rPr>
          <w:rFonts w:asciiTheme="minorHAnsi" w:hAnsiTheme="minorHAnsi" w:cstheme="minorHAnsi"/>
          <w:sz w:val="22"/>
        </w:rPr>
        <w:t xml:space="preserve">in relation to the Meadowlands Exemplar Overlay, means an </w:t>
      </w:r>
      <w:hyperlink r:id="rId640">
        <w:r w:rsidRPr="00D22EE7">
          <w:rPr>
            <w:rFonts w:asciiTheme="minorHAnsi" w:hAnsiTheme="minorHAnsi" w:cstheme="minorHAnsi"/>
            <w:color w:val="00B050"/>
            <w:sz w:val="22"/>
          </w:rPr>
          <w:t>allotment</w:t>
        </w:r>
      </w:hyperlink>
      <w:r w:rsidRPr="00D22EE7">
        <w:rPr>
          <w:rFonts w:asciiTheme="minorHAnsi" w:hAnsiTheme="minorHAnsi" w:cstheme="minorHAnsi"/>
          <w:sz w:val="22"/>
        </w:rPr>
        <w:t xml:space="preserve"> encumbered to achieve the density required by the zone.</w:t>
      </w:r>
    </w:p>
    <w:p w14:paraId="0A7C5808" w14:textId="77777777" w:rsidR="00571946" w:rsidRPr="00D22EE7" w:rsidRDefault="00BF5086" w:rsidP="00B0278C">
      <w:pPr>
        <w:spacing w:after="250" w:line="259" w:lineRule="auto"/>
        <w:ind w:left="567" w:hanging="10"/>
        <w:rPr>
          <w:rFonts w:asciiTheme="minorHAnsi" w:hAnsiTheme="minorHAnsi" w:cstheme="minorHAnsi"/>
          <w:sz w:val="22"/>
        </w:rPr>
      </w:pPr>
      <w:r w:rsidRPr="00D22EE7">
        <w:rPr>
          <w:rFonts w:asciiTheme="minorHAnsi" w:hAnsiTheme="minorHAnsi" w:cstheme="minorHAnsi"/>
          <w:b/>
          <w:sz w:val="22"/>
        </w:rPr>
        <w:t>G</w:t>
      </w:r>
    </w:p>
    <w:p w14:paraId="5F49D5C3"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Garage</w:t>
      </w:r>
    </w:p>
    <w:p w14:paraId="2E9A9626" w14:textId="77777777" w:rsidR="00571946" w:rsidRPr="00D22EE7" w:rsidRDefault="00BF5086" w:rsidP="00F33B10">
      <w:pPr>
        <w:spacing w:after="233" w:line="324" w:lineRule="auto"/>
        <w:ind w:left="567" w:right="15" w:hanging="10"/>
        <w:rPr>
          <w:rFonts w:asciiTheme="minorHAnsi" w:hAnsiTheme="minorHAnsi" w:cstheme="minorHAnsi"/>
          <w:sz w:val="22"/>
        </w:rPr>
      </w:pPr>
      <w:r w:rsidRPr="00D22EE7">
        <w:rPr>
          <w:rFonts w:asciiTheme="minorHAnsi" w:hAnsiTheme="minorHAnsi" w:cstheme="minorHAnsi"/>
          <w:sz w:val="22"/>
        </w:rPr>
        <w:t xml:space="preserve">means an </w:t>
      </w:r>
      <w:hyperlink r:id="rId641">
        <w:r w:rsidRPr="00D22EE7">
          <w:rPr>
            <w:rFonts w:asciiTheme="minorHAnsi" w:hAnsiTheme="minorHAnsi" w:cstheme="minorHAnsi"/>
            <w:color w:val="00B050"/>
            <w:sz w:val="22"/>
          </w:rPr>
          <w:t>accessory building</w:t>
        </w:r>
      </w:hyperlink>
      <w:r w:rsidRPr="00D22EE7">
        <w:rPr>
          <w:rFonts w:asciiTheme="minorHAnsi" w:hAnsiTheme="minorHAnsi" w:cstheme="minorHAnsi"/>
          <w:sz w:val="22"/>
        </w:rPr>
        <w:t xml:space="preserve">, or part of a </w:t>
      </w:r>
      <w:hyperlink r:id="rId642">
        <w:r w:rsidRPr="00D22EE7">
          <w:rPr>
            <w:rFonts w:asciiTheme="minorHAnsi" w:hAnsiTheme="minorHAnsi" w:cstheme="minorHAnsi"/>
            <w:color w:val="00B050"/>
            <w:sz w:val="22"/>
          </w:rPr>
          <w:t>building</w:t>
        </w:r>
      </w:hyperlink>
      <w:r w:rsidRPr="00D22EE7">
        <w:rPr>
          <w:rFonts w:asciiTheme="minorHAnsi" w:hAnsiTheme="minorHAnsi" w:cstheme="minorHAnsi"/>
          <w:sz w:val="22"/>
        </w:rPr>
        <w:t xml:space="preserve">, designed or used for housing motor vehicles and other miscellaneous items. It may include a carport, workshop, laundry and/or </w:t>
      </w:r>
      <w:hyperlink r:id="rId643">
        <w:r w:rsidRPr="00D22EE7">
          <w:rPr>
            <w:rFonts w:asciiTheme="minorHAnsi" w:hAnsiTheme="minorHAnsi" w:cstheme="minorHAnsi"/>
            <w:color w:val="00B050"/>
            <w:sz w:val="22"/>
          </w:rPr>
          <w:t>sleep­out</w:t>
        </w:r>
      </w:hyperlink>
      <w:hyperlink r:id="rId644">
        <w:r w:rsidRPr="00D22EE7">
          <w:rPr>
            <w:rFonts w:asciiTheme="minorHAnsi" w:hAnsiTheme="minorHAnsi" w:cstheme="minorHAnsi"/>
            <w:color w:val="00B050"/>
            <w:sz w:val="22"/>
          </w:rPr>
          <w:t xml:space="preserve"> </w:t>
        </w:r>
      </w:hyperlink>
      <w:hyperlink r:id="rId645">
        <w:r w:rsidRPr="00D22EE7">
          <w:rPr>
            <w:rFonts w:asciiTheme="minorHAnsi" w:hAnsiTheme="minorHAnsi" w:cstheme="minorHAnsi"/>
            <w:color w:val="00B050"/>
            <w:sz w:val="22"/>
          </w:rPr>
          <w:t>ancillary</w:t>
        </w:r>
      </w:hyperlink>
      <w:r w:rsidRPr="00D22EE7">
        <w:rPr>
          <w:rFonts w:asciiTheme="minorHAnsi" w:hAnsiTheme="minorHAnsi" w:cstheme="minorHAnsi"/>
          <w:sz w:val="22"/>
        </w:rPr>
        <w:t xml:space="preserve"> to any associated </w:t>
      </w:r>
      <w:hyperlink r:id="rId646">
        <w:r w:rsidRPr="00D22EE7">
          <w:rPr>
            <w:rFonts w:asciiTheme="minorHAnsi" w:hAnsiTheme="minorHAnsi" w:cstheme="minorHAnsi"/>
            <w:color w:val="00B050"/>
            <w:sz w:val="22"/>
          </w:rPr>
          <w:t>residential unit</w:t>
        </w:r>
      </w:hyperlink>
      <w:r w:rsidRPr="00D22EE7">
        <w:rPr>
          <w:rFonts w:asciiTheme="minorHAnsi" w:hAnsiTheme="minorHAnsi" w:cstheme="minorHAnsi"/>
          <w:sz w:val="22"/>
        </w:rPr>
        <w:t>. Garages may be located on a</w:t>
      </w:r>
      <w:r w:rsidRPr="00D22EE7">
        <w:rPr>
          <w:rFonts w:asciiTheme="minorHAnsi" w:hAnsiTheme="minorHAnsi" w:cstheme="minorHAnsi"/>
          <w:color w:val="00B050"/>
          <w:sz w:val="22"/>
        </w:rPr>
        <w:t xml:space="preserve"> </w:t>
      </w:r>
      <w:hyperlink r:id="rId647">
        <w:r w:rsidRPr="00D22EE7">
          <w:rPr>
            <w:rFonts w:asciiTheme="minorHAnsi" w:hAnsiTheme="minorHAnsi" w:cstheme="minorHAnsi"/>
            <w:color w:val="00B050"/>
            <w:sz w:val="22"/>
          </w:rPr>
          <w:t>site</w:t>
        </w:r>
      </w:hyperlink>
      <w:r w:rsidRPr="00D22EE7">
        <w:rPr>
          <w:rFonts w:asciiTheme="minorHAnsi" w:hAnsiTheme="minorHAnsi" w:cstheme="minorHAnsi"/>
          <w:sz w:val="22"/>
        </w:rPr>
        <w:t xml:space="preserve"> other than the </w:t>
      </w:r>
      <w:hyperlink r:id="rId648">
        <w:r w:rsidRPr="00D22EE7">
          <w:rPr>
            <w:rFonts w:asciiTheme="minorHAnsi" w:hAnsiTheme="minorHAnsi" w:cstheme="minorHAnsi"/>
            <w:color w:val="00B050"/>
            <w:sz w:val="22"/>
          </w:rPr>
          <w:t>site</w:t>
        </w:r>
      </w:hyperlink>
      <w:r w:rsidRPr="00D22EE7">
        <w:rPr>
          <w:rFonts w:asciiTheme="minorHAnsi" w:hAnsiTheme="minorHAnsi" w:cstheme="minorHAnsi"/>
          <w:sz w:val="22"/>
        </w:rPr>
        <w:t xml:space="preserve"> of the </w:t>
      </w:r>
      <w:hyperlink r:id="rId649">
        <w:r w:rsidRPr="00D22EE7">
          <w:rPr>
            <w:rFonts w:asciiTheme="minorHAnsi" w:hAnsiTheme="minorHAnsi" w:cstheme="minorHAnsi"/>
            <w:color w:val="00B050"/>
            <w:sz w:val="22"/>
          </w:rPr>
          <w:t>residential unit</w:t>
        </w:r>
      </w:hyperlink>
      <w:r w:rsidRPr="00D22EE7">
        <w:rPr>
          <w:rFonts w:asciiTheme="minorHAnsi" w:hAnsiTheme="minorHAnsi" w:cstheme="minorHAnsi"/>
          <w:sz w:val="22"/>
        </w:rPr>
        <w:t>.</w:t>
      </w:r>
    </w:p>
    <w:p w14:paraId="7B7EF064"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Garden allotment</w:t>
      </w:r>
    </w:p>
    <w:p w14:paraId="4FD91C32"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 xml:space="preserve">means a </w:t>
      </w:r>
      <w:hyperlink r:id="rId650">
        <w:r w:rsidRPr="00D22EE7">
          <w:rPr>
            <w:rFonts w:asciiTheme="minorHAnsi" w:hAnsiTheme="minorHAnsi" w:cstheme="minorHAnsi"/>
            <w:color w:val="00B050"/>
            <w:sz w:val="22"/>
          </w:rPr>
          <w:t>site</w:t>
        </w:r>
      </w:hyperlink>
      <w:r w:rsidRPr="00D22EE7">
        <w:rPr>
          <w:rFonts w:asciiTheme="minorHAnsi" w:hAnsiTheme="minorHAnsi" w:cstheme="minorHAnsi"/>
          <w:sz w:val="22"/>
        </w:rPr>
        <w:t xml:space="preserve"> used by an individual or members of a single household for growing fruit, vegetables and flowers, which are not sold to consumers (including </w:t>
      </w:r>
      <w:hyperlink r:id="rId651">
        <w:r w:rsidRPr="00D22EE7">
          <w:rPr>
            <w:rFonts w:asciiTheme="minorHAnsi" w:hAnsiTheme="minorHAnsi" w:cstheme="minorHAnsi"/>
            <w:color w:val="00B050"/>
            <w:sz w:val="22"/>
          </w:rPr>
          <w:t>restaurants</w:t>
        </w:r>
      </w:hyperlink>
      <w:r w:rsidRPr="00D22EE7">
        <w:rPr>
          <w:rFonts w:asciiTheme="minorHAnsi" w:hAnsiTheme="minorHAnsi" w:cstheme="minorHAnsi"/>
          <w:sz w:val="22"/>
        </w:rPr>
        <w:t>).</w:t>
      </w:r>
    </w:p>
    <w:p w14:paraId="571B8B58"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Greenfield</w:t>
      </w:r>
    </w:p>
    <w:p w14:paraId="56BD9F5C"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 xml:space="preserve">means undeveloped urban land that is located in a Greenfield Priority Area for future residential or business development on Map A in Chapter 6 of the </w:t>
      </w:r>
      <w:hyperlink r:id="rId652">
        <w:r w:rsidRPr="00D22EE7">
          <w:rPr>
            <w:rFonts w:asciiTheme="minorHAnsi" w:hAnsiTheme="minorHAnsi" w:cstheme="minorHAnsi"/>
            <w:color w:val="0000FF"/>
            <w:sz w:val="22"/>
          </w:rPr>
          <w:t>Canterbury Regional Policy Statement</w:t>
        </w:r>
      </w:hyperlink>
      <w:r w:rsidRPr="00D22EE7">
        <w:rPr>
          <w:rFonts w:asciiTheme="minorHAnsi" w:hAnsiTheme="minorHAnsi" w:cstheme="minorHAnsi"/>
          <w:sz w:val="22"/>
        </w:rPr>
        <w:t>.</w:t>
      </w:r>
    </w:p>
    <w:p w14:paraId="439777F2"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Greenhouse</w:t>
      </w:r>
    </w:p>
    <w:p w14:paraId="24E14B7E"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 xml:space="preserve">means a totally enclosed structure where plants are grown within a controlled environment. </w:t>
      </w:r>
    </w:p>
    <w:p w14:paraId="7219ECAC"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Gross floor area</w:t>
      </w:r>
    </w:p>
    <w:p w14:paraId="679982C2"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lastRenderedPageBreak/>
        <w:t xml:space="preserve">means the sum of the total area of all floors of all </w:t>
      </w:r>
      <w:hyperlink r:id="rId653">
        <w:r w:rsidRPr="00D22EE7">
          <w:rPr>
            <w:rFonts w:asciiTheme="minorHAnsi" w:hAnsiTheme="minorHAnsi" w:cstheme="minorHAnsi"/>
            <w:color w:val="00B050"/>
            <w:sz w:val="22"/>
          </w:rPr>
          <w:t>buildings</w:t>
        </w:r>
      </w:hyperlink>
      <w:r w:rsidRPr="00D22EE7">
        <w:rPr>
          <w:rFonts w:asciiTheme="minorHAnsi" w:hAnsiTheme="minorHAnsi" w:cstheme="minorHAnsi"/>
          <w:sz w:val="22"/>
        </w:rPr>
        <w:t xml:space="preserve">, measured from the exterior faces of the exterior walls or from the centre line of walls separating two </w:t>
      </w:r>
      <w:hyperlink r:id="rId654">
        <w:r w:rsidRPr="00D22EE7">
          <w:rPr>
            <w:rFonts w:asciiTheme="minorHAnsi" w:hAnsiTheme="minorHAnsi" w:cstheme="minorHAnsi"/>
            <w:color w:val="00B050"/>
            <w:sz w:val="22"/>
          </w:rPr>
          <w:t>buildings</w:t>
        </w:r>
      </w:hyperlink>
      <w:r w:rsidRPr="00D22EE7">
        <w:rPr>
          <w:rFonts w:asciiTheme="minorHAnsi" w:hAnsiTheme="minorHAnsi" w:cstheme="minorHAnsi"/>
          <w:sz w:val="22"/>
        </w:rPr>
        <w:t xml:space="preserve">. For the purposes of calculating </w:t>
      </w:r>
      <w:hyperlink r:id="rId655">
        <w:r w:rsidRPr="00D22EE7">
          <w:rPr>
            <w:rFonts w:asciiTheme="minorHAnsi" w:hAnsiTheme="minorHAnsi" w:cstheme="minorHAnsi"/>
            <w:color w:val="00B050"/>
            <w:sz w:val="22"/>
          </w:rPr>
          <w:t>loading spaces</w:t>
        </w:r>
      </w:hyperlink>
      <w:r w:rsidRPr="00D22EE7">
        <w:rPr>
          <w:rFonts w:asciiTheme="minorHAnsi" w:hAnsiTheme="minorHAnsi" w:cstheme="minorHAnsi"/>
          <w:sz w:val="22"/>
        </w:rPr>
        <w:t>, mobility and cycle</w:t>
      </w:r>
      <w:r w:rsidRPr="00D22EE7">
        <w:rPr>
          <w:rFonts w:asciiTheme="minorHAnsi" w:hAnsiTheme="minorHAnsi" w:cstheme="minorHAnsi"/>
          <w:color w:val="00B050"/>
          <w:sz w:val="22"/>
        </w:rPr>
        <w:t xml:space="preserve"> </w:t>
      </w:r>
      <w:hyperlink r:id="rId656">
        <w:r w:rsidRPr="00D22EE7">
          <w:rPr>
            <w:rFonts w:asciiTheme="minorHAnsi" w:hAnsiTheme="minorHAnsi" w:cstheme="minorHAnsi"/>
            <w:color w:val="00B050"/>
            <w:sz w:val="22"/>
          </w:rPr>
          <w:t xml:space="preserve">parking spaces </w:t>
        </w:r>
      </w:hyperlink>
      <w:r w:rsidRPr="00D22EE7">
        <w:rPr>
          <w:rFonts w:asciiTheme="minorHAnsi" w:hAnsiTheme="minorHAnsi" w:cstheme="minorHAnsi"/>
          <w:sz w:val="22"/>
        </w:rPr>
        <w:t>and the high trip generator thresholds only, it excludes off­</w:t>
      </w:r>
      <w:hyperlink r:id="rId657">
        <w:r w:rsidRPr="00D22EE7">
          <w:rPr>
            <w:rFonts w:asciiTheme="minorHAnsi" w:hAnsiTheme="minorHAnsi" w:cstheme="minorHAnsi"/>
            <w:color w:val="00B050"/>
            <w:sz w:val="22"/>
          </w:rPr>
          <w:t>street</w:t>
        </w:r>
      </w:hyperlink>
      <w:hyperlink r:id="rId658">
        <w:r w:rsidRPr="00D22EE7">
          <w:rPr>
            <w:rFonts w:asciiTheme="minorHAnsi" w:hAnsiTheme="minorHAnsi" w:cstheme="minorHAnsi"/>
            <w:color w:val="00B050"/>
            <w:sz w:val="22"/>
          </w:rPr>
          <w:t xml:space="preserve"> </w:t>
        </w:r>
      </w:hyperlink>
      <w:hyperlink r:id="rId659">
        <w:r w:rsidRPr="00D22EE7">
          <w:rPr>
            <w:rFonts w:asciiTheme="minorHAnsi" w:hAnsiTheme="minorHAnsi" w:cstheme="minorHAnsi"/>
            <w:color w:val="00B050"/>
            <w:sz w:val="22"/>
          </w:rPr>
          <w:t>parking areas</w:t>
        </w:r>
      </w:hyperlink>
      <w:r w:rsidRPr="00D22EE7">
        <w:rPr>
          <w:rFonts w:asciiTheme="minorHAnsi" w:hAnsiTheme="minorHAnsi" w:cstheme="minorHAnsi"/>
          <w:sz w:val="22"/>
        </w:rPr>
        <w:t xml:space="preserve"> and/or</w:t>
      </w:r>
      <w:r w:rsidRPr="00D22EE7">
        <w:rPr>
          <w:rFonts w:asciiTheme="minorHAnsi" w:hAnsiTheme="minorHAnsi" w:cstheme="minorHAnsi"/>
          <w:color w:val="00B050"/>
          <w:sz w:val="22"/>
        </w:rPr>
        <w:t xml:space="preserve"> </w:t>
      </w:r>
      <w:hyperlink r:id="rId660">
        <w:r w:rsidRPr="00D22EE7">
          <w:rPr>
            <w:rFonts w:asciiTheme="minorHAnsi" w:hAnsiTheme="minorHAnsi" w:cstheme="minorHAnsi"/>
            <w:color w:val="00B050"/>
            <w:sz w:val="22"/>
          </w:rPr>
          <w:t>loading areas</w:t>
        </w:r>
      </w:hyperlink>
      <w:r w:rsidRPr="00D22EE7">
        <w:rPr>
          <w:rFonts w:asciiTheme="minorHAnsi" w:hAnsiTheme="minorHAnsi" w:cstheme="minorHAnsi"/>
          <w:sz w:val="22"/>
        </w:rPr>
        <w:t xml:space="preserve"> contained within the</w:t>
      </w:r>
      <w:r w:rsidRPr="00D22EE7">
        <w:rPr>
          <w:rFonts w:asciiTheme="minorHAnsi" w:hAnsiTheme="minorHAnsi" w:cstheme="minorHAnsi"/>
          <w:color w:val="00B050"/>
          <w:sz w:val="22"/>
        </w:rPr>
        <w:t xml:space="preserve"> </w:t>
      </w:r>
      <w:hyperlink r:id="rId661">
        <w:r w:rsidRPr="00D22EE7">
          <w:rPr>
            <w:rFonts w:asciiTheme="minorHAnsi" w:hAnsiTheme="minorHAnsi" w:cstheme="minorHAnsi"/>
            <w:color w:val="00B050"/>
            <w:sz w:val="22"/>
          </w:rPr>
          <w:t>building</w:t>
        </w:r>
      </w:hyperlink>
      <w:r w:rsidRPr="00D22EE7">
        <w:rPr>
          <w:rFonts w:asciiTheme="minorHAnsi" w:hAnsiTheme="minorHAnsi" w:cstheme="minorHAnsi"/>
          <w:sz w:val="22"/>
        </w:rPr>
        <w:t>.</w:t>
      </w:r>
    </w:p>
    <w:p w14:paraId="073A4B7C"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Gross floor area of the habitable space</w:t>
      </w:r>
    </w:p>
    <w:p w14:paraId="626E82F3"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 xml:space="preserve">means the sum of the total area of all floors of all spaces of a </w:t>
      </w:r>
      <w:hyperlink r:id="rId662">
        <w:r w:rsidRPr="00D22EE7">
          <w:rPr>
            <w:rFonts w:asciiTheme="minorHAnsi" w:hAnsiTheme="minorHAnsi" w:cstheme="minorHAnsi"/>
            <w:color w:val="00B050"/>
            <w:sz w:val="22"/>
          </w:rPr>
          <w:t>residential unit</w:t>
        </w:r>
      </w:hyperlink>
      <w:r w:rsidRPr="00D22EE7">
        <w:rPr>
          <w:rFonts w:asciiTheme="minorHAnsi" w:hAnsiTheme="minorHAnsi" w:cstheme="minorHAnsi"/>
          <w:sz w:val="22"/>
        </w:rPr>
        <w:t xml:space="preserve">, excluding any bathroom, laundry, toilet, pantry, </w:t>
      </w:r>
      <w:hyperlink r:id="rId663">
        <w:r w:rsidRPr="00D22EE7">
          <w:rPr>
            <w:rFonts w:asciiTheme="minorHAnsi" w:hAnsiTheme="minorHAnsi" w:cstheme="minorHAnsi"/>
            <w:sz w:val="22"/>
          </w:rPr>
          <w:t xml:space="preserve">walk­in wardrobe, corridor, hallway, lobby, clothes drying room or </w:t>
        </w:r>
      </w:hyperlink>
      <w:hyperlink r:id="rId664">
        <w:r w:rsidRPr="00D22EE7">
          <w:rPr>
            <w:rFonts w:asciiTheme="minorHAnsi" w:hAnsiTheme="minorHAnsi" w:cstheme="minorHAnsi"/>
            <w:color w:val="00B050"/>
            <w:sz w:val="22"/>
          </w:rPr>
          <w:t>garag</w:t>
        </w:r>
        <w:r w:rsidRPr="00D22EE7">
          <w:rPr>
            <w:rFonts w:asciiTheme="minorHAnsi" w:hAnsiTheme="minorHAnsi" w:cstheme="minorHAnsi"/>
            <w:color w:val="003300"/>
            <w:sz w:val="22"/>
            <w:u w:val="single" w:color="003300"/>
          </w:rPr>
          <w:t>e</w:t>
        </w:r>
      </w:hyperlink>
      <w:hyperlink r:id="rId665">
        <w:r w:rsidRPr="00D22EE7">
          <w:rPr>
            <w:rFonts w:asciiTheme="minorHAnsi" w:hAnsiTheme="minorHAnsi" w:cstheme="minorHAnsi"/>
            <w:sz w:val="22"/>
          </w:rPr>
          <w:t xml:space="preserve"> (except any portion of a </w:t>
        </w:r>
      </w:hyperlink>
      <w:hyperlink r:id="rId666">
        <w:r w:rsidRPr="00D22EE7">
          <w:rPr>
            <w:rFonts w:asciiTheme="minorHAnsi" w:hAnsiTheme="minorHAnsi" w:cstheme="minorHAnsi"/>
            <w:color w:val="00B050"/>
            <w:sz w:val="22"/>
          </w:rPr>
          <w:t>garage</w:t>
        </w:r>
      </w:hyperlink>
      <w:hyperlink r:id="rId667">
        <w:r w:rsidRPr="00D22EE7">
          <w:rPr>
            <w:rFonts w:asciiTheme="minorHAnsi" w:hAnsiTheme="minorHAnsi" w:cstheme="minorHAnsi"/>
            <w:sz w:val="22"/>
          </w:rPr>
          <w:t xml:space="preserve"> that includes a </w:t>
        </w:r>
      </w:hyperlink>
      <w:hyperlink r:id="rId668">
        <w:r w:rsidRPr="00D22EE7">
          <w:rPr>
            <w:rFonts w:asciiTheme="minorHAnsi" w:hAnsiTheme="minorHAnsi" w:cstheme="minorHAnsi"/>
            <w:color w:val="00B050"/>
            <w:sz w:val="22"/>
          </w:rPr>
          <w:t>sleep</w:t>
        </w:r>
        <w:r w:rsidR="00EA50A7">
          <w:rPr>
            <w:rFonts w:asciiTheme="minorHAnsi" w:hAnsiTheme="minorHAnsi" w:cstheme="minorHAnsi"/>
            <w:color w:val="00B050"/>
            <w:sz w:val="22"/>
          </w:rPr>
          <w:t>-</w:t>
        </w:r>
        <w:r w:rsidRPr="00D22EE7">
          <w:rPr>
            <w:rFonts w:asciiTheme="minorHAnsi" w:hAnsiTheme="minorHAnsi" w:cstheme="minorHAnsi"/>
            <w:color w:val="00B050"/>
            <w:sz w:val="22"/>
          </w:rPr>
          <w:t>ou</w:t>
        </w:r>
        <w:r w:rsidRPr="00EA50A7">
          <w:rPr>
            <w:rFonts w:asciiTheme="minorHAnsi" w:hAnsiTheme="minorHAnsi" w:cstheme="minorHAnsi"/>
            <w:color w:val="00B050"/>
            <w:sz w:val="22"/>
            <w:u w:color="003300"/>
          </w:rPr>
          <w:t>t</w:t>
        </w:r>
      </w:hyperlink>
      <w:hyperlink r:id="rId669">
        <w:r w:rsidRPr="00D22EE7">
          <w:rPr>
            <w:rFonts w:asciiTheme="minorHAnsi" w:hAnsiTheme="minorHAnsi" w:cstheme="minorHAnsi"/>
            <w:sz w:val="22"/>
          </w:rPr>
          <w:t>).</w:t>
        </w:r>
      </w:hyperlink>
    </w:p>
    <w:p w14:paraId="44A2993E"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Gross leasable floor area</w:t>
      </w:r>
    </w:p>
    <w:p w14:paraId="2CDDA7C1" w14:textId="77777777" w:rsidR="00571946" w:rsidRPr="00D22EE7" w:rsidRDefault="00BF5086" w:rsidP="00B0278C">
      <w:pPr>
        <w:spacing w:after="96"/>
        <w:ind w:left="567" w:right="23"/>
        <w:rPr>
          <w:rFonts w:asciiTheme="minorHAnsi" w:hAnsiTheme="minorHAnsi" w:cstheme="minorHAnsi"/>
          <w:sz w:val="22"/>
        </w:rPr>
      </w:pPr>
      <w:r w:rsidRPr="00D22EE7">
        <w:rPr>
          <w:rFonts w:asciiTheme="minorHAnsi" w:hAnsiTheme="minorHAnsi" w:cstheme="minorHAnsi"/>
          <w:sz w:val="22"/>
        </w:rPr>
        <w:t>means the sum of the total area of all floors (within the external walls for</w:t>
      </w:r>
      <w:r w:rsidRPr="00D22EE7">
        <w:rPr>
          <w:rFonts w:asciiTheme="minorHAnsi" w:hAnsiTheme="minorHAnsi" w:cstheme="minorHAnsi"/>
          <w:color w:val="00B050"/>
          <w:sz w:val="22"/>
        </w:rPr>
        <w:t xml:space="preserve"> </w:t>
      </w:r>
      <w:hyperlink r:id="rId670">
        <w:r w:rsidRPr="00D22EE7">
          <w:rPr>
            <w:rFonts w:asciiTheme="minorHAnsi" w:hAnsiTheme="minorHAnsi" w:cstheme="minorHAnsi"/>
            <w:color w:val="00B050"/>
            <w:sz w:val="22"/>
          </w:rPr>
          <w:t>buildings</w:t>
        </w:r>
      </w:hyperlink>
      <w:r w:rsidRPr="00D22EE7">
        <w:rPr>
          <w:rFonts w:asciiTheme="minorHAnsi" w:hAnsiTheme="minorHAnsi" w:cstheme="minorHAnsi"/>
          <w:sz w:val="22"/>
        </w:rPr>
        <w:t xml:space="preserve"> or within the</w:t>
      </w:r>
      <w:r w:rsidRPr="00D22EE7">
        <w:rPr>
          <w:rFonts w:asciiTheme="minorHAnsi" w:hAnsiTheme="minorHAnsi" w:cstheme="minorHAnsi"/>
          <w:color w:val="00B050"/>
          <w:sz w:val="22"/>
        </w:rPr>
        <w:t xml:space="preserve"> </w:t>
      </w:r>
      <w:hyperlink r:id="rId671">
        <w:r w:rsidRPr="00D22EE7">
          <w:rPr>
            <w:rFonts w:asciiTheme="minorHAnsi" w:hAnsiTheme="minorHAnsi" w:cstheme="minorHAnsi"/>
            <w:color w:val="00B050"/>
            <w:sz w:val="22"/>
          </w:rPr>
          <w:t>boundary</w:t>
        </w:r>
      </w:hyperlink>
      <w:r w:rsidRPr="00D22EE7">
        <w:rPr>
          <w:rFonts w:asciiTheme="minorHAnsi" w:hAnsiTheme="minorHAnsi" w:cstheme="minorHAnsi"/>
          <w:sz w:val="22"/>
        </w:rPr>
        <w:t xml:space="preserve"> for outdoor areas) designed or used for tenant occupancy, but excluding: </w:t>
      </w:r>
    </w:p>
    <w:p w14:paraId="4E7974D9" w14:textId="77777777" w:rsidR="00571946" w:rsidRPr="00D22EE7" w:rsidRDefault="00BF5086" w:rsidP="006C324D">
      <w:pPr>
        <w:numPr>
          <w:ilvl w:val="0"/>
          <w:numId w:val="29"/>
        </w:numPr>
        <w:ind w:left="993" w:right="23" w:hanging="420"/>
        <w:rPr>
          <w:rFonts w:asciiTheme="minorHAnsi" w:hAnsiTheme="minorHAnsi" w:cstheme="minorHAnsi"/>
          <w:sz w:val="22"/>
        </w:rPr>
      </w:pPr>
      <w:r w:rsidRPr="00D22EE7">
        <w:rPr>
          <w:rFonts w:asciiTheme="minorHAnsi" w:hAnsiTheme="minorHAnsi" w:cstheme="minorHAnsi"/>
          <w:sz w:val="22"/>
        </w:rPr>
        <w:t>common lift wells and stairwells (including landing areas);</w:t>
      </w:r>
    </w:p>
    <w:p w14:paraId="24848B97" w14:textId="77777777" w:rsidR="00571946" w:rsidRPr="00D22EE7" w:rsidRDefault="00BF5086" w:rsidP="006C324D">
      <w:pPr>
        <w:numPr>
          <w:ilvl w:val="0"/>
          <w:numId w:val="29"/>
        </w:numPr>
        <w:ind w:left="993" w:right="23" w:hanging="420"/>
        <w:rPr>
          <w:rFonts w:asciiTheme="minorHAnsi" w:hAnsiTheme="minorHAnsi" w:cstheme="minorHAnsi"/>
          <w:sz w:val="22"/>
        </w:rPr>
      </w:pPr>
      <w:r w:rsidRPr="00D22EE7">
        <w:rPr>
          <w:rFonts w:asciiTheme="minorHAnsi" w:hAnsiTheme="minorHAnsi" w:cstheme="minorHAnsi"/>
          <w:sz w:val="22"/>
        </w:rPr>
        <w:t>common corridors and halls (other than food court areas);</w:t>
      </w:r>
    </w:p>
    <w:p w14:paraId="0BEBE2C5" w14:textId="77777777" w:rsidR="00571946" w:rsidRPr="00D22EE7" w:rsidRDefault="00BF5086" w:rsidP="006C324D">
      <w:pPr>
        <w:numPr>
          <w:ilvl w:val="0"/>
          <w:numId w:val="29"/>
        </w:numPr>
        <w:ind w:left="993" w:right="23" w:hanging="420"/>
        <w:rPr>
          <w:rFonts w:asciiTheme="minorHAnsi" w:hAnsiTheme="minorHAnsi" w:cstheme="minorHAnsi"/>
          <w:sz w:val="22"/>
        </w:rPr>
      </w:pPr>
      <w:r w:rsidRPr="00D22EE7">
        <w:rPr>
          <w:rFonts w:asciiTheme="minorHAnsi" w:hAnsiTheme="minorHAnsi" w:cstheme="minorHAnsi"/>
          <w:sz w:val="22"/>
        </w:rPr>
        <w:t>common toilets and bathrooms;</w:t>
      </w:r>
    </w:p>
    <w:p w14:paraId="73675AE8" w14:textId="77777777" w:rsidR="00571946" w:rsidRPr="00D22EE7" w:rsidRDefault="00BF5086" w:rsidP="006C324D">
      <w:pPr>
        <w:numPr>
          <w:ilvl w:val="0"/>
          <w:numId w:val="29"/>
        </w:numPr>
        <w:spacing w:after="66" w:line="324" w:lineRule="auto"/>
        <w:ind w:left="993" w:right="23" w:hanging="420"/>
        <w:rPr>
          <w:rFonts w:asciiTheme="minorHAnsi" w:hAnsiTheme="minorHAnsi" w:cstheme="minorHAnsi"/>
          <w:sz w:val="22"/>
        </w:rPr>
      </w:pPr>
      <w:r w:rsidRPr="00D22EE7">
        <w:rPr>
          <w:rFonts w:asciiTheme="minorHAnsi" w:hAnsiTheme="minorHAnsi" w:cstheme="minorHAnsi"/>
          <w:sz w:val="22"/>
        </w:rPr>
        <w:t xml:space="preserve">any </w:t>
      </w:r>
      <w:hyperlink r:id="rId672">
        <w:r w:rsidRPr="00D22EE7">
          <w:rPr>
            <w:rFonts w:asciiTheme="minorHAnsi" w:hAnsiTheme="minorHAnsi" w:cstheme="minorHAnsi"/>
            <w:color w:val="00B050"/>
            <w:sz w:val="22"/>
          </w:rPr>
          <w:t>parking areas</w:t>
        </w:r>
      </w:hyperlink>
      <w:r w:rsidRPr="00D22EE7">
        <w:rPr>
          <w:rFonts w:asciiTheme="minorHAnsi" w:hAnsiTheme="minorHAnsi" w:cstheme="minorHAnsi"/>
          <w:sz w:val="22"/>
        </w:rPr>
        <w:t xml:space="preserve"> and/or</w:t>
      </w:r>
      <w:r w:rsidRPr="00D22EE7">
        <w:rPr>
          <w:rFonts w:asciiTheme="minorHAnsi" w:hAnsiTheme="minorHAnsi" w:cstheme="minorHAnsi"/>
          <w:color w:val="00B050"/>
          <w:sz w:val="22"/>
        </w:rPr>
        <w:t xml:space="preserve"> </w:t>
      </w:r>
      <w:hyperlink r:id="rId673">
        <w:r w:rsidRPr="00D22EE7">
          <w:rPr>
            <w:rFonts w:asciiTheme="minorHAnsi" w:hAnsiTheme="minorHAnsi" w:cstheme="minorHAnsi"/>
            <w:color w:val="00B050"/>
            <w:sz w:val="22"/>
          </w:rPr>
          <w:t>loading areas</w:t>
        </w:r>
      </w:hyperlink>
      <w:r w:rsidRPr="00D22EE7">
        <w:rPr>
          <w:rFonts w:asciiTheme="minorHAnsi" w:hAnsiTheme="minorHAnsi" w:cstheme="minorHAnsi"/>
          <w:sz w:val="22"/>
        </w:rPr>
        <w:t>; and for the purposes of calculating</w:t>
      </w:r>
      <w:r w:rsidRPr="00D22EE7">
        <w:rPr>
          <w:rFonts w:asciiTheme="minorHAnsi" w:hAnsiTheme="minorHAnsi" w:cstheme="minorHAnsi"/>
          <w:color w:val="00B050"/>
          <w:sz w:val="22"/>
        </w:rPr>
        <w:t xml:space="preserve"> </w:t>
      </w:r>
      <w:hyperlink r:id="rId674">
        <w:r w:rsidRPr="00D22EE7">
          <w:rPr>
            <w:rFonts w:asciiTheme="minorHAnsi" w:hAnsiTheme="minorHAnsi" w:cstheme="minorHAnsi"/>
            <w:color w:val="00B050"/>
            <w:sz w:val="22"/>
          </w:rPr>
          <w:t>loading</w:t>
        </w:r>
      </w:hyperlink>
      <w:r w:rsidRPr="00D22EE7">
        <w:rPr>
          <w:rFonts w:asciiTheme="minorHAnsi" w:hAnsiTheme="minorHAnsi" w:cstheme="minorHAnsi"/>
          <w:sz w:val="22"/>
        </w:rPr>
        <w:t>, car and cycle parking requirements and the high trip generator thresholds, it also excludes:</w:t>
      </w:r>
    </w:p>
    <w:p w14:paraId="5F177116" w14:textId="77777777" w:rsidR="00571946" w:rsidRPr="00D22EE7" w:rsidRDefault="00BF5086" w:rsidP="006C324D">
      <w:pPr>
        <w:numPr>
          <w:ilvl w:val="0"/>
          <w:numId w:val="29"/>
        </w:numPr>
        <w:ind w:left="993" w:right="23" w:hanging="420"/>
        <w:rPr>
          <w:rFonts w:asciiTheme="minorHAnsi" w:hAnsiTheme="minorHAnsi" w:cstheme="minorHAnsi"/>
          <w:sz w:val="22"/>
        </w:rPr>
      </w:pPr>
      <w:r w:rsidRPr="00D22EE7">
        <w:rPr>
          <w:rFonts w:asciiTheme="minorHAnsi" w:hAnsiTheme="minorHAnsi" w:cstheme="minorHAnsi"/>
          <w:sz w:val="22"/>
        </w:rPr>
        <w:t>common seating areas (including food court seating areas); and</w:t>
      </w:r>
    </w:p>
    <w:p w14:paraId="215A4E1B" w14:textId="77777777" w:rsidR="00E23D85" w:rsidRPr="00D22EE7" w:rsidRDefault="00BF5086" w:rsidP="006C324D">
      <w:pPr>
        <w:numPr>
          <w:ilvl w:val="0"/>
          <w:numId w:val="29"/>
        </w:numPr>
        <w:spacing w:after="54" w:line="435" w:lineRule="auto"/>
        <w:ind w:left="993" w:right="23" w:hanging="420"/>
        <w:rPr>
          <w:rFonts w:asciiTheme="minorHAnsi" w:hAnsiTheme="minorHAnsi" w:cstheme="minorHAnsi"/>
          <w:sz w:val="22"/>
        </w:rPr>
      </w:pPr>
      <w:r w:rsidRPr="00D22EE7">
        <w:rPr>
          <w:rFonts w:asciiTheme="minorHAnsi" w:hAnsiTheme="minorHAnsi" w:cstheme="minorHAnsi"/>
          <w:sz w:val="22"/>
        </w:rPr>
        <w:t xml:space="preserve">lobby areas within cinemas. </w:t>
      </w:r>
    </w:p>
    <w:p w14:paraId="207337FA" w14:textId="77777777" w:rsidR="00571946" w:rsidRPr="00D22EE7" w:rsidRDefault="00BF5086" w:rsidP="00B0278C">
      <w:pPr>
        <w:spacing w:after="54" w:line="435" w:lineRule="auto"/>
        <w:ind w:left="567" w:right="23"/>
        <w:rPr>
          <w:rFonts w:asciiTheme="minorHAnsi" w:hAnsiTheme="minorHAnsi" w:cstheme="minorHAnsi"/>
          <w:sz w:val="22"/>
        </w:rPr>
      </w:pPr>
      <w:r w:rsidRPr="00D22EE7">
        <w:rPr>
          <w:rFonts w:asciiTheme="minorHAnsi" w:hAnsiTheme="minorHAnsi" w:cstheme="minorHAnsi"/>
          <w:b/>
          <w:sz w:val="22"/>
        </w:rPr>
        <w:t>Ground floor area</w:t>
      </w:r>
    </w:p>
    <w:p w14:paraId="7F37474F" w14:textId="77777777" w:rsidR="00571946" w:rsidRPr="00D22EE7" w:rsidRDefault="00BF5086" w:rsidP="00B0278C">
      <w:pPr>
        <w:spacing w:after="237"/>
        <w:ind w:left="567" w:right="23"/>
        <w:rPr>
          <w:rFonts w:asciiTheme="minorHAnsi" w:hAnsiTheme="minorHAnsi" w:cstheme="minorHAnsi"/>
          <w:sz w:val="22"/>
        </w:rPr>
      </w:pPr>
      <w:r w:rsidRPr="00D22EE7">
        <w:rPr>
          <w:rFonts w:asciiTheme="minorHAnsi" w:hAnsiTheme="minorHAnsi" w:cstheme="minorHAnsi"/>
          <w:sz w:val="22"/>
        </w:rPr>
        <w:t xml:space="preserve">means the total area of the </w:t>
      </w:r>
      <w:hyperlink r:id="rId675">
        <w:r w:rsidRPr="00D22EE7">
          <w:rPr>
            <w:rFonts w:asciiTheme="minorHAnsi" w:hAnsiTheme="minorHAnsi" w:cstheme="minorHAnsi"/>
            <w:color w:val="00B050"/>
            <w:sz w:val="22"/>
          </w:rPr>
          <w:t>building</w:t>
        </w:r>
      </w:hyperlink>
      <w:r w:rsidRPr="00D22EE7">
        <w:rPr>
          <w:rFonts w:asciiTheme="minorHAnsi" w:hAnsiTheme="minorHAnsi" w:cstheme="minorHAnsi"/>
          <w:sz w:val="22"/>
        </w:rPr>
        <w:t xml:space="preserve"> measured from the exterior faces of the exterior walls at ground level.</w:t>
      </w:r>
    </w:p>
    <w:p w14:paraId="4F3DBBE8" w14:textId="7325D536" w:rsidR="00571946" w:rsidRDefault="00BF5086" w:rsidP="00A03056">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Ground level</w:t>
      </w:r>
      <w:r w:rsidR="00A03056">
        <w:rPr>
          <w:rFonts w:asciiTheme="minorHAnsi" w:hAnsiTheme="minorHAnsi" w:cstheme="minorHAnsi"/>
          <w:b/>
          <w:sz w:val="22"/>
        </w:rPr>
        <w:br/>
      </w:r>
      <w:r w:rsidR="00A03056">
        <w:rPr>
          <w:rFonts w:asciiTheme="minorHAnsi" w:hAnsiTheme="minorHAnsi" w:cstheme="minorHAnsi"/>
          <w:b/>
          <w:sz w:val="22"/>
          <w:u w:val="single"/>
        </w:rPr>
        <w:t>I</w:t>
      </w:r>
      <w:r w:rsidR="00B028C4">
        <w:rPr>
          <w:rFonts w:asciiTheme="minorHAnsi" w:hAnsiTheme="minorHAnsi" w:cstheme="minorHAnsi"/>
          <w:b/>
          <w:sz w:val="22"/>
          <w:u w:val="single"/>
        </w:rPr>
        <w:t xml:space="preserve">n zones other than </w:t>
      </w:r>
      <w:r w:rsidR="00B028C4" w:rsidRPr="00F33B10">
        <w:rPr>
          <w:rFonts w:asciiTheme="minorHAnsi" w:hAnsiTheme="minorHAnsi" w:cstheme="minorHAnsi"/>
          <w:b/>
          <w:color w:val="0000FF"/>
          <w:sz w:val="22"/>
          <w:u w:val="single"/>
        </w:rPr>
        <w:t>Medium Density Residential</w:t>
      </w:r>
      <w:r w:rsidR="00B028C4">
        <w:rPr>
          <w:rFonts w:asciiTheme="minorHAnsi" w:hAnsiTheme="minorHAnsi" w:cstheme="minorHAnsi"/>
          <w:b/>
          <w:sz w:val="22"/>
          <w:u w:val="single"/>
        </w:rPr>
        <w:t xml:space="preserve"> and </w:t>
      </w:r>
      <w:r w:rsidR="00B028C4" w:rsidRPr="00F33B10">
        <w:rPr>
          <w:rFonts w:asciiTheme="minorHAnsi" w:hAnsiTheme="minorHAnsi" w:cstheme="minorHAnsi"/>
          <w:b/>
          <w:color w:val="0000FF"/>
          <w:sz w:val="22"/>
          <w:u w:val="single"/>
        </w:rPr>
        <w:t>High Denstiy Residential</w:t>
      </w:r>
      <w:r w:rsidR="00B028C4">
        <w:rPr>
          <w:rFonts w:asciiTheme="minorHAnsi" w:hAnsiTheme="minorHAnsi" w:cstheme="minorHAnsi"/>
          <w:b/>
          <w:sz w:val="22"/>
          <w:u w:val="single"/>
        </w:rPr>
        <w:t xml:space="preserve"> </w:t>
      </w:r>
      <w:r w:rsidRPr="00D22EE7">
        <w:rPr>
          <w:rFonts w:asciiTheme="minorHAnsi" w:hAnsiTheme="minorHAnsi" w:cstheme="minorHAnsi"/>
          <w:sz w:val="22"/>
        </w:rPr>
        <w:t>means the natural ground level or, where the land has been subdivided, the level of the ground existing when works associated with any prior</w:t>
      </w:r>
      <w:r w:rsidRPr="00D22EE7">
        <w:rPr>
          <w:rFonts w:asciiTheme="minorHAnsi" w:hAnsiTheme="minorHAnsi" w:cstheme="minorHAnsi"/>
          <w:color w:val="00B050"/>
          <w:sz w:val="22"/>
        </w:rPr>
        <w:t xml:space="preserve"> </w:t>
      </w:r>
      <w:hyperlink r:id="rId676">
        <w:r w:rsidRPr="00D22EE7">
          <w:rPr>
            <w:rFonts w:asciiTheme="minorHAnsi" w:hAnsiTheme="minorHAnsi" w:cstheme="minorHAnsi"/>
            <w:color w:val="00B050"/>
            <w:sz w:val="22"/>
          </w:rPr>
          <w:t>subdivision</w:t>
        </w:r>
      </w:hyperlink>
      <w:r w:rsidRPr="00D22EE7">
        <w:rPr>
          <w:rFonts w:asciiTheme="minorHAnsi" w:hAnsiTheme="minorHAnsi" w:cstheme="minorHAnsi"/>
          <w:sz w:val="22"/>
        </w:rPr>
        <w:t xml:space="preserve"> of the land were completed, but before</w:t>
      </w:r>
      <w:r w:rsidRPr="00D22EE7">
        <w:rPr>
          <w:rFonts w:asciiTheme="minorHAnsi" w:hAnsiTheme="minorHAnsi" w:cstheme="minorHAnsi"/>
          <w:color w:val="00B050"/>
          <w:sz w:val="22"/>
        </w:rPr>
        <w:t xml:space="preserve"> </w:t>
      </w:r>
      <w:hyperlink r:id="rId677">
        <w:r w:rsidRPr="00D22EE7">
          <w:rPr>
            <w:rFonts w:asciiTheme="minorHAnsi" w:hAnsiTheme="minorHAnsi" w:cstheme="minorHAnsi"/>
            <w:color w:val="00B050"/>
            <w:sz w:val="22"/>
          </w:rPr>
          <w:t>filling</w:t>
        </w:r>
      </w:hyperlink>
      <w:r w:rsidRPr="00D22EE7">
        <w:rPr>
          <w:rFonts w:asciiTheme="minorHAnsi" w:hAnsiTheme="minorHAnsi" w:cstheme="minorHAnsi"/>
          <w:sz w:val="22"/>
        </w:rPr>
        <w:t xml:space="preserve"> or </w:t>
      </w:r>
      <w:hyperlink r:id="rId678">
        <w:r w:rsidRPr="00D22EE7">
          <w:rPr>
            <w:rFonts w:asciiTheme="minorHAnsi" w:hAnsiTheme="minorHAnsi" w:cstheme="minorHAnsi"/>
            <w:color w:val="00B050"/>
            <w:sz w:val="22"/>
          </w:rPr>
          <w:t>excavation</w:t>
        </w:r>
      </w:hyperlink>
      <w:r w:rsidRPr="00D22EE7">
        <w:rPr>
          <w:rFonts w:asciiTheme="minorHAnsi" w:hAnsiTheme="minorHAnsi" w:cstheme="minorHAnsi"/>
          <w:sz w:val="22"/>
        </w:rPr>
        <w:t xml:space="preserve"> for new</w:t>
      </w:r>
      <w:r w:rsidRPr="00D22EE7">
        <w:rPr>
          <w:rFonts w:asciiTheme="minorHAnsi" w:hAnsiTheme="minorHAnsi" w:cstheme="minorHAnsi"/>
          <w:color w:val="00B050"/>
          <w:sz w:val="22"/>
        </w:rPr>
        <w:t xml:space="preserve"> </w:t>
      </w:r>
      <w:hyperlink r:id="rId679">
        <w:r w:rsidRPr="00D22EE7">
          <w:rPr>
            <w:rFonts w:asciiTheme="minorHAnsi" w:hAnsiTheme="minorHAnsi" w:cstheme="minorHAnsi"/>
            <w:color w:val="00B050"/>
            <w:sz w:val="22"/>
          </w:rPr>
          <w:t>buildings</w:t>
        </w:r>
      </w:hyperlink>
      <w:r w:rsidRPr="00D22EE7">
        <w:rPr>
          <w:rFonts w:asciiTheme="minorHAnsi" w:hAnsiTheme="minorHAnsi" w:cstheme="minorHAnsi"/>
          <w:sz w:val="22"/>
        </w:rPr>
        <w:t xml:space="preserve"> on the land has commenced.</w:t>
      </w:r>
    </w:p>
    <w:p w14:paraId="0E5E9225" w14:textId="77777777" w:rsidR="00D63E58" w:rsidRDefault="00D63E58" w:rsidP="00B0278C">
      <w:pPr>
        <w:ind w:left="567" w:right="23"/>
        <w:rPr>
          <w:rFonts w:asciiTheme="minorHAnsi" w:hAnsiTheme="minorHAnsi" w:cstheme="minorHAnsi"/>
          <w:b/>
          <w:sz w:val="22"/>
          <w:u w:val="single"/>
        </w:rPr>
      </w:pPr>
      <w:r>
        <w:rPr>
          <w:rFonts w:asciiTheme="minorHAnsi" w:hAnsiTheme="minorHAnsi" w:cstheme="minorHAnsi"/>
          <w:b/>
          <w:sz w:val="22"/>
          <w:u w:val="single"/>
        </w:rPr>
        <w:t xml:space="preserve">Within the </w:t>
      </w:r>
      <w:r w:rsidR="00B028C4" w:rsidRPr="000D3089">
        <w:rPr>
          <w:rFonts w:asciiTheme="minorHAnsi" w:hAnsiTheme="minorHAnsi" w:cstheme="minorHAnsi"/>
          <w:b/>
          <w:color w:val="0000FF"/>
          <w:sz w:val="22"/>
          <w:u w:val="single"/>
        </w:rPr>
        <w:t xml:space="preserve">Medium Density Residential </w:t>
      </w:r>
      <w:r w:rsidRPr="000D3089">
        <w:rPr>
          <w:rFonts w:asciiTheme="minorHAnsi" w:hAnsiTheme="minorHAnsi" w:cstheme="minorHAnsi"/>
          <w:b/>
          <w:color w:val="0000FF"/>
          <w:sz w:val="22"/>
          <w:u w:val="single"/>
        </w:rPr>
        <w:t>zone</w:t>
      </w:r>
      <w:r>
        <w:rPr>
          <w:rFonts w:asciiTheme="minorHAnsi" w:hAnsiTheme="minorHAnsi" w:cstheme="minorHAnsi"/>
          <w:b/>
          <w:sz w:val="22"/>
          <w:u w:val="single"/>
        </w:rPr>
        <w:t xml:space="preserve"> and the</w:t>
      </w:r>
      <w:r w:rsidR="00B028C4">
        <w:rPr>
          <w:rFonts w:asciiTheme="minorHAnsi" w:hAnsiTheme="minorHAnsi" w:cstheme="minorHAnsi"/>
          <w:b/>
          <w:sz w:val="22"/>
          <w:u w:val="single"/>
        </w:rPr>
        <w:t xml:space="preserve"> </w:t>
      </w:r>
      <w:r w:rsidR="00B028C4" w:rsidRPr="000D3089">
        <w:rPr>
          <w:rFonts w:asciiTheme="minorHAnsi" w:hAnsiTheme="minorHAnsi" w:cstheme="minorHAnsi"/>
          <w:b/>
          <w:color w:val="0000FF"/>
          <w:sz w:val="22"/>
          <w:u w:val="single"/>
        </w:rPr>
        <w:t xml:space="preserve">High Density Residential </w:t>
      </w:r>
      <w:r w:rsidRPr="000D3089">
        <w:rPr>
          <w:rFonts w:asciiTheme="minorHAnsi" w:hAnsiTheme="minorHAnsi" w:cstheme="minorHAnsi"/>
          <w:b/>
          <w:color w:val="0000FF"/>
          <w:sz w:val="22"/>
          <w:u w:val="single"/>
        </w:rPr>
        <w:t>zone</w:t>
      </w:r>
      <w:r>
        <w:rPr>
          <w:rFonts w:asciiTheme="minorHAnsi" w:hAnsiTheme="minorHAnsi" w:cstheme="minorHAnsi"/>
          <w:b/>
          <w:sz w:val="22"/>
          <w:u w:val="single"/>
        </w:rPr>
        <w:t xml:space="preserve"> only, means:</w:t>
      </w:r>
    </w:p>
    <w:p w14:paraId="5D194744" w14:textId="77777777" w:rsidR="00D63E58" w:rsidRPr="00D63E58" w:rsidRDefault="00D63E58" w:rsidP="00AF0BC1">
      <w:pPr>
        <w:numPr>
          <w:ilvl w:val="0"/>
          <w:numId w:val="104"/>
        </w:numPr>
        <w:ind w:left="993" w:right="23" w:hanging="426"/>
        <w:rPr>
          <w:rFonts w:asciiTheme="minorHAnsi" w:hAnsiTheme="minorHAnsi" w:cstheme="minorHAnsi"/>
          <w:b/>
          <w:sz w:val="22"/>
          <w:u w:val="single"/>
        </w:rPr>
      </w:pPr>
      <w:r w:rsidRPr="00D63E58">
        <w:rPr>
          <w:rFonts w:asciiTheme="minorHAnsi" w:hAnsiTheme="minorHAnsi" w:cstheme="minorHAnsi"/>
          <w:b/>
          <w:sz w:val="22"/>
          <w:u w:val="single"/>
        </w:rPr>
        <w:t>the actual fin</w:t>
      </w:r>
      <w:r w:rsidRPr="000C0422">
        <w:rPr>
          <w:rFonts w:asciiTheme="minorHAnsi" w:hAnsiTheme="minorHAnsi" w:cstheme="minorHAnsi"/>
          <w:b/>
          <w:sz w:val="22"/>
          <w:u w:val="single"/>
        </w:rPr>
        <w:t xml:space="preserve">ished surface level of the ground after the most recent subdivision that created at least one additional </w:t>
      </w:r>
      <w:r w:rsidRPr="000C0422">
        <w:rPr>
          <w:rFonts w:asciiTheme="minorHAnsi" w:hAnsiTheme="minorHAnsi" w:cstheme="minorHAnsi"/>
          <w:b/>
          <w:color w:val="00B050"/>
          <w:sz w:val="22"/>
          <w:u w:val="single"/>
        </w:rPr>
        <w:t>allotment</w:t>
      </w:r>
      <w:r w:rsidRPr="000C0422">
        <w:rPr>
          <w:rFonts w:asciiTheme="minorHAnsi" w:hAnsiTheme="minorHAnsi" w:cstheme="minorHAnsi"/>
          <w:b/>
          <w:sz w:val="22"/>
          <w:u w:val="single"/>
        </w:rPr>
        <w:t xml:space="preserve"> was </w:t>
      </w:r>
      <w:r w:rsidRPr="00D63E58">
        <w:rPr>
          <w:rFonts w:asciiTheme="minorHAnsi" w:hAnsiTheme="minorHAnsi" w:cstheme="minorHAnsi"/>
          <w:b/>
          <w:sz w:val="22"/>
          <w:u w:val="single"/>
        </w:rPr>
        <w:t xml:space="preserve">completed (when the record of title is created); </w:t>
      </w:r>
    </w:p>
    <w:p w14:paraId="2DCFF3E4" w14:textId="77777777" w:rsidR="00D63E58" w:rsidRPr="00D63E58" w:rsidRDefault="00D63E58" w:rsidP="00AF0BC1">
      <w:pPr>
        <w:numPr>
          <w:ilvl w:val="0"/>
          <w:numId w:val="104"/>
        </w:numPr>
        <w:ind w:left="993" w:right="23" w:hanging="426"/>
        <w:rPr>
          <w:rFonts w:asciiTheme="minorHAnsi" w:hAnsiTheme="minorHAnsi" w:cstheme="minorHAnsi"/>
          <w:b/>
          <w:sz w:val="22"/>
          <w:u w:val="single"/>
        </w:rPr>
      </w:pPr>
      <w:r w:rsidRPr="00D63E58">
        <w:rPr>
          <w:rFonts w:asciiTheme="minorHAnsi" w:hAnsiTheme="minorHAnsi" w:cstheme="minorHAnsi"/>
          <w:b/>
          <w:sz w:val="22"/>
          <w:u w:val="single"/>
        </w:rPr>
        <w:t xml:space="preserve">if the </w:t>
      </w:r>
      <w:r w:rsidRPr="000C0422">
        <w:rPr>
          <w:rFonts w:asciiTheme="minorHAnsi" w:hAnsiTheme="minorHAnsi" w:cstheme="minorHAnsi"/>
          <w:b/>
          <w:color w:val="00B050"/>
          <w:sz w:val="22"/>
          <w:u w:val="single"/>
        </w:rPr>
        <w:t>ground level</w:t>
      </w:r>
      <w:r w:rsidRPr="00D63E58">
        <w:rPr>
          <w:rFonts w:asciiTheme="minorHAnsi" w:hAnsiTheme="minorHAnsi" w:cstheme="minorHAnsi"/>
          <w:b/>
          <w:sz w:val="22"/>
          <w:u w:val="single"/>
        </w:rPr>
        <w:t xml:space="preserve"> cannot be identified under paragraph (a), the existing surface level of the ground; </w:t>
      </w:r>
    </w:p>
    <w:p w14:paraId="1DCC32CB" w14:textId="77777777" w:rsidR="00D63E58" w:rsidRPr="00D63E58" w:rsidRDefault="00D63E58" w:rsidP="00AF0BC1">
      <w:pPr>
        <w:numPr>
          <w:ilvl w:val="0"/>
          <w:numId w:val="104"/>
        </w:numPr>
        <w:ind w:left="993" w:right="23" w:hanging="426"/>
        <w:rPr>
          <w:rFonts w:asciiTheme="minorHAnsi" w:hAnsiTheme="minorHAnsi" w:cstheme="minorHAnsi"/>
          <w:b/>
          <w:sz w:val="22"/>
          <w:u w:val="single"/>
        </w:rPr>
      </w:pPr>
      <w:r w:rsidRPr="00D63E58">
        <w:rPr>
          <w:rFonts w:asciiTheme="minorHAnsi" w:hAnsiTheme="minorHAnsi" w:cstheme="minorHAnsi"/>
          <w:b/>
          <w:sz w:val="22"/>
          <w:u w:val="single"/>
        </w:rPr>
        <w:t xml:space="preserve">if, in any case under paragraph (a) or (b), a retaining wall or retaining structure is located on the boundary, the level on the exterior surface of the retaining wall or retaining structure where it intersects the </w:t>
      </w:r>
      <w:r w:rsidRPr="000C0422">
        <w:rPr>
          <w:rFonts w:asciiTheme="minorHAnsi" w:hAnsiTheme="minorHAnsi" w:cstheme="minorHAnsi"/>
          <w:b/>
          <w:color w:val="00B050"/>
          <w:sz w:val="22"/>
          <w:u w:val="single"/>
        </w:rPr>
        <w:t>boundary</w:t>
      </w:r>
      <w:r w:rsidRPr="00D63E58">
        <w:rPr>
          <w:rFonts w:asciiTheme="minorHAnsi" w:hAnsiTheme="minorHAnsi" w:cstheme="minorHAnsi"/>
          <w:b/>
          <w:sz w:val="22"/>
          <w:u w:val="single"/>
        </w:rPr>
        <w:t>.</w:t>
      </w:r>
    </w:p>
    <w:p w14:paraId="3DC55BBB"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Grout</w:t>
      </w:r>
    </w:p>
    <w:p w14:paraId="575CE16F"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lastRenderedPageBreak/>
        <w:t>means a material which consists of water and at least 20% cement, and which may also contain aggregate, inert additives or bentonite.</w:t>
      </w:r>
    </w:p>
    <w:p w14:paraId="21414AA0" w14:textId="77777777" w:rsidR="00571946" w:rsidRPr="00D22EE7" w:rsidRDefault="00BF5086" w:rsidP="00B0278C">
      <w:pPr>
        <w:pStyle w:val="Heading3"/>
        <w:ind w:left="567"/>
        <w:rPr>
          <w:rFonts w:asciiTheme="minorHAnsi" w:hAnsiTheme="minorHAnsi" w:cstheme="minorHAnsi"/>
          <w:sz w:val="22"/>
        </w:rPr>
      </w:pPr>
      <w:r w:rsidRPr="00D22EE7">
        <w:rPr>
          <w:rFonts w:asciiTheme="minorHAnsi" w:hAnsiTheme="minorHAnsi" w:cstheme="minorHAnsi"/>
          <w:sz w:val="22"/>
        </w:rPr>
        <w:t>Guest accommodation</w:t>
      </w:r>
    </w:p>
    <w:p w14:paraId="60D893CC" w14:textId="77777777" w:rsidR="00571946" w:rsidRPr="00D22EE7" w:rsidRDefault="00BF5086" w:rsidP="00B0278C">
      <w:pPr>
        <w:spacing w:after="92" w:line="259" w:lineRule="auto"/>
        <w:ind w:left="567" w:hanging="10"/>
        <w:rPr>
          <w:rFonts w:asciiTheme="minorHAnsi" w:hAnsiTheme="minorHAnsi" w:cstheme="minorHAnsi"/>
          <w:sz w:val="22"/>
        </w:rPr>
      </w:pPr>
      <w:r w:rsidRPr="00D22EE7">
        <w:rPr>
          <w:rFonts w:asciiTheme="minorHAnsi" w:hAnsiTheme="minorHAnsi" w:cstheme="minorHAnsi"/>
          <w:strike/>
          <w:sz w:val="22"/>
          <w:shd w:val="clear" w:color="auto" w:fill="D8D8D8"/>
        </w:rPr>
        <w:t xml:space="preserve">means the use of land and/or </w:t>
      </w:r>
      <w:hyperlink r:id="rId680">
        <w:r w:rsidRPr="000E2472">
          <w:rPr>
            <w:rFonts w:asciiTheme="minorHAnsi" w:hAnsiTheme="minorHAnsi" w:cstheme="minorHAnsi"/>
            <w:strike/>
            <w:color w:val="00B050"/>
            <w:sz w:val="22"/>
            <w:u w:color="003300"/>
            <w:shd w:val="clear" w:color="auto" w:fill="D8D8D8"/>
          </w:rPr>
          <w:t>buildings</w:t>
        </w:r>
      </w:hyperlink>
      <w:r w:rsidRPr="000E2472">
        <w:rPr>
          <w:rFonts w:asciiTheme="minorHAnsi" w:hAnsiTheme="minorHAnsi" w:cstheme="minorHAnsi"/>
          <w:strike/>
          <w:color w:val="00B050"/>
          <w:sz w:val="22"/>
          <w:shd w:val="clear" w:color="auto" w:fill="D8D8D8"/>
        </w:rPr>
        <w:t xml:space="preserve"> </w:t>
      </w:r>
      <w:r w:rsidRPr="00D22EE7">
        <w:rPr>
          <w:rFonts w:asciiTheme="minorHAnsi" w:hAnsiTheme="minorHAnsi" w:cstheme="minorHAnsi"/>
          <w:strike/>
          <w:sz w:val="22"/>
          <w:shd w:val="clear" w:color="auto" w:fill="D8D8D8"/>
        </w:rPr>
        <w:t xml:space="preserve">for transient residential accommodation offered at a tariff, which may involve the sale of alcohol and/or food to in­house guests, and the sale of food, with or without alcohol, to the public. It may include the following </w:t>
      </w:r>
      <w:hyperlink r:id="rId681">
        <w:r w:rsidRPr="000E2472">
          <w:rPr>
            <w:rFonts w:asciiTheme="minorHAnsi" w:hAnsiTheme="minorHAnsi" w:cstheme="minorHAnsi"/>
            <w:strike/>
            <w:color w:val="00B050"/>
            <w:sz w:val="22"/>
            <w:u w:color="003300"/>
            <w:shd w:val="clear" w:color="auto" w:fill="D8D8D8"/>
          </w:rPr>
          <w:t>ancillary</w:t>
        </w:r>
      </w:hyperlink>
      <w:r w:rsidRPr="000E2472">
        <w:rPr>
          <w:rFonts w:asciiTheme="minorHAnsi" w:hAnsiTheme="minorHAnsi" w:cstheme="minorHAnsi"/>
          <w:strike/>
          <w:color w:val="00B050"/>
          <w:sz w:val="22"/>
          <w:shd w:val="clear" w:color="auto" w:fill="D8D8D8"/>
        </w:rPr>
        <w:t xml:space="preserve"> </w:t>
      </w:r>
      <w:r w:rsidRPr="00D22EE7">
        <w:rPr>
          <w:rFonts w:asciiTheme="minorHAnsi" w:hAnsiTheme="minorHAnsi" w:cstheme="minorHAnsi"/>
          <w:strike/>
          <w:sz w:val="22"/>
          <w:shd w:val="clear" w:color="auto" w:fill="D8D8D8"/>
        </w:rPr>
        <w:t>activities:</w:t>
      </w:r>
    </w:p>
    <w:p w14:paraId="6FAAD15F" w14:textId="77777777" w:rsidR="00571946" w:rsidRPr="00D22EE7" w:rsidRDefault="00457BE2" w:rsidP="006C324D">
      <w:pPr>
        <w:numPr>
          <w:ilvl w:val="0"/>
          <w:numId w:val="30"/>
        </w:numPr>
        <w:spacing w:after="127" w:line="259" w:lineRule="auto"/>
        <w:ind w:left="993" w:hanging="420"/>
        <w:rPr>
          <w:rFonts w:asciiTheme="minorHAnsi" w:hAnsiTheme="minorHAnsi" w:cstheme="minorHAnsi"/>
          <w:sz w:val="22"/>
        </w:rPr>
      </w:pPr>
      <w:hyperlink r:id="rId682">
        <w:r w:rsidR="00BF5086" w:rsidRPr="000E2472">
          <w:rPr>
            <w:rFonts w:asciiTheme="minorHAnsi" w:hAnsiTheme="minorHAnsi" w:cstheme="minorHAnsi"/>
            <w:strike/>
            <w:color w:val="00B050"/>
            <w:sz w:val="22"/>
            <w:u w:color="003300"/>
            <w:shd w:val="clear" w:color="auto" w:fill="D8D8D8"/>
          </w:rPr>
          <w:t>offices</w:t>
        </w:r>
      </w:hyperlink>
      <w:r w:rsidR="00BF5086" w:rsidRPr="00D22EE7">
        <w:rPr>
          <w:rFonts w:asciiTheme="minorHAnsi" w:hAnsiTheme="minorHAnsi" w:cstheme="minorHAnsi"/>
          <w:strike/>
          <w:sz w:val="22"/>
          <w:shd w:val="clear" w:color="auto" w:fill="D8D8D8"/>
        </w:rPr>
        <w:t>;</w:t>
      </w:r>
    </w:p>
    <w:p w14:paraId="072F28AB" w14:textId="77777777" w:rsidR="00571946" w:rsidRPr="00D22EE7" w:rsidRDefault="00BF5086" w:rsidP="006C324D">
      <w:pPr>
        <w:numPr>
          <w:ilvl w:val="0"/>
          <w:numId w:val="30"/>
        </w:numPr>
        <w:spacing w:after="127" w:line="259" w:lineRule="auto"/>
        <w:ind w:left="993" w:hanging="420"/>
        <w:rPr>
          <w:rFonts w:asciiTheme="minorHAnsi" w:hAnsiTheme="minorHAnsi" w:cstheme="minorHAnsi"/>
          <w:sz w:val="22"/>
        </w:rPr>
      </w:pPr>
      <w:r w:rsidRPr="00D22EE7">
        <w:rPr>
          <w:rFonts w:asciiTheme="minorHAnsi" w:hAnsiTheme="minorHAnsi" w:cstheme="minorHAnsi"/>
          <w:strike/>
          <w:sz w:val="22"/>
          <w:shd w:val="clear" w:color="auto" w:fill="D8D8D8"/>
        </w:rPr>
        <w:t>meeting and conference facilities;</w:t>
      </w:r>
    </w:p>
    <w:p w14:paraId="3737E50A" w14:textId="77777777" w:rsidR="00571946" w:rsidRPr="00D22EE7" w:rsidRDefault="00BF5086" w:rsidP="006C324D">
      <w:pPr>
        <w:numPr>
          <w:ilvl w:val="0"/>
          <w:numId w:val="30"/>
        </w:numPr>
        <w:spacing w:after="127" w:line="259" w:lineRule="auto"/>
        <w:ind w:left="993" w:hanging="420"/>
        <w:rPr>
          <w:rFonts w:asciiTheme="minorHAnsi" w:hAnsiTheme="minorHAnsi" w:cstheme="minorHAnsi"/>
          <w:sz w:val="22"/>
        </w:rPr>
      </w:pPr>
      <w:r w:rsidRPr="00D22EE7">
        <w:rPr>
          <w:rFonts w:asciiTheme="minorHAnsi" w:hAnsiTheme="minorHAnsi" w:cstheme="minorHAnsi"/>
          <w:strike/>
          <w:sz w:val="22"/>
          <w:shd w:val="clear" w:color="auto" w:fill="D8D8D8"/>
        </w:rPr>
        <w:t>fitness facilities; and</w:t>
      </w:r>
    </w:p>
    <w:p w14:paraId="765A7DF5" w14:textId="77777777" w:rsidR="00571946" w:rsidRPr="00D22EE7" w:rsidRDefault="00BF5086" w:rsidP="006C324D">
      <w:pPr>
        <w:numPr>
          <w:ilvl w:val="0"/>
          <w:numId w:val="30"/>
        </w:numPr>
        <w:spacing w:after="92" w:line="259" w:lineRule="auto"/>
        <w:ind w:left="993" w:hanging="420"/>
        <w:rPr>
          <w:rFonts w:asciiTheme="minorHAnsi" w:hAnsiTheme="minorHAnsi" w:cstheme="minorHAnsi"/>
          <w:sz w:val="22"/>
        </w:rPr>
      </w:pPr>
      <w:r w:rsidRPr="00D22EE7">
        <w:rPr>
          <w:rFonts w:asciiTheme="minorHAnsi" w:hAnsiTheme="minorHAnsi" w:cstheme="minorHAnsi"/>
          <w:strike/>
          <w:sz w:val="22"/>
          <w:shd w:val="clear" w:color="auto" w:fill="D8D8D8"/>
        </w:rPr>
        <w:t>the provision of goods and services primarily for the convenience of guests.</w:t>
      </w:r>
    </w:p>
    <w:p w14:paraId="089F0B3B" w14:textId="77777777" w:rsidR="00EA50A7" w:rsidRDefault="00BF5086" w:rsidP="00E55520">
      <w:pPr>
        <w:spacing w:after="237" w:line="259" w:lineRule="auto"/>
        <w:ind w:left="993" w:right="140" w:hanging="10"/>
        <w:rPr>
          <w:rFonts w:asciiTheme="minorHAnsi" w:hAnsiTheme="minorHAnsi" w:cstheme="minorHAnsi"/>
          <w:strike/>
          <w:sz w:val="22"/>
          <w:shd w:val="clear" w:color="auto" w:fill="D8D8D8"/>
        </w:rPr>
      </w:pPr>
      <w:r w:rsidRPr="00D22EE7">
        <w:rPr>
          <w:rFonts w:asciiTheme="minorHAnsi" w:hAnsiTheme="minorHAnsi" w:cstheme="minorHAnsi"/>
          <w:strike/>
          <w:sz w:val="22"/>
          <w:shd w:val="clear" w:color="auto" w:fill="D8D8D8"/>
        </w:rPr>
        <w:t xml:space="preserve">Guest accommodation includes </w:t>
      </w:r>
      <w:hyperlink r:id="rId683">
        <w:r w:rsidRPr="000E2472">
          <w:rPr>
            <w:rFonts w:asciiTheme="minorHAnsi" w:hAnsiTheme="minorHAnsi" w:cstheme="minorHAnsi"/>
            <w:strike/>
            <w:color w:val="00B050"/>
            <w:sz w:val="22"/>
            <w:u w:color="003300"/>
            <w:shd w:val="clear" w:color="auto" w:fill="D8D8D8"/>
          </w:rPr>
          <w:t>hotels</w:t>
        </w:r>
      </w:hyperlink>
      <w:r w:rsidRPr="00D22EE7">
        <w:rPr>
          <w:rFonts w:asciiTheme="minorHAnsi" w:hAnsiTheme="minorHAnsi" w:cstheme="minorHAnsi"/>
          <w:strike/>
          <w:sz w:val="22"/>
          <w:shd w:val="clear" w:color="auto" w:fill="D8D8D8"/>
        </w:rPr>
        <w:t xml:space="preserve">, resorts, motels, motor and tourist lodges, backpackers, hostels and camping grounds. Guest accommodation excludes </w:t>
      </w:r>
      <w:hyperlink r:id="rId684">
        <w:r w:rsidRPr="000E2472">
          <w:rPr>
            <w:rFonts w:asciiTheme="minorHAnsi" w:hAnsiTheme="minorHAnsi" w:cstheme="minorHAnsi"/>
            <w:strike/>
            <w:color w:val="00B050"/>
            <w:sz w:val="22"/>
            <w:u w:color="003300"/>
            <w:shd w:val="clear" w:color="auto" w:fill="D8D8D8"/>
          </w:rPr>
          <w:t>bed and breakfasts</w:t>
        </w:r>
      </w:hyperlink>
      <w:r w:rsidRPr="00D22EE7">
        <w:rPr>
          <w:rFonts w:asciiTheme="minorHAnsi" w:hAnsiTheme="minorHAnsi" w:cstheme="minorHAnsi"/>
          <w:strike/>
          <w:sz w:val="22"/>
          <w:shd w:val="clear" w:color="auto" w:fill="D8D8D8"/>
        </w:rPr>
        <w:t xml:space="preserve"> and </w:t>
      </w:r>
      <w:hyperlink r:id="rId685">
        <w:r w:rsidRPr="000E2472">
          <w:rPr>
            <w:rFonts w:asciiTheme="minorHAnsi" w:hAnsiTheme="minorHAnsi" w:cstheme="minorHAnsi"/>
            <w:strike/>
            <w:color w:val="00B050"/>
            <w:sz w:val="22"/>
            <w:u w:color="003300"/>
            <w:shd w:val="clear" w:color="auto" w:fill="D8D8D8"/>
          </w:rPr>
          <w:t>farm stays</w:t>
        </w:r>
      </w:hyperlink>
      <w:r w:rsidRPr="00D22EE7">
        <w:rPr>
          <w:rFonts w:asciiTheme="minorHAnsi" w:hAnsiTheme="minorHAnsi" w:cstheme="minorHAnsi"/>
          <w:strike/>
          <w:sz w:val="22"/>
          <w:shd w:val="clear" w:color="auto" w:fill="D8D8D8"/>
        </w:rPr>
        <w:t xml:space="preserve">. </w:t>
      </w:r>
    </w:p>
    <w:p w14:paraId="587E8736" w14:textId="77777777" w:rsidR="00571946" w:rsidRPr="00D22EE7" w:rsidRDefault="00BF5086" w:rsidP="00B0278C">
      <w:pPr>
        <w:spacing w:after="237" w:line="259" w:lineRule="auto"/>
        <w:ind w:left="567" w:right="140" w:hanging="10"/>
        <w:rPr>
          <w:rFonts w:asciiTheme="minorHAnsi" w:hAnsiTheme="minorHAnsi" w:cstheme="minorHAnsi"/>
          <w:sz w:val="22"/>
        </w:rPr>
      </w:pPr>
      <w:r w:rsidRPr="00EA50A7">
        <w:rPr>
          <w:rFonts w:asciiTheme="minorHAnsi" w:hAnsiTheme="minorHAnsi" w:cstheme="minorHAnsi"/>
          <w:sz w:val="22"/>
          <w:highlight w:val="lightGray"/>
        </w:rPr>
        <w:t>(</w:t>
      </w:r>
      <w:r w:rsidR="008E1701" w:rsidRPr="00EA50A7">
        <w:rPr>
          <w:rFonts w:asciiTheme="minorHAnsi" w:hAnsiTheme="minorHAnsi" w:cstheme="minorHAnsi"/>
          <w:sz w:val="22"/>
          <w:highlight w:val="lightGray"/>
        </w:rPr>
        <w:t>Plan Change 4 Council Decision subject to appeal</w:t>
      </w:r>
      <w:r w:rsidRPr="00EA50A7">
        <w:rPr>
          <w:rFonts w:asciiTheme="minorHAnsi" w:hAnsiTheme="minorHAnsi" w:cstheme="minorHAnsi"/>
          <w:sz w:val="22"/>
          <w:highlight w:val="lightGray"/>
        </w:rPr>
        <w:t>)</w:t>
      </w:r>
    </w:p>
    <w:p w14:paraId="091605FA"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Gymnasium</w:t>
      </w:r>
    </w:p>
    <w:p w14:paraId="2CEFF5C1" w14:textId="77777777" w:rsidR="00571946" w:rsidRPr="00D22EE7" w:rsidRDefault="00BF5086" w:rsidP="00B0278C">
      <w:pPr>
        <w:spacing w:after="306"/>
        <w:ind w:left="567" w:right="23"/>
        <w:rPr>
          <w:rFonts w:asciiTheme="minorHAnsi" w:hAnsiTheme="minorHAnsi" w:cstheme="minorHAnsi"/>
          <w:sz w:val="22"/>
        </w:rPr>
      </w:pPr>
      <w:r w:rsidRPr="00D22EE7">
        <w:rPr>
          <w:rFonts w:asciiTheme="minorHAnsi" w:hAnsiTheme="minorHAnsi" w:cstheme="minorHAnsi"/>
          <w:sz w:val="22"/>
        </w:rPr>
        <w:t xml:space="preserve">means a </w:t>
      </w:r>
      <w:hyperlink r:id="rId686">
        <w:r w:rsidRPr="00D22EE7">
          <w:rPr>
            <w:rFonts w:asciiTheme="minorHAnsi" w:hAnsiTheme="minorHAnsi" w:cstheme="minorHAnsi"/>
            <w:color w:val="00B050"/>
            <w:sz w:val="22"/>
          </w:rPr>
          <w:t>building</w:t>
        </w:r>
      </w:hyperlink>
      <w:r w:rsidRPr="00D22EE7">
        <w:rPr>
          <w:rFonts w:asciiTheme="minorHAnsi" w:hAnsiTheme="minorHAnsi" w:cstheme="minorHAnsi"/>
          <w:sz w:val="22"/>
        </w:rPr>
        <w:t xml:space="preserve"> or room/s used for </w:t>
      </w:r>
      <w:r w:rsidR="00EA50A7" w:rsidRPr="00082B12">
        <w:rPr>
          <w:rFonts w:asciiTheme="minorHAnsi" w:hAnsiTheme="minorHAnsi" w:cstheme="minorHAnsi"/>
          <w:color w:val="7030A0"/>
          <w:sz w:val="22"/>
          <w:highlight w:val="lightGray"/>
          <w:u w:val="single" w:color="7030A0"/>
        </w:rPr>
        <w:t>individual or</w:t>
      </w:r>
      <w:r w:rsidR="00EA50A7">
        <w:rPr>
          <w:rFonts w:asciiTheme="minorHAnsi" w:hAnsiTheme="minorHAnsi" w:cstheme="minorHAnsi"/>
          <w:color w:val="7030A0"/>
          <w:sz w:val="22"/>
          <w:u w:val="single" w:color="7030A0"/>
        </w:rPr>
        <w:t xml:space="preserve"> </w:t>
      </w:r>
      <w:r w:rsidRPr="00D22EE7">
        <w:rPr>
          <w:rFonts w:asciiTheme="minorHAnsi" w:hAnsiTheme="minorHAnsi" w:cstheme="minorHAnsi"/>
          <w:sz w:val="22"/>
        </w:rPr>
        <w:t xml:space="preserve">organised or instructed indoor exercise, including aerobics or weight/circuit training, </w:t>
      </w:r>
      <w:r w:rsidR="00EA50A7" w:rsidRPr="00082B12">
        <w:rPr>
          <w:rFonts w:asciiTheme="minorHAnsi" w:hAnsiTheme="minorHAnsi" w:cstheme="minorHAnsi"/>
          <w:color w:val="7030A0"/>
          <w:sz w:val="22"/>
          <w:highlight w:val="lightGray"/>
          <w:u w:val="single" w:color="7030A0"/>
        </w:rPr>
        <w:t>fitness centres with equipment for self-exercise,</w:t>
      </w:r>
      <w:r w:rsidR="00EA50A7">
        <w:rPr>
          <w:rFonts w:asciiTheme="minorHAnsi" w:hAnsiTheme="minorHAnsi" w:cstheme="minorHAnsi"/>
          <w:color w:val="7030A0"/>
          <w:sz w:val="22"/>
          <w:u w:val="single" w:color="7030A0"/>
        </w:rPr>
        <w:t xml:space="preserve"> </w:t>
      </w:r>
      <w:r w:rsidRPr="00D22EE7">
        <w:rPr>
          <w:rFonts w:asciiTheme="minorHAnsi" w:hAnsiTheme="minorHAnsi" w:cstheme="minorHAnsi"/>
          <w:sz w:val="22"/>
        </w:rPr>
        <w:t xml:space="preserve">and </w:t>
      </w:r>
      <w:hyperlink r:id="rId687">
        <w:r w:rsidRPr="00D22EE7">
          <w:rPr>
            <w:rFonts w:asciiTheme="minorHAnsi" w:hAnsiTheme="minorHAnsi" w:cstheme="minorHAnsi"/>
            <w:color w:val="00B050"/>
            <w:sz w:val="22"/>
          </w:rPr>
          <w:t>ancillary</w:t>
        </w:r>
      </w:hyperlink>
      <w:r w:rsidRPr="00D22EE7">
        <w:rPr>
          <w:rFonts w:asciiTheme="minorHAnsi" w:hAnsiTheme="minorHAnsi" w:cstheme="minorHAnsi"/>
          <w:sz w:val="22"/>
        </w:rPr>
        <w:t xml:space="preserve"> facilities such as health care services, spa/sauna, a small apparel sales area and cafeteria for patrons. Specialised facilities, such as squash courts, are considered </w:t>
      </w:r>
      <w:hyperlink r:id="rId688">
        <w:r w:rsidRPr="00D22EE7">
          <w:rPr>
            <w:rFonts w:asciiTheme="minorHAnsi" w:hAnsiTheme="minorHAnsi" w:cstheme="minorHAnsi"/>
            <w:color w:val="00B050"/>
            <w:sz w:val="22"/>
          </w:rPr>
          <w:t>ancillary</w:t>
        </w:r>
      </w:hyperlink>
      <w:r w:rsidRPr="00D22EE7">
        <w:rPr>
          <w:rFonts w:asciiTheme="minorHAnsi" w:hAnsiTheme="minorHAnsi" w:cstheme="minorHAnsi"/>
          <w:sz w:val="22"/>
        </w:rPr>
        <w:t xml:space="preserve"> to the gymnasium for the purposes of calculating parking requirements.</w:t>
      </w:r>
    </w:p>
    <w:p w14:paraId="0CB3ADDB" w14:textId="4CEC2059" w:rsidR="00571946" w:rsidRDefault="00457BE2" w:rsidP="00E55520">
      <w:pPr>
        <w:spacing w:after="522"/>
        <w:ind w:left="567" w:right="15" w:hanging="10"/>
        <w:rPr>
          <w:rFonts w:asciiTheme="minorHAnsi" w:hAnsiTheme="minorHAnsi" w:cstheme="minorHAnsi"/>
          <w:color w:val="7030A0"/>
          <w:sz w:val="22"/>
        </w:rPr>
      </w:pPr>
      <w:hyperlink r:id="rId689">
        <w:r w:rsidR="00BF5086" w:rsidRPr="00082B12">
          <w:rPr>
            <w:rFonts w:asciiTheme="minorHAnsi" w:hAnsiTheme="minorHAnsi" w:cstheme="minorHAnsi"/>
            <w:color w:val="7030A0"/>
            <w:sz w:val="22"/>
            <w:highlight w:val="lightGray"/>
          </w:rPr>
          <w:t>(Plan Change 5C</w:t>
        </w:r>
        <w:r w:rsidR="00A43E7C" w:rsidRPr="00082B12">
          <w:rPr>
            <w:rFonts w:asciiTheme="minorHAnsi" w:hAnsiTheme="minorHAnsi" w:cstheme="minorHAnsi"/>
            <w:color w:val="7030A0"/>
            <w:sz w:val="22"/>
            <w:highlight w:val="lightGray"/>
          </w:rPr>
          <w:t xml:space="preserve"> Council Decision</w:t>
        </w:r>
        <w:r w:rsidR="00BF5086" w:rsidRPr="00082B12">
          <w:rPr>
            <w:rFonts w:asciiTheme="minorHAnsi" w:hAnsiTheme="minorHAnsi" w:cstheme="minorHAnsi"/>
            <w:color w:val="7030A0"/>
            <w:sz w:val="22"/>
            <w:highlight w:val="lightGray"/>
          </w:rPr>
          <w:t>)</w:t>
        </w:r>
      </w:hyperlink>
    </w:p>
    <w:p w14:paraId="64215BA2" w14:textId="77777777" w:rsidR="00DF00DE" w:rsidRPr="00DF00DE" w:rsidRDefault="00DF00DE" w:rsidP="00B0278C">
      <w:pPr>
        <w:spacing w:after="120" w:line="264" w:lineRule="auto"/>
        <w:ind w:left="567" w:right="5260" w:hanging="11"/>
        <w:rPr>
          <w:rFonts w:asciiTheme="minorHAnsi" w:hAnsiTheme="minorHAnsi" w:cstheme="minorHAnsi"/>
          <w:b/>
          <w:bCs/>
          <w:color w:val="000000" w:themeColor="text1"/>
          <w:sz w:val="22"/>
          <w:u w:val="single"/>
        </w:rPr>
      </w:pPr>
      <w:r w:rsidRPr="00DF00DE">
        <w:rPr>
          <w:rFonts w:asciiTheme="minorHAnsi" w:hAnsiTheme="minorHAnsi" w:cstheme="minorHAnsi"/>
          <w:b/>
          <w:bCs/>
          <w:color w:val="000000" w:themeColor="text1"/>
          <w:sz w:val="22"/>
          <w:u w:val="single"/>
        </w:rPr>
        <w:t>Gust Equivalent Mean (GEM)</w:t>
      </w:r>
    </w:p>
    <w:p w14:paraId="235DCA71" w14:textId="63C1AC25" w:rsidR="00DF00DE" w:rsidRDefault="00FC18AE" w:rsidP="00B0278C">
      <w:pPr>
        <w:spacing w:after="250" w:line="259" w:lineRule="auto"/>
        <w:ind w:left="567" w:hanging="10"/>
        <w:rPr>
          <w:rFonts w:asciiTheme="minorHAnsi" w:hAnsiTheme="minorHAnsi" w:cstheme="minorHAnsi"/>
          <w:b/>
          <w:sz w:val="22"/>
        </w:rPr>
      </w:pPr>
      <w:r>
        <w:rPr>
          <w:rStyle w:val="normaltextrun"/>
          <w:rFonts w:ascii="Calibri" w:hAnsi="Calibri" w:cs="Calibri"/>
          <w:b/>
          <w:bCs/>
          <w:sz w:val="22"/>
          <w:u w:val="single"/>
          <w:lang w:val="en-AU"/>
        </w:rPr>
        <w:t>means a wind speed formulation used to account for sudden wind accelerations that occur in urban environments.  GEM wind speeds are derived by applying statistical methods to variations of wind speeds from the wind simulation model.  GEM wind speeds represent the gust speed divided by 1.85, where 1.85 is the gust factor</w:t>
      </w:r>
    </w:p>
    <w:p w14:paraId="602C135C" w14:textId="77777777" w:rsidR="00571946" w:rsidRPr="00D22EE7" w:rsidRDefault="00BF5086" w:rsidP="00B0278C">
      <w:pPr>
        <w:spacing w:after="250" w:line="259" w:lineRule="auto"/>
        <w:ind w:left="567" w:hanging="10"/>
        <w:rPr>
          <w:rFonts w:asciiTheme="minorHAnsi" w:hAnsiTheme="minorHAnsi" w:cstheme="minorHAnsi"/>
          <w:sz w:val="22"/>
        </w:rPr>
      </w:pPr>
      <w:r w:rsidRPr="00D22EE7">
        <w:rPr>
          <w:rFonts w:asciiTheme="minorHAnsi" w:hAnsiTheme="minorHAnsi" w:cstheme="minorHAnsi"/>
          <w:b/>
          <w:sz w:val="22"/>
        </w:rPr>
        <w:t>H</w:t>
      </w:r>
    </w:p>
    <w:p w14:paraId="15EFA71C"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Habitable building</w:t>
      </w:r>
    </w:p>
    <w:p w14:paraId="25EAAC39" w14:textId="77777777" w:rsidR="00571946" w:rsidRPr="00D22EE7" w:rsidRDefault="00BF5086" w:rsidP="00B0278C">
      <w:pPr>
        <w:spacing w:after="42"/>
        <w:ind w:left="567" w:right="23"/>
        <w:rPr>
          <w:rFonts w:asciiTheme="minorHAnsi" w:hAnsiTheme="minorHAnsi" w:cstheme="minorHAnsi"/>
          <w:sz w:val="22"/>
        </w:rPr>
      </w:pPr>
      <w:r w:rsidRPr="00D22EE7">
        <w:rPr>
          <w:rFonts w:asciiTheme="minorHAnsi" w:hAnsiTheme="minorHAnsi" w:cstheme="minorHAnsi"/>
          <w:sz w:val="22"/>
        </w:rPr>
        <w:t xml:space="preserve">means any </w:t>
      </w:r>
      <w:hyperlink r:id="rId690">
        <w:r w:rsidRPr="00D22EE7">
          <w:rPr>
            <w:rFonts w:asciiTheme="minorHAnsi" w:hAnsiTheme="minorHAnsi" w:cstheme="minorHAnsi"/>
            <w:color w:val="00B050"/>
            <w:sz w:val="22"/>
          </w:rPr>
          <w:t>building</w:t>
        </w:r>
      </w:hyperlink>
      <w:r w:rsidRPr="00D22EE7">
        <w:rPr>
          <w:rFonts w:asciiTheme="minorHAnsi" w:hAnsiTheme="minorHAnsi" w:cstheme="minorHAnsi"/>
          <w:sz w:val="22"/>
        </w:rPr>
        <w:t xml:space="preserve"> occupied by persons for </w:t>
      </w:r>
      <w:hyperlink r:id="rId691">
        <w:r w:rsidRPr="00D22EE7">
          <w:rPr>
            <w:rFonts w:asciiTheme="minorHAnsi" w:hAnsiTheme="minorHAnsi" w:cstheme="minorHAnsi"/>
            <w:color w:val="00B050"/>
            <w:sz w:val="22"/>
          </w:rPr>
          <w:t>residential activity</w:t>
        </w:r>
      </w:hyperlink>
      <w:r w:rsidRPr="00D22EE7">
        <w:rPr>
          <w:rFonts w:asciiTheme="minorHAnsi" w:hAnsiTheme="minorHAnsi" w:cstheme="minorHAnsi"/>
          <w:sz w:val="22"/>
        </w:rPr>
        <w:t xml:space="preserve"> or </w:t>
      </w:r>
      <w:r w:rsidR="00EA50A7" w:rsidRPr="00217DAA">
        <w:rPr>
          <w:rFonts w:asciiTheme="minorHAnsi" w:hAnsiTheme="minorHAnsi" w:cstheme="minorHAnsi"/>
          <w:strike/>
          <w:sz w:val="22"/>
          <w:highlight w:val="lightGray"/>
        </w:rPr>
        <w:t>guest</w:t>
      </w:r>
      <w:hyperlink r:id="rId692">
        <w:r w:rsidR="00EA50A7" w:rsidRPr="00217DAA">
          <w:rPr>
            <w:rFonts w:asciiTheme="minorHAnsi" w:hAnsiTheme="minorHAnsi" w:cstheme="minorHAnsi"/>
            <w:sz w:val="22"/>
            <w:highlight w:val="lightGray"/>
          </w:rPr>
          <w:t xml:space="preserve"> </w:t>
        </w:r>
      </w:hyperlink>
      <w:hyperlink r:id="rId693">
        <w:r w:rsidR="00EA50A7" w:rsidRPr="00217DAA">
          <w:rPr>
            <w:rFonts w:asciiTheme="minorHAnsi" w:hAnsiTheme="minorHAnsi" w:cstheme="minorHAnsi"/>
            <w:color w:val="00B050"/>
            <w:sz w:val="22"/>
            <w:highlight w:val="lightGray"/>
          </w:rPr>
          <w:t>visitor accommodation</w:t>
        </w:r>
      </w:hyperlink>
      <w:r w:rsidRPr="00D22EE7">
        <w:rPr>
          <w:rFonts w:asciiTheme="minorHAnsi" w:hAnsiTheme="minorHAnsi" w:cstheme="minorHAnsi"/>
          <w:sz w:val="22"/>
        </w:rPr>
        <w:t>.</w:t>
      </w:r>
    </w:p>
    <w:p w14:paraId="36DDD263" w14:textId="77777777" w:rsidR="00571946" w:rsidRDefault="00BF5086" w:rsidP="00B0278C">
      <w:pPr>
        <w:spacing w:after="160" w:line="264" w:lineRule="auto"/>
        <w:ind w:left="567" w:right="23" w:firstLine="6"/>
        <w:rPr>
          <w:rFonts w:asciiTheme="minorHAnsi" w:hAnsiTheme="minorHAnsi" w:cstheme="minorHAnsi"/>
          <w:sz w:val="22"/>
        </w:rPr>
      </w:pPr>
      <w:r w:rsidRPr="00217DAA">
        <w:rPr>
          <w:rFonts w:asciiTheme="minorHAnsi" w:hAnsiTheme="minorHAnsi" w:cstheme="minorHAnsi"/>
          <w:sz w:val="22"/>
          <w:highlight w:val="lightGray"/>
        </w:rPr>
        <w:t>(</w:t>
      </w:r>
      <w:r w:rsidR="008E1701" w:rsidRPr="00217DAA">
        <w:rPr>
          <w:rFonts w:asciiTheme="minorHAnsi" w:hAnsiTheme="minorHAnsi" w:cstheme="minorHAnsi"/>
          <w:sz w:val="22"/>
          <w:highlight w:val="lightGray"/>
        </w:rPr>
        <w:t>Plan Change 4 Council Decision subject to appeal</w:t>
      </w:r>
      <w:r w:rsidRPr="00217DAA">
        <w:rPr>
          <w:rFonts w:asciiTheme="minorHAnsi" w:hAnsiTheme="minorHAnsi" w:cstheme="minorHAnsi"/>
          <w:sz w:val="22"/>
          <w:highlight w:val="lightGray"/>
        </w:rPr>
        <w:t>)</w:t>
      </w:r>
    </w:p>
    <w:p w14:paraId="76DCE4F9" w14:textId="77777777" w:rsidR="00D63E58" w:rsidRDefault="00D63E58" w:rsidP="00B0278C">
      <w:pPr>
        <w:spacing w:after="160" w:line="264" w:lineRule="auto"/>
        <w:ind w:left="567" w:right="23" w:firstLine="6"/>
        <w:rPr>
          <w:rFonts w:asciiTheme="minorHAnsi" w:hAnsiTheme="minorHAnsi" w:cstheme="minorHAnsi"/>
          <w:b/>
          <w:sz w:val="22"/>
          <w:u w:val="single"/>
        </w:rPr>
      </w:pPr>
    </w:p>
    <w:p w14:paraId="13490977" w14:textId="77777777" w:rsidR="0047194F" w:rsidRPr="00D63E58" w:rsidRDefault="00D63E58" w:rsidP="00B0278C">
      <w:pPr>
        <w:spacing w:after="160" w:line="264" w:lineRule="auto"/>
        <w:ind w:left="567" w:right="23" w:firstLine="6"/>
        <w:rPr>
          <w:rFonts w:asciiTheme="minorHAnsi" w:hAnsiTheme="minorHAnsi" w:cstheme="minorHAnsi"/>
          <w:b/>
          <w:sz w:val="22"/>
          <w:u w:val="single"/>
        </w:rPr>
      </w:pPr>
      <w:r w:rsidRPr="00D63E58">
        <w:rPr>
          <w:rFonts w:asciiTheme="minorHAnsi" w:hAnsiTheme="minorHAnsi" w:cstheme="minorHAnsi"/>
          <w:b/>
          <w:sz w:val="22"/>
          <w:u w:val="single"/>
        </w:rPr>
        <w:t>Habitable room</w:t>
      </w:r>
    </w:p>
    <w:p w14:paraId="73FCC802" w14:textId="63976B09" w:rsidR="00D63E58" w:rsidRDefault="00D63E58" w:rsidP="00B0278C">
      <w:pPr>
        <w:spacing w:after="160" w:line="264" w:lineRule="auto"/>
        <w:ind w:left="567" w:right="23" w:firstLine="6"/>
        <w:rPr>
          <w:rFonts w:asciiTheme="minorHAnsi" w:hAnsiTheme="minorHAnsi" w:cstheme="minorHAnsi"/>
          <w:sz w:val="22"/>
        </w:rPr>
      </w:pPr>
      <w:r w:rsidRPr="00D63E58">
        <w:rPr>
          <w:rFonts w:asciiTheme="minorHAnsi" w:hAnsiTheme="minorHAnsi" w:cstheme="minorHAnsi"/>
          <w:b/>
          <w:sz w:val="22"/>
          <w:u w:val="single"/>
        </w:rPr>
        <w:t xml:space="preserve">means any room used for the purposes of teaching or used as a living room, dining room, sitting room, bedroom, office or other room specified in the </w:t>
      </w:r>
      <w:r w:rsidR="00395C79" w:rsidRPr="00395C79">
        <w:rPr>
          <w:rFonts w:asciiTheme="minorHAnsi" w:hAnsiTheme="minorHAnsi" w:cstheme="minorHAnsi"/>
          <w:b/>
          <w:color w:val="00B050"/>
          <w:sz w:val="22"/>
          <w:u w:val="single"/>
        </w:rPr>
        <w:t xml:space="preserve">District </w:t>
      </w:r>
      <w:r w:rsidRPr="00395C79">
        <w:rPr>
          <w:rFonts w:asciiTheme="minorHAnsi" w:hAnsiTheme="minorHAnsi" w:cstheme="minorHAnsi"/>
          <w:b/>
          <w:color w:val="00B050"/>
          <w:sz w:val="22"/>
          <w:u w:val="single"/>
        </w:rPr>
        <w:t>Plan</w:t>
      </w:r>
      <w:r w:rsidRPr="00D63E58">
        <w:rPr>
          <w:rFonts w:asciiTheme="minorHAnsi" w:hAnsiTheme="minorHAnsi" w:cstheme="minorHAnsi"/>
          <w:b/>
          <w:sz w:val="22"/>
          <w:u w:val="single"/>
        </w:rPr>
        <w:t xml:space="preserve"> to be a similarly occupied room</w:t>
      </w:r>
      <w:r w:rsidR="00E55520">
        <w:rPr>
          <w:rFonts w:asciiTheme="minorHAnsi" w:hAnsiTheme="minorHAnsi" w:cstheme="minorHAnsi"/>
          <w:b/>
          <w:sz w:val="22"/>
          <w:u w:val="single"/>
        </w:rPr>
        <w:t>.</w:t>
      </w:r>
    </w:p>
    <w:p w14:paraId="4391F441" w14:textId="77777777" w:rsidR="00D63E58" w:rsidRPr="00D22EE7" w:rsidRDefault="00D63E58" w:rsidP="00B0278C">
      <w:pPr>
        <w:spacing w:after="160" w:line="264" w:lineRule="auto"/>
        <w:ind w:left="567" w:right="23" w:firstLine="6"/>
        <w:rPr>
          <w:rFonts w:asciiTheme="minorHAnsi" w:hAnsiTheme="minorHAnsi" w:cstheme="minorHAnsi"/>
          <w:sz w:val="22"/>
        </w:rPr>
      </w:pPr>
    </w:p>
    <w:p w14:paraId="51544172"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lastRenderedPageBreak/>
        <w:t>Habitable space</w:t>
      </w:r>
    </w:p>
    <w:p w14:paraId="285F9878" w14:textId="77777777" w:rsidR="00217DAA" w:rsidRDefault="00BF5086" w:rsidP="00395C79">
      <w:pPr>
        <w:spacing w:after="160" w:line="324" w:lineRule="auto"/>
        <w:ind w:left="567" w:right="15" w:hanging="11"/>
        <w:rPr>
          <w:rFonts w:asciiTheme="minorHAnsi" w:hAnsiTheme="minorHAnsi" w:cstheme="minorHAnsi"/>
          <w:sz w:val="22"/>
        </w:rPr>
      </w:pPr>
      <w:r w:rsidRPr="00D22EE7">
        <w:rPr>
          <w:rFonts w:asciiTheme="minorHAnsi" w:hAnsiTheme="minorHAnsi" w:cstheme="minorHAnsi"/>
          <w:sz w:val="22"/>
        </w:rPr>
        <w:t xml:space="preserve">means all the spaces of a </w:t>
      </w:r>
      <w:hyperlink r:id="rId694">
        <w:r w:rsidRPr="00D22EE7">
          <w:rPr>
            <w:rFonts w:asciiTheme="minorHAnsi" w:hAnsiTheme="minorHAnsi" w:cstheme="minorHAnsi"/>
            <w:color w:val="00B050"/>
            <w:sz w:val="22"/>
          </w:rPr>
          <w:t>residential unit</w:t>
        </w:r>
      </w:hyperlink>
      <w:r w:rsidRPr="00D22EE7">
        <w:rPr>
          <w:rFonts w:asciiTheme="minorHAnsi" w:hAnsiTheme="minorHAnsi" w:cstheme="minorHAnsi"/>
          <w:sz w:val="22"/>
        </w:rPr>
        <w:t xml:space="preserve"> or</w:t>
      </w:r>
      <w:r w:rsidRPr="00D22EE7">
        <w:rPr>
          <w:rFonts w:asciiTheme="minorHAnsi" w:hAnsiTheme="minorHAnsi" w:cstheme="minorHAnsi"/>
          <w:sz w:val="22"/>
          <w:shd w:val="clear" w:color="auto" w:fill="D8D8D8"/>
        </w:rPr>
        <w:t xml:space="preserve"> </w:t>
      </w:r>
      <w:r w:rsidRPr="00217DAA">
        <w:rPr>
          <w:rFonts w:asciiTheme="minorHAnsi" w:hAnsiTheme="minorHAnsi" w:cstheme="minorHAnsi"/>
          <w:strike/>
          <w:sz w:val="22"/>
          <w:highlight w:val="lightGray"/>
          <w:shd w:val="clear" w:color="auto" w:fill="D8D8D8"/>
        </w:rPr>
        <w:t>guest</w:t>
      </w:r>
      <w:hyperlink r:id="rId695">
        <w:r w:rsidRPr="00217DAA">
          <w:rPr>
            <w:rFonts w:asciiTheme="minorHAnsi" w:hAnsiTheme="minorHAnsi" w:cstheme="minorHAnsi"/>
            <w:color w:val="00B050"/>
            <w:sz w:val="22"/>
            <w:highlight w:val="lightGray"/>
          </w:rPr>
          <w:t xml:space="preserve"> </w:t>
        </w:r>
      </w:hyperlink>
      <w:hyperlink r:id="rId696">
        <w:r w:rsidRPr="00217DAA">
          <w:rPr>
            <w:rFonts w:asciiTheme="minorHAnsi" w:hAnsiTheme="minorHAnsi" w:cstheme="minorHAnsi"/>
            <w:color w:val="00B050"/>
            <w:sz w:val="22"/>
            <w:highlight w:val="lightGray"/>
          </w:rPr>
          <w:t>visitor accommodation</w:t>
        </w:r>
      </w:hyperlink>
      <w:r w:rsidRPr="00D22EE7">
        <w:rPr>
          <w:rFonts w:asciiTheme="minorHAnsi" w:hAnsiTheme="minorHAnsi" w:cstheme="minorHAnsi"/>
          <w:sz w:val="22"/>
        </w:rPr>
        <w:t xml:space="preserve"> unit except any bathroom, laundry, toilet, pantry, walkin wardrobe, corridor, hallway, lobby or clothes drying room (but including any portion of a </w:t>
      </w:r>
      <w:hyperlink r:id="rId697">
        <w:r w:rsidRPr="00D22EE7">
          <w:rPr>
            <w:rFonts w:asciiTheme="minorHAnsi" w:hAnsiTheme="minorHAnsi" w:cstheme="minorHAnsi"/>
            <w:color w:val="00B050"/>
            <w:sz w:val="22"/>
          </w:rPr>
          <w:t>garage</w:t>
        </w:r>
      </w:hyperlink>
      <w:r w:rsidRPr="00D22EE7">
        <w:rPr>
          <w:rFonts w:asciiTheme="minorHAnsi" w:hAnsiTheme="minorHAnsi" w:cstheme="minorHAnsi"/>
          <w:sz w:val="22"/>
        </w:rPr>
        <w:t xml:space="preserve"> used as a </w:t>
      </w:r>
      <w:hyperlink r:id="rId698">
        <w:r w:rsidRPr="00D22EE7">
          <w:rPr>
            <w:rFonts w:asciiTheme="minorHAnsi" w:hAnsiTheme="minorHAnsi" w:cstheme="minorHAnsi"/>
            <w:color w:val="00B050"/>
            <w:sz w:val="22"/>
          </w:rPr>
          <w:t>sleep­out</w:t>
        </w:r>
      </w:hyperlink>
      <w:r w:rsidRPr="00D22EE7">
        <w:rPr>
          <w:rFonts w:asciiTheme="minorHAnsi" w:hAnsiTheme="minorHAnsi" w:cstheme="minorHAnsi"/>
          <w:sz w:val="22"/>
        </w:rPr>
        <w:t xml:space="preserve">). </w:t>
      </w:r>
    </w:p>
    <w:p w14:paraId="7668F634" w14:textId="77777777" w:rsidR="00571946" w:rsidRPr="00D22EE7" w:rsidRDefault="00BF5086" w:rsidP="00E55520">
      <w:pPr>
        <w:spacing w:after="182" w:line="324" w:lineRule="auto"/>
        <w:ind w:left="567" w:right="15" w:hanging="10"/>
        <w:jc w:val="both"/>
        <w:rPr>
          <w:rFonts w:asciiTheme="minorHAnsi" w:hAnsiTheme="minorHAnsi" w:cstheme="minorHAnsi"/>
          <w:sz w:val="22"/>
        </w:rPr>
      </w:pPr>
      <w:r w:rsidRPr="00217DAA">
        <w:rPr>
          <w:rFonts w:asciiTheme="minorHAnsi" w:hAnsiTheme="minorHAnsi" w:cstheme="minorHAnsi"/>
          <w:sz w:val="22"/>
          <w:highlight w:val="lightGray"/>
        </w:rPr>
        <w:t>(</w:t>
      </w:r>
      <w:r w:rsidR="008E1701" w:rsidRPr="00217DAA">
        <w:rPr>
          <w:rFonts w:asciiTheme="minorHAnsi" w:hAnsiTheme="minorHAnsi" w:cstheme="minorHAnsi"/>
          <w:sz w:val="22"/>
          <w:highlight w:val="lightGray"/>
        </w:rPr>
        <w:t>Plan Change 4 Council Decision subject to appeal</w:t>
      </w:r>
      <w:r w:rsidRPr="00217DAA">
        <w:rPr>
          <w:rFonts w:asciiTheme="minorHAnsi" w:hAnsiTheme="minorHAnsi" w:cstheme="minorHAnsi"/>
          <w:sz w:val="22"/>
          <w:highlight w:val="lightGray"/>
        </w:rPr>
        <w:t>)</w:t>
      </w:r>
    </w:p>
    <w:p w14:paraId="33BA1517"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Hazard mitigation works</w:t>
      </w:r>
    </w:p>
    <w:p w14:paraId="04C7D1ED" w14:textId="77777777" w:rsidR="00571946" w:rsidRPr="00D22EE7" w:rsidRDefault="00BF5086" w:rsidP="00B0278C">
      <w:pPr>
        <w:spacing w:after="231"/>
        <w:ind w:left="567" w:right="23"/>
        <w:rPr>
          <w:rFonts w:asciiTheme="minorHAnsi" w:hAnsiTheme="minorHAnsi" w:cstheme="minorHAnsi"/>
          <w:sz w:val="22"/>
        </w:rPr>
      </w:pPr>
      <w:r w:rsidRPr="00D22EE7">
        <w:rPr>
          <w:rFonts w:asciiTheme="minorHAnsi" w:hAnsiTheme="minorHAnsi" w:cstheme="minorHAnsi"/>
          <w:sz w:val="22"/>
        </w:rPr>
        <w:t xml:space="preserve">in relation to slope instability hazards in </w:t>
      </w:r>
      <w:hyperlink r:id="rId699">
        <w:r w:rsidRPr="00D22EE7">
          <w:rPr>
            <w:rFonts w:asciiTheme="minorHAnsi" w:hAnsiTheme="minorHAnsi" w:cstheme="minorHAnsi"/>
            <w:color w:val="0000FF"/>
            <w:sz w:val="22"/>
          </w:rPr>
          <w:t>Chapter 5</w:t>
        </w:r>
      </w:hyperlink>
      <w:r w:rsidRPr="00D22EE7">
        <w:rPr>
          <w:rFonts w:asciiTheme="minorHAnsi" w:hAnsiTheme="minorHAnsi" w:cstheme="minorHAnsi"/>
          <w:sz w:val="22"/>
        </w:rPr>
        <w:t xml:space="preserve"> Natural Hazards, means engineering works to prevent and control land instability, rock falls/boulder roll and the extent of debris travel. It includes the building of rock fall/boulder roll protection structures, the mechanical fixing of rocks in situ, the re­contouring of slopes and/or land and any necessary on­</w:t>
      </w:r>
      <w:hyperlink r:id="rId700">
        <w:r w:rsidRPr="00D22EE7">
          <w:rPr>
            <w:rFonts w:asciiTheme="minorHAnsi" w:hAnsiTheme="minorHAnsi" w:cstheme="minorHAnsi"/>
            <w:color w:val="00B050"/>
            <w:sz w:val="22"/>
          </w:rPr>
          <w:t>site</w:t>
        </w:r>
      </w:hyperlink>
      <w:r w:rsidRPr="00D22EE7">
        <w:rPr>
          <w:rFonts w:asciiTheme="minorHAnsi" w:hAnsiTheme="minorHAnsi" w:cstheme="minorHAnsi"/>
          <w:sz w:val="22"/>
        </w:rPr>
        <w:t xml:space="preserve"> geotechnical investigations required as part of the works. Retaining walls not required for a hazard mitigation purpose are excluded from this definition.</w:t>
      </w:r>
    </w:p>
    <w:p w14:paraId="00CD17EA" w14:textId="77777777" w:rsidR="00571946" w:rsidRPr="00D22EE7" w:rsidRDefault="00BF5086" w:rsidP="00B0278C">
      <w:pPr>
        <w:spacing w:after="0" w:line="259" w:lineRule="auto"/>
        <w:ind w:left="567" w:hanging="10"/>
        <w:rPr>
          <w:rFonts w:asciiTheme="minorHAnsi" w:hAnsiTheme="minorHAnsi" w:cstheme="minorHAnsi"/>
          <w:sz w:val="22"/>
        </w:rPr>
      </w:pPr>
      <w:r w:rsidRPr="00D22EE7">
        <w:rPr>
          <w:rFonts w:asciiTheme="minorHAnsi" w:hAnsiTheme="minorHAnsi" w:cstheme="minorHAnsi"/>
          <w:b/>
          <w:sz w:val="22"/>
        </w:rPr>
        <w:t>Hazardous substance</w:t>
      </w:r>
    </w:p>
    <w:p w14:paraId="571B22EE" w14:textId="77777777" w:rsidR="00571946" w:rsidRPr="00D22EE7" w:rsidRDefault="00BF5086" w:rsidP="00B0278C">
      <w:pPr>
        <w:spacing w:after="87"/>
        <w:ind w:left="567" w:right="23"/>
        <w:rPr>
          <w:rFonts w:asciiTheme="minorHAnsi" w:hAnsiTheme="minorHAnsi" w:cstheme="minorHAnsi"/>
          <w:sz w:val="22"/>
        </w:rPr>
      </w:pPr>
      <w:r w:rsidRPr="00D22EE7">
        <w:rPr>
          <w:rFonts w:asciiTheme="minorHAnsi" w:hAnsiTheme="minorHAnsi" w:cstheme="minorHAnsi"/>
          <w:sz w:val="22"/>
        </w:rPr>
        <w:t xml:space="preserve">means: </w:t>
      </w:r>
    </w:p>
    <w:p w14:paraId="4717E3C5" w14:textId="77777777" w:rsidR="00571946" w:rsidRPr="00217DAA" w:rsidRDefault="00BF5086" w:rsidP="006C324D">
      <w:pPr>
        <w:numPr>
          <w:ilvl w:val="0"/>
          <w:numId w:val="31"/>
        </w:numPr>
        <w:spacing w:after="42"/>
        <w:ind w:left="993" w:right="15" w:hanging="427"/>
        <w:rPr>
          <w:rFonts w:asciiTheme="minorHAnsi" w:hAnsiTheme="minorHAnsi" w:cstheme="minorHAnsi"/>
          <w:sz w:val="22"/>
        </w:rPr>
      </w:pPr>
      <w:r w:rsidRPr="00D22EE7">
        <w:rPr>
          <w:rFonts w:asciiTheme="minorHAnsi" w:hAnsiTheme="minorHAnsi" w:cstheme="minorHAnsi"/>
          <w:sz w:val="22"/>
        </w:rPr>
        <w:t xml:space="preserve">any </w:t>
      </w:r>
      <w:hyperlink r:id="rId701">
        <w:r w:rsidRPr="00D22EE7">
          <w:rPr>
            <w:rFonts w:asciiTheme="minorHAnsi" w:hAnsiTheme="minorHAnsi" w:cstheme="minorHAnsi"/>
            <w:color w:val="00B050"/>
            <w:sz w:val="22"/>
          </w:rPr>
          <w:t>substance</w:t>
        </w:r>
      </w:hyperlink>
      <w:r w:rsidRPr="00D22EE7">
        <w:rPr>
          <w:rFonts w:asciiTheme="minorHAnsi" w:hAnsiTheme="minorHAnsi" w:cstheme="minorHAnsi"/>
          <w:sz w:val="22"/>
        </w:rPr>
        <w:t xml:space="preserve"> or mixture or formulation of </w:t>
      </w:r>
      <w:hyperlink r:id="rId702">
        <w:r w:rsidRPr="00D22EE7">
          <w:rPr>
            <w:rFonts w:asciiTheme="minorHAnsi" w:hAnsiTheme="minorHAnsi" w:cstheme="minorHAnsi"/>
            <w:color w:val="00B050"/>
            <w:sz w:val="22"/>
          </w:rPr>
          <w:t>substances</w:t>
        </w:r>
      </w:hyperlink>
      <w:r w:rsidRPr="00D22EE7">
        <w:rPr>
          <w:rFonts w:asciiTheme="minorHAnsi" w:hAnsiTheme="minorHAnsi" w:cstheme="minorHAnsi"/>
          <w:sz w:val="22"/>
        </w:rPr>
        <w:t xml:space="preserve"> which has one or more of the following intrinsic properties, and </w:t>
      </w:r>
      <w:hyperlink r:id="rId703">
        <w:r w:rsidRPr="00D22EE7">
          <w:rPr>
            <w:rFonts w:asciiTheme="minorHAnsi" w:hAnsiTheme="minorHAnsi" w:cstheme="minorHAnsi"/>
            <w:sz w:val="22"/>
          </w:rPr>
          <w:t xml:space="preserve">exceeds any of the minimum degrees of hazard for the following hazards prescribed in the </w:t>
        </w:r>
      </w:hyperlink>
      <w:hyperlink r:id="rId704">
        <w:r w:rsidRPr="00D22EE7">
          <w:rPr>
            <w:rFonts w:asciiTheme="minorHAnsi" w:hAnsiTheme="minorHAnsi" w:cstheme="minorHAnsi"/>
            <w:color w:val="0000FF"/>
            <w:sz w:val="22"/>
          </w:rPr>
          <w:t>Hazardous Substances</w:t>
        </w:r>
      </w:hyperlink>
      <w:r w:rsidR="00217DAA">
        <w:rPr>
          <w:rFonts w:asciiTheme="minorHAnsi" w:hAnsiTheme="minorHAnsi" w:cstheme="minorHAnsi"/>
          <w:sz w:val="22"/>
        </w:rPr>
        <w:t xml:space="preserve"> </w:t>
      </w:r>
      <w:hyperlink r:id="rId705">
        <w:r w:rsidRPr="00217DAA">
          <w:rPr>
            <w:rFonts w:asciiTheme="minorHAnsi" w:hAnsiTheme="minorHAnsi" w:cstheme="minorHAnsi"/>
            <w:color w:val="0000FF"/>
            <w:sz w:val="22"/>
          </w:rPr>
          <w:t>(Minimum Degrees of Hazard) Regulations 2001</w:t>
        </w:r>
      </w:hyperlink>
      <w:hyperlink r:id="rId706">
        <w:r w:rsidRPr="00217DAA">
          <w:rPr>
            <w:rFonts w:asciiTheme="minorHAnsi" w:hAnsiTheme="minorHAnsi" w:cstheme="minorHAnsi"/>
            <w:sz w:val="22"/>
          </w:rPr>
          <w:t xml:space="preserve">: </w:t>
        </w:r>
      </w:hyperlink>
    </w:p>
    <w:p w14:paraId="7A89E3AA" w14:textId="77777777" w:rsidR="00571946" w:rsidRPr="00D22EE7" w:rsidRDefault="00BF5086" w:rsidP="006C324D">
      <w:pPr>
        <w:numPr>
          <w:ilvl w:val="1"/>
          <w:numId w:val="31"/>
        </w:numPr>
        <w:ind w:left="1418" w:right="23" w:hanging="375"/>
        <w:rPr>
          <w:rFonts w:asciiTheme="minorHAnsi" w:hAnsiTheme="minorHAnsi" w:cstheme="minorHAnsi"/>
          <w:sz w:val="22"/>
        </w:rPr>
      </w:pPr>
      <w:r w:rsidRPr="00D22EE7">
        <w:rPr>
          <w:rFonts w:asciiTheme="minorHAnsi" w:hAnsiTheme="minorHAnsi" w:cstheme="minorHAnsi"/>
          <w:sz w:val="22"/>
        </w:rPr>
        <w:t>explosiveness;</w:t>
      </w:r>
    </w:p>
    <w:p w14:paraId="16EFEE91" w14:textId="77777777" w:rsidR="00571946" w:rsidRPr="00D22EE7" w:rsidRDefault="00BF5086" w:rsidP="006C324D">
      <w:pPr>
        <w:numPr>
          <w:ilvl w:val="1"/>
          <w:numId w:val="31"/>
        </w:numPr>
        <w:ind w:left="1418" w:right="23" w:hanging="375"/>
        <w:rPr>
          <w:rFonts w:asciiTheme="minorHAnsi" w:hAnsiTheme="minorHAnsi" w:cstheme="minorHAnsi"/>
          <w:sz w:val="22"/>
        </w:rPr>
      </w:pPr>
      <w:r w:rsidRPr="00D22EE7">
        <w:rPr>
          <w:rFonts w:asciiTheme="minorHAnsi" w:hAnsiTheme="minorHAnsi" w:cstheme="minorHAnsi"/>
          <w:sz w:val="22"/>
        </w:rPr>
        <w:t>flammability;</w:t>
      </w:r>
    </w:p>
    <w:p w14:paraId="0D9FE341" w14:textId="77777777" w:rsidR="00571946" w:rsidRPr="00D22EE7" w:rsidRDefault="00BF5086" w:rsidP="006C324D">
      <w:pPr>
        <w:numPr>
          <w:ilvl w:val="1"/>
          <w:numId w:val="31"/>
        </w:numPr>
        <w:ind w:left="1418" w:right="23" w:hanging="375"/>
        <w:rPr>
          <w:rFonts w:asciiTheme="minorHAnsi" w:hAnsiTheme="minorHAnsi" w:cstheme="minorHAnsi"/>
          <w:sz w:val="22"/>
        </w:rPr>
      </w:pPr>
      <w:r w:rsidRPr="00D22EE7">
        <w:rPr>
          <w:rFonts w:asciiTheme="minorHAnsi" w:hAnsiTheme="minorHAnsi" w:cstheme="minorHAnsi"/>
          <w:sz w:val="22"/>
        </w:rPr>
        <w:t>a capacity to oxidise;</w:t>
      </w:r>
    </w:p>
    <w:p w14:paraId="49DDFF64" w14:textId="77777777" w:rsidR="00571946" w:rsidRPr="00D22EE7" w:rsidRDefault="00BF5086" w:rsidP="006C324D">
      <w:pPr>
        <w:numPr>
          <w:ilvl w:val="1"/>
          <w:numId w:val="31"/>
        </w:numPr>
        <w:ind w:left="1418" w:right="23" w:hanging="375"/>
        <w:rPr>
          <w:rFonts w:asciiTheme="minorHAnsi" w:hAnsiTheme="minorHAnsi" w:cstheme="minorHAnsi"/>
          <w:sz w:val="22"/>
        </w:rPr>
      </w:pPr>
      <w:r w:rsidRPr="00D22EE7">
        <w:rPr>
          <w:rFonts w:asciiTheme="minorHAnsi" w:hAnsiTheme="minorHAnsi" w:cstheme="minorHAnsi"/>
          <w:sz w:val="22"/>
        </w:rPr>
        <w:t>corrosiveness;</w:t>
      </w:r>
    </w:p>
    <w:p w14:paraId="649B83CE" w14:textId="77777777" w:rsidR="00571946" w:rsidRPr="00D22EE7" w:rsidRDefault="00BF5086" w:rsidP="006C324D">
      <w:pPr>
        <w:numPr>
          <w:ilvl w:val="1"/>
          <w:numId w:val="31"/>
        </w:numPr>
        <w:ind w:left="1418" w:right="23" w:hanging="375"/>
        <w:rPr>
          <w:rFonts w:asciiTheme="minorHAnsi" w:hAnsiTheme="minorHAnsi" w:cstheme="minorHAnsi"/>
          <w:sz w:val="22"/>
        </w:rPr>
      </w:pPr>
      <w:r w:rsidRPr="00D22EE7">
        <w:rPr>
          <w:rFonts w:asciiTheme="minorHAnsi" w:hAnsiTheme="minorHAnsi" w:cstheme="minorHAnsi"/>
          <w:sz w:val="22"/>
        </w:rPr>
        <w:t>acute and chronic toxicity; and</w:t>
      </w:r>
    </w:p>
    <w:p w14:paraId="3D1C65EE" w14:textId="77777777" w:rsidR="00571946" w:rsidRPr="00D22EE7" w:rsidRDefault="00BF5086" w:rsidP="006C324D">
      <w:pPr>
        <w:numPr>
          <w:ilvl w:val="1"/>
          <w:numId w:val="31"/>
        </w:numPr>
        <w:spacing w:after="168"/>
        <w:ind w:left="1418" w:right="23" w:hanging="375"/>
        <w:rPr>
          <w:rFonts w:asciiTheme="minorHAnsi" w:hAnsiTheme="minorHAnsi" w:cstheme="minorHAnsi"/>
          <w:sz w:val="22"/>
        </w:rPr>
      </w:pPr>
      <w:r w:rsidRPr="00D22EE7">
        <w:rPr>
          <w:rFonts w:asciiTheme="minorHAnsi" w:hAnsiTheme="minorHAnsi" w:cstheme="minorHAnsi"/>
          <w:sz w:val="22"/>
        </w:rPr>
        <w:t>eco­toxicity, with or without bio­accumulation;</w:t>
      </w:r>
    </w:p>
    <w:p w14:paraId="057F2B1D" w14:textId="77777777" w:rsidR="00571946" w:rsidRPr="00D22EE7" w:rsidRDefault="00457BE2" w:rsidP="006C324D">
      <w:pPr>
        <w:numPr>
          <w:ilvl w:val="0"/>
          <w:numId w:val="31"/>
        </w:numPr>
        <w:spacing w:after="66" w:line="324" w:lineRule="auto"/>
        <w:ind w:left="993" w:right="15" w:hanging="427"/>
        <w:rPr>
          <w:rFonts w:asciiTheme="minorHAnsi" w:hAnsiTheme="minorHAnsi" w:cstheme="minorHAnsi"/>
          <w:sz w:val="22"/>
        </w:rPr>
      </w:pPr>
      <w:hyperlink r:id="rId707">
        <w:r w:rsidR="00BF5086" w:rsidRPr="00D22EE7">
          <w:rPr>
            <w:rFonts w:asciiTheme="minorHAnsi" w:hAnsiTheme="minorHAnsi" w:cstheme="minorHAnsi"/>
            <w:color w:val="00B050"/>
            <w:sz w:val="22"/>
          </w:rPr>
          <w:t>substances</w:t>
        </w:r>
      </w:hyperlink>
      <w:r w:rsidR="00BF5086" w:rsidRPr="00D22EE7">
        <w:rPr>
          <w:rFonts w:asciiTheme="minorHAnsi" w:hAnsiTheme="minorHAnsi" w:cstheme="minorHAnsi"/>
          <w:sz w:val="22"/>
        </w:rPr>
        <w:t xml:space="preserve"> which, in contact with air or water (other than air or water where the temperature or pressure has been artificially increased or decreased), generate a </w:t>
      </w:r>
      <w:hyperlink r:id="rId708">
        <w:r w:rsidR="00BF5086" w:rsidRPr="00D22EE7">
          <w:rPr>
            <w:rFonts w:asciiTheme="minorHAnsi" w:hAnsiTheme="minorHAnsi" w:cstheme="minorHAnsi"/>
            <w:color w:val="00B050"/>
            <w:sz w:val="22"/>
          </w:rPr>
          <w:t>substance</w:t>
        </w:r>
      </w:hyperlink>
      <w:r w:rsidR="00BF5086" w:rsidRPr="00D22EE7">
        <w:rPr>
          <w:rFonts w:asciiTheme="minorHAnsi" w:hAnsiTheme="minorHAnsi" w:cstheme="minorHAnsi"/>
          <w:sz w:val="22"/>
        </w:rPr>
        <w:t xml:space="preserve"> or reaction with any one or more of the properties specified in a. above;</w:t>
      </w:r>
    </w:p>
    <w:p w14:paraId="7AA5AE3B" w14:textId="77777777" w:rsidR="00E23D85" w:rsidRPr="00D22EE7" w:rsidRDefault="00457BE2" w:rsidP="006C324D">
      <w:pPr>
        <w:numPr>
          <w:ilvl w:val="0"/>
          <w:numId w:val="31"/>
        </w:numPr>
        <w:spacing w:after="10" w:line="360" w:lineRule="auto"/>
        <w:ind w:left="993" w:right="15" w:hanging="427"/>
        <w:rPr>
          <w:rFonts w:asciiTheme="minorHAnsi" w:hAnsiTheme="minorHAnsi" w:cstheme="minorHAnsi"/>
          <w:sz w:val="22"/>
        </w:rPr>
      </w:pPr>
      <w:hyperlink r:id="rId709">
        <w:r w:rsidR="00BF5086" w:rsidRPr="00D22EE7">
          <w:rPr>
            <w:rFonts w:asciiTheme="minorHAnsi" w:hAnsiTheme="minorHAnsi" w:cstheme="minorHAnsi"/>
            <w:color w:val="00B050"/>
            <w:sz w:val="22"/>
          </w:rPr>
          <w:t>substances</w:t>
        </w:r>
      </w:hyperlink>
      <w:r w:rsidR="00BF5086" w:rsidRPr="00D22EE7">
        <w:rPr>
          <w:rFonts w:asciiTheme="minorHAnsi" w:hAnsiTheme="minorHAnsi" w:cstheme="minorHAnsi"/>
          <w:sz w:val="22"/>
        </w:rPr>
        <w:t xml:space="preserve"> that, when discharged to surface or groundwaters, have the potential to deplete oxygen as a result of the microbial decomposition of organic materials (for example, milk or other foodstuffs); and </w:t>
      </w:r>
    </w:p>
    <w:p w14:paraId="4119FE33" w14:textId="77777777" w:rsidR="00571946" w:rsidRPr="00D22EE7" w:rsidRDefault="00BF5086" w:rsidP="006C324D">
      <w:pPr>
        <w:numPr>
          <w:ilvl w:val="0"/>
          <w:numId w:val="31"/>
        </w:numPr>
        <w:spacing w:after="10" w:line="360" w:lineRule="auto"/>
        <w:ind w:left="993" w:right="15" w:hanging="427"/>
        <w:rPr>
          <w:rFonts w:asciiTheme="minorHAnsi" w:hAnsiTheme="minorHAnsi" w:cstheme="minorHAnsi"/>
          <w:sz w:val="22"/>
        </w:rPr>
      </w:pPr>
      <w:r w:rsidRPr="00D22EE7">
        <w:rPr>
          <w:rFonts w:asciiTheme="minorHAnsi" w:hAnsiTheme="minorHAnsi" w:cstheme="minorHAnsi"/>
          <w:sz w:val="22"/>
        </w:rPr>
        <w:t>radioactive</w:t>
      </w:r>
      <w:r w:rsidRPr="00D22EE7">
        <w:rPr>
          <w:rFonts w:asciiTheme="minorHAnsi" w:hAnsiTheme="minorHAnsi" w:cstheme="minorHAnsi"/>
          <w:color w:val="00B050"/>
          <w:sz w:val="22"/>
        </w:rPr>
        <w:t xml:space="preserve"> </w:t>
      </w:r>
      <w:hyperlink r:id="rId710">
        <w:r w:rsidRPr="00D22EE7">
          <w:rPr>
            <w:rFonts w:asciiTheme="minorHAnsi" w:hAnsiTheme="minorHAnsi" w:cstheme="minorHAnsi"/>
            <w:color w:val="00B050"/>
            <w:sz w:val="22"/>
          </w:rPr>
          <w:t>substances</w:t>
        </w:r>
      </w:hyperlink>
      <w:r w:rsidRPr="00D22EE7">
        <w:rPr>
          <w:rFonts w:asciiTheme="minorHAnsi" w:hAnsiTheme="minorHAnsi" w:cstheme="minorHAnsi"/>
          <w:sz w:val="22"/>
        </w:rPr>
        <w:t xml:space="preserve">. </w:t>
      </w:r>
    </w:p>
    <w:p w14:paraId="1D39D29B" w14:textId="77777777" w:rsidR="00571946" w:rsidRPr="00D22EE7" w:rsidRDefault="00BF5086" w:rsidP="00E55520">
      <w:pPr>
        <w:spacing w:after="81"/>
        <w:ind w:left="567" w:right="23"/>
        <w:rPr>
          <w:rFonts w:asciiTheme="minorHAnsi" w:hAnsiTheme="minorHAnsi" w:cstheme="minorHAnsi"/>
          <w:sz w:val="22"/>
        </w:rPr>
      </w:pPr>
      <w:r w:rsidRPr="00D22EE7">
        <w:rPr>
          <w:rFonts w:asciiTheme="minorHAnsi" w:hAnsiTheme="minorHAnsi" w:cstheme="minorHAnsi"/>
          <w:sz w:val="22"/>
        </w:rPr>
        <w:t xml:space="preserve">In the </w:t>
      </w:r>
      <w:hyperlink r:id="rId711">
        <w:r w:rsidRPr="00D22EE7">
          <w:rPr>
            <w:rFonts w:asciiTheme="minorHAnsi" w:hAnsiTheme="minorHAnsi" w:cstheme="minorHAnsi"/>
            <w:color w:val="0000FF"/>
            <w:sz w:val="22"/>
          </w:rPr>
          <w:t>Specific Purpose (Lyttelton Port) Zone</w:t>
        </w:r>
      </w:hyperlink>
      <w:r w:rsidRPr="00D22EE7">
        <w:rPr>
          <w:rFonts w:asciiTheme="minorHAnsi" w:hAnsiTheme="minorHAnsi" w:cstheme="minorHAnsi"/>
          <w:sz w:val="22"/>
        </w:rPr>
        <w:t xml:space="preserve"> and the Bulk Liquid Storage Area identified in </w:t>
      </w:r>
      <w:hyperlink r:id="rId712">
        <w:r w:rsidRPr="00D22EE7">
          <w:rPr>
            <w:rFonts w:asciiTheme="minorHAnsi" w:hAnsiTheme="minorHAnsi" w:cstheme="minorHAnsi"/>
            <w:color w:val="0000FF"/>
            <w:sz w:val="22"/>
          </w:rPr>
          <w:t>Appendix 13.8.6.5</w:t>
        </w:r>
      </w:hyperlink>
      <w:r w:rsidRPr="00D22EE7">
        <w:rPr>
          <w:rFonts w:asciiTheme="minorHAnsi" w:hAnsiTheme="minorHAnsi" w:cstheme="minorHAnsi"/>
          <w:sz w:val="22"/>
        </w:rPr>
        <w:t xml:space="preserve"> Bulk liquids storage area, the following: </w:t>
      </w:r>
    </w:p>
    <w:p w14:paraId="4E51433F" w14:textId="77777777" w:rsidR="00571946" w:rsidRPr="00D22EE7" w:rsidRDefault="00BF5086" w:rsidP="006C324D">
      <w:pPr>
        <w:numPr>
          <w:ilvl w:val="0"/>
          <w:numId w:val="32"/>
        </w:numPr>
        <w:ind w:left="993" w:right="23" w:hanging="426"/>
        <w:rPr>
          <w:rFonts w:asciiTheme="minorHAnsi" w:hAnsiTheme="minorHAnsi" w:cstheme="minorHAnsi"/>
          <w:sz w:val="22"/>
        </w:rPr>
      </w:pPr>
      <w:r w:rsidRPr="00D22EE7">
        <w:rPr>
          <w:rFonts w:asciiTheme="minorHAnsi" w:hAnsiTheme="minorHAnsi" w:cstheme="minorHAnsi"/>
          <w:sz w:val="22"/>
        </w:rPr>
        <w:t xml:space="preserve">storage of </w:t>
      </w:r>
      <w:hyperlink r:id="rId713">
        <w:r w:rsidRPr="00D22EE7">
          <w:rPr>
            <w:rFonts w:asciiTheme="minorHAnsi" w:hAnsiTheme="minorHAnsi" w:cstheme="minorHAnsi"/>
            <w:color w:val="00B050"/>
            <w:sz w:val="22"/>
          </w:rPr>
          <w:t>substances</w:t>
        </w:r>
      </w:hyperlink>
      <w:r w:rsidRPr="00D22EE7">
        <w:rPr>
          <w:rFonts w:asciiTheme="minorHAnsi" w:hAnsiTheme="minorHAnsi" w:cstheme="minorHAnsi"/>
          <w:sz w:val="22"/>
        </w:rPr>
        <w:t xml:space="preserve"> within or on vehicles being used in transit on public </w:t>
      </w:r>
      <w:hyperlink r:id="rId714">
        <w:r w:rsidRPr="00D22EE7">
          <w:rPr>
            <w:rFonts w:asciiTheme="minorHAnsi" w:hAnsiTheme="minorHAnsi" w:cstheme="minorHAnsi"/>
            <w:color w:val="00B050"/>
            <w:sz w:val="22"/>
          </w:rPr>
          <w:t>roads</w:t>
        </w:r>
      </w:hyperlink>
      <w:r w:rsidRPr="00D22EE7">
        <w:rPr>
          <w:rFonts w:asciiTheme="minorHAnsi" w:hAnsiTheme="minorHAnsi" w:cstheme="minorHAnsi"/>
          <w:sz w:val="22"/>
        </w:rPr>
        <w:t xml:space="preserve">; </w:t>
      </w:r>
    </w:p>
    <w:p w14:paraId="1E8DB7E8" w14:textId="77777777" w:rsidR="00571946" w:rsidRPr="00D22EE7" w:rsidRDefault="00BF5086" w:rsidP="006C324D">
      <w:pPr>
        <w:numPr>
          <w:ilvl w:val="0"/>
          <w:numId w:val="32"/>
        </w:numPr>
        <w:ind w:left="993" w:right="23" w:hanging="426"/>
        <w:rPr>
          <w:rFonts w:asciiTheme="minorHAnsi" w:hAnsiTheme="minorHAnsi" w:cstheme="minorHAnsi"/>
          <w:sz w:val="22"/>
        </w:rPr>
      </w:pPr>
      <w:r w:rsidRPr="00D22EE7">
        <w:rPr>
          <w:rFonts w:asciiTheme="minorHAnsi" w:hAnsiTheme="minorHAnsi" w:cstheme="minorHAnsi"/>
          <w:sz w:val="22"/>
        </w:rPr>
        <w:t>installations where the combined transformer oil capacity of the electricity transformers is less than 1,000 litres;</w:t>
      </w:r>
    </w:p>
    <w:p w14:paraId="3DD507F6" w14:textId="77777777" w:rsidR="00571946" w:rsidRPr="00D22EE7" w:rsidRDefault="00BF5086" w:rsidP="006C324D">
      <w:pPr>
        <w:numPr>
          <w:ilvl w:val="0"/>
          <w:numId w:val="32"/>
        </w:numPr>
        <w:ind w:left="993" w:right="23" w:hanging="426"/>
        <w:rPr>
          <w:rFonts w:asciiTheme="minorHAnsi" w:hAnsiTheme="minorHAnsi" w:cstheme="minorHAnsi"/>
          <w:sz w:val="22"/>
        </w:rPr>
      </w:pPr>
      <w:r w:rsidRPr="00D22EE7">
        <w:rPr>
          <w:rFonts w:asciiTheme="minorHAnsi" w:hAnsiTheme="minorHAnsi" w:cstheme="minorHAnsi"/>
          <w:sz w:val="22"/>
        </w:rPr>
        <w:t>fuel within mobile plant, motor vehicles, boats and small engines;</w:t>
      </w:r>
    </w:p>
    <w:p w14:paraId="309F498D" w14:textId="77777777" w:rsidR="00571946" w:rsidRPr="00D22EE7" w:rsidRDefault="00BF5086" w:rsidP="006C324D">
      <w:pPr>
        <w:numPr>
          <w:ilvl w:val="0"/>
          <w:numId w:val="32"/>
        </w:numPr>
        <w:ind w:left="993" w:right="23" w:hanging="426"/>
        <w:rPr>
          <w:rFonts w:asciiTheme="minorHAnsi" w:hAnsiTheme="minorHAnsi" w:cstheme="minorHAnsi"/>
          <w:sz w:val="22"/>
        </w:rPr>
      </w:pPr>
      <w:r w:rsidRPr="00D22EE7">
        <w:rPr>
          <w:rFonts w:asciiTheme="minorHAnsi" w:hAnsiTheme="minorHAnsi" w:cstheme="minorHAnsi"/>
          <w:sz w:val="22"/>
        </w:rPr>
        <w:t xml:space="preserve">the </w:t>
      </w:r>
      <w:hyperlink r:id="rId715">
        <w:r w:rsidRPr="00D22EE7">
          <w:rPr>
            <w:rFonts w:asciiTheme="minorHAnsi" w:hAnsiTheme="minorHAnsi" w:cstheme="minorHAnsi"/>
            <w:color w:val="00B050"/>
            <w:sz w:val="22"/>
          </w:rPr>
          <w:t>accessory</w:t>
        </w:r>
      </w:hyperlink>
      <w:r w:rsidRPr="00D22EE7">
        <w:rPr>
          <w:rFonts w:asciiTheme="minorHAnsi" w:hAnsiTheme="minorHAnsi" w:cstheme="minorHAnsi"/>
          <w:sz w:val="22"/>
        </w:rPr>
        <w:t xml:space="preserve"> use and storage of hazardous substances in minimal domestic scale quantities;</w:t>
      </w:r>
    </w:p>
    <w:p w14:paraId="69D57040" w14:textId="77777777" w:rsidR="00571946" w:rsidRPr="00D22EE7" w:rsidRDefault="00BF5086" w:rsidP="006C324D">
      <w:pPr>
        <w:numPr>
          <w:ilvl w:val="0"/>
          <w:numId w:val="32"/>
        </w:numPr>
        <w:spacing w:after="69" w:line="320" w:lineRule="auto"/>
        <w:ind w:left="993" w:right="23" w:hanging="426"/>
        <w:rPr>
          <w:rFonts w:asciiTheme="minorHAnsi" w:hAnsiTheme="minorHAnsi" w:cstheme="minorHAnsi"/>
          <w:sz w:val="22"/>
        </w:rPr>
      </w:pPr>
      <w:r w:rsidRPr="00D22EE7">
        <w:rPr>
          <w:rFonts w:asciiTheme="minorHAnsi" w:hAnsiTheme="minorHAnsi" w:cstheme="minorHAnsi"/>
          <w:sz w:val="22"/>
        </w:rPr>
        <w:lastRenderedPageBreak/>
        <w:t>fire­fighting</w:t>
      </w:r>
      <w:r w:rsidRPr="00D22EE7">
        <w:rPr>
          <w:rFonts w:asciiTheme="minorHAnsi" w:hAnsiTheme="minorHAnsi" w:cstheme="minorHAnsi"/>
          <w:color w:val="00B050"/>
          <w:sz w:val="22"/>
        </w:rPr>
        <w:t xml:space="preserve"> </w:t>
      </w:r>
      <w:hyperlink r:id="rId716">
        <w:r w:rsidRPr="00D22EE7">
          <w:rPr>
            <w:rFonts w:asciiTheme="minorHAnsi" w:hAnsiTheme="minorHAnsi" w:cstheme="minorHAnsi"/>
            <w:color w:val="00B050"/>
            <w:sz w:val="22"/>
          </w:rPr>
          <w:t>substances</w:t>
        </w:r>
      </w:hyperlink>
      <w:r w:rsidRPr="00D22EE7">
        <w:rPr>
          <w:rFonts w:asciiTheme="minorHAnsi" w:hAnsiTheme="minorHAnsi" w:cstheme="minorHAnsi"/>
          <w:sz w:val="22"/>
        </w:rPr>
        <w:t xml:space="preserve">, and </w:t>
      </w:r>
      <w:hyperlink r:id="rId717">
        <w:r w:rsidRPr="00D22EE7">
          <w:rPr>
            <w:rFonts w:asciiTheme="minorHAnsi" w:hAnsiTheme="minorHAnsi" w:cstheme="minorHAnsi"/>
            <w:color w:val="00B050"/>
            <w:sz w:val="22"/>
          </w:rPr>
          <w:t>substances</w:t>
        </w:r>
      </w:hyperlink>
      <w:r w:rsidRPr="00D22EE7">
        <w:rPr>
          <w:rFonts w:asciiTheme="minorHAnsi" w:hAnsiTheme="minorHAnsi" w:cstheme="minorHAnsi"/>
          <w:sz w:val="22"/>
        </w:rPr>
        <w:t xml:space="preserve"> required for</w:t>
      </w:r>
      <w:r w:rsidRPr="00D22EE7">
        <w:rPr>
          <w:rFonts w:asciiTheme="minorHAnsi" w:hAnsiTheme="minorHAnsi" w:cstheme="minorHAnsi"/>
          <w:color w:val="00B050"/>
          <w:sz w:val="22"/>
        </w:rPr>
        <w:t xml:space="preserve"> </w:t>
      </w:r>
      <w:hyperlink r:id="rId718">
        <w:r w:rsidRPr="00D22EE7">
          <w:rPr>
            <w:rFonts w:asciiTheme="minorHAnsi" w:hAnsiTheme="minorHAnsi" w:cstheme="minorHAnsi"/>
            <w:color w:val="00B050"/>
            <w:sz w:val="22"/>
          </w:rPr>
          <w:t>emergency</w:t>
        </w:r>
      </w:hyperlink>
      <w:r w:rsidRPr="00D22EE7">
        <w:rPr>
          <w:rFonts w:asciiTheme="minorHAnsi" w:hAnsiTheme="minorHAnsi" w:cstheme="minorHAnsi"/>
          <w:sz w:val="22"/>
        </w:rPr>
        <w:t xml:space="preserve"> response purposes on emergency service vehicles and at </w:t>
      </w:r>
      <w:hyperlink r:id="rId719">
        <w:r w:rsidRPr="00D22EE7">
          <w:rPr>
            <w:rFonts w:asciiTheme="minorHAnsi" w:hAnsiTheme="minorHAnsi" w:cstheme="minorHAnsi"/>
            <w:color w:val="00B050"/>
            <w:sz w:val="22"/>
          </w:rPr>
          <w:t>emergency service facilities</w:t>
        </w:r>
      </w:hyperlink>
      <w:r w:rsidRPr="00D22EE7">
        <w:rPr>
          <w:rFonts w:asciiTheme="minorHAnsi" w:hAnsiTheme="minorHAnsi" w:cstheme="minorHAnsi"/>
          <w:sz w:val="22"/>
        </w:rPr>
        <w:t>;</w:t>
      </w:r>
    </w:p>
    <w:p w14:paraId="3C4032C6" w14:textId="77777777" w:rsidR="00571946" w:rsidRPr="00D22EE7" w:rsidRDefault="00BF5086" w:rsidP="006C324D">
      <w:pPr>
        <w:numPr>
          <w:ilvl w:val="0"/>
          <w:numId w:val="32"/>
        </w:numPr>
        <w:spacing w:after="69" w:line="320" w:lineRule="auto"/>
        <w:ind w:left="993" w:right="23" w:hanging="426"/>
        <w:rPr>
          <w:rFonts w:asciiTheme="minorHAnsi" w:hAnsiTheme="minorHAnsi" w:cstheme="minorHAnsi"/>
          <w:sz w:val="22"/>
        </w:rPr>
      </w:pPr>
      <w:r w:rsidRPr="00D22EE7">
        <w:rPr>
          <w:rFonts w:asciiTheme="minorHAnsi" w:hAnsiTheme="minorHAnsi" w:cstheme="minorHAnsi"/>
          <w:sz w:val="22"/>
        </w:rPr>
        <w:t xml:space="preserve">activities involving </w:t>
      </w:r>
      <w:hyperlink r:id="rId720">
        <w:r w:rsidRPr="00D22EE7">
          <w:rPr>
            <w:rFonts w:asciiTheme="minorHAnsi" w:hAnsiTheme="minorHAnsi" w:cstheme="minorHAnsi"/>
            <w:color w:val="00B050"/>
            <w:sz w:val="22"/>
          </w:rPr>
          <w:t>substances</w:t>
        </w:r>
      </w:hyperlink>
      <w:r w:rsidRPr="00D22EE7">
        <w:rPr>
          <w:rFonts w:asciiTheme="minorHAnsi" w:hAnsiTheme="minorHAnsi" w:cstheme="minorHAnsi"/>
          <w:sz w:val="22"/>
        </w:rPr>
        <w:t xml:space="preserve"> of </w:t>
      </w:r>
      <w:hyperlink r:id="rId721">
        <w:r w:rsidRPr="00D22EE7">
          <w:rPr>
            <w:rFonts w:asciiTheme="minorHAnsi" w:hAnsiTheme="minorHAnsi" w:cstheme="minorHAnsi"/>
            <w:color w:val="00B050"/>
            <w:sz w:val="22"/>
          </w:rPr>
          <w:t>HSNO</w:t>
        </w:r>
      </w:hyperlink>
      <w:r w:rsidRPr="00D22EE7">
        <w:rPr>
          <w:rFonts w:asciiTheme="minorHAnsi" w:hAnsiTheme="minorHAnsi" w:cstheme="minorHAnsi"/>
          <w:sz w:val="22"/>
        </w:rPr>
        <w:t xml:space="preserve"> sub­classes 1.6, 6.1D, 6.1E, 6.3, 6.4, 9.1D and 9.2D unless other hazard classification applies;</w:t>
      </w:r>
    </w:p>
    <w:p w14:paraId="05E8A283" w14:textId="77777777" w:rsidR="00571946" w:rsidRPr="00D22EE7" w:rsidRDefault="00BF5086" w:rsidP="006C324D">
      <w:pPr>
        <w:numPr>
          <w:ilvl w:val="0"/>
          <w:numId w:val="32"/>
        </w:numPr>
        <w:ind w:left="993" w:right="23" w:hanging="426"/>
        <w:rPr>
          <w:rFonts w:asciiTheme="minorHAnsi" w:hAnsiTheme="minorHAnsi" w:cstheme="minorHAnsi"/>
          <w:sz w:val="22"/>
        </w:rPr>
      </w:pPr>
      <w:r w:rsidRPr="00D22EE7">
        <w:rPr>
          <w:rFonts w:asciiTheme="minorHAnsi" w:hAnsiTheme="minorHAnsi" w:cstheme="minorHAnsi"/>
          <w:sz w:val="22"/>
        </w:rPr>
        <w:t>waste within trade waste sewers; and</w:t>
      </w:r>
    </w:p>
    <w:p w14:paraId="48AF2121" w14:textId="77777777" w:rsidR="00571946" w:rsidRPr="00D22EE7" w:rsidRDefault="00BF5086" w:rsidP="006C324D">
      <w:pPr>
        <w:numPr>
          <w:ilvl w:val="0"/>
          <w:numId w:val="32"/>
        </w:numPr>
        <w:ind w:left="993" w:right="23" w:hanging="426"/>
        <w:rPr>
          <w:rFonts w:asciiTheme="minorHAnsi" w:hAnsiTheme="minorHAnsi" w:cstheme="minorHAnsi"/>
          <w:sz w:val="22"/>
        </w:rPr>
      </w:pPr>
      <w:r w:rsidRPr="00D22EE7">
        <w:rPr>
          <w:rFonts w:asciiTheme="minorHAnsi" w:hAnsiTheme="minorHAnsi" w:cstheme="minorHAnsi"/>
          <w:sz w:val="22"/>
        </w:rPr>
        <w:t>vehicles applying agrichemicals and fertilisers for their intended purpose are:</w:t>
      </w:r>
    </w:p>
    <w:p w14:paraId="0196C8E8" w14:textId="77777777" w:rsidR="00571946" w:rsidRPr="00D22EE7" w:rsidRDefault="00BF5086" w:rsidP="006C324D">
      <w:pPr>
        <w:numPr>
          <w:ilvl w:val="1"/>
          <w:numId w:val="32"/>
        </w:numPr>
        <w:ind w:left="1418" w:right="23" w:hanging="375"/>
        <w:rPr>
          <w:rFonts w:asciiTheme="minorHAnsi" w:hAnsiTheme="minorHAnsi" w:cstheme="minorHAnsi"/>
          <w:sz w:val="22"/>
        </w:rPr>
      </w:pPr>
      <w:r w:rsidRPr="00D22EE7">
        <w:rPr>
          <w:rFonts w:asciiTheme="minorHAnsi" w:hAnsiTheme="minorHAnsi" w:cstheme="minorHAnsi"/>
          <w:sz w:val="22"/>
        </w:rPr>
        <w:t xml:space="preserve">deemed to be permitted activities for the purpose of </w:t>
      </w:r>
      <w:hyperlink r:id="rId722">
        <w:r w:rsidRPr="00D22EE7">
          <w:rPr>
            <w:rFonts w:asciiTheme="minorHAnsi" w:hAnsiTheme="minorHAnsi" w:cstheme="minorHAnsi"/>
            <w:color w:val="0000FF"/>
            <w:sz w:val="22"/>
          </w:rPr>
          <w:t>Rule 13.8.4.1.4</w:t>
        </w:r>
      </w:hyperlink>
      <w:r w:rsidRPr="00D22EE7">
        <w:rPr>
          <w:rFonts w:asciiTheme="minorHAnsi" w:hAnsiTheme="minorHAnsi" w:cstheme="minorHAnsi"/>
          <w:sz w:val="22"/>
        </w:rPr>
        <w:t xml:space="preserve"> Discretionary activities </w:t>
      </w:r>
      <w:hyperlink r:id="rId723">
        <w:r w:rsidRPr="00217DAA">
          <w:rPr>
            <w:rFonts w:asciiTheme="minorHAnsi" w:hAnsiTheme="minorHAnsi" w:cstheme="minorHAnsi"/>
            <w:color w:val="00B050"/>
            <w:sz w:val="22"/>
            <w:u w:color="003300"/>
          </w:rPr>
          <w:t>D</w:t>
        </w:r>
      </w:hyperlink>
      <w:r w:rsidRPr="00D22EE7">
        <w:rPr>
          <w:rFonts w:asciiTheme="minorHAnsi" w:hAnsiTheme="minorHAnsi" w:cstheme="minorHAnsi"/>
          <w:sz w:val="22"/>
        </w:rPr>
        <w:t>5;</w:t>
      </w:r>
    </w:p>
    <w:p w14:paraId="10A61E90" w14:textId="77777777" w:rsidR="00571946" w:rsidRPr="00D22EE7" w:rsidRDefault="00BF5086" w:rsidP="006C324D">
      <w:pPr>
        <w:numPr>
          <w:ilvl w:val="1"/>
          <w:numId w:val="32"/>
        </w:numPr>
        <w:ind w:left="1418" w:right="23" w:hanging="375"/>
        <w:rPr>
          <w:rFonts w:asciiTheme="minorHAnsi" w:hAnsiTheme="minorHAnsi" w:cstheme="minorHAnsi"/>
          <w:sz w:val="22"/>
        </w:rPr>
      </w:pPr>
      <w:r w:rsidRPr="00D22EE7">
        <w:rPr>
          <w:rFonts w:asciiTheme="minorHAnsi" w:hAnsiTheme="minorHAnsi" w:cstheme="minorHAnsi"/>
          <w:sz w:val="22"/>
        </w:rPr>
        <w:t xml:space="preserve">excluded from the calculation of quantities in </w:t>
      </w:r>
      <w:hyperlink r:id="rId724">
        <w:r w:rsidRPr="00D22EE7">
          <w:rPr>
            <w:rFonts w:asciiTheme="minorHAnsi" w:hAnsiTheme="minorHAnsi" w:cstheme="minorHAnsi"/>
            <w:color w:val="0000FF"/>
            <w:sz w:val="22"/>
          </w:rPr>
          <w:t>Rule 13.8.4.1.1</w:t>
        </w:r>
      </w:hyperlink>
      <w:r w:rsidRPr="00D22EE7">
        <w:rPr>
          <w:rFonts w:asciiTheme="minorHAnsi" w:hAnsiTheme="minorHAnsi" w:cstheme="minorHAnsi"/>
          <w:sz w:val="22"/>
        </w:rPr>
        <w:t xml:space="preserve"> Permitted activities </w:t>
      </w:r>
      <w:hyperlink r:id="rId725">
        <w:r w:rsidRPr="00217DAA">
          <w:rPr>
            <w:rFonts w:asciiTheme="minorHAnsi" w:hAnsiTheme="minorHAnsi" w:cstheme="minorHAnsi"/>
            <w:color w:val="00B050"/>
            <w:sz w:val="22"/>
            <w:u w:color="003300"/>
          </w:rPr>
          <w:t>P</w:t>
        </w:r>
      </w:hyperlink>
      <w:r w:rsidRPr="00D22EE7">
        <w:rPr>
          <w:rFonts w:asciiTheme="minorHAnsi" w:hAnsiTheme="minorHAnsi" w:cstheme="minorHAnsi"/>
          <w:sz w:val="22"/>
        </w:rPr>
        <w:t>10; and</w:t>
      </w:r>
    </w:p>
    <w:p w14:paraId="4FEF2938" w14:textId="77777777" w:rsidR="00571946" w:rsidRPr="00D22EE7" w:rsidRDefault="00BF5086" w:rsidP="006C324D">
      <w:pPr>
        <w:numPr>
          <w:ilvl w:val="1"/>
          <w:numId w:val="32"/>
        </w:numPr>
        <w:spacing w:after="318"/>
        <w:ind w:left="1418" w:right="23" w:hanging="375"/>
        <w:rPr>
          <w:rFonts w:asciiTheme="minorHAnsi" w:hAnsiTheme="minorHAnsi" w:cstheme="minorHAnsi"/>
          <w:sz w:val="22"/>
        </w:rPr>
      </w:pPr>
      <w:r w:rsidRPr="00D22EE7">
        <w:rPr>
          <w:rFonts w:asciiTheme="minorHAnsi" w:hAnsiTheme="minorHAnsi" w:cstheme="minorHAnsi"/>
          <w:sz w:val="22"/>
        </w:rPr>
        <w:t xml:space="preserve">excluded from the application of </w:t>
      </w:r>
      <w:hyperlink r:id="rId726">
        <w:r w:rsidRPr="00D22EE7">
          <w:rPr>
            <w:rFonts w:asciiTheme="minorHAnsi" w:hAnsiTheme="minorHAnsi" w:cstheme="minorHAnsi"/>
            <w:color w:val="0000FF"/>
            <w:sz w:val="22"/>
          </w:rPr>
          <w:t>Rule 13.8.4.1.2</w:t>
        </w:r>
      </w:hyperlink>
      <w:r w:rsidRPr="00D22EE7">
        <w:rPr>
          <w:rFonts w:asciiTheme="minorHAnsi" w:hAnsiTheme="minorHAnsi" w:cstheme="minorHAnsi"/>
          <w:sz w:val="22"/>
        </w:rPr>
        <w:t xml:space="preserve"> Controlled activities </w:t>
      </w:r>
      <w:hyperlink r:id="rId727">
        <w:r w:rsidRPr="00217DAA">
          <w:rPr>
            <w:rFonts w:asciiTheme="minorHAnsi" w:hAnsiTheme="minorHAnsi" w:cstheme="minorHAnsi"/>
            <w:color w:val="00B050"/>
            <w:sz w:val="22"/>
            <w:u w:color="003300"/>
          </w:rPr>
          <w:t>C</w:t>
        </w:r>
      </w:hyperlink>
      <w:r w:rsidRPr="00D22EE7">
        <w:rPr>
          <w:rFonts w:asciiTheme="minorHAnsi" w:hAnsiTheme="minorHAnsi" w:cstheme="minorHAnsi"/>
          <w:sz w:val="22"/>
        </w:rPr>
        <w:t xml:space="preserve">3. </w:t>
      </w:r>
    </w:p>
    <w:p w14:paraId="250D2372" w14:textId="77777777" w:rsidR="00571946" w:rsidRPr="00D22EE7" w:rsidRDefault="00BF5086" w:rsidP="00B0278C">
      <w:pPr>
        <w:spacing w:after="254" w:line="259" w:lineRule="auto"/>
        <w:ind w:left="567" w:hanging="10"/>
        <w:rPr>
          <w:rFonts w:asciiTheme="minorHAnsi" w:hAnsiTheme="minorHAnsi" w:cstheme="minorHAnsi"/>
          <w:sz w:val="22"/>
        </w:rPr>
      </w:pPr>
      <w:r w:rsidRPr="00D22EE7">
        <w:rPr>
          <w:rFonts w:asciiTheme="minorHAnsi" w:hAnsiTheme="minorHAnsi" w:cstheme="minorHAnsi"/>
          <w:b/>
          <w:sz w:val="22"/>
        </w:rPr>
        <w:t>Health care facility</w:t>
      </w:r>
    </w:p>
    <w:p w14:paraId="0415A356" w14:textId="77777777" w:rsidR="00571946" w:rsidRPr="00D22EE7" w:rsidRDefault="00BF5086" w:rsidP="00E55520">
      <w:pPr>
        <w:spacing w:after="36"/>
        <w:ind w:left="567" w:right="15"/>
        <w:rPr>
          <w:rFonts w:asciiTheme="minorHAnsi" w:hAnsiTheme="minorHAnsi" w:cstheme="minorHAnsi"/>
          <w:sz w:val="22"/>
        </w:rPr>
      </w:pPr>
      <w:r w:rsidRPr="00D22EE7">
        <w:rPr>
          <w:rFonts w:asciiTheme="minorHAnsi" w:hAnsiTheme="minorHAnsi" w:cstheme="minorHAnsi"/>
          <w:sz w:val="22"/>
        </w:rPr>
        <w:t xml:space="preserve">means land and/or </w:t>
      </w:r>
      <w:hyperlink r:id="rId728">
        <w:r w:rsidRPr="00BF314F">
          <w:rPr>
            <w:rFonts w:asciiTheme="minorHAnsi" w:hAnsiTheme="minorHAnsi" w:cstheme="minorHAnsi"/>
            <w:color w:val="00B050"/>
            <w:sz w:val="22"/>
            <w:u w:color="003300"/>
          </w:rPr>
          <w:t>buildings</w:t>
        </w:r>
      </w:hyperlink>
      <w:r w:rsidRPr="00BF314F">
        <w:rPr>
          <w:rFonts w:asciiTheme="minorHAnsi" w:hAnsiTheme="minorHAnsi" w:cstheme="minorHAnsi"/>
          <w:color w:val="00B050"/>
          <w:sz w:val="22"/>
        </w:rPr>
        <w:t xml:space="preserve"> </w:t>
      </w:r>
      <w:r w:rsidRPr="00D22EE7">
        <w:rPr>
          <w:rFonts w:asciiTheme="minorHAnsi" w:hAnsiTheme="minorHAnsi" w:cstheme="minorHAnsi"/>
          <w:sz w:val="22"/>
        </w:rPr>
        <w:t xml:space="preserve">used for the provision of physical and mental health services, or health­related welfare </w:t>
      </w:r>
      <w:hyperlink r:id="rId729">
        <w:r w:rsidRPr="00D22EE7">
          <w:rPr>
            <w:rFonts w:asciiTheme="minorHAnsi" w:hAnsiTheme="minorHAnsi" w:cstheme="minorHAnsi"/>
            <w:sz w:val="22"/>
          </w:rPr>
          <w:t xml:space="preserve">services, for people by registered health practitioners (approved under the </w:t>
        </w:r>
      </w:hyperlink>
      <w:hyperlink r:id="rId730">
        <w:r w:rsidRPr="00D22EE7">
          <w:rPr>
            <w:rFonts w:asciiTheme="minorHAnsi" w:hAnsiTheme="minorHAnsi" w:cstheme="minorHAnsi"/>
            <w:color w:val="0000FF"/>
            <w:sz w:val="22"/>
          </w:rPr>
          <w:t>Health Practitioners Competence Assurance</w:t>
        </w:r>
      </w:hyperlink>
      <w:r w:rsidR="00BF314F">
        <w:rPr>
          <w:rFonts w:asciiTheme="minorHAnsi" w:hAnsiTheme="minorHAnsi" w:cstheme="minorHAnsi"/>
          <w:sz w:val="22"/>
        </w:rPr>
        <w:t xml:space="preserve"> </w:t>
      </w:r>
      <w:hyperlink r:id="rId731">
        <w:r w:rsidRPr="00D22EE7">
          <w:rPr>
            <w:rFonts w:asciiTheme="minorHAnsi" w:hAnsiTheme="minorHAnsi" w:cstheme="minorHAnsi"/>
            <w:color w:val="0000FF"/>
            <w:sz w:val="22"/>
          </w:rPr>
          <w:t>Act 2003</w:t>
        </w:r>
      </w:hyperlink>
      <w:hyperlink r:id="rId732">
        <w:r w:rsidRPr="00D22EE7">
          <w:rPr>
            <w:rFonts w:asciiTheme="minorHAnsi" w:hAnsiTheme="minorHAnsi" w:cstheme="minorHAnsi"/>
            <w:sz w:val="22"/>
          </w:rPr>
          <w:t xml:space="preserve">). These include: </w:t>
        </w:r>
      </w:hyperlink>
    </w:p>
    <w:p w14:paraId="4D27C254" w14:textId="77777777" w:rsidR="00571946" w:rsidRPr="00D22EE7" w:rsidRDefault="00BF5086" w:rsidP="006C324D">
      <w:pPr>
        <w:numPr>
          <w:ilvl w:val="0"/>
          <w:numId w:val="33"/>
        </w:numPr>
        <w:ind w:left="993" w:right="23" w:hanging="426"/>
        <w:rPr>
          <w:rFonts w:asciiTheme="minorHAnsi" w:hAnsiTheme="minorHAnsi" w:cstheme="minorHAnsi"/>
          <w:sz w:val="22"/>
        </w:rPr>
      </w:pPr>
      <w:r w:rsidRPr="00D22EE7">
        <w:rPr>
          <w:rFonts w:asciiTheme="minorHAnsi" w:hAnsiTheme="minorHAnsi" w:cstheme="minorHAnsi"/>
          <w:sz w:val="22"/>
        </w:rPr>
        <w:t xml:space="preserve">medical practitioners; </w:t>
      </w:r>
    </w:p>
    <w:p w14:paraId="0956F12D" w14:textId="77777777" w:rsidR="00571946" w:rsidRPr="00D22EE7" w:rsidRDefault="00BF5086" w:rsidP="006C324D">
      <w:pPr>
        <w:numPr>
          <w:ilvl w:val="0"/>
          <w:numId w:val="33"/>
        </w:numPr>
        <w:ind w:left="993" w:right="23" w:hanging="426"/>
        <w:rPr>
          <w:rFonts w:asciiTheme="minorHAnsi" w:hAnsiTheme="minorHAnsi" w:cstheme="minorHAnsi"/>
          <w:sz w:val="22"/>
        </w:rPr>
      </w:pPr>
      <w:r w:rsidRPr="00D22EE7">
        <w:rPr>
          <w:rFonts w:asciiTheme="minorHAnsi" w:hAnsiTheme="minorHAnsi" w:cstheme="minorHAnsi"/>
          <w:sz w:val="22"/>
        </w:rPr>
        <w:t>dentists and dental services;</w:t>
      </w:r>
    </w:p>
    <w:p w14:paraId="676F0AF6" w14:textId="77777777" w:rsidR="00571946" w:rsidRPr="00D22EE7" w:rsidRDefault="00BF5086" w:rsidP="006C324D">
      <w:pPr>
        <w:numPr>
          <w:ilvl w:val="0"/>
          <w:numId w:val="33"/>
        </w:numPr>
        <w:ind w:left="993" w:right="23" w:hanging="426"/>
        <w:rPr>
          <w:rFonts w:asciiTheme="minorHAnsi" w:hAnsiTheme="minorHAnsi" w:cstheme="minorHAnsi"/>
          <w:sz w:val="22"/>
        </w:rPr>
      </w:pPr>
      <w:r w:rsidRPr="00D22EE7">
        <w:rPr>
          <w:rFonts w:asciiTheme="minorHAnsi" w:hAnsiTheme="minorHAnsi" w:cstheme="minorHAnsi"/>
          <w:sz w:val="22"/>
        </w:rPr>
        <w:t>opticians;</w:t>
      </w:r>
    </w:p>
    <w:p w14:paraId="2A046160" w14:textId="77777777" w:rsidR="00571946" w:rsidRPr="00D22EE7" w:rsidRDefault="00BF5086" w:rsidP="006C324D">
      <w:pPr>
        <w:numPr>
          <w:ilvl w:val="0"/>
          <w:numId w:val="33"/>
        </w:numPr>
        <w:ind w:left="993" w:right="23" w:hanging="426"/>
        <w:rPr>
          <w:rFonts w:asciiTheme="minorHAnsi" w:hAnsiTheme="minorHAnsi" w:cstheme="minorHAnsi"/>
          <w:sz w:val="22"/>
        </w:rPr>
      </w:pPr>
      <w:r w:rsidRPr="00D22EE7">
        <w:rPr>
          <w:rFonts w:asciiTheme="minorHAnsi" w:hAnsiTheme="minorHAnsi" w:cstheme="minorHAnsi"/>
          <w:sz w:val="22"/>
        </w:rPr>
        <w:t>physiotherapists;</w:t>
      </w:r>
    </w:p>
    <w:p w14:paraId="051869D5" w14:textId="77777777" w:rsidR="00571946" w:rsidRPr="00D22EE7" w:rsidRDefault="00BF5086" w:rsidP="006C324D">
      <w:pPr>
        <w:numPr>
          <w:ilvl w:val="0"/>
          <w:numId w:val="33"/>
        </w:numPr>
        <w:ind w:left="993" w:right="23" w:hanging="426"/>
        <w:rPr>
          <w:rFonts w:asciiTheme="minorHAnsi" w:hAnsiTheme="minorHAnsi" w:cstheme="minorHAnsi"/>
          <w:sz w:val="22"/>
        </w:rPr>
      </w:pPr>
      <w:r w:rsidRPr="00D22EE7">
        <w:rPr>
          <w:rFonts w:asciiTheme="minorHAnsi" w:hAnsiTheme="minorHAnsi" w:cstheme="minorHAnsi"/>
          <w:sz w:val="22"/>
        </w:rPr>
        <w:t>medical social workers and counsellors;</w:t>
      </w:r>
    </w:p>
    <w:p w14:paraId="14A0CE93" w14:textId="77777777" w:rsidR="00571946" w:rsidRPr="00D22EE7" w:rsidRDefault="00BF5086" w:rsidP="006C324D">
      <w:pPr>
        <w:numPr>
          <w:ilvl w:val="0"/>
          <w:numId w:val="33"/>
        </w:numPr>
        <w:ind w:left="993" w:right="23" w:hanging="426"/>
        <w:rPr>
          <w:rFonts w:asciiTheme="minorHAnsi" w:hAnsiTheme="minorHAnsi" w:cstheme="minorHAnsi"/>
          <w:sz w:val="22"/>
        </w:rPr>
      </w:pPr>
      <w:r w:rsidRPr="00D22EE7">
        <w:rPr>
          <w:rFonts w:asciiTheme="minorHAnsi" w:hAnsiTheme="minorHAnsi" w:cstheme="minorHAnsi"/>
          <w:sz w:val="22"/>
        </w:rPr>
        <w:t>midwives;</w:t>
      </w:r>
    </w:p>
    <w:p w14:paraId="782187BC" w14:textId="77777777" w:rsidR="00571946" w:rsidRPr="00D22EE7" w:rsidRDefault="00BF5086" w:rsidP="006C324D">
      <w:pPr>
        <w:numPr>
          <w:ilvl w:val="0"/>
          <w:numId w:val="33"/>
        </w:numPr>
        <w:spacing w:after="93"/>
        <w:ind w:left="993" w:right="23" w:hanging="426"/>
        <w:rPr>
          <w:rFonts w:asciiTheme="minorHAnsi" w:hAnsiTheme="minorHAnsi" w:cstheme="minorHAnsi"/>
          <w:sz w:val="22"/>
        </w:rPr>
      </w:pPr>
      <w:r w:rsidRPr="00D22EE7">
        <w:rPr>
          <w:rFonts w:asciiTheme="minorHAnsi" w:hAnsiTheme="minorHAnsi" w:cstheme="minorHAnsi"/>
          <w:sz w:val="22"/>
        </w:rPr>
        <w:t xml:space="preserve">paramedical practitioners; and </w:t>
      </w:r>
    </w:p>
    <w:p w14:paraId="39612930" w14:textId="77777777" w:rsidR="00571946" w:rsidRPr="00D22EE7" w:rsidRDefault="00BF5086" w:rsidP="00B0278C">
      <w:pPr>
        <w:ind w:left="567" w:right="23"/>
        <w:rPr>
          <w:rFonts w:asciiTheme="minorHAnsi" w:hAnsiTheme="minorHAnsi" w:cstheme="minorHAnsi"/>
          <w:sz w:val="22"/>
        </w:rPr>
      </w:pPr>
      <w:r w:rsidRPr="00D22EE7">
        <w:rPr>
          <w:rFonts w:asciiTheme="minorHAnsi" w:hAnsiTheme="minorHAnsi" w:cstheme="minorHAnsi"/>
          <w:sz w:val="22"/>
        </w:rPr>
        <w:t xml:space="preserve">include the following facilities: </w:t>
      </w:r>
    </w:p>
    <w:p w14:paraId="5F75F3DF" w14:textId="77777777" w:rsidR="00571946" w:rsidRPr="00D22EE7" w:rsidRDefault="00BF5086" w:rsidP="006C324D">
      <w:pPr>
        <w:numPr>
          <w:ilvl w:val="0"/>
          <w:numId w:val="33"/>
        </w:numPr>
        <w:ind w:left="993" w:right="23" w:hanging="426"/>
        <w:rPr>
          <w:rFonts w:asciiTheme="minorHAnsi" w:hAnsiTheme="minorHAnsi" w:cstheme="minorHAnsi"/>
          <w:sz w:val="22"/>
        </w:rPr>
      </w:pPr>
      <w:r w:rsidRPr="00D22EE7">
        <w:rPr>
          <w:rFonts w:asciiTheme="minorHAnsi" w:hAnsiTheme="minorHAnsi" w:cstheme="minorHAnsi"/>
          <w:sz w:val="22"/>
        </w:rPr>
        <w:t xml:space="preserve">diagnostic laboratories; </w:t>
      </w:r>
    </w:p>
    <w:p w14:paraId="4B199F42" w14:textId="77777777" w:rsidR="00571946" w:rsidRPr="00BF314F" w:rsidRDefault="00BF5086" w:rsidP="006C324D">
      <w:pPr>
        <w:numPr>
          <w:ilvl w:val="0"/>
          <w:numId w:val="33"/>
        </w:numPr>
        <w:ind w:left="993" w:right="23" w:hanging="426"/>
        <w:rPr>
          <w:rFonts w:asciiTheme="minorHAnsi" w:hAnsiTheme="minorHAnsi" w:cstheme="minorHAnsi"/>
          <w:sz w:val="22"/>
        </w:rPr>
      </w:pPr>
      <w:r w:rsidRPr="00BF314F">
        <w:rPr>
          <w:rFonts w:asciiTheme="minorHAnsi" w:hAnsiTheme="minorHAnsi" w:cstheme="minorHAnsi"/>
          <w:sz w:val="22"/>
        </w:rPr>
        <w:t xml:space="preserve">day </w:t>
      </w:r>
      <w:hyperlink r:id="rId733">
        <w:r w:rsidRPr="00BF314F">
          <w:rPr>
            <w:rFonts w:asciiTheme="minorHAnsi" w:hAnsiTheme="minorHAnsi" w:cstheme="minorHAnsi"/>
            <w:color w:val="00B050"/>
            <w:sz w:val="22"/>
          </w:rPr>
          <w:t>care facilities</w:t>
        </w:r>
      </w:hyperlink>
      <w:r w:rsidRPr="00BF314F">
        <w:rPr>
          <w:rFonts w:asciiTheme="minorHAnsi" w:hAnsiTheme="minorHAnsi" w:cstheme="minorHAnsi"/>
          <w:sz w:val="22"/>
        </w:rPr>
        <w:t xml:space="preserve"> for the elderly and disabled;</w:t>
      </w:r>
    </w:p>
    <w:p w14:paraId="30FF7A5F" w14:textId="77777777" w:rsidR="00571946" w:rsidRPr="00BF314F" w:rsidRDefault="00457BE2" w:rsidP="006C324D">
      <w:pPr>
        <w:numPr>
          <w:ilvl w:val="0"/>
          <w:numId w:val="33"/>
        </w:numPr>
        <w:spacing w:after="120"/>
        <w:ind w:left="993" w:right="23" w:hanging="426"/>
        <w:rPr>
          <w:rFonts w:asciiTheme="minorHAnsi" w:hAnsiTheme="minorHAnsi" w:cstheme="minorHAnsi"/>
          <w:sz w:val="22"/>
        </w:rPr>
      </w:pPr>
      <w:hyperlink r:id="rId734">
        <w:r w:rsidR="00BF5086" w:rsidRPr="00BF314F">
          <w:rPr>
            <w:rFonts w:asciiTheme="minorHAnsi" w:hAnsiTheme="minorHAnsi" w:cstheme="minorHAnsi"/>
            <w:color w:val="00B050"/>
            <w:sz w:val="22"/>
          </w:rPr>
          <w:t>integrated family health centres</w:t>
        </w:r>
      </w:hyperlink>
      <w:r w:rsidR="00BF5086" w:rsidRPr="00BF314F">
        <w:rPr>
          <w:rFonts w:asciiTheme="minorHAnsi" w:hAnsiTheme="minorHAnsi" w:cstheme="minorHAnsi"/>
          <w:sz w:val="22"/>
        </w:rPr>
        <w:t>; and</w:t>
      </w:r>
    </w:p>
    <w:p w14:paraId="54066EB8" w14:textId="77777777" w:rsidR="00571946" w:rsidRPr="00BF314F" w:rsidRDefault="00457BE2" w:rsidP="006C324D">
      <w:pPr>
        <w:numPr>
          <w:ilvl w:val="0"/>
          <w:numId w:val="33"/>
        </w:numPr>
        <w:spacing w:after="93"/>
        <w:ind w:left="993" w:right="23" w:hanging="426"/>
        <w:rPr>
          <w:rFonts w:asciiTheme="minorHAnsi" w:hAnsiTheme="minorHAnsi" w:cstheme="minorHAnsi"/>
          <w:sz w:val="22"/>
        </w:rPr>
      </w:pPr>
      <w:hyperlink r:id="rId735">
        <w:r w:rsidR="00BF5086" w:rsidRPr="00BF314F">
          <w:rPr>
            <w:rFonts w:asciiTheme="minorHAnsi" w:hAnsiTheme="minorHAnsi" w:cstheme="minorHAnsi"/>
            <w:color w:val="00B050"/>
            <w:sz w:val="22"/>
          </w:rPr>
          <w:t>accessory</w:t>
        </w:r>
      </w:hyperlink>
      <w:r w:rsidR="00BF5086" w:rsidRPr="00BF314F">
        <w:rPr>
          <w:rFonts w:asciiTheme="minorHAnsi" w:hAnsiTheme="minorHAnsi" w:cstheme="minorHAnsi"/>
          <w:color w:val="00B050"/>
          <w:sz w:val="22"/>
        </w:rPr>
        <w:t xml:space="preserve"> </w:t>
      </w:r>
      <w:r w:rsidR="00BF5086" w:rsidRPr="00BF314F">
        <w:rPr>
          <w:rFonts w:asciiTheme="minorHAnsi" w:hAnsiTheme="minorHAnsi" w:cstheme="minorHAnsi"/>
          <w:sz w:val="22"/>
        </w:rPr>
        <w:t xml:space="preserve">offices and </w:t>
      </w:r>
      <w:hyperlink r:id="rId736">
        <w:r w:rsidR="00BF5086" w:rsidRPr="00BF314F">
          <w:rPr>
            <w:rFonts w:asciiTheme="minorHAnsi" w:hAnsiTheme="minorHAnsi" w:cstheme="minorHAnsi"/>
            <w:color w:val="00B050"/>
            <w:sz w:val="22"/>
          </w:rPr>
          <w:t>retail activity</w:t>
        </w:r>
      </w:hyperlink>
      <w:r w:rsidR="00BF5086" w:rsidRPr="00BF314F">
        <w:rPr>
          <w:rFonts w:asciiTheme="minorHAnsi" w:hAnsiTheme="minorHAnsi" w:cstheme="minorHAnsi"/>
          <w:sz w:val="22"/>
        </w:rPr>
        <w:t xml:space="preserve"> to the above; but </w:t>
      </w:r>
    </w:p>
    <w:p w14:paraId="15D26B61" w14:textId="77777777" w:rsidR="00571946" w:rsidRPr="00BF314F" w:rsidRDefault="00BF5086" w:rsidP="00B0278C">
      <w:pPr>
        <w:ind w:left="567" w:right="23"/>
        <w:rPr>
          <w:rFonts w:asciiTheme="minorHAnsi" w:hAnsiTheme="minorHAnsi" w:cstheme="minorHAnsi"/>
          <w:sz w:val="22"/>
        </w:rPr>
      </w:pPr>
      <w:r w:rsidRPr="00BF314F">
        <w:rPr>
          <w:rFonts w:asciiTheme="minorHAnsi" w:hAnsiTheme="minorHAnsi" w:cstheme="minorHAnsi"/>
          <w:sz w:val="22"/>
        </w:rPr>
        <w:t xml:space="preserve">exclude facilities used for: </w:t>
      </w:r>
    </w:p>
    <w:p w14:paraId="446E163F" w14:textId="77777777" w:rsidR="00571946" w:rsidRPr="00BF314F" w:rsidRDefault="00BF5086" w:rsidP="006C324D">
      <w:pPr>
        <w:numPr>
          <w:ilvl w:val="0"/>
          <w:numId w:val="33"/>
        </w:numPr>
        <w:spacing w:after="69" w:line="320" w:lineRule="auto"/>
        <w:ind w:left="993" w:right="23" w:hanging="426"/>
        <w:rPr>
          <w:rFonts w:asciiTheme="minorHAnsi" w:hAnsiTheme="minorHAnsi" w:cstheme="minorHAnsi"/>
          <w:sz w:val="22"/>
        </w:rPr>
      </w:pPr>
      <w:r w:rsidRPr="00BF314F">
        <w:rPr>
          <w:rFonts w:asciiTheme="minorHAnsi" w:hAnsiTheme="minorHAnsi" w:cstheme="minorHAnsi"/>
          <w:sz w:val="22"/>
        </w:rPr>
        <w:t xml:space="preserve">the promotion of physical fitness, such as </w:t>
      </w:r>
      <w:hyperlink r:id="rId737">
        <w:r w:rsidRPr="00BF314F">
          <w:rPr>
            <w:rFonts w:asciiTheme="minorHAnsi" w:hAnsiTheme="minorHAnsi" w:cstheme="minorHAnsi"/>
            <w:color w:val="00B050"/>
            <w:sz w:val="22"/>
          </w:rPr>
          <w:t>gymnasiums</w:t>
        </w:r>
      </w:hyperlink>
      <w:r w:rsidRPr="00BF314F">
        <w:rPr>
          <w:rFonts w:asciiTheme="minorHAnsi" w:hAnsiTheme="minorHAnsi" w:cstheme="minorHAnsi"/>
          <w:color w:val="00B050"/>
          <w:sz w:val="22"/>
        </w:rPr>
        <w:t xml:space="preserve"> </w:t>
      </w:r>
      <w:r w:rsidRPr="00BF314F">
        <w:rPr>
          <w:rFonts w:asciiTheme="minorHAnsi" w:hAnsiTheme="minorHAnsi" w:cstheme="minorHAnsi"/>
          <w:sz w:val="22"/>
        </w:rPr>
        <w:t xml:space="preserve">and/or pools (except where </w:t>
      </w:r>
      <w:hyperlink r:id="rId738">
        <w:r w:rsidRPr="00BF314F">
          <w:rPr>
            <w:rFonts w:asciiTheme="minorHAnsi" w:hAnsiTheme="minorHAnsi" w:cstheme="minorHAnsi"/>
            <w:color w:val="00B050"/>
            <w:sz w:val="22"/>
          </w:rPr>
          <w:t>ancillary</w:t>
        </w:r>
      </w:hyperlink>
      <w:r w:rsidRPr="00BF314F">
        <w:rPr>
          <w:rFonts w:asciiTheme="minorHAnsi" w:hAnsiTheme="minorHAnsi" w:cstheme="minorHAnsi"/>
          <w:color w:val="00B050"/>
          <w:sz w:val="22"/>
        </w:rPr>
        <w:t xml:space="preserve"> </w:t>
      </w:r>
      <w:r w:rsidRPr="00BF314F">
        <w:rPr>
          <w:rFonts w:asciiTheme="minorHAnsi" w:hAnsiTheme="minorHAnsi" w:cstheme="minorHAnsi"/>
          <w:sz w:val="22"/>
        </w:rPr>
        <w:t xml:space="preserve">to a </w:t>
      </w:r>
      <w:hyperlink r:id="rId739">
        <w:r w:rsidRPr="00BF314F">
          <w:rPr>
            <w:rFonts w:asciiTheme="minorHAnsi" w:hAnsiTheme="minorHAnsi" w:cstheme="minorHAnsi"/>
            <w:color w:val="00B050"/>
            <w:sz w:val="22"/>
          </w:rPr>
          <w:t>hospital</w:t>
        </w:r>
      </w:hyperlink>
      <w:r w:rsidRPr="00BF314F">
        <w:rPr>
          <w:rFonts w:asciiTheme="minorHAnsi" w:hAnsiTheme="minorHAnsi" w:cstheme="minorHAnsi"/>
          <w:color w:val="00B050"/>
          <w:sz w:val="22"/>
        </w:rPr>
        <w:t xml:space="preserve"> </w:t>
      </w:r>
      <w:r w:rsidRPr="00BF314F">
        <w:rPr>
          <w:rFonts w:asciiTheme="minorHAnsi" w:hAnsiTheme="minorHAnsi" w:cstheme="minorHAnsi"/>
          <w:sz w:val="22"/>
        </w:rPr>
        <w:t>service or treatment programme);</w:t>
      </w:r>
    </w:p>
    <w:p w14:paraId="4E583698" w14:textId="77777777" w:rsidR="00571946" w:rsidRPr="00BF314F" w:rsidRDefault="00BF5086" w:rsidP="006C324D">
      <w:pPr>
        <w:numPr>
          <w:ilvl w:val="0"/>
          <w:numId w:val="33"/>
        </w:numPr>
        <w:ind w:left="993" w:right="23" w:hanging="426"/>
        <w:rPr>
          <w:rFonts w:asciiTheme="minorHAnsi" w:hAnsiTheme="minorHAnsi" w:cstheme="minorHAnsi"/>
          <w:sz w:val="22"/>
        </w:rPr>
      </w:pPr>
      <w:r w:rsidRPr="00BF314F">
        <w:rPr>
          <w:rFonts w:asciiTheme="minorHAnsi" w:hAnsiTheme="minorHAnsi" w:cstheme="minorHAnsi"/>
          <w:sz w:val="22"/>
        </w:rPr>
        <w:t>beauty clinics; and</w:t>
      </w:r>
    </w:p>
    <w:p w14:paraId="2933388A" w14:textId="77777777" w:rsidR="00571946" w:rsidRPr="00BF314F" w:rsidRDefault="00BF5086" w:rsidP="006C324D">
      <w:pPr>
        <w:numPr>
          <w:ilvl w:val="0"/>
          <w:numId w:val="33"/>
        </w:numPr>
        <w:spacing w:after="333"/>
        <w:ind w:left="993" w:right="23" w:hanging="426"/>
        <w:rPr>
          <w:rFonts w:asciiTheme="minorHAnsi" w:hAnsiTheme="minorHAnsi" w:cstheme="minorHAnsi"/>
          <w:sz w:val="22"/>
        </w:rPr>
      </w:pPr>
      <w:r w:rsidRPr="00BF314F">
        <w:rPr>
          <w:rFonts w:asciiTheme="minorHAnsi" w:hAnsiTheme="minorHAnsi" w:cstheme="minorHAnsi"/>
          <w:sz w:val="22"/>
        </w:rPr>
        <w:t xml:space="preserve">health care within </w:t>
      </w:r>
      <w:hyperlink r:id="rId740">
        <w:r w:rsidRPr="00BF314F">
          <w:rPr>
            <w:rFonts w:asciiTheme="minorHAnsi" w:hAnsiTheme="minorHAnsi" w:cstheme="minorHAnsi"/>
            <w:color w:val="00B050"/>
            <w:sz w:val="22"/>
          </w:rPr>
          <w:t>retirement villages</w:t>
        </w:r>
      </w:hyperlink>
      <w:r w:rsidRPr="00BF314F">
        <w:rPr>
          <w:rFonts w:asciiTheme="minorHAnsi" w:hAnsiTheme="minorHAnsi" w:cstheme="minorHAnsi"/>
          <w:sz w:val="22"/>
        </w:rPr>
        <w:t xml:space="preserve">. </w:t>
      </w:r>
    </w:p>
    <w:p w14:paraId="2D0CDF60" w14:textId="77777777" w:rsidR="006036B3" w:rsidRPr="006036B3" w:rsidRDefault="006036B3" w:rsidP="00B0278C">
      <w:pPr>
        <w:spacing w:after="254" w:line="259" w:lineRule="auto"/>
        <w:ind w:left="567" w:hanging="10"/>
        <w:rPr>
          <w:rFonts w:asciiTheme="minorHAnsi" w:hAnsiTheme="minorHAnsi" w:cstheme="minorHAnsi"/>
          <w:b/>
          <w:sz w:val="22"/>
          <w:u w:val="single"/>
        </w:rPr>
      </w:pPr>
      <w:r w:rsidRPr="006036B3">
        <w:rPr>
          <w:rFonts w:asciiTheme="minorHAnsi" w:hAnsiTheme="minorHAnsi" w:cstheme="minorHAnsi"/>
          <w:b/>
          <w:sz w:val="22"/>
          <w:u w:val="single"/>
        </w:rPr>
        <w:t>Heat island</w:t>
      </w:r>
    </w:p>
    <w:p w14:paraId="61E22629" w14:textId="77777777" w:rsidR="006036B3" w:rsidRDefault="006036B3" w:rsidP="00B0278C">
      <w:pPr>
        <w:spacing w:after="254" w:line="259" w:lineRule="auto"/>
        <w:ind w:left="567" w:hanging="10"/>
        <w:rPr>
          <w:rFonts w:asciiTheme="minorHAnsi" w:hAnsiTheme="minorHAnsi" w:cstheme="minorHAnsi"/>
          <w:b/>
          <w:sz w:val="22"/>
        </w:rPr>
      </w:pPr>
      <w:r>
        <w:rPr>
          <w:rFonts w:asciiTheme="minorHAnsi" w:hAnsiTheme="minorHAnsi" w:cstheme="minorHAnsi"/>
          <w:b/>
          <w:sz w:val="22"/>
          <w:u w:val="single"/>
        </w:rPr>
        <w:t>m</w:t>
      </w:r>
      <w:r w:rsidRPr="006036B3">
        <w:rPr>
          <w:rFonts w:asciiTheme="minorHAnsi" w:hAnsiTheme="minorHAnsi" w:cstheme="minorHAnsi"/>
          <w:b/>
          <w:sz w:val="22"/>
          <w:u w:val="single"/>
        </w:rPr>
        <w:t xml:space="preserve">eans an urban area that becomes an island of higher temperatures, relative to the surrounding rural or natural areas, due to limited trees and vegetation, and high concentration of buildings, roads and </w:t>
      </w:r>
      <w:r w:rsidRPr="006036B3">
        <w:rPr>
          <w:rFonts w:asciiTheme="minorHAnsi" w:hAnsiTheme="minorHAnsi" w:cstheme="minorHAnsi"/>
          <w:b/>
          <w:sz w:val="22"/>
          <w:u w:val="single"/>
        </w:rPr>
        <w:lastRenderedPageBreak/>
        <w:t>other infrastructure absorbing and re-emitting the sun’s heat more than natural landscapes such as forests and water bodies.</w:t>
      </w:r>
    </w:p>
    <w:p w14:paraId="3BDEED41"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Heavy industrial activity</w:t>
      </w:r>
    </w:p>
    <w:p w14:paraId="7240A1D7" w14:textId="77777777" w:rsidR="00571946" w:rsidRPr="00BF314F" w:rsidRDefault="00BF5086" w:rsidP="00B0278C">
      <w:pPr>
        <w:ind w:left="567" w:right="23"/>
        <w:rPr>
          <w:rFonts w:asciiTheme="minorHAnsi" w:hAnsiTheme="minorHAnsi" w:cstheme="minorHAnsi"/>
          <w:sz w:val="22"/>
        </w:rPr>
      </w:pPr>
      <w:r w:rsidRPr="00BF314F">
        <w:rPr>
          <w:rFonts w:asciiTheme="minorHAnsi" w:hAnsiTheme="minorHAnsi" w:cstheme="minorHAnsi"/>
          <w:sz w:val="22"/>
        </w:rPr>
        <w:t>means:</w:t>
      </w:r>
    </w:p>
    <w:p w14:paraId="348D9D08" w14:textId="77777777" w:rsidR="00571946" w:rsidRPr="00BF314F" w:rsidRDefault="00BF5086" w:rsidP="006C324D">
      <w:pPr>
        <w:numPr>
          <w:ilvl w:val="0"/>
          <w:numId w:val="34"/>
        </w:numPr>
        <w:spacing w:after="69" w:line="320" w:lineRule="auto"/>
        <w:ind w:left="993" w:right="345" w:hanging="420"/>
        <w:rPr>
          <w:rFonts w:asciiTheme="minorHAnsi" w:hAnsiTheme="minorHAnsi" w:cstheme="minorHAnsi"/>
          <w:sz w:val="22"/>
        </w:rPr>
      </w:pPr>
      <w:r w:rsidRPr="00BF314F">
        <w:rPr>
          <w:rFonts w:asciiTheme="minorHAnsi" w:hAnsiTheme="minorHAnsi" w:cstheme="minorHAnsi"/>
          <w:sz w:val="22"/>
        </w:rPr>
        <w:t>blood or offal treating; bone boiling or crushing; dag crushing; fellmongering; fish cleaning or curing; gut scraping and treating; and tallow melting;</w:t>
      </w:r>
    </w:p>
    <w:p w14:paraId="37CE1359" w14:textId="77777777" w:rsidR="00571946" w:rsidRPr="00BF314F" w:rsidRDefault="00BF5086" w:rsidP="006C324D">
      <w:pPr>
        <w:numPr>
          <w:ilvl w:val="0"/>
          <w:numId w:val="34"/>
        </w:numPr>
        <w:ind w:left="993" w:right="345" w:hanging="420"/>
        <w:rPr>
          <w:rFonts w:asciiTheme="minorHAnsi" w:hAnsiTheme="minorHAnsi" w:cstheme="minorHAnsi"/>
          <w:sz w:val="22"/>
        </w:rPr>
      </w:pPr>
      <w:r w:rsidRPr="00BF314F">
        <w:rPr>
          <w:rFonts w:asciiTheme="minorHAnsi" w:hAnsiTheme="minorHAnsi" w:cstheme="minorHAnsi"/>
          <w:sz w:val="22"/>
        </w:rPr>
        <w:t>flax pulping; flock manufacture or teasing of textile materials for any purpose; and wood pulping;</w:t>
      </w:r>
    </w:p>
    <w:p w14:paraId="77C91632" w14:textId="77777777" w:rsidR="00571946" w:rsidRPr="00BF314F" w:rsidRDefault="00BF5086" w:rsidP="006C324D">
      <w:pPr>
        <w:numPr>
          <w:ilvl w:val="0"/>
          <w:numId w:val="34"/>
        </w:numPr>
        <w:ind w:left="993" w:right="345" w:hanging="420"/>
        <w:rPr>
          <w:rFonts w:asciiTheme="minorHAnsi" w:hAnsiTheme="minorHAnsi" w:cstheme="minorHAnsi"/>
          <w:sz w:val="22"/>
        </w:rPr>
      </w:pPr>
      <w:r w:rsidRPr="00BF314F">
        <w:rPr>
          <w:rFonts w:asciiTheme="minorHAnsi" w:hAnsiTheme="minorHAnsi" w:cstheme="minorHAnsi"/>
          <w:sz w:val="22"/>
        </w:rPr>
        <w:t>storage and disposal of sewage, septic tank sludge or refuse;</w:t>
      </w:r>
    </w:p>
    <w:p w14:paraId="78656656" w14:textId="77777777" w:rsidR="00571946" w:rsidRPr="00BF314F" w:rsidRDefault="00BF5086" w:rsidP="006C324D">
      <w:pPr>
        <w:numPr>
          <w:ilvl w:val="0"/>
          <w:numId w:val="34"/>
        </w:numPr>
        <w:spacing w:after="69" w:line="320" w:lineRule="auto"/>
        <w:ind w:left="993" w:right="345" w:hanging="420"/>
        <w:rPr>
          <w:rFonts w:asciiTheme="minorHAnsi" w:hAnsiTheme="minorHAnsi" w:cstheme="minorHAnsi"/>
          <w:sz w:val="22"/>
        </w:rPr>
      </w:pPr>
      <w:r w:rsidRPr="00BF314F">
        <w:rPr>
          <w:rFonts w:asciiTheme="minorHAnsi" w:hAnsiTheme="minorHAnsi" w:cstheme="minorHAnsi"/>
          <w:sz w:val="22"/>
        </w:rPr>
        <w:t>slaughtering of animals; storage, drying or preserving of bones, hides, hoofs or skins; tanning; and wool scouring;</w:t>
      </w:r>
    </w:p>
    <w:p w14:paraId="6513D9EA" w14:textId="77777777" w:rsidR="00571946" w:rsidRPr="00BF314F" w:rsidRDefault="00BF5086" w:rsidP="006C324D">
      <w:pPr>
        <w:numPr>
          <w:ilvl w:val="0"/>
          <w:numId w:val="34"/>
        </w:numPr>
        <w:ind w:left="993" w:right="345" w:hanging="420"/>
        <w:rPr>
          <w:rFonts w:asciiTheme="minorHAnsi" w:hAnsiTheme="minorHAnsi" w:cstheme="minorHAnsi"/>
          <w:sz w:val="22"/>
        </w:rPr>
      </w:pPr>
      <w:r w:rsidRPr="00BF314F">
        <w:rPr>
          <w:rFonts w:asciiTheme="minorHAnsi" w:hAnsiTheme="minorHAnsi" w:cstheme="minorHAnsi"/>
          <w:sz w:val="22"/>
        </w:rPr>
        <w:t>the burning of waste oil in the open air or in any combustion processes involving fuel­burning equipment;</w:t>
      </w:r>
    </w:p>
    <w:p w14:paraId="459BDCC5" w14:textId="77777777" w:rsidR="00571946" w:rsidRPr="00BF314F" w:rsidRDefault="00BF5086" w:rsidP="006C324D">
      <w:pPr>
        <w:numPr>
          <w:ilvl w:val="0"/>
          <w:numId w:val="34"/>
        </w:numPr>
        <w:spacing w:after="69" w:line="320" w:lineRule="auto"/>
        <w:ind w:left="993" w:right="345" w:hanging="420"/>
        <w:rPr>
          <w:rFonts w:asciiTheme="minorHAnsi" w:hAnsiTheme="minorHAnsi" w:cstheme="minorHAnsi"/>
          <w:sz w:val="22"/>
        </w:rPr>
      </w:pPr>
      <w:r w:rsidRPr="00BF314F">
        <w:rPr>
          <w:rFonts w:asciiTheme="minorHAnsi" w:hAnsiTheme="minorHAnsi" w:cstheme="minorHAnsi"/>
          <w:sz w:val="22"/>
        </w:rPr>
        <w:t>any other processes involving fuel­burning equipment, which individually or in combination with other equipment, have a fuel­burning rate of up to 1000 kg/hr;</w:t>
      </w:r>
    </w:p>
    <w:p w14:paraId="07714796" w14:textId="77777777" w:rsidR="00571946" w:rsidRPr="00BF314F" w:rsidRDefault="00BF5086" w:rsidP="006C324D">
      <w:pPr>
        <w:numPr>
          <w:ilvl w:val="0"/>
          <w:numId w:val="34"/>
        </w:numPr>
        <w:spacing w:after="69" w:line="320" w:lineRule="auto"/>
        <w:ind w:left="993" w:right="345" w:hanging="420"/>
        <w:rPr>
          <w:rFonts w:asciiTheme="minorHAnsi" w:hAnsiTheme="minorHAnsi" w:cstheme="minorHAnsi"/>
          <w:sz w:val="22"/>
        </w:rPr>
      </w:pPr>
      <w:r w:rsidRPr="00BF314F">
        <w:rPr>
          <w:rFonts w:asciiTheme="minorHAnsi" w:hAnsiTheme="minorHAnsi" w:cstheme="minorHAnsi"/>
          <w:sz w:val="22"/>
        </w:rPr>
        <w:t>the open burning of coated or covered metal cable or wire, including metal coated or covered with varnish, lacquers, plastic or rubber;</w:t>
      </w:r>
    </w:p>
    <w:p w14:paraId="1FD40D0D" w14:textId="77777777" w:rsidR="00571946" w:rsidRPr="00BF314F" w:rsidRDefault="00BF5086" w:rsidP="006C324D">
      <w:pPr>
        <w:numPr>
          <w:ilvl w:val="0"/>
          <w:numId w:val="34"/>
        </w:numPr>
        <w:ind w:left="993" w:right="345" w:hanging="420"/>
        <w:rPr>
          <w:rFonts w:asciiTheme="minorHAnsi" w:hAnsiTheme="minorHAnsi" w:cstheme="minorHAnsi"/>
          <w:sz w:val="22"/>
        </w:rPr>
      </w:pPr>
      <w:r w:rsidRPr="00BF314F">
        <w:rPr>
          <w:rFonts w:asciiTheme="minorHAnsi" w:hAnsiTheme="minorHAnsi" w:cstheme="minorHAnsi"/>
          <w:sz w:val="22"/>
        </w:rPr>
        <w:t xml:space="preserve">any activity with the potential to discharge asbestos to air, including the removal or disposal of friable asbestos, except where it complies with the </w:t>
      </w:r>
      <w:hyperlink r:id="rId741">
        <w:r w:rsidRPr="00BF314F">
          <w:rPr>
            <w:rFonts w:asciiTheme="minorHAnsi" w:hAnsiTheme="minorHAnsi" w:cstheme="minorHAnsi"/>
            <w:color w:val="0000FF"/>
            <w:sz w:val="22"/>
          </w:rPr>
          <w:t>Health and Safety in Employment (Asbestos) Regulations 1998</w:t>
        </w:r>
      </w:hyperlink>
      <w:r w:rsidRPr="00BF314F">
        <w:rPr>
          <w:rFonts w:asciiTheme="minorHAnsi" w:hAnsiTheme="minorHAnsi" w:cstheme="minorHAnsi"/>
          <w:sz w:val="22"/>
        </w:rPr>
        <w:t xml:space="preserve"> and is supervised and monitored by Occupational Safety and Health staff;</w:t>
      </w:r>
    </w:p>
    <w:p w14:paraId="2505711C" w14:textId="77777777" w:rsidR="00571946" w:rsidRPr="00BF314F" w:rsidRDefault="00BF5086" w:rsidP="006C324D">
      <w:pPr>
        <w:numPr>
          <w:ilvl w:val="0"/>
          <w:numId w:val="34"/>
        </w:numPr>
        <w:ind w:left="993" w:right="345" w:hanging="420"/>
        <w:rPr>
          <w:rFonts w:asciiTheme="minorHAnsi" w:hAnsiTheme="minorHAnsi" w:cstheme="minorHAnsi"/>
          <w:sz w:val="22"/>
        </w:rPr>
      </w:pPr>
      <w:r w:rsidRPr="00BF314F">
        <w:rPr>
          <w:rFonts w:asciiTheme="minorHAnsi" w:hAnsiTheme="minorHAnsi" w:cstheme="minorHAnsi"/>
          <w:sz w:val="22"/>
        </w:rPr>
        <w:t>burning out of the residual content of metal containers used for the transport or storage of chemicals;</w:t>
      </w:r>
    </w:p>
    <w:p w14:paraId="5CD0FA4A" w14:textId="77777777" w:rsidR="00571946" w:rsidRPr="00BF314F" w:rsidRDefault="00BF5086" w:rsidP="006C324D">
      <w:pPr>
        <w:numPr>
          <w:ilvl w:val="0"/>
          <w:numId w:val="34"/>
        </w:numPr>
        <w:spacing w:after="69" w:line="320" w:lineRule="auto"/>
        <w:ind w:left="993" w:right="345" w:hanging="420"/>
        <w:rPr>
          <w:rFonts w:asciiTheme="minorHAnsi" w:hAnsiTheme="minorHAnsi" w:cstheme="minorHAnsi"/>
          <w:sz w:val="22"/>
        </w:rPr>
      </w:pPr>
      <w:r w:rsidRPr="00BF314F">
        <w:rPr>
          <w:rFonts w:asciiTheme="minorHAnsi" w:hAnsiTheme="minorHAnsi" w:cstheme="minorHAnsi"/>
          <w:sz w:val="22"/>
        </w:rPr>
        <w:t>the burning of municipal, commercial or industrial wastes, whether by open fire or the use of incinerators for disposal of waste;</w:t>
      </w:r>
    </w:p>
    <w:p w14:paraId="581ECEC9" w14:textId="77777777" w:rsidR="00BF314F" w:rsidRDefault="00BF5086" w:rsidP="006C324D">
      <w:pPr>
        <w:numPr>
          <w:ilvl w:val="0"/>
          <w:numId w:val="34"/>
        </w:numPr>
        <w:spacing w:after="40" w:line="360" w:lineRule="auto"/>
        <w:ind w:left="993" w:right="15" w:hanging="420"/>
        <w:rPr>
          <w:rFonts w:asciiTheme="minorHAnsi" w:hAnsiTheme="minorHAnsi" w:cstheme="minorHAnsi"/>
          <w:sz w:val="22"/>
        </w:rPr>
      </w:pPr>
      <w:r w:rsidRPr="00BF314F">
        <w:rPr>
          <w:rFonts w:asciiTheme="minorHAnsi" w:hAnsiTheme="minorHAnsi" w:cstheme="minorHAnsi"/>
          <w:sz w:val="22"/>
        </w:rPr>
        <w:t xml:space="preserve">any industrial wood pulp process in which wood or other cellulose material is cooked with chemical solutions to dissolve lining, and the associated processes of bleaching and chemical and by­product recovery; </w:t>
      </w:r>
      <w:r w:rsidR="00BF314F" w:rsidRPr="004123C8">
        <w:rPr>
          <w:rFonts w:asciiTheme="minorHAnsi" w:hAnsiTheme="minorHAnsi" w:cstheme="minorHAnsi"/>
          <w:color w:val="7030A0"/>
          <w:sz w:val="22"/>
          <w:highlight w:val="lightGray"/>
          <w:u w:val="single" w:color="7030A0"/>
        </w:rPr>
        <w:t>and</w:t>
      </w:r>
    </w:p>
    <w:p w14:paraId="30EFD00F" w14:textId="77777777" w:rsidR="00571946" w:rsidRPr="00BF314F" w:rsidRDefault="00457BE2" w:rsidP="006C324D">
      <w:pPr>
        <w:numPr>
          <w:ilvl w:val="0"/>
          <w:numId w:val="34"/>
        </w:numPr>
        <w:spacing w:after="40" w:line="360" w:lineRule="auto"/>
        <w:ind w:left="993" w:right="345" w:hanging="420"/>
        <w:rPr>
          <w:rFonts w:asciiTheme="minorHAnsi" w:hAnsiTheme="minorHAnsi" w:cstheme="minorHAnsi"/>
          <w:sz w:val="22"/>
        </w:rPr>
      </w:pPr>
      <w:hyperlink r:id="rId742">
        <w:r w:rsidR="00BF5086" w:rsidRPr="00BF314F">
          <w:rPr>
            <w:rFonts w:asciiTheme="minorHAnsi" w:hAnsiTheme="minorHAnsi" w:cstheme="minorHAnsi"/>
            <w:color w:val="00B050"/>
            <w:sz w:val="22"/>
          </w:rPr>
          <w:t>crematoriums</w:t>
        </w:r>
      </w:hyperlink>
      <w:r w:rsidR="00BF314F">
        <w:rPr>
          <w:rFonts w:asciiTheme="minorHAnsi" w:hAnsiTheme="minorHAnsi" w:cstheme="minorHAnsi"/>
          <w:color w:val="7030A0"/>
          <w:sz w:val="22"/>
          <w:u w:val="single" w:color="7030A0"/>
        </w:rPr>
        <w:t xml:space="preserve"> </w:t>
      </w:r>
      <w:r w:rsidR="00BF314F" w:rsidRPr="004123C8">
        <w:rPr>
          <w:rFonts w:asciiTheme="minorHAnsi" w:hAnsiTheme="minorHAnsi" w:cstheme="minorHAnsi"/>
          <w:color w:val="7030A0"/>
          <w:sz w:val="22"/>
          <w:highlight w:val="lightGray"/>
          <w:u w:val="single" w:color="7030A0"/>
        </w:rPr>
        <w:t>and embalming services.</w:t>
      </w:r>
      <w:r w:rsidR="00BF5086" w:rsidRPr="004123C8">
        <w:rPr>
          <w:rFonts w:asciiTheme="minorHAnsi" w:hAnsiTheme="minorHAnsi" w:cstheme="minorHAnsi"/>
          <w:strike/>
          <w:color w:val="7030A0"/>
          <w:sz w:val="22"/>
          <w:highlight w:val="lightGray"/>
        </w:rPr>
        <w:t>; and</w:t>
      </w:r>
    </w:p>
    <w:p w14:paraId="7B0D9D85" w14:textId="77777777" w:rsidR="00571946" w:rsidRPr="00BF314F" w:rsidRDefault="00BF5086" w:rsidP="006C324D">
      <w:pPr>
        <w:numPr>
          <w:ilvl w:val="0"/>
          <w:numId w:val="34"/>
        </w:numPr>
        <w:spacing w:after="40" w:line="360" w:lineRule="auto"/>
        <w:ind w:left="993" w:right="345" w:hanging="420"/>
        <w:rPr>
          <w:rFonts w:asciiTheme="minorHAnsi" w:hAnsiTheme="minorHAnsi" w:cstheme="minorHAnsi"/>
          <w:strike/>
          <w:color w:val="7030A0"/>
          <w:sz w:val="22"/>
        </w:rPr>
      </w:pPr>
      <w:r w:rsidRPr="004123C8">
        <w:rPr>
          <w:rFonts w:asciiTheme="minorHAnsi" w:hAnsiTheme="minorHAnsi" w:cstheme="minorHAnsi"/>
          <w:strike/>
          <w:color w:val="7030A0"/>
          <w:sz w:val="22"/>
          <w:highlight w:val="lightGray"/>
        </w:rPr>
        <w:t xml:space="preserve">any </w:t>
      </w:r>
      <w:hyperlink r:id="rId743">
        <w:r w:rsidRPr="004123C8">
          <w:rPr>
            <w:rFonts w:asciiTheme="minorHAnsi" w:hAnsiTheme="minorHAnsi" w:cstheme="minorHAnsi"/>
            <w:strike/>
            <w:color w:val="7030A0"/>
            <w:sz w:val="22"/>
            <w:highlight w:val="lightGray"/>
          </w:rPr>
          <w:t>industrial activity</w:t>
        </w:r>
      </w:hyperlink>
      <w:r w:rsidRPr="004123C8">
        <w:rPr>
          <w:rFonts w:asciiTheme="minorHAnsi" w:hAnsiTheme="minorHAnsi" w:cstheme="minorHAnsi"/>
          <w:strike/>
          <w:color w:val="7030A0"/>
          <w:sz w:val="22"/>
          <w:highlight w:val="lightGray"/>
        </w:rPr>
        <w:t xml:space="preserve"> which involves the discharge of odour or dust beyond the </w:t>
      </w:r>
      <w:hyperlink r:id="rId744">
        <w:r w:rsidRPr="004123C8">
          <w:rPr>
            <w:rFonts w:asciiTheme="minorHAnsi" w:hAnsiTheme="minorHAnsi" w:cstheme="minorHAnsi"/>
            <w:strike/>
            <w:color w:val="7030A0"/>
            <w:sz w:val="22"/>
            <w:highlight w:val="lightGray"/>
          </w:rPr>
          <w:t>site</w:t>
        </w:r>
      </w:hyperlink>
      <w:hyperlink r:id="rId745">
        <w:r w:rsidRPr="004123C8">
          <w:rPr>
            <w:rFonts w:asciiTheme="minorHAnsi" w:hAnsiTheme="minorHAnsi" w:cstheme="minorHAnsi"/>
            <w:strike/>
            <w:color w:val="7030A0"/>
            <w:sz w:val="22"/>
            <w:highlight w:val="lightGray"/>
          </w:rPr>
          <w:t xml:space="preserve"> </w:t>
        </w:r>
      </w:hyperlink>
      <w:hyperlink r:id="rId746">
        <w:r w:rsidRPr="004123C8">
          <w:rPr>
            <w:rFonts w:asciiTheme="minorHAnsi" w:hAnsiTheme="minorHAnsi" w:cstheme="minorHAnsi"/>
            <w:strike/>
            <w:color w:val="7030A0"/>
            <w:sz w:val="22"/>
            <w:highlight w:val="lightGray"/>
          </w:rPr>
          <w:t>boundary</w:t>
        </w:r>
      </w:hyperlink>
      <w:r w:rsidRPr="004123C8">
        <w:rPr>
          <w:rFonts w:asciiTheme="minorHAnsi" w:hAnsiTheme="minorHAnsi" w:cstheme="minorHAnsi"/>
          <w:strike/>
          <w:color w:val="7030A0"/>
          <w:sz w:val="22"/>
          <w:highlight w:val="lightGray"/>
        </w:rPr>
        <w:t>.</w:t>
      </w:r>
    </w:p>
    <w:p w14:paraId="641C5941" w14:textId="225D5D37" w:rsidR="006904E8" w:rsidRDefault="00457BE2" w:rsidP="006904E8">
      <w:pPr>
        <w:spacing w:after="90" w:line="404" w:lineRule="auto"/>
        <w:ind w:left="567" w:right="15" w:hanging="10"/>
        <w:rPr>
          <w:rFonts w:asciiTheme="minorHAnsi" w:hAnsiTheme="minorHAnsi" w:cstheme="minorHAnsi"/>
          <w:b/>
          <w:color w:val="7030A0"/>
          <w:sz w:val="22"/>
        </w:rPr>
      </w:pPr>
      <w:hyperlink r:id="rId747">
        <w:r w:rsidR="00BF5086" w:rsidRPr="004123C8">
          <w:rPr>
            <w:rFonts w:asciiTheme="minorHAnsi" w:hAnsiTheme="minorHAnsi" w:cstheme="minorHAnsi"/>
            <w:color w:val="7030A0"/>
            <w:sz w:val="22"/>
            <w:highlight w:val="lightGray"/>
          </w:rPr>
          <w:t>(Plan Change 5C</w:t>
        </w:r>
        <w:r w:rsidR="004A2F25" w:rsidRPr="004123C8">
          <w:rPr>
            <w:rFonts w:asciiTheme="minorHAnsi" w:hAnsiTheme="minorHAnsi" w:cstheme="minorHAnsi"/>
            <w:color w:val="7030A0"/>
            <w:sz w:val="22"/>
            <w:highlight w:val="lightGray"/>
          </w:rPr>
          <w:t xml:space="preserve"> Council Decision</w:t>
        </w:r>
        <w:r w:rsidR="00BF5086" w:rsidRPr="004123C8">
          <w:rPr>
            <w:rFonts w:asciiTheme="minorHAnsi" w:hAnsiTheme="minorHAnsi" w:cstheme="minorHAnsi"/>
            <w:color w:val="7030A0"/>
            <w:sz w:val="22"/>
            <w:highlight w:val="lightGray"/>
          </w:rPr>
          <w:t>)</w:t>
        </w:r>
        <w:r w:rsidR="00BF5086" w:rsidRPr="00BF314F">
          <w:rPr>
            <w:rFonts w:asciiTheme="minorHAnsi" w:hAnsiTheme="minorHAnsi" w:cstheme="minorHAnsi"/>
            <w:b/>
            <w:color w:val="7030A0"/>
            <w:sz w:val="22"/>
          </w:rPr>
          <w:t xml:space="preserve"> </w:t>
        </w:r>
      </w:hyperlink>
    </w:p>
    <w:p w14:paraId="546101DC" w14:textId="076FB917" w:rsidR="00571946" w:rsidRPr="00BF314F" w:rsidRDefault="00BF5086" w:rsidP="006904E8">
      <w:pPr>
        <w:spacing w:after="90" w:line="404" w:lineRule="auto"/>
        <w:ind w:left="567" w:right="15" w:hanging="10"/>
        <w:rPr>
          <w:rFonts w:asciiTheme="minorHAnsi" w:hAnsiTheme="minorHAnsi" w:cstheme="minorHAnsi"/>
          <w:sz w:val="22"/>
        </w:rPr>
      </w:pPr>
      <w:r w:rsidRPr="00BF314F">
        <w:rPr>
          <w:rFonts w:asciiTheme="minorHAnsi" w:hAnsiTheme="minorHAnsi" w:cstheme="minorHAnsi"/>
          <w:b/>
          <w:sz w:val="22"/>
        </w:rPr>
        <w:t>Heavy vehicle</w:t>
      </w:r>
    </w:p>
    <w:p w14:paraId="28912938"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means a motor vehicle (other than a motor car that is not used, kept or available for the carriage of passengers for hire or reward), the gross laden weight of which exceeds 3,500 kilograms. It includes a traction engine or a vehicle designed solely or principally for the use of fire brigades in attendance at fires (refer to </w:t>
      </w:r>
      <w:hyperlink r:id="rId748">
        <w:r w:rsidRPr="00BF314F">
          <w:rPr>
            <w:rFonts w:asciiTheme="minorHAnsi" w:hAnsiTheme="minorHAnsi" w:cstheme="minorHAnsi"/>
            <w:color w:val="0000FF"/>
            <w:sz w:val="22"/>
          </w:rPr>
          <w:t>Heavy Motor Vehicle Regulations 1974</w:t>
        </w:r>
      </w:hyperlink>
      <w:r w:rsidRPr="00BF314F">
        <w:rPr>
          <w:rFonts w:asciiTheme="minorHAnsi" w:hAnsiTheme="minorHAnsi" w:cstheme="minorHAnsi"/>
          <w:sz w:val="22"/>
        </w:rPr>
        <w:t>).</w:t>
      </w:r>
    </w:p>
    <w:p w14:paraId="63E70A14"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Heavy vehicle movement</w:t>
      </w:r>
    </w:p>
    <w:p w14:paraId="578BEB92" w14:textId="77777777" w:rsidR="00D513BD" w:rsidRDefault="00BF5086" w:rsidP="00D513BD">
      <w:pPr>
        <w:spacing w:after="90" w:line="404" w:lineRule="auto"/>
        <w:ind w:left="567" w:right="15" w:hanging="10"/>
        <w:rPr>
          <w:rFonts w:asciiTheme="minorHAnsi" w:hAnsiTheme="minorHAnsi" w:cstheme="minorHAnsi"/>
          <w:sz w:val="22"/>
        </w:rPr>
      </w:pPr>
      <w:r w:rsidRPr="00BF314F">
        <w:rPr>
          <w:rFonts w:asciiTheme="minorHAnsi" w:hAnsiTheme="minorHAnsi" w:cstheme="minorHAnsi"/>
          <w:sz w:val="22"/>
        </w:rPr>
        <w:lastRenderedPageBreak/>
        <w:t xml:space="preserve">(see </w:t>
      </w:r>
      <w:hyperlink r:id="rId749">
        <w:r w:rsidRPr="00BF314F">
          <w:rPr>
            <w:rFonts w:asciiTheme="minorHAnsi" w:hAnsiTheme="minorHAnsi" w:cstheme="minorHAnsi"/>
            <w:color w:val="00B050"/>
            <w:sz w:val="22"/>
          </w:rPr>
          <w:t>Heavy vehicle</w:t>
        </w:r>
      </w:hyperlink>
      <w:r w:rsidRPr="00BF314F">
        <w:rPr>
          <w:rFonts w:asciiTheme="minorHAnsi" w:hAnsiTheme="minorHAnsi" w:cstheme="minorHAnsi"/>
          <w:sz w:val="22"/>
        </w:rPr>
        <w:t xml:space="preserve"> and </w:t>
      </w:r>
      <w:hyperlink r:id="rId750">
        <w:r w:rsidRPr="00BF314F">
          <w:rPr>
            <w:rFonts w:asciiTheme="minorHAnsi" w:hAnsiTheme="minorHAnsi" w:cstheme="minorHAnsi"/>
            <w:color w:val="00B050"/>
            <w:sz w:val="22"/>
          </w:rPr>
          <w:t>Vehicle movement</w:t>
        </w:r>
      </w:hyperlink>
      <w:r w:rsidRPr="00BF314F">
        <w:rPr>
          <w:rFonts w:asciiTheme="minorHAnsi" w:hAnsiTheme="minorHAnsi" w:cstheme="minorHAnsi"/>
          <w:sz w:val="22"/>
        </w:rPr>
        <w:t xml:space="preserve">). </w:t>
      </w:r>
    </w:p>
    <w:p w14:paraId="317A9F12" w14:textId="567EBFAB" w:rsidR="00571946" w:rsidRPr="00BF314F" w:rsidRDefault="00BF5086" w:rsidP="00D513BD">
      <w:pPr>
        <w:spacing w:after="90" w:line="404" w:lineRule="auto"/>
        <w:ind w:left="567" w:right="15" w:hanging="10"/>
        <w:rPr>
          <w:rFonts w:asciiTheme="minorHAnsi" w:hAnsiTheme="minorHAnsi" w:cstheme="minorHAnsi"/>
          <w:sz w:val="22"/>
        </w:rPr>
      </w:pPr>
      <w:r w:rsidRPr="00BF314F">
        <w:rPr>
          <w:rFonts w:asciiTheme="minorHAnsi" w:hAnsiTheme="minorHAnsi" w:cstheme="minorHAnsi"/>
          <w:b/>
          <w:sz w:val="22"/>
        </w:rPr>
        <w:t>Heavy vehicle trip</w:t>
      </w:r>
    </w:p>
    <w:p w14:paraId="48354E67" w14:textId="77777777" w:rsidR="00571946" w:rsidRPr="00BF314F" w:rsidRDefault="00BF5086" w:rsidP="00B0278C">
      <w:pPr>
        <w:spacing w:after="237"/>
        <w:ind w:left="567" w:hanging="10"/>
        <w:rPr>
          <w:rFonts w:asciiTheme="minorHAnsi" w:hAnsiTheme="minorHAnsi" w:cstheme="minorHAnsi"/>
          <w:sz w:val="22"/>
        </w:rPr>
      </w:pPr>
      <w:r w:rsidRPr="00BF314F">
        <w:rPr>
          <w:rFonts w:asciiTheme="minorHAnsi" w:hAnsiTheme="minorHAnsi" w:cstheme="minorHAnsi"/>
          <w:sz w:val="22"/>
        </w:rPr>
        <w:t xml:space="preserve">(see </w:t>
      </w:r>
      <w:hyperlink r:id="rId751">
        <w:r w:rsidRPr="00BF314F">
          <w:rPr>
            <w:rFonts w:asciiTheme="minorHAnsi" w:hAnsiTheme="minorHAnsi" w:cstheme="minorHAnsi"/>
            <w:color w:val="00B050"/>
            <w:sz w:val="22"/>
          </w:rPr>
          <w:t>Heavy vehicle</w:t>
        </w:r>
      </w:hyperlink>
      <w:r w:rsidRPr="00BF314F">
        <w:rPr>
          <w:rFonts w:asciiTheme="minorHAnsi" w:hAnsiTheme="minorHAnsi" w:cstheme="minorHAnsi"/>
          <w:sz w:val="22"/>
        </w:rPr>
        <w:t xml:space="preserve"> and </w:t>
      </w:r>
      <w:hyperlink r:id="rId752">
        <w:r w:rsidRPr="00BF314F">
          <w:rPr>
            <w:rFonts w:asciiTheme="minorHAnsi" w:hAnsiTheme="minorHAnsi" w:cstheme="minorHAnsi"/>
            <w:color w:val="00B050"/>
            <w:sz w:val="22"/>
          </w:rPr>
          <w:t>Vehicle trip</w:t>
        </w:r>
      </w:hyperlink>
      <w:r w:rsidRPr="00BF314F">
        <w:rPr>
          <w:rFonts w:asciiTheme="minorHAnsi" w:hAnsiTheme="minorHAnsi" w:cstheme="minorHAnsi"/>
          <w:sz w:val="22"/>
        </w:rPr>
        <w:t>).</w:t>
      </w:r>
    </w:p>
    <w:p w14:paraId="400DAF97" w14:textId="77777777" w:rsidR="006036B3" w:rsidRPr="006036B3" w:rsidRDefault="006036B3" w:rsidP="00B0278C">
      <w:pPr>
        <w:spacing w:after="254" w:line="259" w:lineRule="auto"/>
        <w:ind w:left="567" w:hanging="10"/>
        <w:rPr>
          <w:rFonts w:asciiTheme="minorHAnsi" w:hAnsiTheme="minorHAnsi" w:cstheme="minorHAnsi"/>
          <w:b/>
          <w:sz w:val="22"/>
          <w:u w:val="single"/>
        </w:rPr>
      </w:pPr>
      <w:r w:rsidRPr="006036B3">
        <w:rPr>
          <w:rFonts w:asciiTheme="minorHAnsi" w:hAnsiTheme="minorHAnsi" w:cstheme="minorHAnsi"/>
          <w:b/>
          <w:sz w:val="22"/>
          <w:u w:val="single"/>
        </w:rPr>
        <w:t>Hedge</w:t>
      </w:r>
    </w:p>
    <w:p w14:paraId="68161C74" w14:textId="3573B4E5" w:rsidR="006036B3" w:rsidRDefault="006036B3" w:rsidP="00B0278C">
      <w:pPr>
        <w:spacing w:after="254" w:line="259" w:lineRule="auto"/>
        <w:ind w:left="567" w:hanging="10"/>
        <w:rPr>
          <w:rFonts w:asciiTheme="minorHAnsi" w:hAnsiTheme="minorHAnsi" w:cstheme="minorHAnsi"/>
          <w:b/>
          <w:sz w:val="22"/>
        </w:rPr>
      </w:pPr>
      <w:r w:rsidRPr="006036B3">
        <w:rPr>
          <w:rFonts w:asciiTheme="minorHAnsi" w:hAnsiTheme="minorHAnsi" w:cstheme="minorHAnsi"/>
          <w:b/>
          <w:sz w:val="22"/>
          <w:u w:val="single"/>
        </w:rPr>
        <w:t xml:space="preserve">In relation to </w:t>
      </w:r>
      <w:r w:rsidR="00CE2779" w:rsidRPr="00CE2779">
        <w:rPr>
          <w:rFonts w:ascii="Calibri" w:hAnsi="Calibri" w:cstheme="minorHAnsi"/>
          <w:b/>
          <w:bCs/>
          <w:color w:val="00B050"/>
          <w:sz w:val="22"/>
          <w:u w:val="single" w:color="000000" w:themeColor="text1"/>
        </w:rPr>
        <w:t>tree canopy cover</w:t>
      </w:r>
      <w:r w:rsidR="00CE2779" w:rsidRPr="00CE2779">
        <w:rPr>
          <w:rFonts w:ascii="Calibri" w:hAnsi="Calibri" w:cstheme="minorHAnsi"/>
          <w:b/>
          <w:bCs/>
          <w:color w:val="000000" w:themeColor="text1"/>
          <w:sz w:val="22"/>
          <w:u w:val="single" w:color="000000" w:themeColor="text1"/>
        </w:rPr>
        <w:t xml:space="preserve"> and </w:t>
      </w:r>
      <w:r w:rsidRPr="00E54060">
        <w:rPr>
          <w:rFonts w:asciiTheme="minorHAnsi" w:hAnsiTheme="minorHAnsi" w:cstheme="minorHAnsi"/>
          <w:b/>
          <w:color w:val="00B050"/>
          <w:sz w:val="22"/>
          <w:u w:val="single"/>
        </w:rPr>
        <w:t>financial contributions</w:t>
      </w:r>
      <w:r w:rsidRPr="006036B3">
        <w:rPr>
          <w:rFonts w:asciiTheme="minorHAnsi" w:hAnsiTheme="minorHAnsi" w:cstheme="minorHAnsi"/>
          <w:b/>
          <w:sz w:val="22"/>
          <w:u w:val="single"/>
        </w:rPr>
        <w:t xml:space="preserve">, means a row of closely spaced plants that meet the definition of a </w:t>
      </w:r>
      <w:r w:rsidRPr="009B1579">
        <w:rPr>
          <w:rFonts w:asciiTheme="minorHAnsi" w:hAnsiTheme="minorHAnsi" w:cstheme="minorHAnsi"/>
          <w:b/>
          <w:color w:val="00B050"/>
          <w:sz w:val="22"/>
          <w:u w:val="single" w:color="000000" w:themeColor="text1"/>
        </w:rPr>
        <w:t>tree</w:t>
      </w:r>
      <w:r w:rsidRPr="006036B3">
        <w:rPr>
          <w:rFonts w:asciiTheme="minorHAnsi" w:hAnsiTheme="minorHAnsi" w:cstheme="minorHAnsi"/>
          <w:b/>
          <w:sz w:val="22"/>
          <w:u w:val="single"/>
        </w:rPr>
        <w:t>, trained to form a barrier or mark a boundary.</w:t>
      </w:r>
    </w:p>
    <w:p w14:paraId="334E7DDC"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Height</w:t>
      </w:r>
    </w:p>
    <w:p w14:paraId="653F3417" w14:textId="77777777" w:rsidR="00571946" w:rsidRPr="00BF314F" w:rsidRDefault="00B028C4" w:rsidP="00B0278C">
      <w:pPr>
        <w:spacing w:after="51" w:line="324" w:lineRule="auto"/>
        <w:ind w:left="567" w:right="5" w:hanging="10"/>
        <w:jc w:val="both"/>
        <w:rPr>
          <w:rFonts w:asciiTheme="minorHAnsi" w:hAnsiTheme="minorHAnsi" w:cstheme="minorHAnsi"/>
          <w:sz w:val="22"/>
        </w:rPr>
      </w:pPr>
      <w:r w:rsidRPr="00480862">
        <w:rPr>
          <w:rFonts w:asciiTheme="minorHAnsi" w:hAnsiTheme="minorHAnsi" w:cstheme="minorHAnsi"/>
          <w:b/>
          <w:sz w:val="22"/>
          <w:u w:val="single"/>
        </w:rPr>
        <w:t xml:space="preserve">In zones other than the </w:t>
      </w:r>
      <w:r w:rsidRPr="000D3089">
        <w:rPr>
          <w:rFonts w:asciiTheme="minorHAnsi" w:hAnsiTheme="minorHAnsi" w:cstheme="minorHAnsi"/>
          <w:b/>
          <w:color w:val="0000FF"/>
          <w:sz w:val="22"/>
          <w:u w:val="single"/>
        </w:rPr>
        <w:t>Medium Density Residential zone</w:t>
      </w:r>
      <w:r w:rsidRPr="00480862">
        <w:rPr>
          <w:rFonts w:asciiTheme="minorHAnsi" w:hAnsiTheme="minorHAnsi" w:cstheme="minorHAnsi"/>
          <w:b/>
          <w:sz w:val="22"/>
          <w:u w:val="single"/>
        </w:rPr>
        <w:t xml:space="preserve"> and </w:t>
      </w:r>
      <w:r w:rsidRPr="000D3089">
        <w:rPr>
          <w:rFonts w:asciiTheme="minorHAnsi" w:hAnsiTheme="minorHAnsi" w:cstheme="minorHAnsi"/>
          <w:b/>
          <w:color w:val="0000FF"/>
          <w:sz w:val="22"/>
          <w:u w:val="single"/>
        </w:rPr>
        <w:t>High Density Residential zone</w:t>
      </w:r>
      <w:r w:rsidRPr="00480862">
        <w:rPr>
          <w:rFonts w:asciiTheme="minorHAnsi" w:hAnsiTheme="minorHAnsi" w:cstheme="minorHAnsi"/>
          <w:b/>
          <w:sz w:val="22"/>
          <w:u w:val="single"/>
        </w:rPr>
        <w:t xml:space="preserve"> </w:t>
      </w:r>
      <w:r w:rsidR="00BF5086" w:rsidRPr="00BF314F">
        <w:rPr>
          <w:rFonts w:asciiTheme="minorHAnsi" w:hAnsiTheme="minorHAnsi" w:cstheme="minorHAnsi"/>
          <w:sz w:val="22"/>
        </w:rPr>
        <w:t xml:space="preserve">in relation to a </w:t>
      </w:r>
      <w:hyperlink r:id="rId753">
        <w:r w:rsidR="00BF5086" w:rsidRPr="00BF314F">
          <w:rPr>
            <w:rFonts w:asciiTheme="minorHAnsi" w:hAnsiTheme="minorHAnsi" w:cstheme="minorHAnsi"/>
            <w:color w:val="00B050"/>
            <w:sz w:val="22"/>
          </w:rPr>
          <w:t>building</w:t>
        </w:r>
      </w:hyperlink>
      <w:r w:rsidR="00BF5086" w:rsidRPr="00BF314F">
        <w:rPr>
          <w:rFonts w:asciiTheme="minorHAnsi" w:hAnsiTheme="minorHAnsi" w:cstheme="minorHAnsi"/>
          <w:sz w:val="22"/>
        </w:rPr>
        <w:t xml:space="preserve">, means the vertical distance between </w:t>
      </w:r>
      <w:hyperlink r:id="rId754">
        <w:r w:rsidR="00BF5086" w:rsidRPr="00FC2F40">
          <w:rPr>
            <w:rFonts w:asciiTheme="minorHAnsi" w:hAnsiTheme="minorHAnsi" w:cstheme="minorHAnsi"/>
            <w:color w:val="00B050"/>
            <w:sz w:val="22"/>
          </w:rPr>
          <w:t>ground level</w:t>
        </w:r>
      </w:hyperlink>
      <w:r w:rsidR="00BF5086" w:rsidRPr="00BF314F">
        <w:rPr>
          <w:rFonts w:asciiTheme="minorHAnsi" w:hAnsiTheme="minorHAnsi" w:cstheme="minorHAnsi"/>
          <w:sz w:val="22"/>
        </w:rPr>
        <w:t xml:space="preserve"> at any point and the highest part of the </w:t>
      </w:r>
      <w:hyperlink r:id="rId755">
        <w:r w:rsidR="00BF5086" w:rsidRPr="00FC2F40">
          <w:rPr>
            <w:rFonts w:asciiTheme="minorHAnsi" w:hAnsiTheme="minorHAnsi" w:cstheme="minorHAnsi"/>
            <w:color w:val="00B050"/>
            <w:sz w:val="22"/>
          </w:rPr>
          <w:t xml:space="preserve">building </w:t>
        </w:r>
      </w:hyperlink>
      <w:r w:rsidR="00BF5086" w:rsidRPr="00BF314F">
        <w:rPr>
          <w:rFonts w:asciiTheme="minorHAnsi" w:hAnsiTheme="minorHAnsi" w:cstheme="minorHAnsi"/>
          <w:sz w:val="22"/>
        </w:rPr>
        <w:t xml:space="preserve">immediately above that point, except that for the purpose of calculating height in all zones, account shall be taken of parapets, but not of: </w:t>
      </w:r>
    </w:p>
    <w:p w14:paraId="44BE4806" w14:textId="77777777" w:rsidR="00571946" w:rsidRPr="00BF314F" w:rsidRDefault="00BF5086" w:rsidP="006C324D">
      <w:pPr>
        <w:numPr>
          <w:ilvl w:val="0"/>
          <w:numId w:val="35"/>
        </w:numPr>
        <w:spacing w:after="69" w:line="320" w:lineRule="auto"/>
        <w:ind w:left="993" w:right="23" w:hanging="420"/>
        <w:rPr>
          <w:rFonts w:asciiTheme="minorHAnsi" w:hAnsiTheme="minorHAnsi" w:cstheme="minorHAnsi"/>
          <w:sz w:val="22"/>
        </w:rPr>
      </w:pPr>
      <w:r w:rsidRPr="00BF314F">
        <w:rPr>
          <w:rFonts w:asciiTheme="minorHAnsi" w:hAnsiTheme="minorHAnsi" w:cstheme="minorHAnsi"/>
          <w:sz w:val="22"/>
        </w:rPr>
        <w:t>radio and television aerials, provided that the maximum height normally permitted by the rules for the zone is not exceeded by more than 2.5 metres; and</w:t>
      </w:r>
    </w:p>
    <w:p w14:paraId="52DDD6B6" w14:textId="77777777" w:rsidR="00571946" w:rsidRPr="00BF314F" w:rsidRDefault="00BF5086" w:rsidP="006C324D">
      <w:pPr>
        <w:numPr>
          <w:ilvl w:val="0"/>
          <w:numId w:val="35"/>
        </w:numPr>
        <w:spacing w:line="320" w:lineRule="auto"/>
        <w:ind w:left="993" w:right="23" w:hanging="420"/>
        <w:rPr>
          <w:rFonts w:asciiTheme="minorHAnsi" w:hAnsiTheme="minorHAnsi" w:cstheme="minorHAnsi"/>
          <w:sz w:val="22"/>
        </w:rPr>
      </w:pPr>
      <w:r w:rsidRPr="00BF314F">
        <w:rPr>
          <w:rFonts w:asciiTheme="minorHAnsi" w:hAnsiTheme="minorHAnsi" w:cstheme="minorHAnsi"/>
          <w:sz w:val="22"/>
        </w:rPr>
        <w:t>finials, provided that the maximum height normally permitted by the rules for the zone is not exceeded by more than 1.5 metres;</w:t>
      </w:r>
    </w:p>
    <w:p w14:paraId="2382D75D" w14:textId="77777777" w:rsidR="00571946" w:rsidRPr="00BF314F" w:rsidRDefault="00BF5086" w:rsidP="006C324D">
      <w:pPr>
        <w:numPr>
          <w:ilvl w:val="0"/>
          <w:numId w:val="35"/>
        </w:numPr>
        <w:ind w:left="993" w:right="23" w:hanging="420"/>
        <w:rPr>
          <w:rFonts w:asciiTheme="minorHAnsi" w:hAnsiTheme="minorHAnsi" w:cstheme="minorHAnsi"/>
          <w:sz w:val="22"/>
        </w:rPr>
      </w:pPr>
      <w:r w:rsidRPr="00BF314F">
        <w:rPr>
          <w:rFonts w:asciiTheme="minorHAnsi" w:hAnsiTheme="minorHAnsi" w:cstheme="minorHAnsi"/>
          <w:sz w:val="22"/>
        </w:rPr>
        <w:t xml:space="preserve">lift shafts, plant rooms, water tanks, air conditioning units, ventilation ducts, chimneys, </w:t>
      </w:r>
      <w:hyperlink r:id="rId756">
        <w:r w:rsidRPr="00FC2F40">
          <w:rPr>
            <w:rFonts w:asciiTheme="minorHAnsi" w:hAnsiTheme="minorHAnsi" w:cstheme="minorHAnsi"/>
            <w:color w:val="00B050"/>
            <w:sz w:val="22"/>
          </w:rPr>
          <w:t>antennas</w:t>
        </w:r>
      </w:hyperlink>
      <w:r w:rsidRPr="00FC2F40">
        <w:rPr>
          <w:rFonts w:asciiTheme="minorHAnsi" w:hAnsiTheme="minorHAnsi" w:cstheme="minorHAnsi"/>
          <w:color w:val="00B050"/>
          <w:sz w:val="22"/>
        </w:rPr>
        <w:t xml:space="preserve"> </w:t>
      </w:r>
      <w:r w:rsidRPr="00BF314F">
        <w:rPr>
          <w:rFonts w:asciiTheme="minorHAnsi" w:hAnsiTheme="minorHAnsi" w:cstheme="minorHAnsi"/>
          <w:sz w:val="22"/>
        </w:rPr>
        <w:t xml:space="preserve">and similar architectural </w:t>
      </w:r>
      <w:hyperlink r:id="rId757">
        <w:r w:rsidRPr="00BF314F">
          <w:rPr>
            <w:rFonts w:asciiTheme="minorHAnsi" w:hAnsiTheme="minorHAnsi" w:cstheme="minorHAnsi"/>
            <w:sz w:val="22"/>
          </w:rPr>
          <w:t xml:space="preserve">features on </w:t>
        </w:r>
      </w:hyperlink>
      <w:hyperlink r:id="rId758">
        <w:r w:rsidRPr="00FC2F40">
          <w:rPr>
            <w:rFonts w:asciiTheme="minorHAnsi" w:hAnsiTheme="minorHAnsi" w:cstheme="minorHAnsi"/>
            <w:color w:val="00B050"/>
            <w:sz w:val="22"/>
          </w:rPr>
          <w:t>buildings</w:t>
        </w:r>
      </w:hyperlink>
      <w:hyperlink r:id="rId759">
        <w:r w:rsidRPr="00BF314F">
          <w:rPr>
            <w:rFonts w:asciiTheme="minorHAnsi" w:hAnsiTheme="minorHAnsi" w:cstheme="minorHAnsi"/>
            <w:sz w:val="22"/>
          </w:rPr>
          <w:t xml:space="preserve"> in all open space zones of </w:t>
        </w:r>
      </w:hyperlink>
      <w:hyperlink r:id="rId760">
        <w:r w:rsidRPr="00BF314F">
          <w:rPr>
            <w:rFonts w:asciiTheme="minorHAnsi" w:hAnsiTheme="minorHAnsi" w:cstheme="minorHAnsi"/>
            <w:color w:val="0000FF"/>
            <w:sz w:val="22"/>
          </w:rPr>
          <w:t>Chapter 18 Open Space</w:t>
        </w:r>
      </w:hyperlink>
      <w:hyperlink r:id="rId761">
        <w:r w:rsidRPr="00BF314F">
          <w:rPr>
            <w:rFonts w:asciiTheme="minorHAnsi" w:hAnsiTheme="minorHAnsi" w:cstheme="minorHAnsi"/>
            <w:sz w:val="22"/>
          </w:rPr>
          <w:t xml:space="preserve">; commercial and industrial zones of </w:t>
        </w:r>
      </w:hyperlink>
      <w:hyperlink r:id="rId762">
        <w:r w:rsidRPr="00BF314F">
          <w:rPr>
            <w:rFonts w:asciiTheme="minorHAnsi" w:hAnsiTheme="minorHAnsi" w:cstheme="minorHAnsi"/>
            <w:color w:val="0000FF"/>
            <w:sz w:val="22"/>
          </w:rPr>
          <w:t>Chapter 15 Commercial</w:t>
        </w:r>
      </w:hyperlink>
      <w:hyperlink r:id="rId763">
        <w:r w:rsidRPr="00BF314F">
          <w:rPr>
            <w:rFonts w:asciiTheme="minorHAnsi" w:hAnsiTheme="minorHAnsi" w:cstheme="minorHAnsi"/>
            <w:sz w:val="22"/>
          </w:rPr>
          <w:t xml:space="preserve"> and </w:t>
        </w:r>
      </w:hyperlink>
      <w:hyperlink r:id="rId764">
        <w:r w:rsidRPr="00BF314F">
          <w:rPr>
            <w:rFonts w:asciiTheme="minorHAnsi" w:hAnsiTheme="minorHAnsi" w:cstheme="minorHAnsi"/>
            <w:color w:val="0000FF"/>
            <w:sz w:val="22"/>
          </w:rPr>
          <w:t>Chapter 16 Industrial</w:t>
        </w:r>
      </w:hyperlink>
      <w:hyperlink r:id="rId765">
        <w:r w:rsidRPr="00BF314F">
          <w:rPr>
            <w:rFonts w:asciiTheme="minorHAnsi" w:hAnsiTheme="minorHAnsi" w:cstheme="minorHAnsi"/>
            <w:sz w:val="22"/>
          </w:rPr>
          <w:t>; residential zones of</w:t>
        </w:r>
      </w:hyperlink>
      <w:hyperlink r:id="rId766">
        <w:r w:rsidRPr="00BF314F">
          <w:rPr>
            <w:rFonts w:asciiTheme="minorHAnsi" w:hAnsiTheme="minorHAnsi" w:cstheme="minorHAnsi"/>
            <w:sz w:val="22"/>
          </w:rPr>
          <w:t xml:space="preserve"> </w:t>
        </w:r>
      </w:hyperlink>
      <w:hyperlink r:id="rId767">
        <w:r w:rsidRPr="00BF314F">
          <w:rPr>
            <w:rFonts w:asciiTheme="minorHAnsi" w:hAnsiTheme="minorHAnsi" w:cstheme="minorHAnsi"/>
            <w:color w:val="0000FF"/>
            <w:sz w:val="22"/>
          </w:rPr>
          <w:t>Chapter 14 Residential</w:t>
        </w:r>
      </w:hyperlink>
      <w:hyperlink r:id="rId768">
        <w:r w:rsidRPr="00BF314F">
          <w:rPr>
            <w:rFonts w:asciiTheme="minorHAnsi" w:hAnsiTheme="minorHAnsi" w:cstheme="minorHAnsi"/>
            <w:sz w:val="22"/>
          </w:rPr>
          <w:t xml:space="preserve"> within the</w:t>
        </w:r>
      </w:hyperlink>
      <w:hyperlink r:id="rId769">
        <w:r w:rsidRPr="00BF314F">
          <w:rPr>
            <w:rFonts w:asciiTheme="minorHAnsi" w:hAnsiTheme="minorHAnsi" w:cstheme="minorHAnsi"/>
            <w:sz w:val="22"/>
          </w:rPr>
          <w:t xml:space="preserve"> </w:t>
        </w:r>
      </w:hyperlink>
      <w:hyperlink r:id="rId770">
        <w:r w:rsidRPr="00BF314F">
          <w:rPr>
            <w:rFonts w:asciiTheme="minorHAnsi" w:hAnsiTheme="minorHAnsi" w:cstheme="minorHAnsi"/>
            <w:color w:val="003300"/>
            <w:sz w:val="22"/>
          </w:rPr>
          <w:t>Central City</w:t>
        </w:r>
      </w:hyperlink>
      <w:hyperlink r:id="rId771">
        <w:r w:rsidRPr="00BF314F">
          <w:rPr>
            <w:rFonts w:asciiTheme="minorHAnsi" w:hAnsiTheme="minorHAnsi" w:cstheme="minorHAnsi"/>
            <w:sz w:val="22"/>
          </w:rPr>
          <w:t xml:space="preserve">; and the </w:t>
        </w:r>
      </w:hyperlink>
      <w:hyperlink r:id="rId772">
        <w:r w:rsidRPr="00BF314F">
          <w:rPr>
            <w:rFonts w:asciiTheme="minorHAnsi" w:hAnsiTheme="minorHAnsi" w:cstheme="minorHAnsi"/>
            <w:color w:val="0000FF"/>
            <w:sz w:val="22"/>
          </w:rPr>
          <w:t>Specific Purpose (Defence Wigram) Zone</w:t>
        </w:r>
      </w:hyperlink>
      <w:r w:rsidRPr="00BF314F">
        <w:rPr>
          <w:rFonts w:asciiTheme="minorHAnsi" w:hAnsiTheme="minorHAnsi" w:cstheme="minorHAnsi"/>
          <w:sz w:val="22"/>
        </w:rPr>
        <w:t xml:space="preserve">, </w:t>
      </w:r>
      <w:hyperlink r:id="rId773">
        <w:r w:rsidRPr="00BF314F">
          <w:rPr>
            <w:rFonts w:asciiTheme="minorHAnsi" w:hAnsiTheme="minorHAnsi" w:cstheme="minorHAnsi"/>
            <w:color w:val="0000FF"/>
            <w:sz w:val="22"/>
          </w:rPr>
          <w:t>Specific Purpose (Tertiary Education) Zone</w:t>
        </w:r>
      </w:hyperlink>
      <w:r w:rsidRPr="00BF314F">
        <w:rPr>
          <w:rFonts w:asciiTheme="minorHAnsi" w:hAnsiTheme="minorHAnsi" w:cstheme="minorHAnsi"/>
          <w:sz w:val="22"/>
        </w:rPr>
        <w:t xml:space="preserve">, </w:t>
      </w:r>
      <w:hyperlink r:id="rId774">
        <w:r w:rsidRPr="00BF314F">
          <w:rPr>
            <w:rFonts w:asciiTheme="minorHAnsi" w:hAnsiTheme="minorHAnsi" w:cstheme="minorHAnsi"/>
            <w:color w:val="0000FF"/>
            <w:sz w:val="22"/>
          </w:rPr>
          <w:t xml:space="preserve">Specific Purpose (Hospital) Zone </w:t>
        </w:r>
      </w:hyperlink>
      <w:r w:rsidRPr="00BF314F">
        <w:rPr>
          <w:rFonts w:asciiTheme="minorHAnsi" w:hAnsiTheme="minorHAnsi" w:cstheme="minorHAnsi"/>
          <w:sz w:val="22"/>
        </w:rPr>
        <w:t xml:space="preserve">and </w:t>
      </w:r>
      <w:hyperlink r:id="rId775">
        <w:r w:rsidRPr="00BF314F">
          <w:rPr>
            <w:rFonts w:asciiTheme="minorHAnsi" w:hAnsiTheme="minorHAnsi" w:cstheme="minorHAnsi"/>
            <w:color w:val="0000FF"/>
            <w:sz w:val="22"/>
          </w:rPr>
          <w:t>Specific Purpose (Airport) Zone</w:t>
        </w:r>
      </w:hyperlink>
      <w:r w:rsidRPr="00BF314F">
        <w:rPr>
          <w:rFonts w:asciiTheme="minorHAnsi" w:hAnsiTheme="minorHAnsi" w:cstheme="minorHAnsi"/>
          <w:sz w:val="22"/>
        </w:rPr>
        <w:t>;</w:t>
      </w:r>
    </w:p>
    <w:p w14:paraId="6D8CDD0E" w14:textId="77777777" w:rsidR="00571946" w:rsidRPr="00BF314F" w:rsidRDefault="00BF5086" w:rsidP="006C324D">
      <w:pPr>
        <w:numPr>
          <w:ilvl w:val="0"/>
          <w:numId w:val="35"/>
        </w:numPr>
        <w:ind w:left="993" w:right="23" w:hanging="420"/>
        <w:rPr>
          <w:rFonts w:asciiTheme="minorHAnsi" w:hAnsiTheme="minorHAnsi" w:cstheme="minorHAnsi"/>
          <w:sz w:val="22"/>
        </w:rPr>
      </w:pPr>
      <w:r w:rsidRPr="00BF314F">
        <w:rPr>
          <w:rFonts w:asciiTheme="minorHAnsi" w:hAnsiTheme="minorHAnsi" w:cstheme="minorHAnsi"/>
          <w:sz w:val="22"/>
        </w:rPr>
        <w:t>chimneys (not exceeding 1.1 metres in any direction);</w:t>
      </w:r>
    </w:p>
    <w:p w14:paraId="50094CDC" w14:textId="77777777" w:rsidR="00571946" w:rsidRPr="00BF314F" w:rsidRDefault="00BF5086" w:rsidP="006C324D">
      <w:pPr>
        <w:numPr>
          <w:ilvl w:val="0"/>
          <w:numId w:val="35"/>
        </w:numPr>
        <w:ind w:left="993" w:right="23" w:hanging="420"/>
        <w:rPr>
          <w:rFonts w:asciiTheme="minorHAnsi" w:hAnsiTheme="minorHAnsi" w:cstheme="minorHAnsi"/>
          <w:sz w:val="22"/>
        </w:rPr>
      </w:pPr>
      <w:r w:rsidRPr="00BF314F">
        <w:rPr>
          <w:rFonts w:asciiTheme="minorHAnsi" w:hAnsiTheme="minorHAnsi" w:cstheme="minorHAnsi"/>
          <w:sz w:val="22"/>
        </w:rPr>
        <w:t xml:space="preserve">any </w:t>
      </w:r>
      <w:hyperlink r:id="rId776">
        <w:r w:rsidRPr="00FC2F40">
          <w:rPr>
            <w:rFonts w:asciiTheme="minorHAnsi" w:hAnsiTheme="minorHAnsi" w:cstheme="minorHAnsi"/>
            <w:color w:val="00B050"/>
            <w:sz w:val="22"/>
          </w:rPr>
          <w:t>utility</w:t>
        </w:r>
      </w:hyperlink>
      <w:r w:rsidRPr="00FC2F40">
        <w:rPr>
          <w:rFonts w:asciiTheme="minorHAnsi" w:hAnsiTheme="minorHAnsi" w:cstheme="minorHAnsi"/>
          <w:color w:val="00B050"/>
          <w:sz w:val="22"/>
        </w:rPr>
        <w:t xml:space="preserve"> </w:t>
      </w:r>
      <w:r w:rsidRPr="00BF314F">
        <w:rPr>
          <w:rFonts w:asciiTheme="minorHAnsi" w:hAnsiTheme="minorHAnsi" w:cstheme="minorHAnsi"/>
          <w:sz w:val="22"/>
        </w:rPr>
        <w:t xml:space="preserve">or part of a </w:t>
      </w:r>
      <w:hyperlink r:id="rId777">
        <w:r w:rsidRPr="00FC2F40">
          <w:rPr>
            <w:rFonts w:asciiTheme="minorHAnsi" w:hAnsiTheme="minorHAnsi" w:cstheme="minorHAnsi"/>
            <w:color w:val="00B050"/>
            <w:sz w:val="22"/>
          </w:rPr>
          <w:t>utility</w:t>
        </w:r>
      </w:hyperlink>
      <w:r w:rsidRPr="00FC2F40">
        <w:rPr>
          <w:rFonts w:asciiTheme="minorHAnsi" w:hAnsiTheme="minorHAnsi" w:cstheme="minorHAnsi"/>
          <w:color w:val="00B050"/>
          <w:sz w:val="22"/>
        </w:rPr>
        <w:t xml:space="preserve"> </w:t>
      </w:r>
      <w:r w:rsidRPr="00BF314F">
        <w:rPr>
          <w:rFonts w:asciiTheme="minorHAnsi" w:hAnsiTheme="minorHAnsi" w:cstheme="minorHAnsi"/>
          <w:sz w:val="22"/>
        </w:rPr>
        <w:t>with a horizontal dimension of less than 55 millimetres;</w:t>
      </w:r>
    </w:p>
    <w:p w14:paraId="0FD6679F" w14:textId="77777777" w:rsidR="00571946" w:rsidRPr="00BF314F" w:rsidRDefault="00BF5086" w:rsidP="006C324D">
      <w:pPr>
        <w:numPr>
          <w:ilvl w:val="0"/>
          <w:numId w:val="35"/>
        </w:numPr>
        <w:spacing w:after="69" w:line="320" w:lineRule="auto"/>
        <w:ind w:left="993" w:right="23" w:hanging="420"/>
        <w:rPr>
          <w:rFonts w:asciiTheme="minorHAnsi" w:hAnsiTheme="minorHAnsi" w:cstheme="minorHAnsi"/>
          <w:sz w:val="22"/>
        </w:rPr>
      </w:pPr>
      <w:r w:rsidRPr="00BF314F">
        <w:rPr>
          <w:rFonts w:asciiTheme="minorHAnsi" w:hAnsiTheme="minorHAnsi" w:cstheme="minorHAnsi"/>
          <w:sz w:val="22"/>
        </w:rPr>
        <w:t xml:space="preserve">the spires or towers of </w:t>
      </w:r>
      <w:hyperlink r:id="rId778">
        <w:r w:rsidRPr="00FC2F40">
          <w:rPr>
            <w:rFonts w:asciiTheme="minorHAnsi" w:hAnsiTheme="minorHAnsi" w:cstheme="minorHAnsi"/>
            <w:color w:val="00B050"/>
            <w:sz w:val="22"/>
          </w:rPr>
          <w:t>spiritual activities</w:t>
        </w:r>
      </w:hyperlink>
      <w:r w:rsidRPr="00BF314F">
        <w:rPr>
          <w:rFonts w:asciiTheme="minorHAnsi" w:hAnsiTheme="minorHAnsi" w:cstheme="minorHAnsi"/>
          <w:sz w:val="22"/>
        </w:rPr>
        <w:t xml:space="preserve"> that exceed the allowed zone height by no more than 3 metres or 20% of the </w:t>
      </w:r>
      <w:hyperlink r:id="rId779">
        <w:r w:rsidRPr="00FC2F40">
          <w:rPr>
            <w:rFonts w:asciiTheme="minorHAnsi" w:hAnsiTheme="minorHAnsi" w:cstheme="minorHAnsi"/>
            <w:color w:val="00B050"/>
            <w:sz w:val="22"/>
          </w:rPr>
          <w:t>building</w:t>
        </w:r>
      </w:hyperlink>
      <w:r w:rsidRPr="00FC2F40">
        <w:rPr>
          <w:rFonts w:asciiTheme="minorHAnsi" w:hAnsiTheme="minorHAnsi" w:cstheme="minorHAnsi"/>
          <w:color w:val="00B050"/>
          <w:sz w:val="22"/>
        </w:rPr>
        <w:t xml:space="preserve"> </w:t>
      </w:r>
      <w:r w:rsidRPr="00BF314F">
        <w:rPr>
          <w:rFonts w:asciiTheme="minorHAnsi" w:hAnsiTheme="minorHAnsi" w:cstheme="minorHAnsi"/>
          <w:sz w:val="22"/>
        </w:rPr>
        <w:t>height (whichever is greater); and</w:t>
      </w:r>
    </w:p>
    <w:p w14:paraId="2F51EE1E" w14:textId="77777777" w:rsidR="00571946" w:rsidRDefault="00BF5086" w:rsidP="006C324D">
      <w:pPr>
        <w:numPr>
          <w:ilvl w:val="0"/>
          <w:numId w:val="35"/>
        </w:numPr>
        <w:spacing w:after="219" w:line="320" w:lineRule="auto"/>
        <w:ind w:left="993" w:right="23" w:hanging="420"/>
        <w:rPr>
          <w:rFonts w:asciiTheme="minorHAnsi" w:hAnsiTheme="minorHAnsi" w:cstheme="minorHAnsi"/>
          <w:sz w:val="22"/>
        </w:rPr>
      </w:pPr>
      <w:r w:rsidRPr="00BF314F">
        <w:rPr>
          <w:rFonts w:asciiTheme="minorHAnsi" w:hAnsiTheme="minorHAnsi" w:cstheme="minorHAnsi"/>
          <w:sz w:val="22"/>
        </w:rPr>
        <w:t xml:space="preserve">any pole or support structure for flood or training lights </w:t>
      </w:r>
      <w:hyperlink r:id="rId780">
        <w:r w:rsidRPr="00FC2F40">
          <w:rPr>
            <w:rFonts w:asciiTheme="minorHAnsi" w:hAnsiTheme="minorHAnsi" w:cstheme="minorHAnsi"/>
            <w:color w:val="00B050"/>
            <w:sz w:val="22"/>
          </w:rPr>
          <w:t>accessory</w:t>
        </w:r>
      </w:hyperlink>
      <w:r w:rsidRPr="00FC2F40">
        <w:rPr>
          <w:rFonts w:asciiTheme="minorHAnsi" w:hAnsiTheme="minorHAnsi" w:cstheme="minorHAnsi"/>
          <w:color w:val="00B050"/>
          <w:sz w:val="22"/>
        </w:rPr>
        <w:t xml:space="preserve"> </w:t>
      </w:r>
      <w:r w:rsidRPr="00BF314F">
        <w:rPr>
          <w:rFonts w:asciiTheme="minorHAnsi" w:hAnsiTheme="minorHAnsi" w:cstheme="minorHAnsi"/>
          <w:sz w:val="22"/>
        </w:rPr>
        <w:t>to a sports facility, provided that their height does not exceed 40 metres.</w:t>
      </w:r>
    </w:p>
    <w:p w14:paraId="58769D36" w14:textId="77777777" w:rsidR="009F4668" w:rsidRPr="009F4668" w:rsidRDefault="009F4668" w:rsidP="00B0278C">
      <w:pPr>
        <w:spacing w:after="219" w:line="320" w:lineRule="auto"/>
        <w:ind w:left="567" w:right="23"/>
        <w:rPr>
          <w:rFonts w:asciiTheme="minorHAnsi" w:eastAsia="Times New Roman" w:hAnsiTheme="minorHAnsi" w:cstheme="minorHAnsi"/>
          <w:b/>
          <w:bCs/>
          <w:color w:val="000000" w:themeColor="text1"/>
          <w:sz w:val="22"/>
          <w:szCs w:val="28"/>
          <w:u w:val="single"/>
        </w:rPr>
      </w:pPr>
      <w:r w:rsidRPr="00E35731">
        <w:rPr>
          <w:rFonts w:asciiTheme="minorHAnsi" w:hAnsiTheme="minorHAnsi" w:cstheme="minorHAnsi"/>
          <w:b/>
          <w:bCs/>
          <w:sz w:val="22"/>
          <w:u w:val="single"/>
        </w:rPr>
        <w:t xml:space="preserve">In relation to Sub-chapter </w:t>
      </w:r>
      <w:r w:rsidRPr="00CF67E8">
        <w:rPr>
          <w:rFonts w:asciiTheme="minorHAnsi" w:hAnsiTheme="minorHAnsi" w:cstheme="minorHAnsi"/>
          <w:b/>
          <w:bCs/>
          <w:color w:val="0000FF"/>
          <w:sz w:val="22"/>
          <w:u w:val="single"/>
        </w:rPr>
        <w:t>6.12 Radiocommunication Pathway Protection Corridors</w:t>
      </w:r>
      <w:r w:rsidRPr="00E35731">
        <w:rPr>
          <w:rFonts w:asciiTheme="minorHAnsi" w:hAnsiTheme="minorHAnsi" w:cstheme="minorHAnsi"/>
          <w:b/>
          <w:bCs/>
          <w:sz w:val="22"/>
          <w:u w:val="single"/>
        </w:rPr>
        <w:t xml:space="preserve">, the exceptions in a. to </w:t>
      </w:r>
      <w:r>
        <w:rPr>
          <w:rFonts w:asciiTheme="minorHAnsi" w:hAnsiTheme="minorHAnsi" w:cstheme="minorHAnsi"/>
          <w:b/>
          <w:bCs/>
          <w:sz w:val="22"/>
          <w:u w:val="single"/>
        </w:rPr>
        <w:t>d</w:t>
      </w:r>
      <w:r w:rsidRPr="00E35731">
        <w:rPr>
          <w:rFonts w:asciiTheme="minorHAnsi" w:hAnsiTheme="minorHAnsi" w:cstheme="minorHAnsi"/>
          <w:b/>
          <w:bCs/>
          <w:sz w:val="22"/>
          <w:u w:val="single"/>
        </w:rPr>
        <w:t xml:space="preserve">. </w:t>
      </w:r>
      <w:r>
        <w:rPr>
          <w:rFonts w:asciiTheme="minorHAnsi" w:hAnsiTheme="minorHAnsi" w:cstheme="minorHAnsi"/>
          <w:b/>
          <w:bCs/>
          <w:sz w:val="22"/>
          <w:u w:val="single"/>
        </w:rPr>
        <w:t xml:space="preserve">and f. </w:t>
      </w:r>
      <w:r w:rsidRPr="00E35731">
        <w:rPr>
          <w:rFonts w:asciiTheme="minorHAnsi" w:hAnsiTheme="minorHAnsi" w:cstheme="minorHAnsi"/>
          <w:b/>
          <w:bCs/>
          <w:sz w:val="22"/>
          <w:u w:val="single"/>
        </w:rPr>
        <w:t xml:space="preserve">do not apply when assessing the height of buildings against the height limits set out in </w:t>
      </w:r>
      <w:r w:rsidRPr="009F4668">
        <w:rPr>
          <w:rFonts w:asciiTheme="minorHAnsi" w:eastAsia="Times New Roman" w:hAnsiTheme="minorHAnsi" w:cstheme="minorHAnsi"/>
          <w:b/>
          <w:bCs/>
          <w:color w:val="0000FF"/>
          <w:sz w:val="22"/>
          <w:szCs w:val="28"/>
          <w:u w:val="single"/>
        </w:rPr>
        <w:t>Tables 6.12.4.2.1</w:t>
      </w:r>
      <w:r w:rsidRPr="009F4668">
        <w:rPr>
          <w:rFonts w:asciiTheme="minorHAnsi" w:eastAsia="Times New Roman" w:hAnsiTheme="minorHAnsi" w:cstheme="minorHAnsi"/>
          <w:b/>
          <w:bCs/>
          <w:color w:val="000000" w:themeColor="text1"/>
          <w:sz w:val="22"/>
          <w:szCs w:val="28"/>
          <w:u w:val="single"/>
        </w:rPr>
        <w:t xml:space="preserve"> – </w:t>
      </w:r>
      <w:r w:rsidRPr="009F4668">
        <w:rPr>
          <w:rFonts w:asciiTheme="minorHAnsi" w:eastAsia="Times New Roman" w:hAnsiTheme="minorHAnsi" w:cstheme="minorHAnsi"/>
          <w:b/>
          <w:bCs/>
          <w:color w:val="0000FF"/>
          <w:sz w:val="22"/>
          <w:szCs w:val="28"/>
          <w:u w:val="single"/>
        </w:rPr>
        <w:t>6.12.4.2.3</w:t>
      </w:r>
      <w:r w:rsidRPr="009F4668">
        <w:rPr>
          <w:rFonts w:asciiTheme="minorHAnsi" w:eastAsia="Times New Roman" w:hAnsiTheme="minorHAnsi" w:cstheme="minorHAnsi"/>
          <w:b/>
          <w:bCs/>
          <w:color w:val="000000" w:themeColor="text1"/>
          <w:sz w:val="22"/>
          <w:szCs w:val="28"/>
          <w:u w:val="single"/>
        </w:rPr>
        <w:t>.</w:t>
      </w:r>
    </w:p>
    <w:p w14:paraId="7528C6F1" w14:textId="54EE63C7" w:rsidR="00D63E58" w:rsidRPr="00D63E58" w:rsidRDefault="00D63E58" w:rsidP="00B0278C">
      <w:pPr>
        <w:spacing w:after="219" w:line="320" w:lineRule="auto"/>
        <w:ind w:left="567" w:right="23"/>
        <w:rPr>
          <w:rFonts w:asciiTheme="minorHAnsi" w:hAnsiTheme="minorHAnsi" w:cstheme="minorHAnsi"/>
          <w:b/>
          <w:sz w:val="22"/>
          <w:u w:val="single"/>
        </w:rPr>
      </w:pPr>
      <w:r>
        <w:rPr>
          <w:rFonts w:asciiTheme="minorHAnsi" w:hAnsiTheme="minorHAnsi" w:cstheme="minorHAnsi"/>
          <w:b/>
          <w:sz w:val="22"/>
          <w:u w:val="single"/>
        </w:rPr>
        <w:t xml:space="preserve">Within the </w:t>
      </w:r>
      <w:r w:rsidR="00B028C4" w:rsidRPr="007F2EE8">
        <w:rPr>
          <w:rFonts w:asciiTheme="minorHAnsi" w:hAnsiTheme="minorHAnsi" w:cstheme="minorHAnsi"/>
          <w:b/>
          <w:color w:val="0000FF"/>
          <w:sz w:val="22"/>
          <w:u w:val="single"/>
        </w:rPr>
        <w:t>Medium Density Residentia</w:t>
      </w:r>
      <w:r w:rsidRPr="007F2EE8">
        <w:rPr>
          <w:rFonts w:asciiTheme="minorHAnsi" w:hAnsiTheme="minorHAnsi" w:cstheme="minorHAnsi"/>
          <w:b/>
          <w:color w:val="0000FF"/>
          <w:sz w:val="22"/>
          <w:u w:val="single"/>
        </w:rPr>
        <w:t>l zone</w:t>
      </w:r>
      <w:r>
        <w:rPr>
          <w:rFonts w:asciiTheme="minorHAnsi" w:hAnsiTheme="minorHAnsi" w:cstheme="minorHAnsi"/>
          <w:b/>
          <w:sz w:val="22"/>
          <w:u w:val="single"/>
        </w:rPr>
        <w:t xml:space="preserve"> and </w:t>
      </w:r>
      <w:r w:rsidR="00B028C4" w:rsidRPr="007F2EE8">
        <w:rPr>
          <w:rFonts w:asciiTheme="minorHAnsi" w:hAnsiTheme="minorHAnsi" w:cstheme="minorHAnsi"/>
          <w:b/>
          <w:color w:val="0000FF"/>
          <w:sz w:val="22"/>
          <w:u w:val="single"/>
        </w:rPr>
        <w:t xml:space="preserve">High Density Residential </w:t>
      </w:r>
      <w:r w:rsidRPr="007F2EE8">
        <w:rPr>
          <w:rFonts w:asciiTheme="minorHAnsi" w:hAnsiTheme="minorHAnsi" w:cstheme="minorHAnsi"/>
          <w:b/>
          <w:color w:val="0000FF"/>
          <w:sz w:val="22"/>
          <w:u w:val="single"/>
        </w:rPr>
        <w:t>zone</w:t>
      </w:r>
      <w:r>
        <w:rPr>
          <w:rFonts w:asciiTheme="minorHAnsi" w:hAnsiTheme="minorHAnsi" w:cstheme="minorHAnsi"/>
          <w:b/>
          <w:sz w:val="22"/>
          <w:u w:val="single"/>
        </w:rPr>
        <w:t xml:space="preserve"> only, </w:t>
      </w:r>
      <w:r w:rsidRPr="00D63E58">
        <w:rPr>
          <w:rFonts w:asciiTheme="minorHAnsi" w:hAnsiTheme="minorHAnsi" w:cstheme="minorHAnsi"/>
          <w:b/>
          <w:sz w:val="22"/>
          <w:u w:val="single"/>
        </w:rPr>
        <w:t>means the vertical distance between a specified reference point and the highest part of any feature, structure or building above that point.</w:t>
      </w:r>
    </w:p>
    <w:p w14:paraId="386507C8" w14:textId="77777777" w:rsidR="005F1D50" w:rsidRPr="005F1D50" w:rsidRDefault="005F1D50" w:rsidP="00B0278C">
      <w:pPr>
        <w:spacing w:after="254" w:line="259" w:lineRule="auto"/>
        <w:ind w:left="567" w:hanging="10"/>
        <w:rPr>
          <w:rFonts w:asciiTheme="minorHAnsi" w:hAnsiTheme="minorHAnsi" w:cstheme="minorHAnsi"/>
          <w:b/>
          <w:sz w:val="22"/>
          <w:u w:val="single"/>
        </w:rPr>
      </w:pPr>
      <w:r w:rsidRPr="009838BB">
        <w:rPr>
          <w:rFonts w:asciiTheme="minorHAnsi" w:hAnsiTheme="minorHAnsi" w:cstheme="minorHAnsi"/>
          <w:b/>
          <w:sz w:val="22"/>
          <w:u w:val="single"/>
        </w:rPr>
        <w:t>Height in relation to boundary</w:t>
      </w:r>
    </w:p>
    <w:p w14:paraId="16E863CB" w14:textId="77777777" w:rsidR="005F1D50" w:rsidRDefault="005F1D50" w:rsidP="00B0278C">
      <w:pPr>
        <w:spacing w:after="254" w:line="259" w:lineRule="auto"/>
        <w:ind w:left="567" w:hanging="10"/>
        <w:rPr>
          <w:rFonts w:asciiTheme="minorHAnsi" w:hAnsiTheme="minorHAnsi" w:cstheme="minorHAnsi"/>
          <w:b/>
          <w:sz w:val="22"/>
        </w:rPr>
      </w:pPr>
      <w:r w:rsidRPr="005F1D50">
        <w:rPr>
          <w:rFonts w:asciiTheme="minorHAnsi" w:hAnsiTheme="minorHAnsi" w:cstheme="minorHAnsi"/>
          <w:b/>
          <w:sz w:val="22"/>
          <w:u w:val="single"/>
        </w:rPr>
        <w:lastRenderedPageBreak/>
        <w:t xml:space="preserve">means the vertical distance between a specified reference point and the highest part of any feature, structure or </w:t>
      </w:r>
      <w:r w:rsidRPr="00A11AE2">
        <w:rPr>
          <w:rFonts w:asciiTheme="minorHAnsi" w:hAnsiTheme="minorHAnsi" w:cstheme="minorHAnsi"/>
          <w:b/>
          <w:color w:val="00B050"/>
          <w:sz w:val="22"/>
          <w:u w:val="single"/>
        </w:rPr>
        <w:t xml:space="preserve">building </w:t>
      </w:r>
      <w:r w:rsidRPr="005F1D50">
        <w:rPr>
          <w:rFonts w:asciiTheme="minorHAnsi" w:hAnsiTheme="minorHAnsi" w:cstheme="minorHAnsi"/>
          <w:b/>
          <w:sz w:val="22"/>
          <w:u w:val="single"/>
        </w:rPr>
        <w:t>above that point.</w:t>
      </w:r>
    </w:p>
    <w:p w14:paraId="6C4917F1"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Helicopter movement</w:t>
      </w:r>
    </w:p>
    <w:p w14:paraId="4B287767" w14:textId="77777777" w:rsidR="00571946" w:rsidRPr="00BF314F" w:rsidRDefault="00BF5086" w:rsidP="00B0278C">
      <w:pPr>
        <w:spacing w:after="237"/>
        <w:ind w:left="567" w:right="23"/>
        <w:rPr>
          <w:rFonts w:asciiTheme="minorHAnsi" w:hAnsiTheme="minorHAnsi" w:cstheme="minorHAnsi"/>
          <w:sz w:val="22"/>
        </w:rPr>
      </w:pPr>
      <w:r w:rsidRPr="00BF314F">
        <w:rPr>
          <w:rFonts w:asciiTheme="minorHAnsi" w:hAnsiTheme="minorHAnsi" w:cstheme="minorHAnsi"/>
          <w:sz w:val="22"/>
        </w:rPr>
        <w:t>means the landing or take­off of a helicopter.</w:t>
      </w:r>
    </w:p>
    <w:p w14:paraId="6A799830"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Heli­landing area</w:t>
      </w:r>
    </w:p>
    <w:p w14:paraId="55D0473F" w14:textId="77777777" w:rsidR="00FC2F40" w:rsidRDefault="00BF5086" w:rsidP="00341C29">
      <w:pPr>
        <w:spacing w:after="21" w:line="383" w:lineRule="auto"/>
        <w:ind w:left="567" w:right="15" w:firstLine="0"/>
        <w:rPr>
          <w:rFonts w:asciiTheme="minorHAnsi" w:hAnsiTheme="minorHAnsi" w:cstheme="minorHAnsi"/>
          <w:sz w:val="22"/>
        </w:rPr>
      </w:pPr>
      <w:r w:rsidRPr="00BF314F">
        <w:rPr>
          <w:rFonts w:asciiTheme="minorHAnsi" w:hAnsiTheme="minorHAnsi" w:cstheme="minorHAnsi"/>
          <w:sz w:val="22"/>
        </w:rPr>
        <w:t xml:space="preserve">means an area of land, </w:t>
      </w:r>
      <w:hyperlink r:id="rId781">
        <w:r w:rsidRPr="00FC2F40">
          <w:rPr>
            <w:rFonts w:asciiTheme="minorHAnsi" w:hAnsiTheme="minorHAnsi" w:cstheme="minorHAnsi"/>
            <w:color w:val="00B050"/>
            <w:sz w:val="22"/>
          </w:rPr>
          <w:t>building</w:t>
        </w:r>
      </w:hyperlink>
      <w:r w:rsidRPr="00FC2F40">
        <w:rPr>
          <w:rFonts w:asciiTheme="minorHAnsi" w:hAnsiTheme="minorHAnsi" w:cstheme="minorHAnsi"/>
          <w:color w:val="00B050"/>
          <w:sz w:val="22"/>
        </w:rPr>
        <w:t xml:space="preserve"> </w:t>
      </w:r>
      <w:r w:rsidRPr="00BF314F">
        <w:rPr>
          <w:rFonts w:asciiTheme="minorHAnsi" w:hAnsiTheme="minorHAnsi" w:cstheme="minorHAnsi"/>
          <w:sz w:val="22"/>
        </w:rPr>
        <w:t xml:space="preserve">or structure used for the take­off and landing of helicopters for primary purposes other than: </w:t>
      </w:r>
    </w:p>
    <w:p w14:paraId="324A259D" w14:textId="77777777" w:rsidR="00571946" w:rsidRPr="00BF314F" w:rsidRDefault="00457BE2" w:rsidP="00AF0BC1">
      <w:pPr>
        <w:numPr>
          <w:ilvl w:val="0"/>
          <w:numId w:val="92"/>
        </w:numPr>
        <w:spacing w:line="319" w:lineRule="auto"/>
        <w:ind w:left="993" w:right="23" w:hanging="420"/>
        <w:rPr>
          <w:rFonts w:asciiTheme="minorHAnsi" w:hAnsiTheme="minorHAnsi" w:cstheme="minorHAnsi"/>
          <w:sz w:val="22"/>
        </w:rPr>
      </w:pPr>
      <w:hyperlink r:id="rId782">
        <w:r w:rsidR="00BF5086" w:rsidRPr="00FC2F40">
          <w:rPr>
            <w:rFonts w:asciiTheme="minorHAnsi" w:hAnsiTheme="minorHAnsi" w:cstheme="minorHAnsi"/>
            <w:color w:val="00B050"/>
            <w:sz w:val="22"/>
          </w:rPr>
          <w:t>emergency</w:t>
        </w:r>
      </w:hyperlink>
      <w:r w:rsidR="00BF5086" w:rsidRPr="00FC2F40">
        <w:rPr>
          <w:rFonts w:asciiTheme="minorHAnsi" w:hAnsiTheme="minorHAnsi" w:cstheme="minorHAnsi"/>
          <w:color w:val="00B050"/>
          <w:sz w:val="22"/>
        </w:rPr>
        <w:t xml:space="preserve"> </w:t>
      </w:r>
      <w:r w:rsidR="00BF5086" w:rsidRPr="00BF314F">
        <w:rPr>
          <w:rFonts w:asciiTheme="minorHAnsi" w:hAnsiTheme="minorHAnsi" w:cstheme="minorHAnsi"/>
          <w:sz w:val="22"/>
        </w:rPr>
        <w:t>landings;</w:t>
      </w:r>
    </w:p>
    <w:p w14:paraId="6191B6D3" w14:textId="77777777" w:rsidR="00571946" w:rsidRPr="00BF314F" w:rsidRDefault="00BF5086" w:rsidP="00AF0BC1">
      <w:pPr>
        <w:numPr>
          <w:ilvl w:val="0"/>
          <w:numId w:val="92"/>
        </w:numPr>
        <w:spacing w:line="319" w:lineRule="auto"/>
        <w:ind w:left="993" w:right="23" w:hanging="420"/>
        <w:rPr>
          <w:rFonts w:asciiTheme="minorHAnsi" w:hAnsiTheme="minorHAnsi" w:cstheme="minorHAnsi"/>
          <w:sz w:val="22"/>
        </w:rPr>
      </w:pPr>
      <w:r w:rsidRPr="00BF314F">
        <w:rPr>
          <w:rFonts w:asciiTheme="minorHAnsi" w:hAnsiTheme="minorHAnsi" w:cstheme="minorHAnsi"/>
          <w:sz w:val="22"/>
        </w:rPr>
        <w:t xml:space="preserve">medical </w:t>
      </w:r>
      <w:hyperlink r:id="rId783">
        <w:r w:rsidRPr="00FC2F40">
          <w:rPr>
            <w:rFonts w:asciiTheme="minorHAnsi" w:hAnsiTheme="minorHAnsi" w:cstheme="minorHAnsi"/>
            <w:color w:val="00B050"/>
            <w:sz w:val="22"/>
          </w:rPr>
          <w:t>emergencies</w:t>
        </w:r>
      </w:hyperlink>
      <w:r w:rsidRPr="00BF314F">
        <w:rPr>
          <w:rFonts w:asciiTheme="minorHAnsi" w:hAnsiTheme="minorHAnsi" w:cstheme="minorHAnsi"/>
          <w:sz w:val="22"/>
        </w:rPr>
        <w:t>;</w:t>
      </w:r>
    </w:p>
    <w:p w14:paraId="2E1F9EBC" w14:textId="77777777" w:rsidR="00571946" w:rsidRPr="00BF314F" w:rsidRDefault="00BF5086" w:rsidP="00AF0BC1">
      <w:pPr>
        <w:numPr>
          <w:ilvl w:val="0"/>
          <w:numId w:val="92"/>
        </w:numPr>
        <w:spacing w:line="319" w:lineRule="auto"/>
        <w:ind w:left="993" w:right="23" w:hanging="420"/>
        <w:rPr>
          <w:rFonts w:asciiTheme="minorHAnsi" w:hAnsiTheme="minorHAnsi" w:cstheme="minorHAnsi"/>
          <w:sz w:val="22"/>
        </w:rPr>
      </w:pPr>
      <w:r w:rsidRPr="00BF314F">
        <w:rPr>
          <w:rFonts w:asciiTheme="minorHAnsi" w:hAnsiTheme="minorHAnsi" w:cstheme="minorHAnsi"/>
          <w:sz w:val="22"/>
        </w:rPr>
        <w:t>search and rescue operations;</w:t>
      </w:r>
    </w:p>
    <w:p w14:paraId="0E196339" w14:textId="77777777" w:rsidR="00571946" w:rsidRPr="00BF314F" w:rsidRDefault="00BF5086" w:rsidP="00AF0BC1">
      <w:pPr>
        <w:numPr>
          <w:ilvl w:val="0"/>
          <w:numId w:val="92"/>
        </w:numPr>
        <w:spacing w:line="319" w:lineRule="auto"/>
        <w:ind w:left="993" w:right="23" w:hanging="420"/>
        <w:rPr>
          <w:rFonts w:asciiTheme="minorHAnsi" w:hAnsiTheme="minorHAnsi" w:cstheme="minorHAnsi"/>
          <w:sz w:val="22"/>
        </w:rPr>
      </w:pPr>
      <w:r w:rsidRPr="00BF314F">
        <w:rPr>
          <w:rFonts w:asciiTheme="minorHAnsi" w:hAnsiTheme="minorHAnsi" w:cstheme="minorHAnsi"/>
          <w:sz w:val="22"/>
        </w:rPr>
        <w:t>fire​fighting, police or civil defence purposes;</w:t>
      </w:r>
    </w:p>
    <w:p w14:paraId="7F003BC6" w14:textId="77777777" w:rsidR="00571946" w:rsidRPr="00BF314F" w:rsidRDefault="00BF5086" w:rsidP="00AF0BC1">
      <w:pPr>
        <w:numPr>
          <w:ilvl w:val="0"/>
          <w:numId w:val="92"/>
        </w:numPr>
        <w:spacing w:line="319" w:lineRule="auto"/>
        <w:ind w:left="993" w:right="23" w:hanging="420"/>
        <w:rPr>
          <w:rFonts w:asciiTheme="minorHAnsi" w:hAnsiTheme="minorHAnsi" w:cstheme="minorHAnsi"/>
          <w:sz w:val="22"/>
        </w:rPr>
      </w:pPr>
      <w:r w:rsidRPr="00BF314F">
        <w:rPr>
          <w:rFonts w:asciiTheme="minorHAnsi" w:hAnsiTheme="minorHAnsi" w:cstheme="minorHAnsi"/>
          <w:sz w:val="22"/>
        </w:rPr>
        <w:t>advertised community events providing educational activities for schoolchildren and/or fundraising activities such as arts and craft shows, fairs and A &amp; P shows; and</w:t>
      </w:r>
    </w:p>
    <w:p w14:paraId="4702125E" w14:textId="77777777" w:rsidR="00571946" w:rsidRPr="00BF314F" w:rsidRDefault="00457BE2" w:rsidP="00AF0BC1">
      <w:pPr>
        <w:numPr>
          <w:ilvl w:val="0"/>
          <w:numId w:val="92"/>
        </w:numPr>
        <w:spacing w:afterLines="69" w:after="165" w:line="320" w:lineRule="auto"/>
        <w:ind w:left="993" w:right="23" w:hanging="420"/>
        <w:rPr>
          <w:rFonts w:asciiTheme="minorHAnsi" w:hAnsiTheme="minorHAnsi" w:cstheme="minorHAnsi"/>
          <w:sz w:val="22"/>
        </w:rPr>
      </w:pPr>
      <w:hyperlink r:id="rId784">
        <w:r w:rsidR="00BF5086" w:rsidRPr="00FC2F40">
          <w:rPr>
            <w:rFonts w:asciiTheme="minorHAnsi" w:hAnsiTheme="minorHAnsi" w:cstheme="minorHAnsi"/>
            <w:color w:val="00B050"/>
            <w:sz w:val="22"/>
          </w:rPr>
          <w:t>farming</w:t>
        </w:r>
      </w:hyperlink>
      <w:r w:rsidR="00BF5086" w:rsidRPr="00BF314F">
        <w:rPr>
          <w:rFonts w:asciiTheme="minorHAnsi" w:hAnsiTheme="minorHAnsi" w:cstheme="minorHAnsi"/>
          <w:sz w:val="22"/>
        </w:rPr>
        <w:t xml:space="preserve">, forestry, the construction of </w:t>
      </w:r>
      <w:hyperlink r:id="rId785">
        <w:r w:rsidR="00BF5086" w:rsidRPr="00FC2F40">
          <w:rPr>
            <w:rFonts w:asciiTheme="minorHAnsi" w:hAnsiTheme="minorHAnsi" w:cstheme="minorHAnsi"/>
            <w:color w:val="00B050"/>
            <w:sz w:val="22"/>
          </w:rPr>
          <w:t>buildings</w:t>
        </w:r>
      </w:hyperlink>
      <w:r w:rsidR="00BF5086" w:rsidRPr="00FC2F40">
        <w:rPr>
          <w:rFonts w:asciiTheme="minorHAnsi" w:hAnsiTheme="minorHAnsi" w:cstheme="minorHAnsi"/>
          <w:color w:val="00B050"/>
          <w:sz w:val="22"/>
        </w:rPr>
        <w:t xml:space="preserve"> </w:t>
      </w:r>
      <w:r w:rsidR="00BF5086" w:rsidRPr="00BF314F">
        <w:rPr>
          <w:rFonts w:asciiTheme="minorHAnsi" w:hAnsiTheme="minorHAnsi" w:cstheme="minorHAnsi"/>
          <w:sz w:val="22"/>
        </w:rPr>
        <w:t xml:space="preserve">and the construction or maintenance of </w:t>
      </w:r>
      <w:hyperlink r:id="rId786">
        <w:r w:rsidR="00BF5086" w:rsidRPr="00FC2F40">
          <w:rPr>
            <w:rFonts w:asciiTheme="minorHAnsi" w:hAnsiTheme="minorHAnsi" w:cstheme="minorHAnsi"/>
            <w:color w:val="00B050"/>
            <w:sz w:val="22"/>
          </w:rPr>
          <w:t>utilities</w:t>
        </w:r>
      </w:hyperlink>
      <w:r w:rsidR="00BF5086" w:rsidRPr="00BF314F">
        <w:rPr>
          <w:rFonts w:asciiTheme="minorHAnsi" w:hAnsiTheme="minorHAnsi" w:cstheme="minorHAnsi"/>
          <w:sz w:val="22"/>
        </w:rPr>
        <w:t>.</w:t>
      </w:r>
    </w:p>
    <w:p w14:paraId="3587684E"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Heritage area</w:t>
      </w:r>
    </w:p>
    <w:p w14:paraId="26B94F1B"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means an area of land that is identified in </w:t>
      </w:r>
      <w:hyperlink r:id="rId787">
        <w:r w:rsidRPr="00BF314F">
          <w:rPr>
            <w:rFonts w:asciiTheme="minorHAnsi" w:hAnsiTheme="minorHAnsi" w:cstheme="minorHAnsi"/>
            <w:color w:val="0000FF"/>
            <w:sz w:val="22"/>
          </w:rPr>
          <w:t>Appendix 9.3.7.3</w:t>
        </w:r>
      </w:hyperlink>
      <w:r w:rsidRPr="00BF314F">
        <w:rPr>
          <w:rFonts w:asciiTheme="minorHAnsi" w:hAnsiTheme="minorHAnsi" w:cstheme="minorHAnsi"/>
          <w:sz w:val="22"/>
        </w:rPr>
        <w:t xml:space="preserve"> Schedule of significant historic heritage areas because it comprises an inter­related group of historic places, </w:t>
      </w:r>
      <w:hyperlink r:id="rId788">
        <w:r w:rsidRPr="00FC2F40">
          <w:rPr>
            <w:rFonts w:asciiTheme="minorHAnsi" w:hAnsiTheme="minorHAnsi" w:cstheme="minorHAnsi"/>
            <w:color w:val="00B050"/>
            <w:sz w:val="22"/>
          </w:rPr>
          <w:t>buildings</w:t>
        </w:r>
      </w:hyperlink>
      <w:r w:rsidRPr="00BF314F">
        <w:rPr>
          <w:rFonts w:asciiTheme="minorHAnsi" w:hAnsiTheme="minorHAnsi" w:cstheme="minorHAnsi"/>
          <w:sz w:val="22"/>
        </w:rPr>
        <w:t xml:space="preserve">, structures and/or sites that make a significant contribution towards an understanding and appreciation of </w:t>
      </w:r>
      <w:hyperlink r:id="rId789">
        <w:r w:rsidRPr="00FC2F40">
          <w:rPr>
            <w:rFonts w:asciiTheme="minorHAnsi" w:hAnsiTheme="minorHAnsi" w:cstheme="minorHAnsi"/>
            <w:color w:val="00B050"/>
            <w:sz w:val="22"/>
          </w:rPr>
          <w:t>Christchurch District’s</w:t>
        </w:r>
      </w:hyperlink>
      <w:r w:rsidRPr="00BF314F">
        <w:rPr>
          <w:rFonts w:asciiTheme="minorHAnsi" w:hAnsiTheme="minorHAnsi" w:cstheme="minorHAnsi"/>
          <w:sz w:val="22"/>
        </w:rPr>
        <w:t xml:space="preserve"> history and cultures.</w:t>
      </w:r>
    </w:p>
    <w:p w14:paraId="2E1C7F53"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Heritage fabric</w:t>
      </w:r>
    </w:p>
    <w:p w14:paraId="44F51E90" w14:textId="77777777" w:rsidR="009E297A" w:rsidRPr="009E297A" w:rsidRDefault="009E297A" w:rsidP="009E297A">
      <w:pPr>
        <w:shd w:val="clear" w:color="auto" w:fill="FFFFFF"/>
        <w:spacing w:before="150" w:after="60" w:line="280" w:lineRule="atLeast"/>
        <w:ind w:left="567"/>
        <w:outlineLvl w:val="3"/>
        <w:rPr>
          <w:rFonts w:asciiTheme="minorHAnsi" w:eastAsia="Times New Roman" w:hAnsiTheme="minorHAnsi" w:cstheme="minorHAnsi"/>
          <w:b/>
          <w:bCs/>
          <w:sz w:val="22"/>
        </w:rPr>
      </w:pPr>
      <w:r w:rsidRPr="009E297A">
        <w:rPr>
          <w:rFonts w:asciiTheme="minorHAnsi" w:eastAsia="Times New Roman" w:hAnsiTheme="minorHAnsi" w:cstheme="minorHAnsi"/>
          <w:bCs/>
          <w:sz w:val="22"/>
        </w:rPr>
        <w:t>in relation to </w:t>
      </w:r>
      <w:hyperlink r:id="rId790" w:history="1">
        <w:r w:rsidRPr="009E297A">
          <w:rPr>
            <w:rFonts w:asciiTheme="minorHAnsi" w:hAnsiTheme="minorHAnsi" w:cstheme="minorHAnsi"/>
            <w:color w:val="0000FF"/>
            <w:sz w:val="22"/>
          </w:rPr>
          <w:t>Sub-chapter 9.3</w:t>
        </w:r>
      </w:hyperlink>
      <w:r w:rsidRPr="009E297A">
        <w:rPr>
          <w:rFonts w:asciiTheme="minorHAnsi" w:eastAsia="Times New Roman" w:hAnsiTheme="minorHAnsi" w:cstheme="minorHAnsi"/>
          <w:bCs/>
          <w:sz w:val="22"/>
        </w:rPr>
        <w:t> Historic Heritage of Chapter 9 Natural and Cultural Heritage, means any physical aspect of a </w:t>
      </w:r>
      <w:hyperlink r:id="rId791" w:history="1">
        <w:r w:rsidRPr="009E297A">
          <w:rPr>
            <w:rFonts w:asciiTheme="minorHAnsi" w:hAnsiTheme="minorHAnsi" w:cstheme="minorHAnsi"/>
            <w:color w:val="00B050"/>
            <w:sz w:val="22"/>
          </w:rPr>
          <w:t>heritage item</w:t>
        </w:r>
      </w:hyperlink>
      <w:r w:rsidRPr="009E297A">
        <w:rPr>
          <w:rFonts w:asciiTheme="minorHAnsi" w:hAnsiTheme="minorHAnsi" w:cstheme="minorHAnsi"/>
          <w:b/>
          <w:color w:val="000000" w:themeColor="text1"/>
          <w:sz w:val="22"/>
          <w:u w:val="single" w:color="000000" w:themeColor="text1"/>
        </w:rPr>
        <w:t>,</w:t>
      </w:r>
      <w:r w:rsidRPr="009E297A">
        <w:rPr>
          <w:rFonts w:asciiTheme="minorHAnsi" w:eastAsia="Times New Roman" w:hAnsiTheme="minorHAnsi" w:cstheme="minorHAnsi"/>
          <w:b/>
          <w:bCs/>
          <w:strike/>
          <w:sz w:val="22"/>
        </w:rPr>
        <w:t>or </w:t>
      </w:r>
      <w:hyperlink r:id="rId792" w:history="1">
        <w:r w:rsidRPr="009E297A">
          <w:rPr>
            <w:rFonts w:asciiTheme="minorHAnsi" w:hAnsiTheme="minorHAnsi" w:cstheme="minorHAnsi"/>
            <w:color w:val="00B050"/>
            <w:sz w:val="22"/>
          </w:rPr>
          <w:t>heritage setting</w:t>
        </w:r>
      </w:hyperlink>
      <w:r w:rsidRPr="009E297A">
        <w:rPr>
          <w:rFonts w:asciiTheme="minorHAnsi" w:hAnsiTheme="minorHAnsi" w:cstheme="minorHAnsi"/>
          <w:color w:val="000000" w:themeColor="text1"/>
          <w:sz w:val="22"/>
          <w:u w:val="single" w:color="000000" w:themeColor="text1"/>
        </w:rPr>
        <w:t>,</w:t>
      </w:r>
      <w:r w:rsidRPr="009E297A">
        <w:rPr>
          <w:rFonts w:asciiTheme="minorHAnsi" w:eastAsia="Times New Roman" w:hAnsiTheme="minorHAnsi" w:cstheme="minorHAnsi"/>
          <w:bCs/>
          <w:color w:val="000000" w:themeColor="text1"/>
          <w:sz w:val="22"/>
          <w:u w:color="000000" w:themeColor="text1"/>
        </w:rPr>
        <w:t> </w:t>
      </w:r>
      <w:r w:rsidRPr="009E297A">
        <w:rPr>
          <w:rFonts w:asciiTheme="minorHAnsi" w:eastAsia="Times New Roman" w:hAnsiTheme="minorHAnsi" w:cstheme="minorHAnsi"/>
          <w:b/>
          <w:bCs/>
          <w:sz w:val="22"/>
          <w:u w:val="single"/>
        </w:rPr>
        <w:t xml:space="preserve">or </w:t>
      </w:r>
      <w:r w:rsidRPr="009E297A">
        <w:rPr>
          <w:rFonts w:asciiTheme="minorHAnsi" w:eastAsia="Times New Roman" w:hAnsiTheme="minorHAnsi" w:cstheme="minorHAnsi"/>
          <w:b/>
          <w:bCs/>
          <w:color w:val="00B050"/>
          <w:sz w:val="22"/>
          <w:u w:val="single"/>
        </w:rPr>
        <w:t>heritage area</w:t>
      </w:r>
      <w:r w:rsidRPr="009E297A">
        <w:rPr>
          <w:rFonts w:asciiTheme="minorHAnsi" w:eastAsia="Times New Roman" w:hAnsiTheme="minorHAnsi" w:cstheme="minorHAnsi"/>
          <w:bCs/>
          <w:color w:val="00B050"/>
          <w:sz w:val="22"/>
        </w:rPr>
        <w:t xml:space="preserve"> </w:t>
      </w:r>
      <w:r w:rsidRPr="009E297A">
        <w:rPr>
          <w:rFonts w:asciiTheme="minorHAnsi" w:eastAsia="Times New Roman" w:hAnsiTheme="minorHAnsi" w:cstheme="minorHAnsi"/>
          <w:bCs/>
          <w:sz w:val="22"/>
        </w:rPr>
        <w:t>which contributes to its </w:t>
      </w:r>
      <w:hyperlink r:id="rId793" w:history="1">
        <w:r w:rsidRPr="009E297A">
          <w:rPr>
            <w:rFonts w:asciiTheme="minorHAnsi" w:hAnsiTheme="minorHAnsi" w:cstheme="minorHAnsi"/>
            <w:color w:val="00B050"/>
            <w:sz w:val="22"/>
          </w:rPr>
          <w:t>heritage values</w:t>
        </w:r>
      </w:hyperlink>
      <w:r w:rsidRPr="009E297A">
        <w:rPr>
          <w:rFonts w:asciiTheme="minorHAnsi" w:eastAsia="Times New Roman" w:hAnsiTheme="minorHAnsi" w:cstheme="minorHAnsi"/>
          <w:bCs/>
          <w:sz w:val="22"/>
        </w:rPr>
        <w:t>. In the case of the interior of a </w:t>
      </w:r>
      <w:hyperlink r:id="rId794" w:history="1">
        <w:r w:rsidRPr="009E297A">
          <w:rPr>
            <w:rFonts w:asciiTheme="minorHAnsi" w:hAnsiTheme="minorHAnsi" w:cstheme="minorHAnsi"/>
            <w:color w:val="00B050"/>
            <w:sz w:val="22"/>
          </w:rPr>
          <w:t>heritage item</w:t>
        </w:r>
      </w:hyperlink>
      <w:r w:rsidRPr="009E297A">
        <w:rPr>
          <w:rFonts w:asciiTheme="minorHAnsi" w:eastAsia="Times New Roman" w:hAnsiTheme="minorHAnsi" w:cstheme="minorHAnsi"/>
          <w:bCs/>
          <w:sz w:val="22"/>
        </w:rPr>
        <w:t xml:space="preserve">, it includes only that </w:t>
      </w:r>
      <w:r w:rsidRPr="009E297A">
        <w:rPr>
          <w:rFonts w:asciiTheme="minorHAnsi" w:hAnsiTheme="minorHAnsi" w:cstheme="minorHAnsi"/>
          <w:color w:val="00B050"/>
          <w:sz w:val="22"/>
        </w:rPr>
        <w:t>heritage fabric</w:t>
      </w:r>
      <w:r w:rsidRPr="009E297A">
        <w:rPr>
          <w:rFonts w:asciiTheme="minorHAnsi" w:eastAsia="Times New Roman" w:hAnsiTheme="minorHAnsi" w:cstheme="minorHAnsi"/>
          <w:bCs/>
          <w:sz w:val="22"/>
        </w:rPr>
        <w:t xml:space="preserve"> which is</w:t>
      </w:r>
      <w:r w:rsidRPr="009E297A">
        <w:rPr>
          <w:rFonts w:asciiTheme="minorHAnsi" w:eastAsia="Times New Roman" w:hAnsiTheme="minorHAnsi" w:cstheme="minorHAnsi"/>
          <w:b/>
          <w:bCs/>
          <w:sz w:val="22"/>
          <w:u w:val="single"/>
        </w:rPr>
        <w:t xml:space="preserve"> protected by</w:t>
      </w:r>
      <w:r w:rsidRPr="009E297A">
        <w:rPr>
          <w:rFonts w:asciiTheme="minorHAnsi" w:eastAsia="Times New Roman" w:hAnsiTheme="minorHAnsi" w:cstheme="minorHAnsi"/>
          <w:b/>
          <w:bCs/>
          <w:sz w:val="22"/>
        </w:rPr>
        <w:t xml:space="preserve"> </w:t>
      </w:r>
      <w:r w:rsidRPr="009E297A">
        <w:rPr>
          <w:rFonts w:asciiTheme="minorHAnsi" w:eastAsia="Times New Roman" w:hAnsiTheme="minorHAnsi" w:cstheme="minorHAnsi"/>
          <w:b/>
          <w:bCs/>
          <w:strike/>
          <w:sz w:val="22"/>
        </w:rPr>
        <w:t>in</w:t>
      </w:r>
      <w:r w:rsidRPr="009E297A">
        <w:rPr>
          <w:rFonts w:asciiTheme="minorHAnsi" w:eastAsia="Times New Roman" w:hAnsiTheme="minorHAnsi" w:cstheme="minorHAnsi"/>
          <w:bCs/>
          <w:sz w:val="22"/>
        </w:rPr>
        <w:t> </w:t>
      </w:r>
      <w:hyperlink r:id="rId795" w:history="1">
        <w:r w:rsidRPr="009E297A">
          <w:rPr>
            <w:rFonts w:asciiTheme="minorHAnsi" w:hAnsiTheme="minorHAnsi" w:cstheme="minorHAnsi"/>
            <w:color w:val="0000FF"/>
            <w:sz w:val="22"/>
          </w:rPr>
          <w:t>Appendix 9.3.7.2</w:t>
        </w:r>
      </w:hyperlink>
      <w:r w:rsidRPr="009E297A">
        <w:rPr>
          <w:rFonts w:asciiTheme="minorHAnsi" w:eastAsia="Times New Roman" w:hAnsiTheme="minorHAnsi" w:cstheme="minorHAnsi"/>
          <w:bCs/>
          <w:sz w:val="22"/>
        </w:rPr>
        <w:t> Schedule of significant historic heritage for that </w:t>
      </w:r>
      <w:hyperlink r:id="rId796" w:history="1">
        <w:r w:rsidRPr="009E297A">
          <w:rPr>
            <w:rFonts w:asciiTheme="minorHAnsi" w:hAnsiTheme="minorHAnsi" w:cstheme="minorHAnsi"/>
            <w:color w:val="00B050"/>
            <w:sz w:val="22"/>
          </w:rPr>
          <w:t>heritage item</w:t>
        </w:r>
      </w:hyperlink>
      <w:r w:rsidRPr="009E297A">
        <w:rPr>
          <w:rFonts w:asciiTheme="minorHAnsi" w:eastAsia="Times New Roman" w:hAnsiTheme="minorHAnsi" w:cstheme="minorHAnsi"/>
          <w:bCs/>
          <w:sz w:val="22"/>
        </w:rPr>
        <w:t xml:space="preserve">. </w:t>
      </w:r>
      <w:r w:rsidRPr="009E297A">
        <w:rPr>
          <w:rFonts w:asciiTheme="minorHAnsi" w:hAnsiTheme="minorHAnsi" w:cstheme="minorHAnsi"/>
          <w:color w:val="00B050"/>
          <w:sz w:val="22"/>
        </w:rPr>
        <w:t>Heritage fabric</w:t>
      </w:r>
      <w:r w:rsidRPr="009E297A">
        <w:rPr>
          <w:rFonts w:asciiTheme="minorHAnsi" w:eastAsia="Times New Roman" w:hAnsiTheme="minorHAnsi" w:cstheme="minorHAnsi"/>
          <w:bCs/>
          <w:sz w:val="22"/>
        </w:rPr>
        <w:t xml:space="preserve"> </w:t>
      </w:r>
      <w:r w:rsidRPr="009E297A">
        <w:rPr>
          <w:rFonts w:asciiTheme="minorHAnsi" w:eastAsia="Times New Roman" w:hAnsiTheme="minorHAnsi" w:cstheme="minorHAnsi"/>
          <w:b/>
          <w:bCs/>
          <w:sz w:val="22"/>
          <w:u w:val="single"/>
        </w:rPr>
        <w:t>may</w:t>
      </w:r>
      <w:r w:rsidRPr="009E297A">
        <w:rPr>
          <w:rFonts w:asciiTheme="minorHAnsi" w:eastAsia="Times New Roman" w:hAnsiTheme="minorHAnsi" w:cstheme="minorHAnsi"/>
          <w:bCs/>
          <w:sz w:val="22"/>
        </w:rPr>
        <w:t xml:space="preserve"> include</w:t>
      </w:r>
      <w:r w:rsidRPr="009E297A">
        <w:rPr>
          <w:rFonts w:asciiTheme="minorHAnsi" w:eastAsia="Times New Roman" w:hAnsiTheme="minorHAnsi" w:cstheme="minorHAnsi"/>
          <w:b/>
          <w:bCs/>
          <w:strike/>
          <w:sz w:val="22"/>
        </w:rPr>
        <w:t>s</w:t>
      </w:r>
      <w:r w:rsidRPr="009E297A">
        <w:rPr>
          <w:rFonts w:asciiTheme="minorHAnsi" w:eastAsia="Times New Roman" w:hAnsiTheme="minorHAnsi" w:cstheme="minorHAnsi"/>
          <w:bCs/>
          <w:sz w:val="22"/>
        </w:rPr>
        <w:t>:</w:t>
      </w:r>
      <w:r w:rsidRPr="009E297A">
        <w:rPr>
          <w:rFonts w:asciiTheme="minorHAnsi" w:eastAsia="Times New Roman" w:hAnsiTheme="minorHAnsi" w:cstheme="minorHAnsi"/>
          <w:bCs/>
          <w:sz w:val="22"/>
        </w:rPr>
        <w:br/>
      </w:r>
    </w:p>
    <w:p w14:paraId="0AA25F05" w14:textId="77777777" w:rsidR="009E297A" w:rsidRPr="009E297A" w:rsidRDefault="009E297A" w:rsidP="00AF0BC1">
      <w:pPr>
        <w:numPr>
          <w:ilvl w:val="0"/>
          <w:numId w:val="115"/>
        </w:numPr>
        <w:shd w:val="clear" w:color="auto" w:fill="FFFFFF"/>
        <w:spacing w:after="15" w:line="259" w:lineRule="auto"/>
        <w:ind w:left="993" w:hanging="357"/>
        <w:contextualSpacing/>
        <w:rPr>
          <w:rFonts w:asciiTheme="minorHAnsi" w:eastAsia="Times New Roman" w:hAnsiTheme="minorHAnsi" w:cstheme="minorHAnsi"/>
          <w:bCs/>
          <w:sz w:val="22"/>
        </w:rPr>
      </w:pPr>
      <w:r w:rsidRPr="009E297A">
        <w:rPr>
          <w:rFonts w:asciiTheme="minorHAnsi" w:eastAsia="Times New Roman" w:hAnsiTheme="minorHAnsi" w:cstheme="minorHAnsi"/>
          <w:bCs/>
          <w:sz w:val="22"/>
        </w:rPr>
        <w:t>original and later material and detailing which forms part of, or is attached to, the interior or exterior of a </w:t>
      </w:r>
      <w:hyperlink r:id="rId797" w:history="1">
        <w:r w:rsidRPr="009E297A">
          <w:rPr>
            <w:rFonts w:asciiTheme="minorHAnsi" w:hAnsiTheme="minorHAnsi" w:cstheme="minorHAnsi"/>
            <w:color w:val="00B050"/>
            <w:sz w:val="22"/>
          </w:rPr>
          <w:t>building</w:t>
        </w:r>
      </w:hyperlink>
      <w:r w:rsidRPr="009E297A">
        <w:rPr>
          <w:rFonts w:asciiTheme="minorHAnsi" w:eastAsia="Times New Roman" w:hAnsiTheme="minorHAnsi" w:cstheme="minorHAnsi"/>
          <w:bCs/>
          <w:sz w:val="22"/>
        </w:rPr>
        <w:t>, structure or feature;</w:t>
      </w:r>
    </w:p>
    <w:p w14:paraId="1223FB17" w14:textId="77777777" w:rsidR="009E297A" w:rsidRPr="009E297A" w:rsidRDefault="009E297A" w:rsidP="00AF0BC1">
      <w:pPr>
        <w:numPr>
          <w:ilvl w:val="0"/>
          <w:numId w:val="115"/>
        </w:numPr>
        <w:shd w:val="clear" w:color="auto" w:fill="FFFFFF"/>
        <w:spacing w:after="15" w:line="259" w:lineRule="auto"/>
        <w:ind w:left="993" w:hanging="357"/>
        <w:contextualSpacing/>
        <w:rPr>
          <w:rFonts w:asciiTheme="minorHAnsi" w:eastAsia="Times New Roman" w:hAnsiTheme="minorHAnsi" w:cstheme="minorHAnsi"/>
          <w:b/>
          <w:bCs/>
          <w:sz w:val="22"/>
          <w:u w:val="single"/>
        </w:rPr>
      </w:pPr>
      <w:r w:rsidRPr="009E297A">
        <w:rPr>
          <w:rFonts w:asciiTheme="minorHAnsi" w:eastAsia="Times New Roman" w:hAnsiTheme="minorHAnsi" w:cstheme="minorHAnsi"/>
          <w:b/>
          <w:bCs/>
          <w:sz w:val="22"/>
          <w:u w:val="single"/>
        </w:rPr>
        <w:t xml:space="preserve">later fabric introduced as part of </w:t>
      </w:r>
      <w:hyperlink r:id="rId798" w:history="1">
        <w:r w:rsidRPr="009E297A">
          <w:rPr>
            <w:rFonts w:asciiTheme="minorHAnsi" w:hAnsiTheme="minorHAnsi" w:cstheme="minorHAnsi"/>
            <w:b/>
            <w:color w:val="00B050"/>
            <w:sz w:val="22"/>
            <w:u w:val="single"/>
          </w:rPr>
          <w:t>repair</w:t>
        </w:r>
      </w:hyperlink>
      <w:r w:rsidRPr="009E297A">
        <w:rPr>
          <w:rFonts w:asciiTheme="minorHAnsi" w:hAnsiTheme="minorHAnsi" w:cstheme="minorHAnsi"/>
          <w:b/>
          <w:color w:val="00B050"/>
          <w:sz w:val="22"/>
          <w:u w:val="single"/>
        </w:rPr>
        <w:t>s</w:t>
      </w:r>
      <w:r w:rsidRPr="009E297A">
        <w:rPr>
          <w:rFonts w:asciiTheme="minorHAnsi" w:eastAsia="Times New Roman" w:hAnsiTheme="minorHAnsi" w:cstheme="minorHAnsi"/>
          <w:bCs/>
          <w:sz w:val="22"/>
        </w:rPr>
        <w:t>,</w:t>
      </w:r>
      <w:r w:rsidRPr="009E297A">
        <w:rPr>
          <w:rFonts w:asciiTheme="minorHAnsi" w:eastAsia="Times New Roman" w:hAnsiTheme="minorHAnsi" w:cstheme="minorHAnsi"/>
          <w:bCs/>
          <w:color w:val="00B050"/>
          <w:sz w:val="22"/>
        </w:rPr>
        <w:t xml:space="preserve"> </w:t>
      </w:r>
      <w:hyperlink r:id="rId799" w:history="1">
        <w:r w:rsidRPr="009E297A">
          <w:rPr>
            <w:rFonts w:asciiTheme="minorHAnsi" w:hAnsiTheme="minorHAnsi" w:cstheme="minorHAnsi"/>
            <w:b/>
            <w:color w:val="00B050"/>
            <w:sz w:val="22"/>
            <w:u w:val="single"/>
          </w:rPr>
          <w:t>restoration</w:t>
        </w:r>
      </w:hyperlink>
      <w:r w:rsidRPr="009E297A">
        <w:rPr>
          <w:rFonts w:asciiTheme="minorHAnsi" w:hAnsiTheme="minorHAnsi" w:cstheme="minorHAnsi"/>
          <w:color w:val="4472C4" w:themeColor="accent5"/>
          <w:sz w:val="22"/>
          <w:u w:val="single"/>
        </w:rPr>
        <w:t xml:space="preserve"> </w:t>
      </w:r>
      <w:r w:rsidRPr="009E297A">
        <w:rPr>
          <w:rFonts w:asciiTheme="minorHAnsi" w:eastAsia="Times New Roman" w:hAnsiTheme="minorHAnsi" w:cstheme="minorHAnsi"/>
          <w:b/>
          <w:bCs/>
          <w:sz w:val="22"/>
          <w:u w:val="single"/>
        </w:rPr>
        <w:t>or</w:t>
      </w:r>
      <w:r w:rsidRPr="009E297A">
        <w:rPr>
          <w:rFonts w:asciiTheme="minorHAnsi" w:eastAsia="Times New Roman" w:hAnsiTheme="minorHAnsi" w:cstheme="minorHAnsi"/>
          <w:b/>
          <w:bCs/>
          <w:color w:val="0000FF"/>
          <w:sz w:val="22"/>
          <w:u w:val="single"/>
        </w:rPr>
        <w:t xml:space="preserve"> </w:t>
      </w:r>
      <w:hyperlink r:id="rId800" w:history="1">
        <w:r w:rsidRPr="009E297A">
          <w:rPr>
            <w:rFonts w:asciiTheme="minorHAnsi" w:hAnsiTheme="minorHAnsi" w:cstheme="minorHAnsi"/>
            <w:b/>
            <w:color w:val="00B050"/>
            <w:sz w:val="22"/>
            <w:u w:val="single"/>
          </w:rPr>
          <w:t>reconstruction</w:t>
        </w:r>
      </w:hyperlink>
      <w:r w:rsidRPr="009E297A">
        <w:rPr>
          <w:rFonts w:asciiTheme="minorHAnsi" w:hAnsiTheme="minorHAnsi" w:cstheme="minorHAnsi"/>
          <w:b/>
          <w:color w:val="4472C4" w:themeColor="accent5"/>
          <w:sz w:val="22"/>
          <w:u w:val="single"/>
        </w:rPr>
        <w:t>;</w:t>
      </w:r>
    </w:p>
    <w:p w14:paraId="096464A5" w14:textId="77777777" w:rsidR="009E297A" w:rsidRPr="009E297A" w:rsidRDefault="009E297A" w:rsidP="00AF0BC1">
      <w:pPr>
        <w:numPr>
          <w:ilvl w:val="0"/>
          <w:numId w:val="115"/>
        </w:numPr>
        <w:shd w:val="clear" w:color="auto" w:fill="FFFFFF"/>
        <w:spacing w:after="15" w:line="259" w:lineRule="auto"/>
        <w:ind w:left="993" w:hanging="357"/>
        <w:contextualSpacing/>
        <w:rPr>
          <w:rFonts w:asciiTheme="minorHAnsi" w:eastAsia="Times New Roman" w:hAnsiTheme="minorHAnsi" w:cstheme="minorHAnsi"/>
          <w:bCs/>
          <w:sz w:val="22"/>
        </w:rPr>
      </w:pPr>
      <w:r w:rsidRPr="009E297A">
        <w:rPr>
          <w:rFonts w:asciiTheme="minorHAnsi" w:eastAsia="Times New Roman" w:hAnsiTheme="minorHAnsi" w:cstheme="minorHAnsi"/>
          <w:b/>
          <w:bCs/>
          <w:strike/>
          <w:sz w:val="22"/>
        </w:rPr>
        <w:t>b</w:t>
      </w:r>
      <w:r w:rsidRPr="009E297A">
        <w:rPr>
          <w:rFonts w:asciiTheme="minorHAnsi" w:eastAsia="Times New Roman" w:hAnsiTheme="minorHAnsi" w:cstheme="minorHAnsi"/>
          <w:bCs/>
          <w:sz w:val="22"/>
        </w:rPr>
        <w:t xml:space="preserve"> the patina of age resulting from the weathering and wear of construction material over time;</w:t>
      </w:r>
    </w:p>
    <w:p w14:paraId="6B75C5C3" w14:textId="77777777" w:rsidR="009E297A" w:rsidRPr="009E297A" w:rsidRDefault="009E297A" w:rsidP="00AF0BC1">
      <w:pPr>
        <w:numPr>
          <w:ilvl w:val="0"/>
          <w:numId w:val="115"/>
        </w:numPr>
        <w:shd w:val="clear" w:color="auto" w:fill="FFFFFF"/>
        <w:spacing w:after="15" w:line="259" w:lineRule="auto"/>
        <w:ind w:left="993" w:hanging="357"/>
        <w:contextualSpacing/>
        <w:rPr>
          <w:rFonts w:asciiTheme="minorHAnsi" w:eastAsia="Times New Roman" w:hAnsiTheme="minorHAnsi" w:cstheme="minorHAnsi"/>
          <w:bCs/>
          <w:sz w:val="22"/>
        </w:rPr>
      </w:pPr>
      <w:r w:rsidRPr="009E297A">
        <w:rPr>
          <w:rFonts w:asciiTheme="minorHAnsi" w:eastAsia="Times New Roman" w:hAnsiTheme="minorHAnsi" w:cstheme="minorHAnsi"/>
          <w:b/>
          <w:bCs/>
          <w:strike/>
          <w:sz w:val="22"/>
        </w:rPr>
        <w:t>c.</w:t>
      </w:r>
      <w:r w:rsidRPr="009E297A">
        <w:rPr>
          <w:rFonts w:asciiTheme="minorHAnsi" w:eastAsia="Times New Roman" w:hAnsiTheme="minorHAnsi" w:cstheme="minorHAnsi"/>
          <w:bCs/>
          <w:sz w:val="22"/>
        </w:rPr>
        <w:t xml:space="preserve"> fixtures and fittings that form part of the design or significance of a </w:t>
      </w:r>
      <w:hyperlink r:id="rId801" w:history="1">
        <w:r w:rsidRPr="009E297A">
          <w:rPr>
            <w:rFonts w:asciiTheme="minorHAnsi" w:hAnsiTheme="minorHAnsi" w:cstheme="minorHAnsi"/>
            <w:color w:val="00B050"/>
            <w:sz w:val="22"/>
          </w:rPr>
          <w:t>heritage item</w:t>
        </w:r>
      </w:hyperlink>
      <w:r w:rsidRPr="009E297A">
        <w:rPr>
          <w:rFonts w:asciiTheme="minorHAnsi" w:eastAsia="Times New Roman" w:hAnsiTheme="minorHAnsi" w:cstheme="minorHAnsi"/>
          <w:bCs/>
          <w:sz w:val="22"/>
        </w:rPr>
        <w:t>, but excludes inbuilt museum and artwork exhibitions and displays; and</w:t>
      </w:r>
    </w:p>
    <w:p w14:paraId="2030B00B" w14:textId="77777777" w:rsidR="009E297A" w:rsidRPr="009E297A" w:rsidRDefault="009E297A" w:rsidP="00AF0BC1">
      <w:pPr>
        <w:numPr>
          <w:ilvl w:val="0"/>
          <w:numId w:val="115"/>
        </w:numPr>
        <w:shd w:val="clear" w:color="auto" w:fill="FFFFFF"/>
        <w:spacing w:after="120" w:line="259" w:lineRule="auto"/>
        <w:ind w:left="992" w:hanging="357"/>
        <w:contextualSpacing/>
        <w:rPr>
          <w:rFonts w:asciiTheme="minorHAnsi" w:eastAsia="Times New Roman" w:hAnsiTheme="minorHAnsi" w:cstheme="minorHAnsi"/>
          <w:bCs/>
          <w:sz w:val="22"/>
        </w:rPr>
      </w:pPr>
      <w:r w:rsidRPr="009E297A">
        <w:rPr>
          <w:rFonts w:asciiTheme="minorHAnsi" w:eastAsia="Times New Roman" w:hAnsiTheme="minorHAnsi" w:cstheme="minorHAnsi"/>
          <w:b/>
          <w:bCs/>
          <w:strike/>
          <w:sz w:val="22"/>
        </w:rPr>
        <w:t>d.</w:t>
      </w:r>
      <w:r w:rsidRPr="009E297A">
        <w:rPr>
          <w:rFonts w:asciiTheme="minorHAnsi" w:eastAsia="Times New Roman" w:hAnsiTheme="minorHAnsi" w:cstheme="minorHAnsi"/>
          <w:bCs/>
          <w:sz w:val="22"/>
        </w:rPr>
        <w:t xml:space="preserve"> for </w:t>
      </w:r>
      <w:r w:rsidRPr="009E297A">
        <w:rPr>
          <w:rFonts w:asciiTheme="minorHAnsi" w:eastAsia="Times New Roman" w:hAnsiTheme="minorHAnsi" w:cstheme="minorHAnsi"/>
          <w:b/>
          <w:bCs/>
          <w:strike/>
          <w:sz w:val="22"/>
        </w:rPr>
        <w:t>open space</w:t>
      </w:r>
      <w:r w:rsidRPr="009E297A">
        <w:rPr>
          <w:rFonts w:asciiTheme="minorHAnsi" w:eastAsia="Times New Roman" w:hAnsiTheme="minorHAnsi" w:cstheme="minorHAnsi"/>
          <w:bCs/>
          <w:sz w:val="22"/>
        </w:rPr>
        <w:t xml:space="preserve"> </w:t>
      </w:r>
      <w:r w:rsidRPr="009E297A">
        <w:rPr>
          <w:rFonts w:asciiTheme="minorHAnsi" w:eastAsia="Times New Roman" w:hAnsiTheme="minorHAnsi" w:cstheme="minorHAnsi"/>
          <w:b/>
          <w:bCs/>
          <w:sz w:val="22"/>
          <w:u w:val="single"/>
        </w:rPr>
        <w:t xml:space="preserve">a </w:t>
      </w:r>
      <w:hyperlink r:id="rId802" w:history="1">
        <w:r w:rsidRPr="009E297A">
          <w:rPr>
            <w:rFonts w:asciiTheme="minorHAnsi" w:hAnsiTheme="minorHAnsi" w:cstheme="minorHAnsi"/>
            <w:color w:val="00B050"/>
            <w:sz w:val="22"/>
          </w:rPr>
          <w:t>heritage item</w:t>
        </w:r>
        <w:r w:rsidRPr="009E297A">
          <w:rPr>
            <w:rFonts w:asciiTheme="minorHAnsi" w:hAnsiTheme="minorHAnsi" w:cstheme="minorHAnsi"/>
            <w:b/>
            <w:strike/>
            <w:color w:val="00B050"/>
            <w:sz w:val="22"/>
          </w:rPr>
          <w:t>s</w:t>
        </w:r>
      </w:hyperlink>
      <w:r w:rsidRPr="009E297A">
        <w:rPr>
          <w:rFonts w:asciiTheme="minorHAnsi" w:eastAsia="Times New Roman" w:hAnsiTheme="minorHAnsi" w:cstheme="minorHAnsi"/>
          <w:b/>
          <w:bCs/>
          <w:sz w:val="22"/>
          <w:u w:val="single"/>
        </w:rPr>
        <w:t xml:space="preserve"> which is an open space</w:t>
      </w:r>
      <w:r w:rsidRPr="009E297A">
        <w:rPr>
          <w:rFonts w:asciiTheme="minorHAnsi" w:eastAsia="Times New Roman" w:hAnsiTheme="minorHAnsi" w:cstheme="minorHAnsi"/>
          <w:bCs/>
          <w:sz w:val="22"/>
        </w:rPr>
        <w:t xml:space="preserve">, built or </w:t>
      </w:r>
      <w:r w:rsidRPr="009E297A">
        <w:rPr>
          <w:rFonts w:asciiTheme="minorHAnsi" w:eastAsia="Times New Roman" w:hAnsiTheme="minorHAnsi" w:cstheme="minorHAnsi"/>
          <w:b/>
          <w:bCs/>
          <w:strike/>
          <w:sz w:val="22"/>
        </w:rPr>
        <w:t>non</w:t>
      </w:r>
      <w:r w:rsidRPr="009E297A">
        <w:rPr>
          <w:rFonts w:asciiTheme="minorHAnsi" w:eastAsia="Times New Roman" w:hAnsiTheme="minorHAnsi" w:cstheme="minorHAnsi"/>
          <w:b/>
          <w:bCs/>
          <w:strike/>
          <w:sz w:val="22"/>
        </w:rPr>
        <w:softHyphen/>
        <w:t>built</w:t>
      </w:r>
      <w:r w:rsidRPr="009E297A">
        <w:rPr>
          <w:rFonts w:asciiTheme="minorHAnsi" w:eastAsia="Times New Roman" w:hAnsiTheme="minorHAnsi" w:cstheme="minorHAnsi"/>
          <w:bCs/>
          <w:strike/>
          <w:sz w:val="22"/>
        </w:rPr>
        <w:t xml:space="preserve"> </w:t>
      </w:r>
      <w:r w:rsidRPr="009E297A">
        <w:rPr>
          <w:rFonts w:asciiTheme="minorHAnsi" w:eastAsia="Times New Roman" w:hAnsiTheme="minorHAnsi" w:cstheme="minorHAnsi"/>
          <w:b/>
          <w:bCs/>
          <w:sz w:val="22"/>
          <w:u w:val="single"/>
        </w:rPr>
        <w:t xml:space="preserve">other </w:t>
      </w:r>
      <w:r w:rsidRPr="009E297A">
        <w:rPr>
          <w:rFonts w:asciiTheme="minorHAnsi" w:eastAsia="Times New Roman" w:hAnsiTheme="minorHAnsi" w:cstheme="minorHAnsi"/>
          <w:bCs/>
          <w:sz w:val="22"/>
        </w:rPr>
        <w:t>elements independent of </w:t>
      </w:r>
      <w:hyperlink r:id="rId803" w:history="1">
        <w:r w:rsidRPr="009E297A">
          <w:rPr>
            <w:rFonts w:asciiTheme="minorHAnsi" w:hAnsiTheme="minorHAnsi" w:cstheme="minorHAnsi"/>
            <w:color w:val="00B050"/>
            <w:sz w:val="22"/>
          </w:rPr>
          <w:t>buildings</w:t>
        </w:r>
      </w:hyperlink>
      <w:r w:rsidRPr="009E297A">
        <w:rPr>
          <w:rFonts w:asciiTheme="minorHAnsi" w:eastAsia="Times New Roman" w:hAnsiTheme="minorHAnsi" w:cstheme="minorHAnsi"/>
          <w:bCs/>
          <w:sz w:val="22"/>
        </w:rPr>
        <w:t xml:space="preserve">, structures or features, such as historic paths, paving, </w:t>
      </w:r>
      <w:r w:rsidRPr="009E297A">
        <w:rPr>
          <w:rFonts w:asciiTheme="minorHAnsi" w:eastAsia="Times New Roman" w:hAnsiTheme="minorHAnsi" w:cstheme="minorHAnsi"/>
          <w:b/>
          <w:bCs/>
          <w:sz w:val="22"/>
          <w:u w:val="single"/>
        </w:rPr>
        <w:t>trees,</w:t>
      </w:r>
      <w:r w:rsidRPr="009E297A">
        <w:rPr>
          <w:rFonts w:asciiTheme="minorHAnsi" w:eastAsia="Times New Roman" w:hAnsiTheme="minorHAnsi" w:cstheme="minorHAnsi"/>
          <w:bCs/>
          <w:sz w:val="22"/>
        </w:rPr>
        <w:t xml:space="preserve"> and garden layout.</w:t>
      </w:r>
    </w:p>
    <w:p w14:paraId="7F18FCEA" w14:textId="239C9400" w:rsidR="009838BB" w:rsidRPr="009838BB" w:rsidRDefault="009E297A" w:rsidP="00245937">
      <w:pPr>
        <w:spacing w:before="120" w:after="237" w:line="264" w:lineRule="auto"/>
        <w:ind w:left="567" w:right="23" w:firstLine="0"/>
        <w:rPr>
          <w:rFonts w:asciiTheme="minorHAnsi" w:hAnsiTheme="minorHAnsi" w:cstheme="minorHAnsi"/>
          <w:color w:val="000000" w:themeColor="text1"/>
          <w:sz w:val="22"/>
        </w:rPr>
      </w:pPr>
      <w:r w:rsidRPr="009E297A">
        <w:rPr>
          <w:rFonts w:asciiTheme="minorHAnsi" w:hAnsiTheme="minorHAnsi" w:cstheme="minorHAnsi"/>
          <w:color w:val="00B050"/>
          <w:sz w:val="22"/>
        </w:rPr>
        <w:t>Heritage fabric</w:t>
      </w:r>
      <w:r w:rsidRPr="009E297A">
        <w:rPr>
          <w:rFonts w:asciiTheme="minorHAnsi" w:eastAsia="Times New Roman" w:hAnsiTheme="minorHAnsi" w:cstheme="minorHAnsi"/>
          <w:bCs/>
          <w:sz w:val="22"/>
        </w:rPr>
        <w:t xml:space="preserve"> excludes fabric certified in accordance with </w:t>
      </w:r>
      <w:hyperlink r:id="rId804" w:history="1">
        <w:r w:rsidRPr="009E297A">
          <w:rPr>
            <w:rFonts w:asciiTheme="minorHAnsi" w:hAnsiTheme="minorHAnsi" w:cstheme="minorHAnsi"/>
            <w:color w:val="0000FF"/>
            <w:sz w:val="22"/>
          </w:rPr>
          <w:t>Appendix 9.3.7.6</w:t>
        </w:r>
      </w:hyperlink>
      <w:r w:rsidRPr="009E297A">
        <w:rPr>
          <w:rFonts w:asciiTheme="minorHAnsi" w:eastAsia="Times New Roman" w:hAnsiTheme="minorHAnsi" w:cstheme="minorHAnsi"/>
          <w:bCs/>
          <w:sz w:val="22"/>
        </w:rPr>
        <w:t> </w:t>
      </w:r>
      <w:r w:rsidRPr="009E297A">
        <w:rPr>
          <w:rFonts w:asciiTheme="minorHAnsi" w:eastAsia="Times New Roman" w:hAnsiTheme="minorHAnsi" w:cstheme="minorHAnsi"/>
          <w:b/>
          <w:bCs/>
          <w:strike/>
          <w:sz w:val="22"/>
        </w:rPr>
        <w:t>Certification</w:t>
      </w:r>
      <w:r w:rsidRPr="009E297A">
        <w:rPr>
          <w:rFonts w:asciiTheme="minorHAnsi" w:eastAsia="Times New Roman" w:hAnsiTheme="minorHAnsi" w:cstheme="minorHAnsi"/>
          <w:bCs/>
          <w:sz w:val="22"/>
        </w:rPr>
        <w:t xml:space="preserve"> </w:t>
      </w:r>
      <w:r w:rsidRPr="009E297A">
        <w:rPr>
          <w:rFonts w:asciiTheme="minorHAnsi" w:eastAsia="Times New Roman" w:hAnsiTheme="minorHAnsi" w:cstheme="minorHAnsi"/>
          <w:b/>
          <w:bCs/>
          <w:sz w:val="22"/>
          <w:u w:val="single"/>
        </w:rPr>
        <w:t>Certificate</w:t>
      </w:r>
      <w:r w:rsidRPr="009E297A">
        <w:rPr>
          <w:rFonts w:asciiTheme="minorHAnsi" w:eastAsia="Times New Roman" w:hAnsiTheme="minorHAnsi" w:cstheme="minorHAnsi"/>
          <w:bCs/>
          <w:sz w:val="22"/>
        </w:rPr>
        <w:t xml:space="preserve"> of non-heritage fabric.</w:t>
      </w:r>
    </w:p>
    <w:p w14:paraId="43B19D04"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lastRenderedPageBreak/>
        <w:t>Heritage investigative and temporary works</w:t>
      </w:r>
    </w:p>
    <w:p w14:paraId="0E343F69" w14:textId="77777777" w:rsidR="00245937" w:rsidRPr="00245937" w:rsidRDefault="00245937" w:rsidP="00245937">
      <w:pPr>
        <w:shd w:val="clear" w:color="auto" w:fill="FFFFFF"/>
        <w:ind w:left="567"/>
        <w:rPr>
          <w:rFonts w:asciiTheme="minorHAnsi" w:hAnsiTheme="minorHAnsi" w:cstheme="minorHAnsi"/>
          <w:sz w:val="22"/>
        </w:rPr>
      </w:pPr>
      <w:r w:rsidRPr="00245937">
        <w:rPr>
          <w:rFonts w:asciiTheme="minorHAnsi" w:hAnsiTheme="minorHAnsi" w:cstheme="minorHAnsi"/>
          <w:sz w:val="22"/>
        </w:rPr>
        <w:t>in relation to a</w:t>
      </w:r>
      <w:r w:rsidRPr="00245937">
        <w:rPr>
          <w:rFonts w:asciiTheme="minorHAnsi" w:hAnsiTheme="minorHAnsi" w:cstheme="minorHAnsi"/>
          <w:color w:val="00B050"/>
          <w:sz w:val="22"/>
        </w:rPr>
        <w:t> </w:t>
      </w:r>
      <w:hyperlink r:id="rId805" w:history="1">
        <w:r w:rsidRPr="00245937">
          <w:rPr>
            <w:rFonts w:asciiTheme="minorHAnsi" w:hAnsiTheme="minorHAnsi" w:cstheme="minorHAnsi"/>
            <w:color w:val="00B050"/>
            <w:sz w:val="22"/>
          </w:rPr>
          <w:t>heritage item</w:t>
        </w:r>
      </w:hyperlink>
      <w:r w:rsidRPr="00245937">
        <w:rPr>
          <w:rFonts w:asciiTheme="minorHAnsi" w:hAnsiTheme="minorHAnsi" w:cstheme="minorHAnsi"/>
          <w:color w:val="000000" w:themeColor="text1"/>
          <w:sz w:val="22"/>
        </w:rPr>
        <w:t xml:space="preserve">, </w:t>
      </w:r>
      <w:r w:rsidRPr="00245937">
        <w:rPr>
          <w:rFonts w:asciiTheme="minorHAnsi" w:hAnsiTheme="minorHAnsi" w:cstheme="minorHAnsi"/>
          <w:sz w:val="22"/>
        </w:rPr>
        <w:t>means temporary removal, recording, storage and reinstatement of undamaged </w:t>
      </w:r>
      <w:hyperlink r:id="rId806" w:history="1">
        <w:r w:rsidRPr="00245937">
          <w:rPr>
            <w:rFonts w:asciiTheme="minorHAnsi" w:hAnsiTheme="minorHAnsi" w:cstheme="minorHAnsi"/>
            <w:color w:val="00B050"/>
            <w:sz w:val="22"/>
          </w:rPr>
          <w:t>heritage fabric</w:t>
        </w:r>
      </w:hyperlink>
      <w:r w:rsidRPr="00245937">
        <w:rPr>
          <w:rFonts w:asciiTheme="minorHAnsi" w:hAnsiTheme="minorHAnsi" w:cstheme="minorHAnsi"/>
          <w:color w:val="00B050"/>
          <w:sz w:val="22"/>
        </w:rPr>
        <w:t> </w:t>
      </w:r>
      <w:r w:rsidRPr="00245937">
        <w:rPr>
          <w:rFonts w:asciiTheme="minorHAnsi" w:hAnsiTheme="minorHAnsi" w:cstheme="minorHAnsi"/>
          <w:sz w:val="22"/>
        </w:rPr>
        <w:t>where necessary for associated works to the </w:t>
      </w:r>
      <w:hyperlink r:id="rId807" w:history="1">
        <w:r w:rsidRPr="00245937">
          <w:rPr>
            <w:rFonts w:asciiTheme="minorHAnsi" w:hAnsiTheme="minorHAnsi" w:cstheme="minorHAnsi"/>
            <w:color w:val="00B050"/>
            <w:sz w:val="22"/>
          </w:rPr>
          <w:t>heritage item</w:t>
        </w:r>
      </w:hyperlink>
      <w:r w:rsidRPr="00245937">
        <w:rPr>
          <w:rFonts w:asciiTheme="minorHAnsi" w:hAnsiTheme="minorHAnsi" w:cstheme="minorHAnsi"/>
          <w:color w:val="0000FF"/>
          <w:sz w:val="22"/>
        </w:rPr>
        <w:t>.</w:t>
      </w:r>
      <w:r w:rsidRPr="00245937">
        <w:rPr>
          <w:rFonts w:asciiTheme="minorHAnsi" w:hAnsiTheme="minorHAnsi" w:cstheme="minorHAnsi"/>
          <w:sz w:val="22"/>
        </w:rPr>
        <w:t xml:space="preserve">  It may include:</w:t>
      </w:r>
    </w:p>
    <w:p w14:paraId="05715A1E" w14:textId="77777777" w:rsidR="00245937" w:rsidRPr="00245937" w:rsidRDefault="00245937" w:rsidP="00AF0BC1">
      <w:pPr>
        <w:numPr>
          <w:ilvl w:val="0"/>
          <w:numId w:val="116"/>
        </w:numPr>
        <w:shd w:val="clear" w:color="auto" w:fill="FFFFFF"/>
        <w:spacing w:after="15" w:line="259" w:lineRule="auto"/>
        <w:ind w:left="993"/>
        <w:contextualSpacing/>
        <w:rPr>
          <w:rFonts w:asciiTheme="minorHAnsi" w:hAnsiTheme="minorHAnsi" w:cstheme="minorHAnsi"/>
          <w:sz w:val="22"/>
        </w:rPr>
      </w:pPr>
      <w:r w:rsidRPr="00245937">
        <w:rPr>
          <w:rFonts w:asciiTheme="minorHAnsi" w:hAnsiTheme="minorHAnsi" w:cstheme="minorHAnsi"/>
          <w:sz w:val="22"/>
        </w:rPr>
        <w:t>temporary removal for investigation of </w:t>
      </w:r>
      <w:hyperlink r:id="rId808" w:history="1">
        <w:r w:rsidRPr="00245937">
          <w:rPr>
            <w:rFonts w:asciiTheme="minorHAnsi" w:hAnsiTheme="minorHAnsi" w:cstheme="minorHAnsi"/>
            <w:color w:val="00B050"/>
            <w:sz w:val="22"/>
          </w:rPr>
          <w:t>building</w:t>
        </w:r>
      </w:hyperlink>
      <w:r w:rsidRPr="00245937">
        <w:rPr>
          <w:rFonts w:asciiTheme="minorHAnsi" w:hAnsiTheme="minorHAnsi" w:cstheme="minorHAnsi"/>
          <w:color w:val="00B050"/>
          <w:sz w:val="22"/>
        </w:rPr>
        <w:t> </w:t>
      </w:r>
      <w:r w:rsidRPr="00245937">
        <w:rPr>
          <w:rFonts w:asciiTheme="minorHAnsi" w:hAnsiTheme="minorHAnsi" w:cstheme="minorHAnsi"/>
          <w:sz w:val="22"/>
        </w:rPr>
        <w:t>condition and determining the scope of works; and</w:t>
      </w:r>
    </w:p>
    <w:p w14:paraId="689AE280" w14:textId="77777777" w:rsidR="00245937" w:rsidRPr="00245937" w:rsidRDefault="00245937" w:rsidP="00AF0BC1">
      <w:pPr>
        <w:numPr>
          <w:ilvl w:val="0"/>
          <w:numId w:val="116"/>
        </w:numPr>
        <w:shd w:val="clear" w:color="auto" w:fill="FFFFFF"/>
        <w:spacing w:after="15" w:line="259" w:lineRule="auto"/>
        <w:ind w:left="993"/>
        <w:contextualSpacing/>
        <w:rPr>
          <w:rFonts w:asciiTheme="minorHAnsi" w:hAnsiTheme="minorHAnsi" w:cstheme="minorHAnsi"/>
          <w:sz w:val="22"/>
        </w:rPr>
      </w:pPr>
      <w:r w:rsidRPr="00245937">
        <w:rPr>
          <w:rFonts w:asciiTheme="minorHAnsi" w:hAnsiTheme="minorHAnsi" w:cstheme="minorHAnsi"/>
          <w:sz w:val="22"/>
        </w:rPr>
        <w:t>temporary removal of </w:t>
      </w:r>
      <w:hyperlink r:id="rId809" w:history="1">
        <w:r w:rsidRPr="00245937">
          <w:rPr>
            <w:rFonts w:asciiTheme="minorHAnsi" w:hAnsiTheme="minorHAnsi" w:cstheme="minorHAnsi"/>
            <w:color w:val="00B050"/>
            <w:sz w:val="22"/>
          </w:rPr>
          <w:t>heritage fabric</w:t>
        </w:r>
      </w:hyperlink>
      <w:r w:rsidRPr="00245937">
        <w:rPr>
          <w:rFonts w:asciiTheme="minorHAnsi" w:hAnsiTheme="minorHAnsi" w:cstheme="minorHAnsi"/>
          <w:color w:val="00B050"/>
          <w:sz w:val="22"/>
        </w:rPr>
        <w:t> </w:t>
      </w:r>
      <w:r w:rsidRPr="00245937">
        <w:rPr>
          <w:rFonts w:asciiTheme="minorHAnsi" w:hAnsiTheme="minorHAnsi" w:cstheme="minorHAnsi"/>
          <w:sz w:val="22"/>
        </w:rPr>
        <w:t>where the</w:t>
      </w:r>
      <w:r w:rsidRPr="00245937">
        <w:rPr>
          <w:rFonts w:asciiTheme="minorHAnsi" w:hAnsiTheme="minorHAnsi" w:cstheme="minorHAnsi"/>
          <w:color w:val="00B050"/>
          <w:sz w:val="22"/>
        </w:rPr>
        <w:t> </w:t>
      </w:r>
      <w:hyperlink r:id="rId810" w:history="1">
        <w:r w:rsidRPr="00245937">
          <w:rPr>
            <w:rFonts w:asciiTheme="minorHAnsi" w:hAnsiTheme="minorHAnsi" w:cstheme="minorHAnsi"/>
            <w:color w:val="00B050"/>
            <w:sz w:val="22"/>
          </w:rPr>
          <w:t>heritage fabric</w:t>
        </w:r>
      </w:hyperlink>
      <w:r w:rsidRPr="00245937">
        <w:rPr>
          <w:rFonts w:asciiTheme="minorHAnsi" w:hAnsiTheme="minorHAnsi" w:cstheme="minorHAnsi"/>
          <w:sz w:val="22"/>
        </w:rPr>
        <w:t> cannot be satisfactorily protected in situ; and</w:t>
      </w:r>
    </w:p>
    <w:p w14:paraId="18F02BC8" w14:textId="77777777" w:rsidR="00245937" w:rsidRPr="00245937" w:rsidRDefault="00245937" w:rsidP="00AF0BC1">
      <w:pPr>
        <w:numPr>
          <w:ilvl w:val="0"/>
          <w:numId w:val="116"/>
        </w:numPr>
        <w:shd w:val="clear" w:color="auto" w:fill="FFFFFF"/>
        <w:spacing w:after="15" w:line="259" w:lineRule="auto"/>
        <w:ind w:left="993"/>
        <w:contextualSpacing/>
        <w:rPr>
          <w:rFonts w:asciiTheme="minorHAnsi" w:hAnsiTheme="minorHAnsi" w:cstheme="minorHAnsi"/>
          <w:sz w:val="22"/>
        </w:rPr>
      </w:pPr>
      <w:r w:rsidRPr="00245937">
        <w:rPr>
          <w:rFonts w:asciiTheme="minorHAnsi" w:hAnsiTheme="minorHAnsi" w:cstheme="minorHAnsi"/>
          <w:sz w:val="22"/>
        </w:rPr>
        <w:t>core drilling.</w:t>
      </w:r>
    </w:p>
    <w:p w14:paraId="50CC64FB" w14:textId="77777777" w:rsidR="00245937" w:rsidRPr="00245937" w:rsidRDefault="00245937" w:rsidP="00245937">
      <w:pPr>
        <w:shd w:val="clear" w:color="auto" w:fill="FFFFFF"/>
        <w:ind w:left="567"/>
        <w:rPr>
          <w:rFonts w:asciiTheme="minorHAnsi" w:hAnsiTheme="minorHAnsi" w:cstheme="minorHAnsi"/>
          <w:sz w:val="22"/>
        </w:rPr>
      </w:pPr>
    </w:p>
    <w:p w14:paraId="4C4ADC68" w14:textId="77777777" w:rsidR="00245937" w:rsidRPr="00245937" w:rsidRDefault="00245937" w:rsidP="00245937">
      <w:pPr>
        <w:shd w:val="clear" w:color="auto" w:fill="FFFFFF"/>
        <w:ind w:left="567"/>
        <w:rPr>
          <w:rFonts w:asciiTheme="minorHAnsi" w:hAnsiTheme="minorHAnsi" w:cstheme="minorHAnsi"/>
          <w:sz w:val="22"/>
        </w:rPr>
      </w:pPr>
      <w:r w:rsidRPr="00245937">
        <w:rPr>
          <w:rFonts w:asciiTheme="minorHAnsi" w:hAnsiTheme="minorHAnsi" w:cstheme="minorHAnsi"/>
          <w:sz w:val="22"/>
        </w:rPr>
        <w:t>It excludes the following activities where they are undertaken as part of </w:t>
      </w:r>
      <w:hyperlink r:id="rId811" w:history="1">
        <w:r w:rsidRPr="00CF67E8">
          <w:rPr>
            <w:rFonts w:asciiTheme="minorHAnsi" w:hAnsiTheme="minorHAnsi" w:cstheme="minorHAnsi"/>
            <w:color w:val="00B050"/>
            <w:sz w:val="22"/>
          </w:rPr>
          <w:t xml:space="preserve">heritage </w:t>
        </w:r>
        <w:r w:rsidRPr="00CF67E8">
          <w:rPr>
            <w:rFonts w:asciiTheme="minorHAnsi" w:hAnsiTheme="minorHAnsi" w:cstheme="minorHAnsi"/>
            <w:b/>
            <w:strike/>
            <w:color w:val="00B050"/>
            <w:sz w:val="22"/>
          </w:rPr>
          <w:t>upgrade</w:t>
        </w:r>
        <w:r w:rsidRPr="00CF67E8">
          <w:rPr>
            <w:rFonts w:asciiTheme="minorHAnsi" w:hAnsiTheme="minorHAnsi" w:cstheme="minorHAnsi"/>
            <w:b/>
            <w:color w:val="00B050"/>
            <w:sz w:val="22"/>
          </w:rPr>
          <w:t xml:space="preserve"> </w:t>
        </w:r>
        <w:r w:rsidRPr="00CF67E8">
          <w:rPr>
            <w:rFonts w:asciiTheme="minorHAnsi" w:hAnsiTheme="minorHAnsi" w:cstheme="minorHAnsi"/>
            <w:b/>
            <w:color w:val="00B050"/>
            <w:sz w:val="22"/>
            <w:u w:val="single" w:color="000000" w:themeColor="text1"/>
          </w:rPr>
          <w:t>Building Code</w:t>
        </w:r>
        <w:r w:rsidRPr="00245937">
          <w:rPr>
            <w:rFonts w:asciiTheme="minorHAnsi" w:hAnsiTheme="minorHAnsi" w:cstheme="minorHAnsi"/>
            <w:b/>
            <w:color w:val="00B050"/>
            <w:sz w:val="22"/>
            <w:u w:val="single"/>
          </w:rPr>
          <w:t xml:space="preserve"> </w:t>
        </w:r>
        <w:r w:rsidRPr="00CF67E8">
          <w:rPr>
            <w:rFonts w:asciiTheme="minorHAnsi" w:hAnsiTheme="minorHAnsi" w:cstheme="minorHAnsi"/>
            <w:color w:val="00B050"/>
            <w:sz w:val="22"/>
          </w:rPr>
          <w:t>works</w:t>
        </w:r>
      </w:hyperlink>
      <w:r w:rsidRPr="00CF67E8">
        <w:rPr>
          <w:rFonts w:asciiTheme="minorHAnsi" w:hAnsiTheme="minorHAnsi" w:cstheme="minorHAnsi"/>
          <w:color w:val="0000FF"/>
          <w:sz w:val="22"/>
        </w:rPr>
        <w:t>:</w:t>
      </w:r>
    </w:p>
    <w:p w14:paraId="6EF658D8" w14:textId="77777777" w:rsidR="00245937" w:rsidRPr="00245937" w:rsidRDefault="00245937" w:rsidP="00AF0BC1">
      <w:pPr>
        <w:numPr>
          <w:ilvl w:val="0"/>
          <w:numId w:val="116"/>
        </w:numPr>
        <w:shd w:val="clear" w:color="auto" w:fill="FFFFFF"/>
        <w:spacing w:after="15" w:line="259" w:lineRule="auto"/>
        <w:ind w:left="993"/>
        <w:contextualSpacing/>
        <w:rPr>
          <w:rFonts w:asciiTheme="minorHAnsi" w:hAnsiTheme="minorHAnsi" w:cstheme="minorHAnsi"/>
          <w:sz w:val="22"/>
        </w:rPr>
      </w:pPr>
      <w:r w:rsidRPr="00245937">
        <w:rPr>
          <w:rFonts w:asciiTheme="minorHAnsi" w:hAnsiTheme="minorHAnsi" w:cstheme="minorHAnsi"/>
          <w:sz w:val="22"/>
        </w:rPr>
        <w:t>core drilling;</w:t>
      </w:r>
    </w:p>
    <w:p w14:paraId="7BBB5937" w14:textId="77777777" w:rsidR="00245937" w:rsidRPr="00245937" w:rsidRDefault="00245937" w:rsidP="00AF0BC1">
      <w:pPr>
        <w:numPr>
          <w:ilvl w:val="0"/>
          <w:numId w:val="116"/>
        </w:numPr>
        <w:shd w:val="clear" w:color="auto" w:fill="FFFFFF"/>
        <w:spacing w:after="15" w:line="259" w:lineRule="auto"/>
        <w:ind w:left="993"/>
        <w:contextualSpacing/>
        <w:rPr>
          <w:rFonts w:asciiTheme="minorHAnsi" w:hAnsiTheme="minorHAnsi" w:cstheme="minorHAnsi"/>
          <w:sz w:val="22"/>
        </w:rPr>
      </w:pPr>
      <w:r w:rsidRPr="00245937">
        <w:rPr>
          <w:rFonts w:asciiTheme="minorHAnsi" w:hAnsiTheme="minorHAnsi" w:cstheme="minorHAnsi"/>
          <w:sz w:val="22"/>
        </w:rPr>
        <w:t>temporary lifting and/ or temporary moving off foundations; and</w:t>
      </w:r>
    </w:p>
    <w:p w14:paraId="246256D1" w14:textId="5D5A91D5" w:rsidR="009838BB" w:rsidRDefault="00245937" w:rsidP="00AF0BC1">
      <w:pPr>
        <w:numPr>
          <w:ilvl w:val="0"/>
          <w:numId w:val="116"/>
        </w:numPr>
        <w:shd w:val="clear" w:color="auto" w:fill="FFFFFF"/>
        <w:spacing w:after="15" w:line="259" w:lineRule="auto"/>
        <w:ind w:left="993"/>
        <w:contextualSpacing/>
        <w:rPr>
          <w:rFonts w:asciiTheme="minorHAnsi" w:hAnsiTheme="minorHAnsi" w:cstheme="minorHAnsi"/>
          <w:b/>
          <w:sz w:val="22"/>
        </w:rPr>
      </w:pPr>
      <w:r w:rsidRPr="00245937">
        <w:rPr>
          <w:rFonts w:asciiTheme="minorHAnsi" w:hAnsiTheme="minorHAnsi" w:cstheme="minorHAnsi"/>
          <w:sz w:val="22"/>
        </w:rPr>
        <w:t>temporary lifting and/or temporary moving of a </w:t>
      </w:r>
      <w:hyperlink r:id="rId812" w:history="1">
        <w:r w:rsidRPr="00245937">
          <w:rPr>
            <w:rFonts w:asciiTheme="minorHAnsi" w:hAnsiTheme="minorHAnsi" w:cstheme="minorHAnsi"/>
            <w:color w:val="00B050"/>
            <w:sz w:val="22"/>
          </w:rPr>
          <w:t>heritage item</w:t>
        </w:r>
      </w:hyperlink>
      <w:r w:rsidRPr="00245937">
        <w:rPr>
          <w:rFonts w:asciiTheme="minorHAnsi" w:hAnsiTheme="minorHAnsi" w:cstheme="minorHAnsi"/>
          <w:sz w:val="22"/>
        </w:rPr>
        <w:t> to allow for ground, foundation and retaining wall remediation.</w:t>
      </w:r>
    </w:p>
    <w:p w14:paraId="39394283" w14:textId="77777777" w:rsidR="00245937" w:rsidRDefault="00245937" w:rsidP="00B0278C">
      <w:pPr>
        <w:spacing w:after="254" w:line="259" w:lineRule="auto"/>
        <w:ind w:left="567" w:hanging="10"/>
        <w:rPr>
          <w:rFonts w:asciiTheme="minorHAnsi" w:hAnsiTheme="minorHAnsi" w:cstheme="minorHAnsi"/>
          <w:b/>
          <w:sz w:val="22"/>
        </w:rPr>
      </w:pPr>
    </w:p>
    <w:p w14:paraId="6E38B006" w14:textId="7016E41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Heritage item</w:t>
      </w:r>
    </w:p>
    <w:p w14:paraId="2FC91DF3" w14:textId="77777777" w:rsidR="00245937" w:rsidRPr="00245937" w:rsidRDefault="00245937" w:rsidP="00245937">
      <w:pPr>
        <w:shd w:val="clear" w:color="auto" w:fill="FFFFFF"/>
        <w:ind w:left="567"/>
        <w:rPr>
          <w:rFonts w:asciiTheme="minorHAnsi" w:hAnsiTheme="minorHAnsi" w:cstheme="minorHAnsi"/>
          <w:sz w:val="22"/>
        </w:rPr>
      </w:pPr>
      <w:r w:rsidRPr="00245937">
        <w:rPr>
          <w:rFonts w:asciiTheme="minorHAnsi" w:hAnsiTheme="minorHAnsi" w:cstheme="minorHAnsi"/>
          <w:sz w:val="22"/>
        </w:rPr>
        <w:t>means an entry in </w:t>
      </w:r>
      <w:hyperlink r:id="rId813" w:history="1">
        <w:r w:rsidRPr="00245937">
          <w:rPr>
            <w:rFonts w:asciiTheme="minorHAnsi" w:hAnsiTheme="minorHAnsi" w:cstheme="minorHAnsi"/>
            <w:color w:val="0000FF"/>
            <w:sz w:val="22"/>
          </w:rPr>
          <w:t>Appendix 9.3.7.2</w:t>
        </w:r>
      </w:hyperlink>
      <w:r w:rsidRPr="00245937">
        <w:rPr>
          <w:rFonts w:asciiTheme="minorHAnsi" w:hAnsiTheme="minorHAnsi" w:cstheme="minorHAnsi"/>
          <w:color w:val="4472C4" w:themeColor="accent5"/>
          <w:sz w:val="22"/>
        </w:rPr>
        <w:t> </w:t>
      </w:r>
      <w:r w:rsidRPr="00245937">
        <w:rPr>
          <w:rFonts w:asciiTheme="minorHAnsi" w:hAnsiTheme="minorHAnsi" w:cstheme="minorHAnsi"/>
          <w:sz w:val="22"/>
        </w:rPr>
        <w:t>Schedule of significant historic heritage which has met the significance threshold for</w:t>
      </w:r>
      <w:r w:rsidRPr="00245937">
        <w:rPr>
          <w:rFonts w:asciiTheme="minorHAnsi" w:hAnsiTheme="minorHAnsi" w:cstheme="minorHAnsi"/>
          <w:b/>
          <w:sz w:val="22"/>
        </w:rPr>
        <w:t xml:space="preserve"> </w:t>
      </w:r>
      <w:r w:rsidRPr="00395C79">
        <w:rPr>
          <w:rFonts w:asciiTheme="minorHAnsi" w:hAnsiTheme="minorHAnsi" w:cstheme="minorHAnsi"/>
          <w:b/>
          <w:strike/>
          <w:sz w:val="22"/>
        </w:rPr>
        <w:t>listing</w:t>
      </w:r>
      <w:r w:rsidRPr="00245937">
        <w:rPr>
          <w:rFonts w:asciiTheme="minorHAnsi" w:hAnsiTheme="minorHAnsi" w:cstheme="minorHAnsi"/>
          <w:b/>
          <w:strike/>
          <w:sz w:val="22"/>
        </w:rPr>
        <w:t xml:space="preserve"> </w:t>
      </w:r>
      <w:r w:rsidRPr="00245937">
        <w:rPr>
          <w:rFonts w:asciiTheme="minorHAnsi" w:hAnsiTheme="minorHAnsi" w:cstheme="minorHAnsi"/>
          <w:b/>
          <w:sz w:val="22"/>
          <w:u w:val="single"/>
        </w:rPr>
        <w:t>scheduling</w:t>
      </w:r>
      <w:r w:rsidRPr="00245937">
        <w:rPr>
          <w:rFonts w:asciiTheme="minorHAnsi" w:hAnsiTheme="minorHAnsi" w:cstheme="minorHAnsi"/>
          <w:sz w:val="22"/>
        </w:rPr>
        <w:t xml:space="preserve"> in the </w:t>
      </w:r>
      <w:hyperlink r:id="rId814" w:history="1">
        <w:r w:rsidRPr="00245937">
          <w:rPr>
            <w:rFonts w:asciiTheme="minorHAnsi" w:hAnsiTheme="minorHAnsi" w:cstheme="minorHAnsi"/>
            <w:color w:val="00B050"/>
            <w:sz w:val="22"/>
          </w:rPr>
          <w:t>District Plan</w:t>
        </w:r>
      </w:hyperlink>
      <w:r w:rsidRPr="00245937">
        <w:rPr>
          <w:rFonts w:asciiTheme="minorHAnsi" w:hAnsiTheme="minorHAnsi" w:cstheme="minorHAnsi"/>
          <w:sz w:val="22"/>
        </w:rPr>
        <w:t>. Heritage items can be:</w:t>
      </w:r>
      <w:r w:rsidRPr="00245937">
        <w:rPr>
          <w:rFonts w:asciiTheme="minorHAnsi" w:hAnsiTheme="minorHAnsi" w:cstheme="minorHAnsi"/>
          <w:sz w:val="22"/>
        </w:rPr>
        <w:br/>
      </w:r>
    </w:p>
    <w:p w14:paraId="518EB01E" w14:textId="77777777" w:rsidR="00245937" w:rsidRPr="00245937" w:rsidRDefault="00245937" w:rsidP="00AF0BC1">
      <w:pPr>
        <w:numPr>
          <w:ilvl w:val="0"/>
          <w:numId w:val="117"/>
        </w:numPr>
        <w:shd w:val="clear" w:color="auto" w:fill="FFFFFF"/>
        <w:spacing w:after="15" w:line="259" w:lineRule="auto"/>
        <w:ind w:left="993"/>
        <w:contextualSpacing/>
        <w:rPr>
          <w:rFonts w:asciiTheme="minorHAnsi" w:hAnsiTheme="minorHAnsi" w:cstheme="minorHAnsi"/>
          <w:sz w:val="22"/>
        </w:rPr>
      </w:pPr>
      <w:r w:rsidRPr="00245937">
        <w:rPr>
          <w:rFonts w:asciiTheme="minorHAnsi" w:hAnsiTheme="minorHAnsi" w:cstheme="minorHAnsi"/>
          <w:sz w:val="22"/>
        </w:rPr>
        <w:t>a </w:t>
      </w:r>
      <w:hyperlink r:id="rId815" w:history="1">
        <w:r w:rsidRPr="00245937">
          <w:rPr>
            <w:rFonts w:asciiTheme="minorHAnsi" w:hAnsiTheme="minorHAnsi" w:cstheme="minorHAnsi"/>
            <w:color w:val="00B050"/>
            <w:sz w:val="22"/>
          </w:rPr>
          <w:t>building</w:t>
        </w:r>
      </w:hyperlink>
      <w:r w:rsidRPr="00245937">
        <w:rPr>
          <w:rFonts w:asciiTheme="minorHAnsi" w:hAnsiTheme="minorHAnsi" w:cstheme="minorHAnsi"/>
          <w:color w:val="0000FF"/>
          <w:sz w:val="22"/>
        </w:rPr>
        <w:t>, </w:t>
      </w:r>
      <w:hyperlink r:id="rId816" w:history="1">
        <w:r w:rsidRPr="00245937">
          <w:rPr>
            <w:rFonts w:asciiTheme="minorHAnsi" w:hAnsiTheme="minorHAnsi" w:cstheme="minorHAnsi"/>
            <w:color w:val="00B050"/>
            <w:sz w:val="22"/>
          </w:rPr>
          <w:t>buildings</w:t>
        </w:r>
      </w:hyperlink>
      <w:r w:rsidRPr="00245937">
        <w:rPr>
          <w:rFonts w:asciiTheme="minorHAnsi" w:hAnsiTheme="minorHAnsi" w:cstheme="minorHAnsi"/>
          <w:sz w:val="22"/>
        </w:rPr>
        <w:t> or group of interrelated </w:t>
      </w:r>
      <w:hyperlink r:id="rId817" w:history="1">
        <w:r w:rsidRPr="00245937">
          <w:rPr>
            <w:rFonts w:asciiTheme="minorHAnsi" w:hAnsiTheme="minorHAnsi" w:cstheme="minorHAnsi"/>
            <w:color w:val="00B050"/>
            <w:sz w:val="22"/>
          </w:rPr>
          <w:t>buildings</w:t>
        </w:r>
      </w:hyperlink>
      <w:r w:rsidRPr="00245937">
        <w:rPr>
          <w:rFonts w:asciiTheme="minorHAnsi" w:hAnsiTheme="minorHAnsi" w:cstheme="minorHAnsi"/>
          <w:sz w:val="22"/>
        </w:rPr>
        <w:t>;</w:t>
      </w:r>
    </w:p>
    <w:p w14:paraId="6A075B9E" w14:textId="77777777" w:rsidR="00245937" w:rsidRPr="00245937" w:rsidRDefault="00245937" w:rsidP="00AF0BC1">
      <w:pPr>
        <w:numPr>
          <w:ilvl w:val="0"/>
          <w:numId w:val="117"/>
        </w:numPr>
        <w:shd w:val="clear" w:color="auto" w:fill="FFFFFF"/>
        <w:spacing w:after="15" w:line="259" w:lineRule="auto"/>
        <w:ind w:left="993"/>
        <w:contextualSpacing/>
        <w:rPr>
          <w:rFonts w:asciiTheme="minorHAnsi" w:hAnsiTheme="minorHAnsi" w:cstheme="minorHAnsi"/>
          <w:sz w:val="22"/>
        </w:rPr>
      </w:pPr>
      <w:r w:rsidRPr="00245937">
        <w:rPr>
          <w:rFonts w:asciiTheme="minorHAnsi" w:hAnsiTheme="minorHAnsi" w:cstheme="minorHAnsi"/>
          <w:sz w:val="22"/>
        </w:rPr>
        <w:t>a structure or feature, such as a bridge, </w:t>
      </w:r>
      <w:hyperlink r:id="rId818" w:history="1">
        <w:r w:rsidRPr="00245937">
          <w:rPr>
            <w:rFonts w:asciiTheme="minorHAnsi" w:hAnsiTheme="minorHAnsi" w:cstheme="minorHAnsi"/>
            <w:color w:val="00B050"/>
            <w:sz w:val="22"/>
          </w:rPr>
          <w:t>monument</w:t>
        </w:r>
      </w:hyperlink>
      <w:r w:rsidRPr="00245937">
        <w:rPr>
          <w:rFonts w:asciiTheme="minorHAnsi" w:hAnsiTheme="minorHAnsi" w:cstheme="minorHAnsi"/>
          <w:color w:val="0000FF"/>
          <w:sz w:val="22"/>
        </w:rPr>
        <w:t>,</w:t>
      </w:r>
      <w:r w:rsidRPr="00245937">
        <w:rPr>
          <w:rFonts w:asciiTheme="minorHAnsi" w:hAnsiTheme="minorHAnsi" w:cstheme="minorHAnsi"/>
          <w:sz w:val="22"/>
        </w:rPr>
        <w:t xml:space="preserve"> gun emplacement, whale pot or lamp stand; and</w:t>
      </w:r>
    </w:p>
    <w:p w14:paraId="3752ABBE" w14:textId="77777777" w:rsidR="00245937" w:rsidRPr="00245937" w:rsidRDefault="00245937" w:rsidP="00AF0BC1">
      <w:pPr>
        <w:numPr>
          <w:ilvl w:val="0"/>
          <w:numId w:val="117"/>
        </w:numPr>
        <w:shd w:val="clear" w:color="auto" w:fill="FFFFFF"/>
        <w:spacing w:after="15" w:line="259" w:lineRule="auto"/>
        <w:ind w:left="993"/>
        <w:contextualSpacing/>
        <w:rPr>
          <w:rFonts w:asciiTheme="minorHAnsi" w:hAnsiTheme="minorHAnsi" w:cstheme="minorHAnsi"/>
          <w:sz w:val="22"/>
        </w:rPr>
      </w:pPr>
      <w:r w:rsidRPr="00245937">
        <w:rPr>
          <w:rFonts w:asciiTheme="minorHAnsi" w:hAnsiTheme="minorHAnsi" w:cstheme="minorHAnsi"/>
          <w:b/>
          <w:sz w:val="22"/>
          <w:u w:val="single"/>
        </w:rPr>
        <w:t>land which is</w:t>
      </w:r>
      <w:r w:rsidRPr="00245937">
        <w:rPr>
          <w:rFonts w:asciiTheme="minorHAnsi" w:hAnsiTheme="minorHAnsi" w:cstheme="minorHAnsi"/>
          <w:sz w:val="22"/>
        </w:rPr>
        <w:t xml:space="preserve"> an open space, such as a square, park, garden or </w:t>
      </w:r>
      <w:hyperlink r:id="rId819" w:history="1">
        <w:r w:rsidRPr="00245937">
          <w:rPr>
            <w:rFonts w:asciiTheme="minorHAnsi" w:hAnsiTheme="minorHAnsi" w:cstheme="minorHAnsi"/>
            <w:color w:val="00B050"/>
            <w:sz w:val="22"/>
          </w:rPr>
          <w:t>cemetery</w:t>
        </w:r>
      </w:hyperlink>
      <w:r w:rsidRPr="00245937">
        <w:rPr>
          <w:rFonts w:asciiTheme="minorHAnsi" w:hAnsiTheme="minorHAnsi" w:cstheme="minorHAnsi"/>
          <w:sz w:val="22"/>
        </w:rPr>
        <w:t>.</w:t>
      </w:r>
    </w:p>
    <w:p w14:paraId="79936EB6" w14:textId="77777777" w:rsidR="00245937" w:rsidRPr="00245937" w:rsidRDefault="00245937" w:rsidP="00245937">
      <w:pPr>
        <w:shd w:val="clear" w:color="auto" w:fill="FFFFFF"/>
        <w:spacing w:before="150" w:after="60" w:line="280" w:lineRule="atLeast"/>
        <w:ind w:left="426"/>
        <w:outlineLvl w:val="3"/>
        <w:rPr>
          <w:rFonts w:asciiTheme="minorHAnsi" w:eastAsia="Times New Roman" w:hAnsiTheme="minorHAnsi" w:cstheme="minorHAnsi"/>
          <w:b/>
          <w:bCs/>
          <w:sz w:val="22"/>
        </w:rPr>
      </w:pPr>
    </w:p>
    <w:p w14:paraId="41DB4403" w14:textId="280B4264" w:rsidR="009838BB" w:rsidRPr="009838BB" w:rsidRDefault="00245937" w:rsidP="00245937">
      <w:pPr>
        <w:shd w:val="clear" w:color="auto" w:fill="FFFFFF"/>
        <w:spacing w:after="15"/>
        <w:ind w:left="567" w:firstLine="0"/>
        <w:rPr>
          <w:rFonts w:asciiTheme="minorHAnsi" w:hAnsiTheme="minorHAnsi" w:cstheme="minorHAnsi"/>
          <w:sz w:val="22"/>
        </w:rPr>
      </w:pPr>
      <w:r w:rsidRPr="00245937">
        <w:rPr>
          <w:rFonts w:asciiTheme="minorHAnsi" w:hAnsiTheme="minorHAnsi" w:cstheme="minorHAnsi"/>
          <w:b/>
          <w:color w:val="00B050"/>
          <w:sz w:val="22"/>
          <w:u w:val="single"/>
        </w:rPr>
        <w:t>Heritage items</w:t>
      </w:r>
      <w:r w:rsidRPr="00245937">
        <w:rPr>
          <w:rFonts w:asciiTheme="minorHAnsi" w:hAnsiTheme="minorHAnsi" w:cstheme="minorHAnsi"/>
          <w:b/>
          <w:sz w:val="22"/>
          <w:u w:val="single"/>
        </w:rPr>
        <w:t xml:space="preserve"> exclude entries in </w:t>
      </w:r>
      <w:hyperlink r:id="rId820" w:history="1">
        <w:r w:rsidRPr="00245937">
          <w:rPr>
            <w:rFonts w:asciiTheme="minorHAnsi" w:hAnsiTheme="minorHAnsi" w:cstheme="minorHAnsi"/>
            <w:b/>
            <w:color w:val="0000FF"/>
            <w:sz w:val="22"/>
            <w:u w:val="single"/>
          </w:rPr>
          <w:t>Appendix 9.3.7.2</w:t>
        </w:r>
      </w:hyperlink>
      <w:r w:rsidRPr="00245937">
        <w:rPr>
          <w:rFonts w:asciiTheme="minorHAnsi" w:hAnsiTheme="minorHAnsi" w:cstheme="minorHAnsi"/>
          <w:b/>
          <w:color w:val="0000FF"/>
          <w:sz w:val="22"/>
          <w:u w:val="single"/>
        </w:rPr>
        <w:t xml:space="preserve"> </w:t>
      </w:r>
      <w:r w:rsidRPr="00245937">
        <w:rPr>
          <w:rFonts w:asciiTheme="minorHAnsi" w:hAnsiTheme="minorHAnsi" w:cstheme="minorHAnsi"/>
          <w:b/>
          <w:sz w:val="22"/>
          <w:u w:val="single"/>
        </w:rPr>
        <w:t>Schedule of significant historic heritage where the heritage item has been demolished or relocated from the setting.</w:t>
      </w:r>
    </w:p>
    <w:p w14:paraId="0334BFBD" w14:textId="7F3A53FA" w:rsidR="003B51C4" w:rsidRPr="003B51C4" w:rsidRDefault="003B51C4" w:rsidP="003B51C4">
      <w:pPr>
        <w:shd w:val="clear" w:color="auto" w:fill="FFFFFF"/>
        <w:spacing w:before="150" w:after="60" w:line="280" w:lineRule="atLeast"/>
        <w:ind w:left="140" w:firstLine="0"/>
        <w:outlineLvl w:val="3"/>
        <w:rPr>
          <w:rFonts w:eastAsia="Times New Roman"/>
          <w:b/>
          <w:bCs/>
          <w:szCs w:val="20"/>
        </w:rPr>
      </w:pPr>
    </w:p>
    <w:p w14:paraId="7B76AFE3" w14:textId="77777777" w:rsidR="00571946" w:rsidRPr="00BF314F" w:rsidRDefault="00BF5086" w:rsidP="00B0278C">
      <w:pPr>
        <w:spacing w:after="54" w:line="435" w:lineRule="auto"/>
        <w:ind w:left="567" w:right="23" w:firstLine="0"/>
        <w:rPr>
          <w:rFonts w:asciiTheme="minorHAnsi" w:hAnsiTheme="minorHAnsi" w:cstheme="minorHAnsi"/>
          <w:sz w:val="22"/>
        </w:rPr>
      </w:pPr>
      <w:r w:rsidRPr="00BF314F">
        <w:rPr>
          <w:rFonts w:asciiTheme="minorHAnsi" w:hAnsiTheme="minorHAnsi" w:cstheme="minorHAnsi"/>
          <w:b/>
          <w:sz w:val="22"/>
        </w:rPr>
        <w:t>Heritage professional</w:t>
      </w:r>
    </w:p>
    <w:p w14:paraId="2EE480AF" w14:textId="77777777" w:rsidR="00245937" w:rsidRPr="00245937" w:rsidRDefault="00245937" w:rsidP="00245937">
      <w:pPr>
        <w:shd w:val="clear" w:color="auto" w:fill="FFFFFF"/>
        <w:spacing w:before="150" w:after="60" w:line="280" w:lineRule="atLeast"/>
        <w:ind w:left="567"/>
        <w:outlineLvl w:val="3"/>
        <w:rPr>
          <w:rFonts w:asciiTheme="minorHAnsi" w:eastAsia="Times New Roman" w:hAnsiTheme="minorHAnsi" w:cstheme="minorHAnsi"/>
          <w:b/>
          <w:bCs/>
          <w:sz w:val="22"/>
        </w:rPr>
      </w:pPr>
      <w:r w:rsidRPr="00245937">
        <w:rPr>
          <w:rFonts w:asciiTheme="minorHAnsi" w:hAnsiTheme="minorHAnsi" w:cstheme="minorHAnsi"/>
          <w:sz w:val="22"/>
        </w:rPr>
        <w:t>in relation to </w:t>
      </w:r>
      <w:hyperlink r:id="rId821" w:history="1">
        <w:r w:rsidRPr="00245937">
          <w:rPr>
            <w:rFonts w:asciiTheme="minorHAnsi" w:hAnsiTheme="minorHAnsi" w:cstheme="minorHAnsi"/>
            <w:color w:val="0000FF"/>
            <w:sz w:val="22"/>
          </w:rPr>
          <w:t>Rule 9.3.4</w:t>
        </w:r>
      </w:hyperlink>
      <w:r w:rsidRPr="00245937">
        <w:rPr>
          <w:rFonts w:asciiTheme="minorHAnsi" w:hAnsiTheme="minorHAnsi" w:cstheme="minorHAnsi"/>
          <w:sz w:val="22"/>
        </w:rPr>
        <w:t> Historic heritage, </w:t>
      </w:r>
      <w:hyperlink r:id="rId822" w:history="1">
        <w:r w:rsidRPr="00245937">
          <w:rPr>
            <w:rFonts w:asciiTheme="minorHAnsi" w:hAnsiTheme="minorHAnsi" w:cstheme="minorHAnsi"/>
            <w:color w:val="0000FF"/>
            <w:sz w:val="22"/>
          </w:rPr>
          <w:t>Appendix 9.3.7.5</w:t>
        </w:r>
      </w:hyperlink>
      <w:r w:rsidRPr="00245937">
        <w:rPr>
          <w:rFonts w:asciiTheme="minorHAnsi" w:hAnsiTheme="minorHAnsi" w:cstheme="minorHAnsi"/>
          <w:sz w:val="22"/>
        </w:rPr>
        <w:t> Heritage works plan and </w:t>
      </w:r>
      <w:hyperlink r:id="rId823" w:history="1">
        <w:r w:rsidRPr="00245937">
          <w:rPr>
            <w:rFonts w:asciiTheme="minorHAnsi" w:hAnsiTheme="minorHAnsi" w:cstheme="minorHAnsi"/>
            <w:color w:val="0000FF"/>
            <w:sz w:val="22"/>
          </w:rPr>
          <w:t>Appendix 9.3.7.6</w:t>
        </w:r>
      </w:hyperlink>
      <w:r w:rsidRPr="00245937">
        <w:rPr>
          <w:rFonts w:asciiTheme="minorHAnsi" w:hAnsiTheme="minorHAnsi" w:cstheme="minorHAnsi"/>
          <w:color w:val="0000FF"/>
          <w:sz w:val="22"/>
        </w:rPr>
        <w:t> </w:t>
      </w:r>
      <w:r w:rsidRPr="00245937">
        <w:rPr>
          <w:rFonts w:asciiTheme="minorHAnsi" w:hAnsiTheme="minorHAnsi" w:cstheme="minorHAnsi"/>
          <w:sz w:val="22"/>
        </w:rPr>
        <w:t xml:space="preserve">Certificate of non-heritage fabric, means </w:t>
      </w:r>
      <w:r w:rsidRPr="00245937">
        <w:rPr>
          <w:rFonts w:asciiTheme="minorHAnsi" w:hAnsiTheme="minorHAnsi" w:cstheme="minorHAnsi"/>
          <w:b/>
          <w:sz w:val="22"/>
          <w:u w:val="single"/>
        </w:rPr>
        <w:t>a person who has been certified by Council as having</w:t>
      </w:r>
      <w:r w:rsidRPr="00245937">
        <w:rPr>
          <w:rFonts w:asciiTheme="minorHAnsi" w:hAnsiTheme="minorHAnsi" w:cstheme="minorHAnsi"/>
          <w:sz w:val="22"/>
        </w:rPr>
        <w:t>:</w:t>
      </w:r>
      <w:r w:rsidRPr="00245937">
        <w:rPr>
          <w:rFonts w:asciiTheme="minorHAnsi" w:hAnsiTheme="minorHAnsi" w:cstheme="minorHAnsi"/>
          <w:sz w:val="22"/>
        </w:rPr>
        <w:br/>
      </w:r>
    </w:p>
    <w:p w14:paraId="0F298ACD" w14:textId="77777777" w:rsidR="00245937" w:rsidRPr="00245937" w:rsidRDefault="00245937" w:rsidP="00245937">
      <w:pPr>
        <w:shd w:val="clear" w:color="auto" w:fill="FFFFFF"/>
        <w:spacing w:after="15"/>
        <w:ind w:left="567"/>
        <w:contextualSpacing/>
        <w:rPr>
          <w:rFonts w:asciiTheme="minorHAnsi" w:hAnsiTheme="minorHAnsi" w:cstheme="minorHAnsi"/>
          <w:b/>
          <w:strike/>
          <w:sz w:val="22"/>
        </w:rPr>
      </w:pPr>
      <w:r w:rsidRPr="00245937">
        <w:rPr>
          <w:rFonts w:asciiTheme="minorHAnsi" w:hAnsiTheme="minorHAnsi" w:cstheme="minorHAnsi"/>
          <w:b/>
          <w:strike/>
          <w:sz w:val="22"/>
        </w:rPr>
        <w:t>a. a registered architect with a recognised post-graduate qualification in a field related to heritage conservation or management and at least three years of experience, including experience on at least three projects where he/she has acted as the principal heritage advisor for works involving a heritage </w:t>
      </w:r>
      <w:hyperlink r:id="rId824" w:history="1">
        <w:r w:rsidRPr="00395C79">
          <w:rPr>
            <w:rFonts w:asciiTheme="minorHAnsi" w:hAnsiTheme="minorHAnsi" w:cstheme="minorHAnsi"/>
            <w:b/>
            <w:strike/>
            <w:sz w:val="22"/>
          </w:rPr>
          <w:t>building</w:t>
        </w:r>
      </w:hyperlink>
      <w:r w:rsidRPr="00245937">
        <w:rPr>
          <w:rFonts w:asciiTheme="minorHAnsi" w:hAnsiTheme="minorHAnsi" w:cstheme="minorHAnsi"/>
          <w:b/>
          <w:strike/>
          <w:sz w:val="22"/>
        </w:rPr>
        <w:t> listed by Heritage New Zealand and/or in a district plan; and/or</w:t>
      </w:r>
    </w:p>
    <w:p w14:paraId="47BE958E" w14:textId="77777777" w:rsidR="00245937" w:rsidRPr="00245937" w:rsidRDefault="00245937" w:rsidP="00AF0BC1">
      <w:pPr>
        <w:numPr>
          <w:ilvl w:val="0"/>
          <w:numId w:val="111"/>
        </w:numPr>
        <w:shd w:val="clear" w:color="auto" w:fill="FFFFFF"/>
        <w:spacing w:after="15" w:line="259" w:lineRule="auto"/>
        <w:ind w:left="993"/>
        <w:contextualSpacing/>
        <w:rPr>
          <w:rFonts w:asciiTheme="minorHAnsi" w:hAnsiTheme="minorHAnsi" w:cstheme="minorHAnsi"/>
          <w:sz w:val="22"/>
        </w:rPr>
      </w:pPr>
      <w:r w:rsidRPr="00245937">
        <w:rPr>
          <w:rFonts w:asciiTheme="minorHAnsi" w:hAnsiTheme="minorHAnsi" w:cstheme="minorHAnsi"/>
          <w:b/>
          <w:strike/>
          <w:sz w:val="22"/>
        </w:rPr>
        <w:t xml:space="preserve">b. a person with </w:t>
      </w:r>
      <w:r w:rsidRPr="00245937">
        <w:rPr>
          <w:rFonts w:asciiTheme="minorHAnsi" w:hAnsiTheme="minorHAnsi" w:cstheme="minorHAnsi"/>
          <w:sz w:val="22"/>
        </w:rPr>
        <w:t xml:space="preserve">a degree or </w:t>
      </w:r>
      <w:r w:rsidRPr="00245937">
        <w:rPr>
          <w:rFonts w:asciiTheme="minorHAnsi" w:hAnsiTheme="minorHAnsi" w:cstheme="minorHAnsi"/>
          <w:b/>
          <w:strike/>
          <w:sz w:val="22"/>
        </w:rPr>
        <w:t>with</w:t>
      </w:r>
      <w:r w:rsidRPr="00245937">
        <w:rPr>
          <w:rFonts w:asciiTheme="minorHAnsi" w:hAnsiTheme="minorHAnsi" w:cstheme="minorHAnsi"/>
          <w:sz w:val="22"/>
        </w:rPr>
        <w:t>a recognised post-graduate qualification in a field related to heritage conservation or management</w:t>
      </w:r>
      <w:r w:rsidRPr="00245937">
        <w:rPr>
          <w:rFonts w:asciiTheme="minorHAnsi" w:hAnsiTheme="minorHAnsi" w:cstheme="minorHAnsi"/>
          <w:b/>
          <w:sz w:val="22"/>
          <w:u w:val="single" w:color="000000" w:themeColor="text1"/>
        </w:rPr>
        <w:t xml:space="preserve">, </w:t>
      </w:r>
      <w:r w:rsidRPr="00245937">
        <w:rPr>
          <w:rFonts w:asciiTheme="minorHAnsi" w:hAnsiTheme="minorHAnsi" w:cstheme="minorHAnsi"/>
          <w:sz w:val="22"/>
        </w:rPr>
        <w:t>and</w:t>
      </w:r>
    </w:p>
    <w:p w14:paraId="757C37D2" w14:textId="77777777" w:rsidR="00245937" w:rsidRPr="00245937" w:rsidRDefault="00245937" w:rsidP="00AF0BC1">
      <w:pPr>
        <w:numPr>
          <w:ilvl w:val="0"/>
          <w:numId w:val="111"/>
        </w:numPr>
        <w:shd w:val="clear" w:color="auto" w:fill="FFFFFF"/>
        <w:spacing w:after="15" w:line="259" w:lineRule="auto"/>
        <w:ind w:left="993"/>
        <w:contextualSpacing/>
        <w:rPr>
          <w:rFonts w:asciiTheme="minorHAnsi" w:hAnsiTheme="minorHAnsi" w:cstheme="minorHAnsi"/>
          <w:sz w:val="22"/>
        </w:rPr>
      </w:pPr>
      <w:r w:rsidRPr="00245937">
        <w:rPr>
          <w:rFonts w:asciiTheme="minorHAnsi" w:hAnsiTheme="minorHAnsi" w:cstheme="minorHAnsi"/>
          <w:sz w:val="22"/>
        </w:rPr>
        <w:t xml:space="preserve">at least five years of experience </w:t>
      </w:r>
      <w:r w:rsidRPr="00245937">
        <w:rPr>
          <w:rFonts w:asciiTheme="minorHAnsi" w:hAnsiTheme="minorHAnsi" w:cstheme="minorHAnsi"/>
          <w:b/>
          <w:sz w:val="22"/>
          <w:u w:val="single"/>
        </w:rPr>
        <w:t>working</w:t>
      </w:r>
      <w:r w:rsidRPr="00245937">
        <w:rPr>
          <w:rFonts w:asciiTheme="minorHAnsi" w:hAnsiTheme="minorHAnsi" w:cstheme="minorHAnsi"/>
          <w:sz w:val="22"/>
        </w:rPr>
        <w:t xml:space="preserve"> in heritage conservation or management, </w:t>
      </w:r>
      <w:r w:rsidRPr="00245937">
        <w:rPr>
          <w:rFonts w:asciiTheme="minorHAnsi" w:hAnsiTheme="minorHAnsi" w:cstheme="minorHAnsi"/>
          <w:b/>
          <w:sz w:val="22"/>
          <w:u w:val="single"/>
        </w:rPr>
        <w:t xml:space="preserve">and </w:t>
      </w:r>
      <w:r w:rsidRPr="00245937">
        <w:rPr>
          <w:rFonts w:asciiTheme="minorHAnsi" w:hAnsiTheme="minorHAnsi" w:cstheme="minorHAnsi"/>
          <w:b/>
          <w:strike/>
          <w:sz w:val="22"/>
        </w:rPr>
        <w:t>including</w:t>
      </w:r>
    </w:p>
    <w:p w14:paraId="39766388" w14:textId="77777777" w:rsidR="00245937" w:rsidRPr="00245937" w:rsidRDefault="00245937" w:rsidP="00AF0BC1">
      <w:pPr>
        <w:numPr>
          <w:ilvl w:val="0"/>
          <w:numId w:val="111"/>
        </w:numPr>
        <w:shd w:val="clear" w:color="auto" w:fill="FFFFFF"/>
        <w:spacing w:after="15" w:line="259" w:lineRule="auto"/>
        <w:ind w:left="993"/>
        <w:contextualSpacing/>
        <w:rPr>
          <w:rFonts w:asciiTheme="minorHAnsi" w:hAnsiTheme="minorHAnsi" w:cstheme="minorHAnsi"/>
          <w:sz w:val="22"/>
        </w:rPr>
      </w:pPr>
      <w:r w:rsidRPr="00245937">
        <w:rPr>
          <w:rFonts w:asciiTheme="minorHAnsi" w:hAnsiTheme="minorHAnsi" w:cstheme="minorHAnsi"/>
          <w:sz w:val="22"/>
        </w:rPr>
        <w:t xml:space="preserve">experience on at least </w:t>
      </w:r>
      <w:r w:rsidRPr="00245937">
        <w:rPr>
          <w:rFonts w:asciiTheme="minorHAnsi" w:hAnsiTheme="minorHAnsi" w:cstheme="minorHAnsi"/>
          <w:b/>
          <w:strike/>
          <w:sz w:val="22"/>
        </w:rPr>
        <w:t>five</w:t>
      </w:r>
      <w:r w:rsidRPr="00245937">
        <w:rPr>
          <w:rFonts w:asciiTheme="minorHAnsi" w:hAnsiTheme="minorHAnsi" w:cstheme="minorHAnsi"/>
          <w:sz w:val="22"/>
        </w:rPr>
        <w:t xml:space="preserve"> </w:t>
      </w:r>
      <w:r w:rsidRPr="00245937">
        <w:rPr>
          <w:rFonts w:asciiTheme="minorHAnsi" w:hAnsiTheme="minorHAnsi" w:cstheme="minorHAnsi"/>
          <w:b/>
          <w:sz w:val="22"/>
          <w:u w:val="single"/>
        </w:rPr>
        <w:t>three</w:t>
      </w:r>
      <w:r w:rsidRPr="00245937">
        <w:rPr>
          <w:rFonts w:asciiTheme="minorHAnsi" w:hAnsiTheme="minorHAnsi" w:cstheme="minorHAnsi"/>
          <w:sz w:val="22"/>
        </w:rPr>
        <w:t xml:space="preserve"> projects where </w:t>
      </w:r>
      <w:r w:rsidRPr="00395C79">
        <w:rPr>
          <w:rFonts w:asciiTheme="minorHAnsi" w:hAnsiTheme="minorHAnsi" w:cstheme="minorHAnsi"/>
          <w:b/>
          <w:strike/>
          <w:sz w:val="22"/>
        </w:rPr>
        <w:t>he/she has</w:t>
      </w:r>
      <w:r w:rsidRPr="00245937">
        <w:rPr>
          <w:rFonts w:asciiTheme="minorHAnsi" w:hAnsiTheme="minorHAnsi" w:cstheme="minorHAnsi"/>
          <w:sz w:val="22"/>
        </w:rPr>
        <w:t xml:space="preserve"> </w:t>
      </w:r>
      <w:r w:rsidRPr="00245937">
        <w:rPr>
          <w:rFonts w:asciiTheme="minorHAnsi" w:hAnsiTheme="minorHAnsi" w:cstheme="minorHAnsi"/>
          <w:b/>
          <w:sz w:val="22"/>
          <w:u w:val="single"/>
        </w:rPr>
        <w:t xml:space="preserve">they have </w:t>
      </w:r>
      <w:r w:rsidRPr="00245937">
        <w:rPr>
          <w:rFonts w:asciiTheme="minorHAnsi" w:hAnsiTheme="minorHAnsi" w:cstheme="minorHAnsi"/>
          <w:sz w:val="22"/>
        </w:rPr>
        <w:t xml:space="preserve">acted as </w:t>
      </w:r>
      <w:r w:rsidRPr="00245937">
        <w:rPr>
          <w:rFonts w:asciiTheme="minorHAnsi" w:hAnsiTheme="minorHAnsi" w:cstheme="minorHAnsi"/>
          <w:b/>
          <w:strike/>
          <w:sz w:val="22"/>
        </w:rPr>
        <w:t>a</w:t>
      </w:r>
      <w:r w:rsidRPr="00245937">
        <w:rPr>
          <w:rFonts w:asciiTheme="minorHAnsi" w:hAnsiTheme="minorHAnsi" w:cstheme="minorHAnsi"/>
          <w:sz w:val="22"/>
        </w:rPr>
        <w:t xml:space="preserve"> </w:t>
      </w:r>
      <w:r w:rsidRPr="00245937">
        <w:rPr>
          <w:rFonts w:asciiTheme="minorHAnsi" w:hAnsiTheme="minorHAnsi" w:cstheme="minorHAnsi"/>
          <w:b/>
          <w:sz w:val="22"/>
          <w:u w:val="single"/>
        </w:rPr>
        <w:t>the</w:t>
      </w:r>
      <w:r w:rsidRPr="00245937">
        <w:rPr>
          <w:rFonts w:asciiTheme="minorHAnsi" w:hAnsiTheme="minorHAnsi" w:cstheme="minorHAnsi"/>
          <w:sz w:val="22"/>
        </w:rPr>
        <w:t xml:space="preserve"> </w:t>
      </w:r>
      <w:r w:rsidRPr="00245937">
        <w:rPr>
          <w:rFonts w:asciiTheme="minorHAnsi" w:hAnsiTheme="minorHAnsi" w:cstheme="minorHAnsi"/>
          <w:b/>
          <w:strike/>
          <w:sz w:val="22"/>
        </w:rPr>
        <w:t>principal</w:t>
      </w:r>
      <w:r w:rsidRPr="00245937">
        <w:rPr>
          <w:rFonts w:asciiTheme="minorHAnsi" w:hAnsiTheme="minorHAnsi" w:cstheme="minorHAnsi"/>
          <w:sz w:val="22"/>
        </w:rPr>
        <w:t xml:space="preserve"> heritage advisor for </w:t>
      </w:r>
      <w:r w:rsidRPr="00245937">
        <w:rPr>
          <w:rFonts w:asciiTheme="minorHAnsi" w:hAnsiTheme="minorHAnsi" w:cstheme="minorHAnsi"/>
          <w:b/>
          <w:sz w:val="22"/>
          <w:u w:val="single"/>
        </w:rPr>
        <w:t>conservation</w:t>
      </w:r>
      <w:r w:rsidRPr="00245937">
        <w:rPr>
          <w:rFonts w:asciiTheme="minorHAnsi" w:hAnsiTheme="minorHAnsi" w:cstheme="minorHAnsi"/>
          <w:sz w:val="22"/>
        </w:rPr>
        <w:t xml:space="preserve"> works involving a heritage </w:t>
      </w:r>
      <w:r w:rsidRPr="00245937">
        <w:rPr>
          <w:rFonts w:asciiTheme="minorHAnsi" w:hAnsiTheme="minorHAnsi" w:cstheme="minorHAnsi"/>
          <w:b/>
          <w:strike/>
          <w:sz w:val="22"/>
        </w:rPr>
        <w:t>building</w:t>
      </w:r>
      <w:r w:rsidRPr="00245937">
        <w:rPr>
          <w:rFonts w:asciiTheme="minorHAnsi" w:hAnsiTheme="minorHAnsi" w:cstheme="minorHAnsi"/>
          <w:sz w:val="22"/>
        </w:rPr>
        <w:t xml:space="preserve"> </w:t>
      </w:r>
      <w:r w:rsidRPr="00245937">
        <w:rPr>
          <w:rFonts w:asciiTheme="minorHAnsi" w:hAnsiTheme="minorHAnsi" w:cstheme="minorHAnsi"/>
          <w:b/>
          <w:sz w:val="22"/>
          <w:u w:val="single"/>
        </w:rPr>
        <w:t>place</w:t>
      </w:r>
      <w:r w:rsidRPr="00245937">
        <w:rPr>
          <w:rFonts w:asciiTheme="minorHAnsi" w:hAnsiTheme="minorHAnsi" w:cstheme="minorHAnsi"/>
          <w:sz w:val="22"/>
        </w:rPr>
        <w:t xml:space="preserve"> listed by Heritage New Zealand </w:t>
      </w:r>
      <w:r w:rsidRPr="00245937">
        <w:rPr>
          <w:rFonts w:asciiTheme="minorHAnsi" w:hAnsiTheme="minorHAnsi" w:cstheme="minorHAnsi"/>
          <w:b/>
          <w:sz w:val="22"/>
          <w:u w:val="single"/>
        </w:rPr>
        <w:t xml:space="preserve">Pouhere Taonga </w:t>
      </w:r>
      <w:r w:rsidRPr="00245937">
        <w:rPr>
          <w:rFonts w:asciiTheme="minorHAnsi" w:hAnsiTheme="minorHAnsi" w:cstheme="minorHAnsi"/>
          <w:sz w:val="22"/>
        </w:rPr>
        <w:t xml:space="preserve">and/or </w:t>
      </w:r>
      <w:r w:rsidRPr="00245937">
        <w:rPr>
          <w:rFonts w:asciiTheme="minorHAnsi" w:hAnsiTheme="minorHAnsi" w:cstheme="minorHAnsi"/>
          <w:b/>
          <w:sz w:val="22"/>
          <w:u w:val="single"/>
        </w:rPr>
        <w:t xml:space="preserve">scheduled </w:t>
      </w:r>
      <w:r w:rsidRPr="00245937">
        <w:rPr>
          <w:rFonts w:asciiTheme="minorHAnsi" w:hAnsiTheme="minorHAnsi" w:cstheme="minorHAnsi"/>
          <w:sz w:val="22"/>
        </w:rPr>
        <w:t>in a district plan</w:t>
      </w:r>
      <w:r w:rsidRPr="00245937">
        <w:rPr>
          <w:rFonts w:asciiTheme="minorHAnsi" w:hAnsiTheme="minorHAnsi" w:cstheme="minorHAnsi"/>
          <w:b/>
          <w:sz w:val="22"/>
          <w:u w:val="single"/>
        </w:rPr>
        <w:t xml:space="preserve">, or of documented district level or </w:t>
      </w:r>
      <w:r w:rsidRPr="00245937">
        <w:rPr>
          <w:rFonts w:asciiTheme="minorHAnsi" w:hAnsiTheme="minorHAnsi" w:cstheme="minorHAnsi"/>
          <w:b/>
          <w:sz w:val="22"/>
          <w:u w:val="single"/>
        </w:rPr>
        <w:lastRenderedPageBreak/>
        <w:t xml:space="preserve">higher significance, where the works have aligned with the principles of the </w:t>
      </w:r>
      <w:r w:rsidRPr="0006377D">
        <w:rPr>
          <w:rFonts w:asciiTheme="minorHAnsi" w:hAnsiTheme="minorHAnsi" w:cstheme="minorHAnsi"/>
          <w:b/>
          <w:color w:val="00B050"/>
          <w:sz w:val="22"/>
          <w:u w:val="single"/>
        </w:rPr>
        <w:t>ICOMOS</w:t>
      </w:r>
      <w:r w:rsidRPr="00245937">
        <w:rPr>
          <w:rFonts w:asciiTheme="minorHAnsi" w:hAnsiTheme="minorHAnsi" w:cstheme="minorHAnsi"/>
          <w:b/>
          <w:sz w:val="22"/>
          <w:u w:val="single"/>
        </w:rPr>
        <w:t xml:space="preserve"> New Zealand Charter 2010, and </w:t>
      </w:r>
    </w:p>
    <w:p w14:paraId="382AC351" w14:textId="0DD53625" w:rsidR="009838BB" w:rsidRDefault="00245937" w:rsidP="00AF0BC1">
      <w:pPr>
        <w:numPr>
          <w:ilvl w:val="0"/>
          <w:numId w:val="111"/>
        </w:numPr>
        <w:shd w:val="clear" w:color="auto" w:fill="FFFFFF"/>
        <w:spacing w:after="15" w:line="259" w:lineRule="auto"/>
        <w:ind w:left="993"/>
        <w:contextualSpacing/>
        <w:rPr>
          <w:rFonts w:asciiTheme="minorHAnsi" w:hAnsiTheme="minorHAnsi" w:cstheme="minorHAnsi"/>
          <w:b/>
          <w:sz w:val="22"/>
        </w:rPr>
      </w:pPr>
      <w:r w:rsidRPr="00245937">
        <w:rPr>
          <w:rFonts w:asciiTheme="minorHAnsi" w:hAnsiTheme="minorHAnsi" w:cstheme="minorHAnsi"/>
          <w:b/>
          <w:sz w:val="22"/>
          <w:u w:val="single"/>
        </w:rPr>
        <w:t xml:space="preserve">membership of an organisation for heritage professionals such as </w:t>
      </w:r>
      <w:r w:rsidRPr="0006377D">
        <w:rPr>
          <w:rFonts w:asciiTheme="minorHAnsi" w:hAnsiTheme="minorHAnsi" w:cstheme="minorHAnsi"/>
          <w:b/>
          <w:color w:val="00B050"/>
          <w:sz w:val="22"/>
          <w:u w:val="single"/>
        </w:rPr>
        <w:t>ICOMOS</w:t>
      </w:r>
      <w:r w:rsidRPr="00245937">
        <w:rPr>
          <w:rFonts w:asciiTheme="minorHAnsi" w:hAnsiTheme="minorHAnsi" w:cstheme="minorHAnsi"/>
          <w:b/>
          <w:sz w:val="22"/>
          <w:u w:val="single"/>
        </w:rPr>
        <w:t xml:space="preserve"> New Zealand, New Zealand Archaeological Association, or Pū Manaaki Kahurangi New Zealand Conservators of Cultural Materials.</w:t>
      </w:r>
    </w:p>
    <w:p w14:paraId="4165012F" w14:textId="77777777" w:rsidR="00245937" w:rsidRDefault="00245937" w:rsidP="00B0278C">
      <w:pPr>
        <w:spacing w:after="254" w:line="259" w:lineRule="auto"/>
        <w:ind w:left="567" w:hanging="10"/>
        <w:rPr>
          <w:rFonts w:asciiTheme="minorHAnsi" w:hAnsiTheme="minorHAnsi" w:cstheme="minorHAnsi"/>
          <w:b/>
          <w:sz w:val="22"/>
        </w:rPr>
      </w:pPr>
    </w:p>
    <w:p w14:paraId="514333D4" w14:textId="50720635"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Heritage setting</w:t>
      </w:r>
    </w:p>
    <w:p w14:paraId="281F4D58" w14:textId="77777777" w:rsidR="00245937" w:rsidRPr="00245937" w:rsidRDefault="00245937" w:rsidP="00245937">
      <w:pPr>
        <w:shd w:val="clear" w:color="auto" w:fill="FFFFFF"/>
        <w:ind w:left="567"/>
        <w:rPr>
          <w:rFonts w:asciiTheme="minorHAnsi" w:hAnsiTheme="minorHAnsi" w:cstheme="minorHAnsi"/>
          <w:sz w:val="22"/>
        </w:rPr>
      </w:pPr>
      <w:r w:rsidRPr="00245937">
        <w:rPr>
          <w:rFonts w:asciiTheme="minorHAnsi" w:hAnsiTheme="minorHAnsi" w:cstheme="minorHAnsi"/>
          <w:sz w:val="22"/>
        </w:rPr>
        <w:t xml:space="preserve">means an </w:t>
      </w:r>
      <w:r w:rsidRPr="00245937">
        <w:rPr>
          <w:rFonts w:asciiTheme="minorHAnsi" w:hAnsiTheme="minorHAnsi" w:cstheme="minorHAnsi"/>
          <w:b/>
          <w:sz w:val="22"/>
          <w:u w:val="single"/>
        </w:rPr>
        <w:t xml:space="preserve">area surrounding a </w:t>
      </w:r>
      <w:r w:rsidRPr="00245937">
        <w:rPr>
          <w:rFonts w:asciiTheme="minorHAnsi" w:hAnsiTheme="minorHAnsi" w:cstheme="minorHAnsi"/>
          <w:b/>
          <w:color w:val="00B050"/>
          <w:sz w:val="22"/>
          <w:u w:val="single"/>
        </w:rPr>
        <w:t>heritage item</w:t>
      </w:r>
      <w:r w:rsidRPr="00245937">
        <w:rPr>
          <w:rFonts w:asciiTheme="minorHAnsi" w:hAnsiTheme="minorHAnsi" w:cstheme="minorHAnsi"/>
          <w:b/>
          <w:sz w:val="22"/>
          <w:u w:val="single"/>
        </w:rPr>
        <w:t>, and shown on the Heritage Aerial Map for that item, which is integral to its contextual heritage values and</w:t>
      </w:r>
      <w:r w:rsidRPr="00245937">
        <w:rPr>
          <w:rFonts w:asciiTheme="minorHAnsi" w:hAnsiTheme="minorHAnsi" w:cstheme="minorHAnsi"/>
          <w:sz w:val="22"/>
        </w:rPr>
        <w:t xml:space="preserve"> </w:t>
      </w:r>
      <w:r w:rsidRPr="00245937">
        <w:rPr>
          <w:rFonts w:asciiTheme="minorHAnsi" w:hAnsiTheme="minorHAnsi" w:cstheme="minorHAnsi"/>
          <w:b/>
          <w:strike/>
          <w:sz w:val="22"/>
        </w:rPr>
        <w:t>entry in </w:t>
      </w:r>
      <w:hyperlink r:id="rId825" w:history="1">
        <w:r w:rsidRPr="00395C79">
          <w:rPr>
            <w:rFonts w:asciiTheme="minorHAnsi" w:hAnsiTheme="minorHAnsi" w:cstheme="minorHAnsi"/>
            <w:b/>
            <w:strike/>
            <w:color w:val="0000FF"/>
            <w:sz w:val="22"/>
          </w:rPr>
          <w:t>Appendix 9.3.7.2</w:t>
        </w:r>
      </w:hyperlink>
      <w:r w:rsidRPr="00245937">
        <w:rPr>
          <w:rFonts w:asciiTheme="minorHAnsi" w:hAnsiTheme="minorHAnsi" w:cstheme="minorHAnsi"/>
          <w:b/>
          <w:strike/>
          <w:color w:val="0000FF"/>
          <w:sz w:val="22"/>
        </w:rPr>
        <w:t> </w:t>
      </w:r>
      <w:r w:rsidRPr="00245937">
        <w:rPr>
          <w:rFonts w:asciiTheme="minorHAnsi" w:hAnsiTheme="minorHAnsi" w:cstheme="minorHAnsi"/>
          <w:b/>
          <w:strike/>
          <w:sz w:val="22"/>
        </w:rPr>
        <w:t>Schedule of significant historic heritage which, together with the associated </w:t>
      </w:r>
      <w:hyperlink r:id="rId826" w:history="1">
        <w:r w:rsidRPr="00245937">
          <w:rPr>
            <w:rFonts w:asciiTheme="minorHAnsi" w:hAnsiTheme="minorHAnsi" w:cstheme="minorHAnsi"/>
            <w:b/>
            <w:strike/>
            <w:color w:val="00B050"/>
            <w:sz w:val="22"/>
          </w:rPr>
          <w:t>heritage item</w:t>
        </w:r>
      </w:hyperlink>
      <w:r w:rsidRPr="00245937">
        <w:rPr>
          <w:rFonts w:asciiTheme="minorHAnsi" w:hAnsiTheme="minorHAnsi" w:cstheme="minorHAnsi"/>
          <w:b/>
          <w:strike/>
          <w:sz w:val="22"/>
        </w:rPr>
        <w:t>, has met the significance threshold for listing in the </w:t>
      </w:r>
      <w:hyperlink r:id="rId827" w:history="1">
        <w:r w:rsidRPr="00245937">
          <w:rPr>
            <w:rFonts w:asciiTheme="minorHAnsi" w:hAnsiTheme="minorHAnsi" w:cstheme="minorHAnsi"/>
            <w:b/>
            <w:strike/>
            <w:color w:val="00B050"/>
            <w:sz w:val="22"/>
          </w:rPr>
          <w:t>District Plan</w:t>
        </w:r>
      </w:hyperlink>
      <w:r w:rsidRPr="00245937">
        <w:rPr>
          <w:rFonts w:asciiTheme="minorHAnsi" w:hAnsiTheme="minorHAnsi" w:cstheme="minorHAnsi"/>
          <w:b/>
          <w:strike/>
          <w:sz w:val="22"/>
        </w:rPr>
        <w:t>. A heritage setting is the area around and adjacent to a </w:t>
      </w:r>
      <w:hyperlink r:id="rId828" w:history="1">
        <w:r w:rsidRPr="00245937">
          <w:rPr>
            <w:rFonts w:asciiTheme="minorHAnsi" w:hAnsiTheme="minorHAnsi" w:cstheme="minorHAnsi"/>
            <w:b/>
            <w:strike/>
            <w:color w:val="00B050"/>
            <w:sz w:val="22"/>
          </w:rPr>
          <w:t>heritage item</w:t>
        </w:r>
      </w:hyperlink>
      <w:r w:rsidRPr="00245937">
        <w:rPr>
          <w:rFonts w:asciiTheme="minorHAnsi" w:hAnsiTheme="minorHAnsi" w:cstheme="minorHAnsi"/>
          <w:b/>
          <w:strike/>
          <w:sz w:val="22"/>
        </w:rPr>
        <w:t> that is integral to</w:t>
      </w:r>
      <w:r w:rsidRPr="00245937">
        <w:rPr>
          <w:rFonts w:asciiTheme="minorHAnsi" w:hAnsiTheme="minorHAnsi" w:cstheme="minorHAnsi"/>
          <w:sz w:val="22"/>
        </w:rPr>
        <w:t xml:space="preserve"> its function, meaning and relationships. </w:t>
      </w:r>
      <w:r w:rsidRPr="00245937">
        <w:rPr>
          <w:rFonts w:asciiTheme="minorHAnsi" w:hAnsiTheme="minorHAnsi" w:cstheme="minorHAnsi"/>
          <w:b/>
          <w:sz w:val="22"/>
          <w:u w:val="single"/>
        </w:rPr>
        <w:t xml:space="preserve">Heritage settings have not been assessed as meeting the significance threshold for scheduling as </w:t>
      </w:r>
      <w:r w:rsidRPr="00245937">
        <w:rPr>
          <w:rFonts w:asciiTheme="minorHAnsi" w:hAnsiTheme="minorHAnsi" w:cstheme="minorHAnsi"/>
          <w:b/>
          <w:strike/>
          <w:sz w:val="22"/>
        </w:rPr>
        <w:t>and</w:t>
      </w:r>
      <w:r w:rsidRPr="00245937">
        <w:rPr>
          <w:rFonts w:asciiTheme="minorHAnsi" w:hAnsiTheme="minorHAnsi" w:cstheme="minorHAnsi"/>
          <w:b/>
          <w:sz w:val="22"/>
        </w:rPr>
        <w:t xml:space="preserve"> </w:t>
      </w:r>
      <w:r w:rsidRPr="00245937">
        <w:rPr>
          <w:rFonts w:asciiTheme="minorHAnsi" w:hAnsiTheme="minorHAnsi" w:cstheme="minorHAnsi"/>
          <w:b/>
          <w:strike/>
          <w:sz w:val="22"/>
        </w:rPr>
        <w:t>may include</w:t>
      </w:r>
      <w:r w:rsidRPr="00245937">
        <w:rPr>
          <w:rFonts w:asciiTheme="minorHAnsi" w:hAnsiTheme="minorHAnsi" w:cstheme="minorHAnsi"/>
          <w:strike/>
          <w:sz w:val="22"/>
        </w:rPr>
        <w:t xml:space="preserve"> </w:t>
      </w:r>
      <w:r w:rsidRPr="00245937">
        <w:rPr>
          <w:rFonts w:asciiTheme="minorHAnsi" w:hAnsiTheme="minorHAnsi" w:cstheme="minorHAnsi"/>
          <w:sz w:val="22"/>
        </w:rPr>
        <w:t>individual</w:t>
      </w:r>
      <w:r w:rsidRPr="00245937">
        <w:rPr>
          <w:rFonts w:asciiTheme="minorHAnsi" w:hAnsiTheme="minorHAnsi" w:cstheme="minorHAnsi"/>
          <w:strike/>
          <w:sz w:val="22"/>
        </w:rPr>
        <w:t>ly</w:t>
      </w:r>
      <w:r w:rsidRPr="00245937">
        <w:rPr>
          <w:rFonts w:asciiTheme="minorHAnsi" w:hAnsiTheme="minorHAnsi" w:cstheme="minorHAnsi"/>
          <w:sz w:val="22"/>
        </w:rPr>
        <w:t xml:space="preserve"> </w:t>
      </w:r>
      <w:r w:rsidRPr="00245937">
        <w:rPr>
          <w:rFonts w:asciiTheme="minorHAnsi" w:hAnsiTheme="minorHAnsi" w:cstheme="minorHAnsi"/>
          <w:b/>
          <w:strike/>
          <w:sz w:val="22"/>
        </w:rPr>
        <w:t>listed</w:t>
      </w:r>
      <w:r w:rsidRPr="00245937">
        <w:rPr>
          <w:rFonts w:asciiTheme="minorHAnsi" w:hAnsiTheme="minorHAnsi" w:cstheme="minorHAnsi"/>
          <w:sz w:val="22"/>
        </w:rPr>
        <w:t xml:space="preserve"> </w:t>
      </w:r>
      <w:hyperlink r:id="rId829" w:history="1">
        <w:r w:rsidRPr="00245937">
          <w:rPr>
            <w:rFonts w:asciiTheme="minorHAnsi" w:hAnsiTheme="minorHAnsi" w:cstheme="minorHAnsi"/>
            <w:color w:val="00B050"/>
            <w:sz w:val="22"/>
          </w:rPr>
          <w:t>heritage items</w:t>
        </w:r>
      </w:hyperlink>
      <w:r w:rsidRPr="00245937">
        <w:rPr>
          <w:rFonts w:asciiTheme="minorHAnsi" w:hAnsiTheme="minorHAnsi" w:cstheme="minorHAnsi"/>
          <w:sz w:val="22"/>
        </w:rPr>
        <w:t xml:space="preserve">. Heritage settings </w:t>
      </w:r>
      <w:r w:rsidRPr="00245937">
        <w:rPr>
          <w:rFonts w:asciiTheme="minorHAnsi" w:hAnsiTheme="minorHAnsi" w:cstheme="minorHAnsi"/>
          <w:b/>
          <w:sz w:val="22"/>
          <w:u w:val="single"/>
        </w:rPr>
        <w:t>may</w:t>
      </w:r>
      <w:r w:rsidRPr="00245937">
        <w:rPr>
          <w:rFonts w:asciiTheme="minorHAnsi" w:hAnsiTheme="minorHAnsi" w:cstheme="minorHAnsi"/>
          <w:sz w:val="22"/>
        </w:rPr>
        <w:t xml:space="preserve"> include:</w:t>
      </w:r>
      <w:r w:rsidRPr="00245937">
        <w:rPr>
          <w:rFonts w:asciiTheme="minorHAnsi" w:hAnsiTheme="minorHAnsi" w:cstheme="minorHAnsi"/>
          <w:sz w:val="22"/>
        </w:rPr>
        <w:br/>
      </w:r>
    </w:p>
    <w:p w14:paraId="53E6ECA1" w14:textId="77777777" w:rsidR="00245937" w:rsidRPr="00245937" w:rsidRDefault="00457BE2" w:rsidP="00AF0BC1">
      <w:pPr>
        <w:numPr>
          <w:ilvl w:val="0"/>
          <w:numId w:val="118"/>
        </w:numPr>
        <w:shd w:val="clear" w:color="auto" w:fill="FFFFFF"/>
        <w:spacing w:after="15" w:line="259" w:lineRule="auto"/>
        <w:ind w:left="851" w:hanging="284"/>
        <w:contextualSpacing/>
        <w:rPr>
          <w:rFonts w:asciiTheme="minorHAnsi" w:hAnsiTheme="minorHAnsi" w:cstheme="minorHAnsi"/>
          <w:sz w:val="22"/>
        </w:rPr>
      </w:pPr>
      <w:hyperlink r:id="rId830" w:history="1">
        <w:r w:rsidR="00245937" w:rsidRPr="00245937">
          <w:rPr>
            <w:rFonts w:asciiTheme="minorHAnsi" w:hAnsiTheme="minorHAnsi" w:cstheme="minorHAnsi"/>
            <w:color w:val="00B050"/>
            <w:sz w:val="22"/>
          </w:rPr>
          <w:t>buildings</w:t>
        </w:r>
      </w:hyperlink>
      <w:r w:rsidR="00245937" w:rsidRPr="00245937">
        <w:rPr>
          <w:rFonts w:asciiTheme="minorHAnsi" w:hAnsiTheme="minorHAnsi" w:cstheme="minorHAnsi"/>
          <w:color w:val="0000FF"/>
          <w:sz w:val="22"/>
        </w:rPr>
        <w:t>;</w:t>
      </w:r>
    </w:p>
    <w:p w14:paraId="5D10B726" w14:textId="77777777" w:rsidR="00245937" w:rsidRPr="00245937" w:rsidRDefault="00245937" w:rsidP="00AF0BC1">
      <w:pPr>
        <w:numPr>
          <w:ilvl w:val="0"/>
          <w:numId w:val="118"/>
        </w:numPr>
        <w:shd w:val="clear" w:color="auto" w:fill="FFFFFF"/>
        <w:spacing w:after="15" w:line="259" w:lineRule="auto"/>
        <w:ind w:left="851" w:hanging="284"/>
        <w:contextualSpacing/>
        <w:rPr>
          <w:rFonts w:asciiTheme="minorHAnsi" w:hAnsiTheme="minorHAnsi" w:cstheme="minorHAnsi"/>
          <w:b/>
          <w:sz w:val="22"/>
          <w:u w:val="single"/>
        </w:rPr>
      </w:pPr>
      <w:r w:rsidRPr="00245937">
        <w:rPr>
          <w:rFonts w:asciiTheme="minorHAnsi" w:hAnsiTheme="minorHAnsi" w:cstheme="minorHAnsi"/>
          <w:b/>
          <w:sz w:val="22"/>
          <w:u w:val="single"/>
        </w:rPr>
        <w:t>multiple heritage items</w:t>
      </w:r>
    </w:p>
    <w:p w14:paraId="654F24C3" w14:textId="77777777" w:rsidR="00245937" w:rsidRPr="00245937" w:rsidRDefault="00245937" w:rsidP="00AF0BC1">
      <w:pPr>
        <w:numPr>
          <w:ilvl w:val="0"/>
          <w:numId w:val="118"/>
        </w:numPr>
        <w:shd w:val="clear" w:color="auto" w:fill="FFFFFF"/>
        <w:spacing w:after="15" w:line="259" w:lineRule="auto"/>
        <w:ind w:left="851" w:hanging="284"/>
        <w:contextualSpacing/>
        <w:rPr>
          <w:rFonts w:asciiTheme="minorHAnsi" w:hAnsiTheme="minorHAnsi" w:cstheme="minorHAnsi"/>
          <w:sz w:val="22"/>
        </w:rPr>
      </w:pPr>
      <w:r w:rsidRPr="00245937">
        <w:rPr>
          <w:rFonts w:asciiTheme="minorHAnsi" w:hAnsiTheme="minorHAnsi" w:cstheme="minorHAnsi"/>
          <w:b/>
          <w:strike/>
          <w:sz w:val="22"/>
        </w:rPr>
        <w:t xml:space="preserve">b. </w:t>
      </w:r>
      <w:r w:rsidRPr="00245937">
        <w:rPr>
          <w:rFonts w:asciiTheme="minorHAnsi" w:hAnsiTheme="minorHAnsi" w:cstheme="minorHAnsi"/>
          <w:sz w:val="22"/>
        </w:rPr>
        <w:t>structures or features, such as fences, walls and gates, bridges, </w:t>
      </w:r>
      <w:hyperlink r:id="rId831" w:history="1">
        <w:r w:rsidRPr="00245937">
          <w:rPr>
            <w:rFonts w:asciiTheme="minorHAnsi" w:hAnsiTheme="minorHAnsi" w:cstheme="minorHAnsi"/>
            <w:color w:val="00B050"/>
            <w:sz w:val="22"/>
          </w:rPr>
          <w:t>monuments</w:t>
        </w:r>
      </w:hyperlink>
      <w:r w:rsidRPr="00245937">
        <w:rPr>
          <w:rFonts w:asciiTheme="minorHAnsi" w:hAnsiTheme="minorHAnsi" w:cstheme="minorHAnsi"/>
          <w:sz w:val="22"/>
        </w:rPr>
        <w:t>, gun emplacements, whale pots, lamp stands and </w:t>
      </w:r>
      <w:hyperlink r:id="rId832" w:history="1">
        <w:r w:rsidRPr="00245937">
          <w:rPr>
            <w:rFonts w:asciiTheme="minorHAnsi" w:hAnsiTheme="minorHAnsi" w:cstheme="minorHAnsi"/>
            <w:color w:val="00B050"/>
            <w:sz w:val="22"/>
          </w:rPr>
          <w:t>public artworks</w:t>
        </w:r>
      </w:hyperlink>
      <w:r w:rsidRPr="00245937">
        <w:rPr>
          <w:rFonts w:asciiTheme="minorHAnsi" w:hAnsiTheme="minorHAnsi" w:cstheme="minorHAnsi"/>
          <w:sz w:val="22"/>
        </w:rPr>
        <w:t>;</w:t>
      </w:r>
    </w:p>
    <w:p w14:paraId="284245A0" w14:textId="77777777" w:rsidR="00245937" w:rsidRPr="00245937" w:rsidRDefault="00245937" w:rsidP="00AF0BC1">
      <w:pPr>
        <w:numPr>
          <w:ilvl w:val="0"/>
          <w:numId w:val="118"/>
        </w:numPr>
        <w:shd w:val="clear" w:color="auto" w:fill="FFFFFF"/>
        <w:spacing w:after="15" w:line="259" w:lineRule="auto"/>
        <w:ind w:left="851" w:hanging="284"/>
        <w:contextualSpacing/>
        <w:rPr>
          <w:rFonts w:asciiTheme="minorHAnsi" w:hAnsiTheme="minorHAnsi" w:cstheme="minorHAnsi"/>
          <w:sz w:val="22"/>
        </w:rPr>
      </w:pPr>
      <w:r w:rsidRPr="00245937">
        <w:rPr>
          <w:rFonts w:asciiTheme="minorHAnsi" w:hAnsiTheme="minorHAnsi" w:cstheme="minorHAnsi"/>
          <w:b/>
          <w:strike/>
          <w:sz w:val="22"/>
        </w:rPr>
        <w:t>c.</w:t>
      </w:r>
      <w:r w:rsidRPr="00245937">
        <w:rPr>
          <w:rFonts w:asciiTheme="minorHAnsi" w:hAnsiTheme="minorHAnsi" w:cstheme="minorHAnsi"/>
          <w:sz w:val="22"/>
        </w:rPr>
        <w:t xml:space="preserve"> gardens, lawns, mature trees and </w:t>
      </w:r>
      <w:hyperlink r:id="rId833" w:history="1">
        <w:r w:rsidRPr="00245937">
          <w:rPr>
            <w:rFonts w:asciiTheme="minorHAnsi" w:hAnsiTheme="minorHAnsi" w:cstheme="minorHAnsi"/>
            <w:color w:val="00B050"/>
            <w:sz w:val="22"/>
          </w:rPr>
          <w:t>landscaping</w:t>
        </w:r>
      </w:hyperlink>
      <w:r w:rsidRPr="00245937">
        <w:rPr>
          <w:rFonts w:asciiTheme="minorHAnsi" w:hAnsiTheme="minorHAnsi" w:cstheme="minorHAnsi"/>
          <w:sz w:val="22"/>
        </w:rPr>
        <w:t>, water features, historic landforms;</w:t>
      </w:r>
    </w:p>
    <w:p w14:paraId="1175DD79" w14:textId="77777777" w:rsidR="00245937" w:rsidRPr="00245937" w:rsidRDefault="00245937" w:rsidP="00AF0BC1">
      <w:pPr>
        <w:numPr>
          <w:ilvl w:val="0"/>
          <w:numId w:val="118"/>
        </w:numPr>
        <w:shd w:val="clear" w:color="auto" w:fill="FFFFFF"/>
        <w:spacing w:after="15" w:line="259" w:lineRule="auto"/>
        <w:ind w:left="851" w:hanging="284"/>
        <w:contextualSpacing/>
        <w:rPr>
          <w:rFonts w:asciiTheme="minorHAnsi" w:hAnsiTheme="minorHAnsi" w:cstheme="minorHAnsi"/>
          <w:sz w:val="22"/>
        </w:rPr>
      </w:pPr>
      <w:r w:rsidRPr="00245937">
        <w:rPr>
          <w:rFonts w:asciiTheme="minorHAnsi" w:hAnsiTheme="minorHAnsi" w:cstheme="minorHAnsi"/>
          <w:b/>
          <w:strike/>
          <w:sz w:val="22"/>
        </w:rPr>
        <w:t xml:space="preserve">d. </w:t>
      </w:r>
      <w:r w:rsidRPr="00245937">
        <w:rPr>
          <w:rFonts w:asciiTheme="minorHAnsi" w:hAnsiTheme="minorHAnsi" w:cstheme="minorHAnsi"/>
          <w:sz w:val="22"/>
        </w:rPr>
        <w:t>access, walkways and </w:t>
      </w:r>
      <w:hyperlink r:id="rId834" w:history="1">
        <w:r w:rsidRPr="00245937">
          <w:rPr>
            <w:rFonts w:asciiTheme="minorHAnsi" w:hAnsiTheme="minorHAnsi" w:cstheme="minorHAnsi"/>
            <w:color w:val="00B050"/>
            <w:sz w:val="22"/>
          </w:rPr>
          <w:t>cycle ways</w:t>
        </w:r>
      </w:hyperlink>
      <w:r w:rsidRPr="00245937">
        <w:rPr>
          <w:rFonts w:asciiTheme="minorHAnsi" w:hAnsiTheme="minorHAnsi" w:cstheme="minorHAnsi"/>
          <w:color w:val="0000FF"/>
          <w:sz w:val="22"/>
        </w:rPr>
        <w:t>,</w:t>
      </w:r>
      <w:r w:rsidRPr="00245937">
        <w:rPr>
          <w:rFonts w:asciiTheme="minorHAnsi" w:hAnsiTheme="minorHAnsi" w:cstheme="minorHAnsi"/>
          <w:sz w:val="22"/>
        </w:rPr>
        <w:t xml:space="preserve"> circulation, paths and paving;</w:t>
      </w:r>
    </w:p>
    <w:p w14:paraId="71BE3655" w14:textId="77777777" w:rsidR="00245937" w:rsidRPr="00245937" w:rsidRDefault="00245937" w:rsidP="00AF0BC1">
      <w:pPr>
        <w:numPr>
          <w:ilvl w:val="0"/>
          <w:numId w:val="118"/>
        </w:numPr>
        <w:shd w:val="clear" w:color="auto" w:fill="FFFFFF"/>
        <w:spacing w:after="15" w:line="259" w:lineRule="auto"/>
        <w:ind w:left="851" w:hanging="284"/>
        <w:contextualSpacing/>
        <w:rPr>
          <w:rFonts w:asciiTheme="minorHAnsi" w:hAnsiTheme="minorHAnsi" w:cstheme="minorHAnsi"/>
          <w:sz w:val="22"/>
        </w:rPr>
      </w:pPr>
      <w:r w:rsidRPr="00245937">
        <w:rPr>
          <w:rFonts w:asciiTheme="minorHAnsi" w:hAnsiTheme="minorHAnsi" w:cstheme="minorHAnsi"/>
          <w:b/>
          <w:strike/>
          <w:sz w:val="22"/>
        </w:rPr>
        <w:t>e.</w:t>
      </w:r>
      <w:r w:rsidRPr="00245937">
        <w:rPr>
          <w:rFonts w:asciiTheme="minorHAnsi" w:hAnsiTheme="minorHAnsi" w:cstheme="minorHAnsi"/>
          <w:b/>
          <w:sz w:val="22"/>
          <w:u w:val="single"/>
        </w:rPr>
        <w:t xml:space="preserve"> land which is</w:t>
      </w:r>
      <w:r w:rsidRPr="00245937">
        <w:rPr>
          <w:rFonts w:asciiTheme="minorHAnsi" w:hAnsiTheme="minorHAnsi" w:cstheme="minorHAnsi"/>
          <w:b/>
          <w:color w:val="FF0000"/>
          <w:sz w:val="22"/>
          <w:u w:val="single"/>
        </w:rPr>
        <w:t xml:space="preserve"> </w:t>
      </w:r>
      <w:r w:rsidRPr="00245937">
        <w:rPr>
          <w:rFonts w:asciiTheme="minorHAnsi" w:hAnsiTheme="minorHAnsi" w:cstheme="minorHAnsi"/>
          <w:sz w:val="22"/>
        </w:rPr>
        <w:t>open space; and</w:t>
      </w:r>
    </w:p>
    <w:p w14:paraId="293750BE" w14:textId="77777777" w:rsidR="00245937" w:rsidRPr="00245937" w:rsidRDefault="00245937" w:rsidP="00AF0BC1">
      <w:pPr>
        <w:numPr>
          <w:ilvl w:val="0"/>
          <w:numId w:val="118"/>
        </w:numPr>
        <w:shd w:val="clear" w:color="auto" w:fill="FFFFFF"/>
        <w:spacing w:after="15" w:line="259" w:lineRule="auto"/>
        <w:ind w:left="851" w:hanging="284"/>
        <w:contextualSpacing/>
        <w:rPr>
          <w:rFonts w:asciiTheme="minorHAnsi" w:hAnsiTheme="minorHAnsi" w:cstheme="minorHAnsi"/>
          <w:sz w:val="22"/>
        </w:rPr>
      </w:pPr>
      <w:r w:rsidRPr="00245937">
        <w:rPr>
          <w:rFonts w:asciiTheme="minorHAnsi" w:hAnsiTheme="minorHAnsi" w:cstheme="minorHAnsi"/>
          <w:b/>
          <w:strike/>
          <w:sz w:val="22"/>
        </w:rPr>
        <w:t>f</w:t>
      </w:r>
      <w:r w:rsidRPr="00245937">
        <w:rPr>
          <w:rFonts w:asciiTheme="minorHAnsi" w:hAnsiTheme="minorHAnsi" w:cstheme="minorHAnsi"/>
          <w:b/>
          <w:sz w:val="22"/>
        </w:rPr>
        <w:t>.</w:t>
      </w:r>
      <w:r w:rsidRPr="00245937">
        <w:rPr>
          <w:rFonts w:asciiTheme="minorHAnsi" w:hAnsiTheme="minorHAnsi" w:cstheme="minorHAnsi"/>
          <w:sz w:val="22"/>
        </w:rPr>
        <w:t xml:space="preserve"> spatial relationships.</w:t>
      </w:r>
    </w:p>
    <w:p w14:paraId="79B5E57E" w14:textId="4A215839" w:rsidR="00F735F1" w:rsidRDefault="00245937" w:rsidP="00245937">
      <w:pPr>
        <w:shd w:val="clear" w:color="auto" w:fill="FFFFFF"/>
        <w:spacing w:before="150" w:after="60" w:line="280" w:lineRule="atLeast"/>
        <w:ind w:left="567" w:firstLine="0"/>
        <w:outlineLvl w:val="3"/>
        <w:rPr>
          <w:rFonts w:asciiTheme="minorHAnsi" w:hAnsiTheme="minorHAnsi" w:cstheme="minorHAnsi"/>
          <w:color w:val="000000" w:themeColor="text1"/>
          <w:sz w:val="22"/>
        </w:rPr>
      </w:pPr>
      <w:r w:rsidRPr="00245937">
        <w:rPr>
          <w:rFonts w:asciiTheme="minorHAnsi" w:hAnsiTheme="minorHAnsi" w:cstheme="minorHAnsi"/>
          <w:sz w:val="22"/>
        </w:rPr>
        <w:br/>
      </w:r>
      <w:r w:rsidRPr="00245937">
        <w:rPr>
          <w:rFonts w:asciiTheme="minorHAnsi" w:hAnsiTheme="minorHAnsi" w:cstheme="minorHAnsi"/>
          <w:b/>
          <w:color w:val="00B050"/>
          <w:sz w:val="22"/>
          <w:u w:val="single"/>
        </w:rPr>
        <w:t>Heritage settings</w:t>
      </w:r>
      <w:r w:rsidRPr="00245937">
        <w:rPr>
          <w:rFonts w:asciiTheme="minorHAnsi" w:hAnsiTheme="minorHAnsi" w:cstheme="minorHAnsi"/>
          <w:b/>
          <w:sz w:val="22"/>
          <w:u w:val="single"/>
        </w:rPr>
        <w:t xml:space="preserve"> exclude entries in </w:t>
      </w:r>
      <w:hyperlink r:id="rId835" w:history="1">
        <w:r w:rsidRPr="00245937">
          <w:rPr>
            <w:rFonts w:asciiTheme="minorHAnsi" w:hAnsiTheme="minorHAnsi" w:cstheme="minorHAnsi"/>
            <w:b/>
            <w:color w:val="0000FF"/>
            <w:sz w:val="22"/>
            <w:u w:val="single"/>
          </w:rPr>
          <w:t>Appendix 9.3.7.2</w:t>
        </w:r>
      </w:hyperlink>
      <w:r w:rsidRPr="00245937">
        <w:rPr>
          <w:rFonts w:asciiTheme="minorHAnsi" w:hAnsiTheme="minorHAnsi" w:cstheme="minorHAnsi"/>
          <w:b/>
          <w:color w:val="0000FF"/>
          <w:sz w:val="22"/>
          <w:u w:val="single"/>
        </w:rPr>
        <w:t xml:space="preserve"> </w:t>
      </w:r>
      <w:r w:rsidRPr="00245937">
        <w:rPr>
          <w:rFonts w:asciiTheme="minorHAnsi" w:hAnsiTheme="minorHAnsi" w:cstheme="minorHAnsi"/>
          <w:b/>
          <w:sz w:val="22"/>
          <w:u w:val="single"/>
        </w:rPr>
        <w:t>Schedule of significant historic heritage where the associated heritage item has been demolished or relocated from the setting.</w:t>
      </w:r>
    </w:p>
    <w:p w14:paraId="04784E05" w14:textId="77777777" w:rsidR="009838BB" w:rsidRPr="00F735F1" w:rsidRDefault="009838BB" w:rsidP="00F735F1">
      <w:pPr>
        <w:shd w:val="clear" w:color="auto" w:fill="FFFFFF"/>
        <w:spacing w:before="150" w:after="60" w:line="280" w:lineRule="atLeast"/>
        <w:ind w:left="560" w:firstLine="0"/>
        <w:outlineLvl w:val="3"/>
        <w:rPr>
          <w:rFonts w:asciiTheme="minorHAnsi" w:eastAsia="Times New Roman" w:hAnsiTheme="minorHAnsi" w:cstheme="minorHAnsi"/>
          <w:b/>
          <w:bCs/>
          <w:sz w:val="22"/>
        </w:rPr>
      </w:pPr>
    </w:p>
    <w:p w14:paraId="5A8F1938" w14:textId="50D37888"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 xml:space="preserve">Heritage </w:t>
      </w:r>
      <w:r w:rsidRPr="005D280D">
        <w:rPr>
          <w:rFonts w:asciiTheme="minorHAnsi" w:hAnsiTheme="minorHAnsi" w:cstheme="minorHAnsi"/>
          <w:b/>
          <w:strike/>
          <w:sz w:val="22"/>
        </w:rPr>
        <w:t>upgrade</w:t>
      </w:r>
      <w:r w:rsidR="00D12263" w:rsidRPr="005D280D">
        <w:rPr>
          <w:rFonts w:asciiTheme="minorHAnsi" w:hAnsiTheme="minorHAnsi" w:cstheme="minorHAnsi"/>
          <w:b/>
          <w:strike/>
          <w:sz w:val="22"/>
        </w:rPr>
        <w:t xml:space="preserve"> </w:t>
      </w:r>
      <w:r w:rsidR="00D12263" w:rsidRPr="005D280D">
        <w:rPr>
          <w:rFonts w:asciiTheme="minorHAnsi" w:hAnsiTheme="minorHAnsi" w:cstheme="minorHAnsi"/>
          <w:b/>
          <w:sz w:val="22"/>
          <w:u w:val="single"/>
        </w:rPr>
        <w:t>Building Code</w:t>
      </w:r>
      <w:r w:rsidRPr="00BF314F">
        <w:rPr>
          <w:rFonts w:asciiTheme="minorHAnsi" w:hAnsiTheme="minorHAnsi" w:cstheme="minorHAnsi"/>
          <w:b/>
          <w:sz w:val="22"/>
        </w:rPr>
        <w:t xml:space="preserve"> works</w:t>
      </w:r>
    </w:p>
    <w:p w14:paraId="13A82B82" w14:textId="58C2C37E" w:rsidR="00245937" w:rsidRPr="00245937" w:rsidRDefault="00245937" w:rsidP="00245937">
      <w:pPr>
        <w:shd w:val="clear" w:color="auto" w:fill="FFFFFF"/>
        <w:ind w:left="567"/>
        <w:rPr>
          <w:rFonts w:asciiTheme="minorHAnsi" w:hAnsiTheme="minorHAnsi" w:cstheme="minorHAnsi"/>
          <w:sz w:val="22"/>
        </w:rPr>
      </w:pPr>
      <w:r w:rsidRPr="00245937">
        <w:rPr>
          <w:rFonts w:asciiTheme="minorHAnsi" w:hAnsiTheme="minorHAnsi" w:cstheme="minorHAnsi"/>
          <w:sz w:val="22"/>
        </w:rPr>
        <w:t>in relation to a </w:t>
      </w:r>
      <w:hyperlink r:id="rId836" w:history="1">
        <w:r w:rsidRPr="00245937">
          <w:rPr>
            <w:rFonts w:asciiTheme="minorHAnsi" w:hAnsiTheme="minorHAnsi" w:cstheme="minorHAnsi"/>
            <w:color w:val="00B050"/>
            <w:sz w:val="22"/>
          </w:rPr>
          <w:t>heritage item</w:t>
        </w:r>
      </w:hyperlink>
      <w:r w:rsidRPr="00245937">
        <w:rPr>
          <w:rFonts w:asciiTheme="minorHAnsi" w:hAnsiTheme="minorHAnsi" w:cstheme="minorHAnsi"/>
          <w:color w:val="00B050"/>
          <w:sz w:val="22"/>
        </w:rPr>
        <w:t> </w:t>
      </w:r>
      <w:r w:rsidRPr="00245937">
        <w:rPr>
          <w:rFonts w:asciiTheme="minorHAnsi" w:hAnsiTheme="minorHAnsi" w:cstheme="minorHAnsi"/>
          <w:b/>
          <w:strike/>
          <w:sz w:val="22"/>
        </w:rPr>
        <w:t>or </w:t>
      </w:r>
      <w:hyperlink r:id="rId837" w:history="1">
        <w:r w:rsidRPr="00245937">
          <w:rPr>
            <w:rFonts w:asciiTheme="minorHAnsi" w:hAnsiTheme="minorHAnsi" w:cstheme="minorHAnsi"/>
            <w:b/>
            <w:strike/>
            <w:color w:val="00B050"/>
            <w:sz w:val="22"/>
          </w:rPr>
          <w:t>heritage setting</w:t>
        </w:r>
      </w:hyperlink>
      <w:r w:rsidRPr="00245937">
        <w:rPr>
          <w:rFonts w:asciiTheme="minorHAnsi" w:hAnsiTheme="minorHAnsi" w:cstheme="minorHAnsi"/>
          <w:color w:val="0000FF"/>
          <w:sz w:val="22"/>
        </w:rPr>
        <w:t xml:space="preserve">, </w:t>
      </w:r>
      <w:r w:rsidRPr="00245937">
        <w:rPr>
          <w:rFonts w:asciiTheme="minorHAnsi" w:hAnsiTheme="minorHAnsi" w:cstheme="minorHAnsi"/>
          <w:sz w:val="22"/>
        </w:rPr>
        <w:t xml:space="preserve">means works </w:t>
      </w:r>
      <w:r w:rsidRPr="00986C36">
        <w:rPr>
          <w:rFonts w:asciiTheme="minorHAnsi" w:hAnsiTheme="minorHAnsi" w:cstheme="minorHAnsi"/>
          <w:b/>
          <w:strike/>
          <w:sz w:val="22"/>
          <w:highlight w:val="yellow"/>
        </w:rPr>
        <w:t>undertaken</w:t>
      </w:r>
      <w:r w:rsidRPr="00986C36">
        <w:rPr>
          <w:rFonts w:asciiTheme="minorHAnsi" w:hAnsiTheme="minorHAnsi" w:cstheme="minorHAnsi"/>
          <w:sz w:val="22"/>
          <w:highlight w:val="yellow"/>
        </w:rPr>
        <w:t xml:space="preserve"> </w:t>
      </w:r>
      <w:r w:rsidR="00986C36" w:rsidRPr="00986C36">
        <w:rPr>
          <w:rFonts w:asciiTheme="minorHAnsi" w:hAnsiTheme="minorHAnsi" w:cstheme="minorHAnsi"/>
          <w:b/>
          <w:sz w:val="22"/>
          <w:highlight w:val="yellow"/>
          <w:u w:val="single"/>
        </w:rPr>
        <w:t>which</w:t>
      </w:r>
      <w:r w:rsidR="00986C36" w:rsidRPr="00986C36">
        <w:rPr>
          <w:rFonts w:asciiTheme="minorHAnsi" w:hAnsiTheme="minorHAnsi" w:cstheme="minorHAnsi"/>
          <w:sz w:val="22"/>
          <w:highlight w:val="yellow"/>
        </w:rPr>
        <w:t xml:space="preserve"> </w:t>
      </w:r>
      <w:r w:rsidR="00986C36" w:rsidRPr="00986C36">
        <w:rPr>
          <w:rFonts w:asciiTheme="minorHAnsi" w:hAnsiTheme="minorHAnsi" w:cstheme="minorHAnsi"/>
          <w:b/>
          <w:strike/>
          <w:sz w:val="22"/>
          <w:highlight w:val="yellow"/>
        </w:rPr>
        <w:t>t</w:t>
      </w:r>
      <w:r w:rsidRPr="00986C36">
        <w:rPr>
          <w:rFonts w:asciiTheme="minorHAnsi" w:hAnsiTheme="minorHAnsi" w:cstheme="minorHAnsi"/>
          <w:b/>
          <w:strike/>
          <w:sz w:val="22"/>
          <w:highlight w:val="yellow"/>
        </w:rPr>
        <w:t>o satisfy or</w:t>
      </w:r>
      <w:r w:rsidRPr="00245937">
        <w:rPr>
          <w:rFonts w:asciiTheme="minorHAnsi" w:hAnsiTheme="minorHAnsi" w:cstheme="minorHAnsi"/>
          <w:sz w:val="22"/>
        </w:rPr>
        <w:t xml:space="preserve"> increase compliance with</w:t>
      </w:r>
      <w:r w:rsidRPr="00245937">
        <w:rPr>
          <w:rFonts w:asciiTheme="minorHAnsi" w:hAnsiTheme="minorHAnsi" w:cstheme="minorHAnsi"/>
          <w:color w:val="0000FF"/>
          <w:sz w:val="22"/>
        </w:rPr>
        <w:t> </w:t>
      </w:r>
      <w:r w:rsidR="00986C36" w:rsidRPr="00986C36">
        <w:rPr>
          <w:rFonts w:asciiTheme="minorHAnsi" w:hAnsiTheme="minorHAnsi" w:cstheme="minorHAnsi"/>
          <w:b/>
          <w:color w:val="auto"/>
          <w:sz w:val="22"/>
          <w:highlight w:val="yellow"/>
          <w:u w:val="single"/>
        </w:rPr>
        <w:t>the</w:t>
      </w:r>
      <w:r w:rsidR="00986C36">
        <w:rPr>
          <w:rFonts w:asciiTheme="minorHAnsi" w:hAnsiTheme="minorHAnsi" w:cstheme="minorHAnsi"/>
          <w:color w:val="0000FF"/>
          <w:sz w:val="22"/>
        </w:rPr>
        <w:t xml:space="preserve"> </w:t>
      </w:r>
      <w:hyperlink r:id="rId838" w:history="1">
        <w:r w:rsidRPr="00245937">
          <w:rPr>
            <w:rFonts w:asciiTheme="minorHAnsi" w:hAnsiTheme="minorHAnsi" w:cstheme="minorHAnsi"/>
            <w:color w:val="0000FF"/>
            <w:sz w:val="22"/>
          </w:rPr>
          <w:t>Building Act 2004</w:t>
        </w:r>
      </w:hyperlink>
      <w:r w:rsidRPr="00245937">
        <w:rPr>
          <w:rFonts w:asciiTheme="minorHAnsi" w:hAnsiTheme="minorHAnsi" w:cstheme="minorHAnsi"/>
          <w:sz w:val="22"/>
        </w:rPr>
        <w:t xml:space="preserve"> and </w:t>
      </w:r>
      <w:r w:rsidR="00986C36" w:rsidRPr="00986C36">
        <w:rPr>
          <w:rFonts w:asciiTheme="minorHAnsi" w:hAnsiTheme="minorHAnsi" w:cstheme="minorHAnsi"/>
          <w:b/>
          <w:sz w:val="22"/>
          <w:highlight w:val="yellow"/>
          <w:u w:val="single"/>
        </w:rPr>
        <w:t>the</w:t>
      </w:r>
      <w:r w:rsidR="00986C36">
        <w:rPr>
          <w:rFonts w:asciiTheme="minorHAnsi" w:hAnsiTheme="minorHAnsi" w:cstheme="minorHAnsi"/>
          <w:sz w:val="22"/>
        </w:rPr>
        <w:t xml:space="preserve"> </w:t>
      </w:r>
      <w:r w:rsidRPr="00245937">
        <w:rPr>
          <w:rFonts w:asciiTheme="minorHAnsi" w:hAnsiTheme="minorHAnsi" w:cstheme="minorHAnsi"/>
          <w:sz w:val="22"/>
        </w:rPr>
        <w:t xml:space="preserve">Building Code </w:t>
      </w:r>
      <w:r w:rsidRPr="00986C36">
        <w:rPr>
          <w:rFonts w:asciiTheme="minorHAnsi" w:hAnsiTheme="minorHAnsi" w:cstheme="minorHAnsi"/>
          <w:b/>
          <w:strike/>
          <w:sz w:val="22"/>
          <w:highlight w:val="yellow"/>
        </w:rPr>
        <w:t>requirements</w:t>
      </w:r>
      <w:r w:rsidRPr="00986C36">
        <w:rPr>
          <w:rFonts w:asciiTheme="minorHAnsi" w:hAnsiTheme="minorHAnsi" w:cstheme="minorHAnsi"/>
          <w:sz w:val="22"/>
          <w:highlight w:val="yellow"/>
        </w:rPr>
        <w:t>.</w:t>
      </w:r>
      <w:r w:rsidRPr="00245937">
        <w:rPr>
          <w:rFonts w:asciiTheme="minorHAnsi" w:hAnsiTheme="minorHAnsi" w:cstheme="minorHAnsi"/>
          <w:sz w:val="22"/>
        </w:rPr>
        <w:t xml:space="preserve"> It may include:</w:t>
      </w:r>
      <w:r w:rsidRPr="00245937">
        <w:rPr>
          <w:rFonts w:asciiTheme="minorHAnsi" w:hAnsiTheme="minorHAnsi" w:cstheme="minorHAnsi"/>
          <w:sz w:val="22"/>
        </w:rPr>
        <w:br/>
      </w:r>
    </w:p>
    <w:p w14:paraId="3599D891" w14:textId="77777777" w:rsidR="00245937" w:rsidRPr="00245937" w:rsidRDefault="00245937" w:rsidP="00AF0BC1">
      <w:pPr>
        <w:numPr>
          <w:ilvl w:val="0"/>
          <w:numId w:val="119"/>
        </w:numPr>
        <w:shd w:val="clear" w:color="auto" w:fill="FFFFFF"/>
        <w:spacing w:after="15" w:line="259" w:lineRule="auto"/>
        <w:ind w:left="851" w:hanging="284"/>
        <w:contextualSpacing/>
        <w:rPr>
          <w:rFonts w:asciiTheme="minorHAnsi" w:hAnsiTheme="minorHAnsi" w:cstheme="minorHAnsi"/>
          <w:sz w:val="22"/>
        </w:rPr>
      </w:pPr>
      <w:r w:rsidRPr="00245937">
        <w:rPr>
          <w:rFonts w:asciiTheme="minorHAnsi" w:hAnsiTheme="minorHAnsi" w:cstheme="minorHAnsi"/>
          <w:sz w:val="22"/>
        </w:rPr>
        <w:t xml:space="preserve">structural seismic upgrades, </w:t>
      </w:r>
      <w:r w:rsidRPr="00245937">
        <w:rPr>
          <w:rFonts w:asciiTheme="minorHAnsi" w:hAnsiTheme="minorHAnsi" w:cstheme="minorHAnsi"/>
          <w:b/>
          <w:sz w:val="22"/>
          <w:u w:val="single"/>
        </w:rPr>
        <w:t>foundation works,</w:t>
      </w:r>
      <w:r w:rsidRPr="00245937">
        <w:rPr>
          <w:rFonts w:asciiTheme="minorHAnsi" w:hAnsiTheme="minorHAnsi" w:cstheme="minorHAnsi"/>
          <w:sz w:val="22"/>
        </w:rPr>
        <w:t xml:space="preserve"> core drilling, temporary lifting and/or moving off foundations or permanent realignment of foundations;</w:t>
      </w:r>
    </w:p>
    <w:p w14:paraId="6A16114F" w14:textId="77777777" w:rsidR="00245937" w:rsidRPr="00245937" w:rsidRDefault="00245937" w:rsidP="00AF0BC1">
      <w:pPr>
        <w:numPr>
          <w:ilvl w:val="0"/>
          <w:numId w:val="119"/>
        </w:numPr>
        <w:shd w:val="clear" w:color="auto" w:fill="FFFFFF"/>
        <w:spacing w:after="15" w:line="259" w:lineRule="auto"/>
        <w:ind w:left="851" w:hanging="284"/>
        <w:contextualSpacing/>
        <w:rPr>
          <w:rFonts w:asciiTheme="minorHAnsi" w:hAnsiTheme="minorHAnsi" w:cstheme="minorHAnsi"/>
          <w:sz w:val="22"/>
        </w:rPr>
      </w:pPr>
      <w:r w:rsidRPr="00245937">
        <w:rPr>
          <w:rFonts w:asciiTheme="minorHAnsi" w:hAnsiTheme="minorHAnsi" w:cstheme="minorHAnsi"/>
          <w:sz w:val="22"/>
        </w:rPr>
        <w:t>fire protection;</w:t>
      </w:r>
    </w:p>
    <w:p w14:paraId="6BA2ED59" w14:textId="77777777" w:rsidR="00245937" w:rsidRPr="00245937" w:rsidRDefault="00245937" w:rsidP="00AF0BC1">
      <w:pPr>
        <w:numPr>
          <w:ilvl w:val="0"/>
          <w:numId w:val="119"/>
        </w:numPr>
        <w:shd w:val="clear" w:color="auto" w:fill="FFFFFF"/>
        <w:spacing w:after="15" w:line="259" w:lineRule="auto"/>
        <w:ind w:left="851" w:hanging="284"/>
        <w:contextualSpacing/>
        <w:rPr>
          <w:rFonts w:asciiTheme="minorHAnsi" w:hAnsiTheme="minorHAnsi" w:cstheme="minorHAnsi"/>
          <w:sz w:val="22"/>
        </w:rPr>
      </w:pPr>
      <w:r w:rsidRPr="00245937">
        <w:rPr>
          <w:rFonts w:asciiTheme="minorHAnsi" w:hAnsiTheme="minorHAnsi" w:cstheme="minorHAnsi"/>
          <w:sz w:val="22"/>
        </w:rPr>
        <w:t xml:space="preserve">provision of </w:t>
      </w:r>
      <w:r w:rsidRPr="00245937">
        <w:rPr>
          <w:rFonts w:asciiTheme="minorHAnsi" w:hAnsiTheme="minorHAnsi" w:cstheme="minorHAnsi"/>
          <w:b/>
          <w:sz w:val="22"/>
          <w:u w:val="single"/>
        </w:rPr>
        <w:t>safe</w:t>
      </w:r>
      <w:r w:rsidRPr="00245937">
        <w:rPr>
          <w:rFonts w:asciiTheme="minorHAnsi" w:hAnsiTheme="minorHAnsi" w:cstheme="minorHAnsi"/>
          <w:sz w:val="22"/>
        </w:rPr>
        <w:t xml:space="preserve"> access; and</w:t>
      </w:r>
    </w:p>
    <w:p w14:paraId="64784D84" w14:textId="77777777" w:rsidR="00245937" w:rsidRPr="00245937" w:rsidRDefault="00245937" w:rsidP="00AF0BC1">
      <w:pPr>
        <w:numPr>
          <w:ilvl w:val="0"/>
          <w:numId w:val="119"/>
        </w:numPr>
        <w:shd w:val="clear" w:color="auto" w:fill="FFFFFF"/>
        <w:spacing w:after="15" w:line="259" w:lineRule="auto"/>
        <w:ind w:left="851" w:hanging="284"/>
        <w:contextualSpacing/>
        <w:rPr>
          <w:rFonts w:asciiTheme="minorHAnsi" w:hAnsiTheme="minorHAnsi" w:cstheme="minorHAnsi"/>
          <w:b/>
          <w:strike/>
          <w:sz w:val="22"/>
        </w:rPr>
      </w:pPr>
      <w:r w:rsidRPr="00245937">
        <w:rPr>
          <w:rFonts w:asciiTheme="minorHAnsi" w:hAnsiTheme="minorHAnsi" w:cstheme="minorHAnsi"/>
          <w:b/>
          <w:strike/>
          <w:sz w:val="22"/>
        </w:rPr>
        <w:t>temporary lifting and/or temporary moving of a </w:t>
      </w:r>
      <w:hyperlink r:id="rId839" w:history="1">
        <w:r w:rsidRPr="00245937">
          <w:rPr>
            <w:rFonts w:asciiTheme="minorHAnsi" w:hAnsiTheme="minorHAnsi" w:cstheme="minorHAnsi"/>
            <w:b/>
            <w:strike/>
            <w:color w:val="00B050"/>
            <w:sz w:val="22"/>
          </w:rPr>
          <w:t>heritage item</w:t>
        </w:r>
      </w:hyperlink>
      <w:r w:rsidRPr="00245937">
        <w:rPr>
          <w:rFonts w:asciiTheme="minorHAnsi" w:hAnsiTheme="minorHAnsi" w:cstheme="minorHAnsi"/>
          <w:b/>
          <w:strike/>
          <w:color w:val="00B050"/>
          <w:sz w:val="22"/>
        </w:rPr>
        <w:t> </w:t>
      </w:r>
      <w:r w:rsidRPr="00245937">
        <w:rPr>
          <w:rFonts w:asciiTheme="minorHAnsi" w:hAnsiTheme="minorHAnsi" w:cstheme="minorHAnsi"/>
          <w:b/>
          <w:strike/>
          <w:sz w:val="22"/>
        </w:rPr>
        <w:t>to allow for ground, foundation and retaining wall remediation.</w:t>
      </w:r>
    </w:p>
    <w:p w14:paraId="7642A73A" w14:textId="77777777" w:rsidR="00245937" w:rsidRPr="00245937" w:rsidRDefault="00245937" w:rsidP="00AF0BC1">
      <w:pPr>
        <w:numPr>
          <w:ilvl w:val="0"/>
          <w:numId w:val="120"/>
        </w:numPr>
        <w:shd w:val="clear" w:color="auto" w:fill="FFFFFF"/>
        <w:spacing w:after="15" w:line="259" w:lineRule="auto"/>
        <w:ind w:left="851" w:hanging="284"/>
        <w:contextualSpacing/>
        <w:rPr>
          <w:rFonts w:asciiTheme="minorHAnsi" w:hAnsiTheme="minorHAnsi" w:cstheme="minorHAnsi"/>
          <w:b/>
          <w:sz w:val="22"/>
          <w:u w:val="single"/>
        </w:rPr>
      </w:pPr>
      <w:r w:rsidRPr="00245937">
        <w:rPr>
          <w:rFonts w:asciiTheme="minorHAnsi" w:hAnsiTheme="minorHAnsi" w:cstheme="minorHAnsi"/>
          <w:b/>
          <w:sz w:val="22"/>
          <w:u w:val="single"/>
        </w:rPr>
        <w:t>insulation and glazing upgrades.</w:t>
      </w:r>
    </w:p>
    <w:p w14:paraId="761659F2" w14:textId="77777777" w:rsidR="00245937" w:rsidRPr="00245937" w:rsidRDefault="00245937" w:rsidP="00245937">
      <w:pPr>
        <w:shd w:val="clear" w:color="auto" w:fill="FFFFFF"/>
        <w:spacing w:after="15"/>
        <w:ind w:left="851" w:hanging="284"/>
        <w:contextualSpacing/>
        <w:rPr>
          <w:rFonts w:asciiTheme="minorHAnsi" w:hAnsiTheme="minorHAnsi" w:cstheme="minorHAnsi"/>
          <w:strike/>
          <w:sz w:val="22"/>
        </w:rPr>
      </w:pPr>
    </w:p>
    <w:p w14:paraId="21778AC2" w14:textId="52859F1C" w:rsidR="009838BB" w:rsidRDefault="00245937" w:rsidP="00245937">
      <w:pPr>
        <w:spacing w:after="237"/>
        <w:ind w:left="567" w:right="23"/>
        <w:rPr>
          <w:rFonts w:asciiTheme="minorHAnsi" w:hAnsiTheme="minorHAnsi" w:cstheme="minorHAnsi"/>
          <w:color w:val="000000" w:themeColor="text1"/>
          <w:sz w:val="22"/>
        </w:rPr>
      </w:pPr>
      <w:r w:rsidRPr="00245937">
        <w:rPr>
          <w:rFonts w:asciiTheme="minorHAnsi" w:hAnsiTheme="minorHAnsi" w:cstheme="minorHAnsi"/>
          <w:sz w:val="22"/>
        </w:rPr>
        <w:t xml:space="preserve">It excludes Building Code </w:t>
      </w:r>
      <w:r w:rsidRPr="00245937">
        <w:rPr>
          <w:rFonts w:asciiTheme="minorHAnsi" w:hAnsiTheme="minorHAnsi" w:cstheme="minorHAnsi"/>
          <w:b/>
          <w:strike/>
          <w:sz w:val="22"/>
        </w:rPr>
        <w:t>upgrade</w:t>
      </w:r>
      <w:r w:rsidRPr="00245937">
        <w:rPr>
          <w:rFonts w:asciiTheme="minorHAnsi" w:hAnsiTheme="minorHAnsi" w:cstheme="minorHAnsi"/>
          <w:sz w:val="22"/>
        </w:rPr>
        <w:t xml:space="preserve"> works undertaken as part of </w:t>
      </w:r>
      <w:hyperlink r:id="rId840" w:history="1">
        <w:r w:rsidRPr="00245937">
          <w:rPr>
            <w:rFonts w:asciiTheme="minorHAnsi" w:hAnsiTheme="minorHAnsi" w:cstheme="minorHAnsi"/>
            <w:b/>
            <w:strike/>
            <w:color w:val="00B050"/>
            <w:sz w:val="22"/>
          </w:rPr>
          <w:t>repairs</w:t>
        </w:r>
      </w:hyperlink>
      <w:r w:rsidRPr="00245937">
        <w:rPr>
          <w:rFonts w:asciiTheme="minorHAnsi" w:hAnsiTheme="minorHAnsi" w:cstheme="minorHAnsi"/>
          <w:b/>
          <w:strike/>
          <w:color w:val="000000" w:themeColor="text1"/>
          <w:sz w:val="22"/>
        </w:rPr>
        <w:t>,</w:t>
      </w:r>
      <w:r w:rsidRPr="00245937">
        <w:rPr>
          <w:rFonts w:asciiTheme="minorHAnsi" w:hAnsiTheme="minorHAnsi" w:cstheme="minorHAnsi"/>
          <w:color w:val="000000" w:themeColor="text1"/>
          <w:sz w:val="22"/>
        </w:rPr>
        <w:t> </w:t>
      </w:r>
      <w:hyperlink r:id="rId841" w:history="1">
        <w:r w:rsidRPr="00245937">
          <w:rPr>
            <w:rFonts w:asciiTheme="minorHAnsi" w:hAnsiTheme="minorHAnsi" w:cstheme="minorHAnsi"/>
            <w:color w:val="00B050"/>
            <w:sz w:val="22"/>
          </w:rPr>
          <w:t>reconstruction</w:t>
        </w:r>
      </w:hyperlink>
      <w:r w:rsidRPr="00245937">
        <w:rPr>
          <w:rFonts w:asciiTheme="minorHAnsi" w:hAnsiTheme="minorHAnsi" w:cstheme="minorHAnsi"/>
          <w:color w:val="00B050"/>
          <w:sz w:val="22"/>
        </w:rPr>
        <w:t> </w:t>
      </w:r>
      <w:r w:rsidRPr="00245937">
        <w:rPr>
          <w:rFonts w:asciiTheme="minorHAnsi" w:hAnsiTheme="minorHAnsi" w:cstheme="minorHAnsi"/>
          <w:sz w:val="22"/>
        </w:rPr>
        <w:t>or </w:t>
      </w:r>
      <w:hyperlink r:id="rId842" w:history="1">
        <w:r w:rsidRPr="00245937">
          <w:rPr>
            <w:rFonts w:asciiTheme="minorHAnsi" w:hAnsiTheme="minorHAnsi" w:cstheme="minorHAnsi"/>
            <w:color w:val="00B050"/>
            <w:sz w:val="22"/>
          </w:rPr>
          <w:t>restoration</w:t>
        </w:r>
      </w:hyperlink>
      <w:r w:rsidRPr="00245937">
        <w:rPr>
          <w:rFonts w:asciiTheme="minorHAnsi" w:hAnsiTheme="minorHAnsi" w:cstheme="minorHAnsi"/>
          <w:sz w:val="22"/>
        </w:rPr>
        <w:t>.</w:t>
      </w:r>
    </w:p>
    <w:p w14:paraId="7BBAA7E4" w14:textId="77777777" w:rsidR="009838BB" w:rsidRPr="00BF314F" w:rsidRDefault="009838BB" w:rsidP="00B0278C">
      <w:pPr>
        <w:spacing w:after="237"/>
        <w:ind w:left="567" w:right="23"/>
        <w:rPr>
          <w:rFonts w:asciiTheme="minorHAnsi" w:hAnsiTheme="minorHAnsi" w:cstheme="minorHAnsi"/>
          <w:sz w:val="22"/>
        </w:rPr>
      </w:pPr>
    </w:p>
    <w:p w14:paraId="72B7CFE7"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Heritage values</w:t>
      </w:r>
    </w:p>
    <w:p w14:paraId="58975606" w14:textId="77777777" w:rsidR="002F2F80" w:rsidRPr="002F2F80" w:rsidRDefault="002F2F80" w:rsidP="002F2F80">
      <w:pPr>
        <w:shd w:val="clear" w:color="auto" w:fill="FFFFFF"/>
        <w:ind w:left="567"/>
        <w:rPr>
          <w:rFonts w:asciiTheme="minorHAnsi" w:hAnsiTheme="minorHAnsi" w:cstheme="minorHAnsi"/>
          <w:sz w:val="22"/>
        </w:rPr>
      </w:pPr>
      <w:r w:rsidRPr="002F2F80">
        <w:rPr>
          <w:rFonts w:asciiTheme="minorHAnsi" w:hAnsiTheme="minorHAnsi" w:cstheme="minorHAnsi"/>
          <w:sz w:val="22"/>
        </w:rPr>
        <w:lastRenderedPageBreak/>
        <w:t>means the following tangible and intangible attributes which contribute to the significance of a </w:t>
      </w:r>
      <w:hyperlink r:id="rId843" w:history="1">
        <w:r w:rsidRPr="002F2F80">
          <w:rPr>
            <w:rFonts w:asciiTheme="minorHAnsi" w:hAnsiTheme="minorHAnsi" w:cstheme="minorHAnsi"/>
            <w:color w:val="00B050"/>
            <w:sz w:val="22"/>
          </w:rPr>
          <w:t>heritage item</w:t>
        </w:r>
      </w:hyperlink>
      <w:r w:rsidRPr="002F2F80">
        <w:rPr>
          <w:rFonts w:asciiTheme="minorHAnsi" w:hAnsiTheme="minorHAnsi" w:cstheme="minorHAnsi"/>
          <w:sz w:val="22"/>
        </w:rPr>
        <w:t> </w:t>
      </w:r>
      <w:r w:rsidRPr="002F2F80">
        <w:rPr>
          <w:rFonts w:asciiTheme="minorHAnsi" w:hAnsiTheme="minorHAnsi" w:cstheme="minorHAnsi"/>
          <w:b/>
          <w:sz w:val="22"/>
          <w:u w:val="single" w:color="000000" w:themeColor="text1"/>
        </w:rPr>
        <w:t xml:space="preserve">or </w:t>
      </w:r>
      <w:r w:rsidRPr="002F2F80">
        <w:rPr>
          <w:rFonts w:asciiTheme="minorHAnsi" w:hAnsiTheme="minorHAnsi" w:cstheme="minorHAnsi"/>
          <w:b/>
          <w:color w:val="00B050"/>
          <w:sz w:val="22"/>
          <w:u w:val="single" w:color="00B050"/>
        </w:rPr>
        <w:t>he</w:t>
      </w:r>
      <w:r w:rsidRPr="002F2F80">
        <w:rPr>
          <w:rFonts w:asciiTheme="minorHAnsi" w:hAnsiTheme="minorHAnsi" w:cstheme="minorHAnsi"/>
          <w:b/>
          <w:color w:val="00B050"/>
          <w:sz w:val="22"/>
          <w:u w:val="single"/>
        </w:rPr>
        <w:t>ritage area</w:t>
      </w:r>
      <w:r w:rsidRPr="002F2F80">
        <w:rPr>
          <w:rFonts w:asciiTheme="minorHAnsi" w:hAnsiTheme="minorHAnsi" w:cstheme="minorHAnsi"/>
          <w:sz w:val="22"/>
        </w:rPr>
        <w:t xml:space="preserve"> </w:t>
      </w:r>
      <w:r w:rsidRPr="002F2F80">
        <w:rPr>
          <w:rFonts w:asciiTheme="minorHAnsi" w:hAnsiTheme="minorHAnsi" w:cstheme="minorHAnsi"/>
          <w:b/>
          <w:strike/>
          <w:sz w:val="22"/>
        </w:rPr>
        <w:t>and its </w:t>
      </w:r>
      <w:hyperlink r:id="rId844" w:history="1">
        <w:r w:rsidRPr="002F2F80">
          <w:rPr>
            <w:rFonts w:asciiTheme="minorHAnsi" w:hAnsiTheme="minorHAnsi" w:cstheme="minorHAnsi"/>
            <w:b/>
            <w:strike/>
            <w:color w:val="00B050"/>
            <w:sz w:val="22"/>
            <w:u w:color="00B050"/>
          </w:rPr>
          <w:t>heritage setting</w:t>
        </w:r>
      </w:hyperlink>
      <w:r w:rsidRPr="002F2F80">
        <w:rPr>
          <w:rFonts w:asciiTheme="minorHAnsi" w:hAnsiTheme="minorHAnsi" w:cstheme="minorHAnsi"/>
          <w:sz w:val="22"/>
        </w:rPr>
        <w:t>:</w:t>
      </w:r>
      <w:r w:rsidRPr="002F2F80">
        <w:rPr>
          <w:rFonts w:asciiTheme="minorHAnsi" w:hAnsiTheme="minorHAnsi" w:cstheme="minorHAnsi"/>
          <w:sz w:val="22"/>
        </w:rPr>
        <w:br/>
      </w:r>
    </w:p>
    <w:p w14:paraId="40CC06C9" w14:textId="77777777" w:rsidR="002F2F80" w:rsidRPr="002F2F80" w:rsidRDefault="002F2F80" w:rsidP="00AF0BC1">
      <w:pPr>
        <w:numPr>
          <w:ilvl w:val="0"/>
          <w:numId w:val="121"/>
        </w:numPr>
        <w:shd w:val="clear" w:color="auto" w:fill="FFFFFF"/>
        <w:spacing w:after="15" w:line="259" w:lineRule="auto"/>
        <w:ind w:left="851" w:hanging="284"/>
        <w:contextualSpacing/>
        <w:rPr>
          <w:rFonts w:asciiTheme="minorHAnsi" w:hAnsiTheme="minorHAnsi" w:cstheme="minorHAnsi"/>
          <w:sz w:val="22"/>
        </w:rPr>
      </w:pPr>
      <w:r w:rsidRPr="002F2F80">
        <w:rPr>
          <w:rFonts w:asciiTheme="minorHAnsi" w:hAnsiTheme="minorHAnsi" w:cstheme="minorHAnsi"/>
          <w:sz w:val="22"/>
        </w:rPr>
        <w:t>historical and social values;</w:t>
      </w:r>
    </w:p>
    <w:p w14:paraId="6E2D285B" w14:textId="77777777" w:rsidR="002F2F80" w:rsidRPr="002F2F80" w:rsidRDefault="002F2F80" w:rsidP="00AF0BC1">
      <w:pPr>
        <w:numPr>
          <w:ilvl w:val="0"/>
          <w:numId w:val="121"/>
        </w:numPr>
        <w:shd w:val="clear" w:color="auto" w:fill="FFFFFF"/>
        <w:spacing w:after="15" w:line="259" w:lineRule="auto"/>
        <w:ind w:left="851" w:hanging="284"/>
        <w:rPr>
          <w:rFonts w:asciiTheme="minorHAnsi" w:hAnsiTheme="minorHAnsi" w:cstheme="minorHAnsi"/>
          <w:sz w:val="22"/>
        </w:rPr>
      </w:pPr>
      <w:r w:rsidRPr="002F2F80">
        <w:rPr>
          <w:rFonts w:asciiTheme="minorHAnsi" w:hAnsiTheme="minorHAnsi" w:cstheme="minorHAnsi"/>
          <w:sz w:val="22"/>
        </w:rPr>
        <w:t>cultural and spiritual values;</w:t>
      </w:r>
    </w:p>
    <w:p w14:paraId="55721502" w14:textId="77777777" w:rsidR="002F2F80" w:rsidRPr="002F2F80" w:rsidRDefault="002F2F80" w:rsidP="00AF0BC1">
      <w:pPr>
        <w:numPr>
          <w:ilvl w:val="0"/>
          <w:numId w:val="121"/>
        </w:numPr>
        <w:shd w:val="clear" w:color="auto" w:fill="FFFFFF"/>
        <w:spacing w:after="15" w:line="259" w:lineRule="auto"/>
        <w:ind w:left="851" w:hanging="284"/>
        <w:rPr>
          <w:rFonts w:asciiTheme="minorHAnsi" w:hAnsiTheme="minorHAnsi" w:cstheme="minorHAnsi"/>
          <w:sz w:val="22"/>
        </w:rPr>
      </w:pPr>
      <w:r w:rsidRPr="002F2F80">
        <w:rPr>
          <w:rFonts w:asciiTheme="minorHAnsi" w:hAnsiTheme="minorHAnsi" w:cstheme="minorHAnsi"/>
          <w:sz w:val="22"/>
        </w:rPr>
        <w:t>architectural and aesthetic values;</w:t>
      </w:r>
    </w:p>
    <w:p w14:paraId="149CC193" w14:textId="77777777" w:rsidR="002F2F80" w:rsidRPr="002F2F80" w:rsidRDefault="002F2F80" w:rsidP="00AF0BC1">
      <w:pPr>
        <w:numPr>
          <w:ilvl w:val="0"/>
          <w:numId w:val="121"/>
        </w:numPr>
        <w:shd w:val="clear" w:color="auto" w:fill="FFFFFF"/>
        <w:spacing w:after="15" w:line="259" w:lineRule="auto"/>
        <w:ind w:left="851" w:hanging="284"/>
        <w:rPr>
          <w:rFonts w:asciiTheme="minorHAnsi" w:hAnsiTheme="minorHAnsi" w:cstheme="minorHAnsi"/>
          <w:sz w:val="22"/>
        </w:rPr>
      </w:pPr>
      <w:r w:rsidRPr="002F2F80">
        <w:rPr>
          <w:rFonts w:asciiTheme="minorHAnsi" w:hAnsiTheme="minorHAnsi" w:cstheme="minorHAnsi"/>
          <w:sz w:val="22"/>
        </w:rPr>
        <w:t>contextual values;</w:t>
      </w:r>
    </w:p>
    <w:p w14:paraId="5CBAE1B1" w14:textId="77777777" w:rsidR="002F2F80" w:rsidRPr="002F2F80" w:rsidRDefault="002F2F80" w:rsidP="00AF0BC1">
      <w:pPr>
        <w:numPr>
          <w:ilvl w:val="0"/>
          <w:numId w:val="121"/>
        </w:numPr>
        <w:shd w:val="clear" w:color="auto" w:fill="FFFFFF"/>
        <w:spacing w:after="15" w:line="259" w:lineRule="auto"/>
        <w:ind w:left="851" w:hanging="284"/>
        <w:rPr>
          <w:rFonts w:asciiTheme="minorHAnsi" w:hAnsiTheme="minorHAnsi" w:cstheme="minorHAnsi"/>
          <w:sz w:val="22"/>
        </w:rPr>
      </w:pPr>
      <w:r w:rsidRPr="002F2F80">
        <w:rPr>
          <w:rFonts w:asciiTheme="minorHAnsi" w:hAnsiTheme="minorHAnsi" w:cstheme="minorHAnsi"/>
          <w:sz w:val="22"/>
        </w:rPr>
        <w:t>technological and craftsmanship values; and</w:t>
      </w:r>
    </w:p>
    <w:p w14:paraId="251EA301" w14:textId="08713379" w:rsidR="009838BB" w:rsidRPr="00BF314F" w:rsidRDefault="002F2F80" w:rsidP="00AF0BC1">
      <w:pPr>
        <w:numPr>
          <w:ilvl w:val="0"/>
          <w:numId w:val="121"/>
        </w:numPr>
        <w:shd w:val="clear" w:color="auto" w:fill="FFFFFF"/>
        <w:spacing w:after="15" w:line="259" w:lineRule="auto"/>
        <w:ind w:left="851" w:hanging="284"/>
        <w:rPr>
          <w:rFonts w:asciiTheme="minorHAnsi" w:hAnsiTheme="minorHAnsi" w:cstheme="minorHAnsi"/>
          <w:sz w:val="22"/>
        </w:rPr>
      </w:pPr>
      <w:r w:rsidRPr="002F2F80">
        <w:rPr>
          <w:rFonts w:asciiTheme="minorHAnsi" w:hAnsiTheme="minorHAnsi" w:cstheme="minorHAnsi"/>
          <w:sz w:val="22"/>
        </w:rPr>
        <w:t>archaeological and scientific values.</w:t>
      </w:r>
    </w:p>
    <w:p w14:paraId="18212458" w14:textId="77777777" w:rsidR="002F2F80" w:rsidRDefault="002F2F80" w:rsidP="00B0278C">
      <w:pPr>
        <w:spacing w:after="254" w:line="259" w:lineRule="auto"/>
        <w:ind w:left="567" w:hanging="10"/>
        <w:rPr>
          <w:rFonts w:asciiTheme="minorHAnsi" w:hAnsiTheme="minorHAnsi" w:cstheme="minorHAnsi"/>
          <w:b/>
          <w:sz w:val="22"/>
        </w:rPr>
      </w:pPr>
    </w:p>
    <w:p w14:paraId="674293D5" w14:textId="5D2CBB7A"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High flood hazard management area</w:t>
      </w:r>
    </w:p>
    <w:p w14:paraId="002E42DA" w14:textId="77777777" w:rsidR="00055405" w:rsidRDefault="00BF5086" w:rsidP="0006377D">
      <w:pPr>
        <w:spacing w:after="182" w:line="324" w:lineRule="auto"/>
        <w:ind w:left="567" w:right="15" w:hanging="10"/>
        <w:rPr>
          <w:rFonts w:asciiTheme="minorHAnsi" w:hAnsiTheme="minorHAnsi" w:cstheme="minorHAnsi"/>
          <w:sz w:val="22"/>
        </w:rPr>
      </w:pPr>
      <w:r w:rsidRPr="00BF314F">
        <w:rPr>
          <w:rFonts w:asciiTheme="minorHAnsi" w:hAnsiTheme="minorHAnsi" w:cstheme="minorHAnsi"/>
          <w:sz w:val="22"/>
        </w:rPr>
        <w:t xml:space="preserve">means an area subject to inundation events where the water depth (metres) x velocity (metres per second) is greater than or </w:t>
      </w:r>
      <w:hyperlink r:id="rId845">
        <w:r w:rsidRPr="00BF314F">
          <w:rPr>
            <w:rFonts w:asciiTheme="minorHAnsi" w:hAnsiTheme="minorHAnsi" w:cstheme="minorHAnsi"/>
            <w:sz w:val="22"/>
          </w:rPr>
          <w:t xml:space="preserve">equal to 1, or where depths are greater than 1 metre, in a 0.2% </w:t>
        </w:r>
      </w:hyperlink>
      <w:hyperlink r:id="rId846">
        <w:r w:rsidRPr="0006377D">
          <w:rPr>
            <w:rFonts w:asciiTheme="minorHAnsi" w:hAnsiTheme="minorHAnsi" w:cstheme="minorHAnsi"/>
            <w:color w:val="00B050"/>
            <w:sz w:val="22"/>
          </w:rPr>
          <w:t>AEP</w:t>
        </w:r>
      </w:hyperlink>
      <w:hyperlink r:id="rId847">
        <w:r w:rsidRPr="00BF314F">
          <w:rPr>
            <w:rFonts w:asciiTheme="minorHAnsi" w:hAnsiTheme="minorHAnsi" w:cstheme="minorHAnsi"/>
            <w:sz w:val="22"/>
          </w:rPr>
          <w:t xml:space="preserve"> (1 in 500­year) flood event (as identified in the </w:t>
        </w:r>
      </w:hyperlink>
      <w:hyperlink r:id="rId848">
        <w:r w:rsidRPr="00BF314F">
          <w:rPr>
            <w:rFonts w:asciiTheme="minorHAnsi" w:hAnsiTheme="minorHAnsi" w:cstheme="minorHAnsi"/>
            <w:color w:val="0000FF"/>
            <w:sz w:val="22"/>
          </w:rPr>
          <w:t>Canterbury Regional Policy Statement</w:t>
        </w:r>
      </w:hyperlink>
      <w:hyperlink r:id="rId849">
        <w:r w:rsidRPr="00BF314F">
          <w:rPr>
            <w:rFonts w:asciiTheme="minorHAnsi" w:hAnsiTheme="minorHAnsi" w:cstheme="minorHAnsi"/>
            <w:sz w:val="22"/>
          </w:rPr>
          <w:t xml:space="preserve">, Chapter 11) and shown on the planning maps. </w:t>
        </w:r>
      </w:hyperlink>
    </w:p>
    <w:p w14:paraId="09C74AF6" w14:textId="77777777" w:rsidR="00571946" w:rsidRPr="00BF314F" w:rsidRDefault="00BF5086" w:rsidP="00D72308">
      <w:pPr>
        <w:spacing w:after="182" w:line="324" w:lineRule="auto"/>
        <w:ind w:left="567" w:right="15" w:hanging="10"/>
        <w:jc w:val="both"/>
        <w:rPr>
          <w:rFonts w:asciiTheme="minorHAnsi" w:hAnsiTheme="minorHAnsi" w:cstheme="minorHAnsi"/>
          <w:sz w:val="22"/>
        </w:rPr>
      </w:pPr>
      <w:r w:rsidRPr="00BF314F">
        <w:rPr>
          <w:rFonts w:asciiTheme="minorHAnsi" w:hAnsiTheme="minorHAnsi" w:cstheme="minorHAnsi"/>
          <w:b/>
          <w:sz w:val="22"/>
        </w:rPr>
        <w:t>High technology industrial activity</w:t>
      </w:r>
    </w:p>
    <w:p w14:paraId="3D9387D3" w14:textId="0E778C05" w:rsidR="00571946" w:rsidRPr="00ED185B" w:rsidRDefault="00096E8A" w:rsidP="00B0278C">
      <w:pPr>
        <w:ind w:left="567" w:right="23"/>
        <w:rPr>
          <w:rFonts w:asciiTheme="minorHAnsi" w:hAnsiTheme="minorHAnsi" w:cstheme="minorHAnsi"/>
          <w:sz w:val="22"/>
          <w:highlight w:val="lightGray"/>
        </w:rPr>
      </w:pPr>
      <w:r w:rsidRPr="00BF314F">
        <w:rPr>
          <w:rFonts w:asciiTheme="minorHAnsi" w:hAnsiTheme="minorHAnsi" w:cstheme="minorHAnsi"/>
          <w:sz w:val="22"/>
        </w:rPr>
        <w:t>M</w:t>
      </w:r>
      <w:r w:rsidR="00BF5086" w:rsidRPr="00BF314F">
        <w:rPr>
          <w:rFonts w:asciiTheme="minorHAnsi" w:hAnsiTheme="minorHAnsi" w:cstheme="minorHAnsi"/>
          <w:sz w:val="22"/>
        </w:rPr>
        <w:t>eans</w:t>
      </w:r>
      <w:r w:rsidRPr="00096E8A">
        <w:rPr>
          <w:rFonts w:asciiTheme="minorHAnsi" w:hAnsiTheme="minorHAnsi" w:cstheme="minorHAnsi"/>
          <w:b/>
          <w:color w:val="7030A0"/>
          <w:sz w:val="22"/>
        </w:rPr>
        <w:t xml:space="preserve"> </w:t>
      </w:r>
      <w:r w:rsidRPr="00ED185B">
        <w:rPr>
          <w:rStyle w:val="Strong"/>
          <w:rFonts w:asciiTheme="minorHAnsi" w:hAnsiTheme="minorHAnsi" w:cstheme="minorHAnsi"/>
          <w:b w:val="0"/>
          <w:color w:val="7030A0"/>
          <w:sz w:val="22"/>
          <w:highlight w:val="lightGray"/>
          <w:u w:val="single"/>
          <w:shd w:val="clear" w:color="auto" w:fill="FFFFFF"/>
        </w:rPr>
        <w:t>the use of land and/or </w:t>
      </w:r>
      <w:hyperlink w:history="1">
        <w:r w:rsidR="00D72308" w:rsidRPr="00ED185B">
          <w:rPr>
            <w:rFonts w:asciiTheme="minorHAnsi" w:hAnsiTheme="minorHAnsi" w:cstheme="minorHAnsi"/>
            <w:bCs/>
            <w:color w:val="00B050"/>
            <w:sz w:val="22"/>
            <w:highlight w:val="lightGray"/>
            <w:u w:val="single" w:color="00B050"/>
            <w:lang w:val="en-US"/>
          </w:rPr>
          <w:t>buildings</w:t>
        </w:r>
      </w:hyperlink>
      <w:r w:rsidRPr="00ED185B">
        <w:rPr>
          <w:rStyle w:val="Strong"/>
          <w:rFonts w:asciiTheme="minorHAnsi" w:hAnsiTheme="minorHAnsi" w:cstheme="minorHAnsi"/>
          <w:b w:val="0"/>
          <w:color w:val="7030A0"/>
          <w:sz w:val="22"/>
          <w:highlight w:val="lightGray"/>
          <w:u w:val="single"/>
          <w:shd w:val="clear" w:color="auto" w:fill="FFFFFF"/>
        </w:rPr>
        <w:t> for the research, development and application of advanced technology and applied science. It includes communications technology development, computer and information technology development, scientific research laboratories, and any associated manufacturing, electronic data storage and processing.</w:t>
      </w:r>
      <w:r w:rsidR="00BF5086" w:rsidRPr="00ED185B">
        <w:rPr>
          <w:rFonts w:asciiTheme="minorHAnsi" w:hAnsiTheme="minorHAnsi" w:cstheme="minorHAnsi"/>
          <w:strike/>
          <w:color w:val="7030A0"/>
          <w:sz w:val="22"/>
          <w:highlight w:val="lightGray"/>
        </w:rPr>
        <w:t>:</w:t>
      </w:r>
    </w:p>
    <w:p w14:paraId="5FCE844E" w14:textId="77777777" w:rsidR="00571946" w:rsidRPr="00ED185B" w:rsidRDefault="00BF5086" w:rsidP="00AF0BC1">
      <w:pPr>
        <w:numPr>
          <w:ilvl w:val="0"/>
          <w:numId w:val="36"/>
        </w:numPr>
        <w:ind w:left="993" w:right="23" w:hanging="420"/>
        <w:rPr>
          <w:rFonts w:asciiTheme="minorHAnsi" w:hAnsiTheme="minorHAnsi" w:cstheme="minorHAnsi"/>
          <w:strike/>
          <w:color w:val="7030A0"/>
          <w:sz w:val="22"/>
          <w:highlight w:val="lightGray"/>
        </w:rPr>
      </w:pPr>
      <w:r w:rsidRPr="00ED185B">
        <w:rPr>
          <w:rFonts w:asciiTheme="minorHAnsi" w:hAnsiTheme="minorHAnsi" w:cstheme="minorHAnsi"/>
          <w:strike/>
          <w:color w:val="7030A0"/>
          <w:sz w:val="22"/>
          <w:highlight w:val="lightGray"/>
        </w:rPr>
        <w:t>communications technology development;</w:t>
      </w:r>
    </w:p>
    <w:p w14:paraId="10B68D04" w14:textId="77777777" w:rsidR="00571946" w:rsidRPr="00ED185B" w:rsidRDefault="00BF5086" w:rsidP="00AF0BC1">
      <w:pPr>
        <w:numPr>
          <w:ilvl w:val="0"/>
          <w:numId w:val="36"/>
        </w:numPr>
        <w:ind w:left="993" w:right="23" w:hanging="420"/>
        <w:rPr>
          <w:rFonts w:asciiTheme="minorHAnsi" w:hAnsiTheme="minorHAnsi" w:cstheme="minorHAnsi"/>
          <w:strike/>
          <w:color w:val="7030A0"/>
          <w:sz w:val="22"/>
          <w:highlight w:val="lightGray"/>
        </w:rPr>
      </w:pPr>
      <w:r w:rsidRPr="00ED185B">
        <w:rPr>
          <w:rFonts w:asciiTheme="minorHAnsi" w:hAnsiTheme="minorHAnsi" w:cstheme="minorHAnsi"/>
          <w:strike/>
          <w:color w:val="7030A0"/>
          <w:sz w:val="22"/>
          <w:highlight w:val="lightGray"/>
        </w:rPr>
        <w:t>computer and information technology development; and</w:t>
      </w:r>
    </w:p>
    <w:p w14:paraId="464C7C6A" w14:textId="77777777" w:rsidR="00571946" w:rsidRPr="00ED185B" w:rsidRDefault="00BF5086" w:rsidP="00AF0BC1">
      <w:pPr>
        <w:numPr>
          <w:ilvl w:val="0"/>
          <w:numId w:val="36"/>
        </w:numPr>
        <w:spacing w:after="363"/>
        <w:ind w:left="993" w:right="23" w:hanging="420"/>
        <w:rPr>
          <w:rFonts w:asciiTheme="minorHAnsi" w:hAnsiTheme="minorHAnsi" w:cstheme="minorHAnsi"/>
          <w:strike/>
          <w:color w:val="7030A0"/>
          <w:sz w:val="22"/>
          <w:highlight w:val="lightGray"/>
        </w:rPr>
      </w:pPr>
      <w:r w:rsidRPr="00ED185B">
        <w:rPr>
          <w:rFonts w:asciiTheme="minorHAnsi" w:hAnsiTheme="minorHAnsi" w:cstheme="minorHAnsi"/>
          <w:strike/>
          <w:color w:val="7030A0"/>
          <w:sz w:val="22"/>
          <w:highlight w:val="lightGray"/>
        </w:rPr>
        <w:t>associated manufacturing, electronic data storage and processing, and research and development.</w:t>
      </w:r>
    </w:p>
    <w:p w14:paraId="47A777D7" w14:textId="2E905681" w:rsidR="00D72308" w:rsidRDefault="00457BE2" w:rsidP="00D72308">
      <w:pPr>
        <w:spacing w:after="90" w:line="404" w:lineRule="auto"/>
        <w:ind w:left="567" w:right="15" w:hanging="10"/>
        <w:rPr>
          <w:rFonts w:asciiTheme="minorHAnsi" w:hAnsiTheme="minorHAnsi" w:cstheme="minorHAnsi"/>
          <w:b/>
          <w:color w:val="7030A0"/>
          <w:sz w:val="22"/>
        </w:rPr>
      </w:pPr>
      <w:hyperlink r:id="rId850">
        <w:r w:rsidR="00BF5086" w:rsidRPr="00ED185B">
          <w:rPr>
            <w:rFonts w:asciiTheme="minorHAnsi" w:hAnsiTheme="minorHAnsi" w:cstheme="minorHAnsi"/>
            <w:color w:val="7030A0"/>
            <w:sz w:val="22"/>
            <w:highlight w:val="lightGray"/>
          </w:rPr>
          <w:t>(Plan Change 5C</w:t>
        </w:r>
        <w:r w:rsidR="007D540E" w:rsidRPr="00ED185B">
          <w:rPr>
            <w:rFonts w:asciiTheme="minorHAnsi" w:hAnsiTheme="minorHAnsi" w:cstheme="minorHAnsi"/>
            <w:color w:val="7030A0"/>
            <w:sz w:val="22"/>
            <w:highlight w:val="lightGray"/>
          </w:rPr>
          <w:t xml:space="preserve"> Council Decision</w:t>
        </w:r>
        <w:r w:rsidR="00BF5086" w:rsidRPr="00ED185B">
          <w:rPr>
            <w:rFonts w:asciiTheme="minorHAnsi" w:hAnsiTheme="minorHAnsi" w:cstheme="minorHAnsi"/>
            <w:color w:val="7030A0"/>
            <w:sz w:val="22"/>
            <w:highlight w:val="lightGray"/>
          </w:rPr>
          <w:t>)</w:t>
        </w:r>
        <w:r w:rsidR="00BF5086" w:rsidRPr="00ED185B">
          <w:rPr>
            <w:rFonts w:asciiTheme="minorHAnsi" w:hAnsiTheme="minorHAnsi" w:cstheme="minorHAnsi"/>
            <w:b/>
            <w:color w:val="7030A0"/>
            <w:sz w:val="22"/>
            <w:highlight w:val="lightGray"/>
          </w:rPr>
          <w:t xml:space="preserve"> </w:t>
        </w:r>
      </w:hyperlink>
    </w:p>
    <w:p w14:paraId="7F4DBD8E" w14:textId="4D12071B" w:rsidR="00571946" w:rsidRPr="00BF314F" w:rsidRDefault="00BF5086" w:rsidP="00D72308">
      <w:pPr>
        <w:spacing w:after="90" w:line="404" w:lineRule="auto"/>
        <w:ind w:left="567" w:right="15" w:hanging="10"/>
        <w:rPr>
          <w:rFonts w:asciiTheme="minorHAnsi" w:hAnsiTheme="minorHAnsi" w:cstheme="minorHAnsi"/>
          <w:sz w:val="22"/>
        </w:rPr>
      </w:pPr>
      <w:r w:rsidRPr="00BF314F">
        <w:rPr>
          <w:rFonts w:asciiTheme="minorHAnsi" w:hAnsiTheme="minorHAnsi" w:cstheme="minorHAnsi"/>
          <w:b/>
          <w:sz w:val="22"/>
        </w:rPr>
        <w:t>Hill waterway</w:t>
      </w:r>
    </w:p>
    <w:p w14:paraId="646DE2A0" w14:textId="77777777" w:rsidR="00571946" w:rsidRPr="00BF314F" w:rsidRDefault="00BF5086" w:rsidP="00B0278C">
      <w:pPr>
        <w:ind w:left="567" w:right="23"/>
        <w:rPr>
          <w:rFonts w:asciiTheme="minorHAnsi" w:hAnsiTheme="minorHAnsi" w:cstheme="minorHAnsi"/>
          <w:sz w:val="22"/>
        </w:rPr>
      </w:pPr>
      <w:r w:rsidRPr="00BF314F">
        <w:rPr>
          <w:rFonts w:asciiTheme="minorHAnsi" w:hAnsiTheme="minorHAnsi" w:cstheme="minorHAnsi"/>
          <w:sz w:val="22"/>
        </w:rPr>
        <w:t xml:space="preserve">means any waterway, watercourse, gully, swale, open drain, </w:t>
      </w:r>
      <w:hyperlink r:id="rId851">
        <w:r w:rsidRPr="00096E8A">
          <w:rPr>
            <w:rFonts w:asciiTheme="minorHAnsi" w:hAnsiTheme="minorHAnsi" w:cstheme="minorHAnsi"/>
            <w:color w:val="00B050"/>
            <w:sz w:val="22"/>
          </w:rPr>
          <w:t>spring</w:t>
        </w:r>
      </w:hyperlink>
      <w:r w:rsidRPr="00096E8A">
        <w:rPr>
          <w:rFonts w:asciiTheme="minorHAnsi" w:hAnsiTheme="minorHAnsi" w:cstheme="minorHAnsi"/>
          <w:color w:val="00B050"/>
          <w:sz w:val="22"/>
        </w:rPr>
        <w:t xml:space="preserve"> </w:t>
      </w:r>
      <w:r w:rsidRPr="00BF314F">
        <w:rPr>
          <w:rFonts w:asciiTheme="minorHAnsi" w:hAnsiTheme="minorHAnsi" w:cstheme="minorHAnsi"/>
          <w:sz w:val="22"/>
        </w:rPr>
        <w:t>or waterfall that:</w:t>
      </w:r>
    </w:p>
    <w:p w14:paraId="669BFFA5" w14:textId="77777777" w:rsidR="00571946" w:rsidRPr="00BF314F" w:rsidRDefault="00BF5086" w:rsidP="00AF0BC1">
      <w:pPr>
        <w:numPr>
          <w:ilvl w:val="0"/>
          <w:numId w:val="37"/>
        </w:numPr>
        <w:ind w:left="993" w:right="15" w:hanging="426"/>
        <w:rPr>
          <w:rFonts w:asciiTheme="minorHAnsi" w:hAnsiTheme="minorHAnsi" w:cstheme="minorHAnsi"/>
          <w:sz w:val="22"/>
        </w:rPr>
      </w:pPr>
      <w:r w:rsidRPr="00BF314F">
        <w:rPr>
          <w:rFonts w:asciiTheme="minorHAnsi" w:hAnsiTheme="minorHAnsi" w:cstheme="minorHAnsi"/>
          <w:sz w:val="22"/>
        </w:rPr>
        <w:t xml:space="preserve">is not identified or defined in the </w:t>
      </w:r>
      <w:hyperlink r:id="rId852">
        <w:r w:rsidRPr="00096E8A">
          <w:rPr>
            <w:rFonts w:asciiTheme="minorHAnsi" w:hAnsiTheme="minorHAnsi" w:cstheme="minorHAnsi"/>
            <w:color w:val="00B050"/>
            <w:sz w:val="22"/>
          </w:rPr>
          <w:t>District Plan</w:t>
        </w:r>
      </w:hyperlink>
      <w:r w:rsidRPr="00BF314F">
        <w:rPr>
          <w:rFonts w:asciiTheme="minorHAnsi" w:hAnsiTheme="minorHAnsi" w:cstheme="minorHAnsi"/>
          <w:sz w:val="22"/>
        </w:rPr>
        <w:t xml:space="preserve"> under any other </w:t>
      </w:r>
      <w:hyperlink r:id="rId853">
        <w:r w:rsidRPr="00096E8A">
          <w:rPr>
            <w:rFonts w:asciiTheme="minorHAnsi" w:hAnsiTheme="minorHAnsi" w:cstheme="minorHAnsi"/>
            <w:color w:val="00B050"/>
            <w:sz w:val="22"/>
          </w:rPr>
          <w:t>water body</w:t>
        </w:r>
      </w:hyperlink>
      <w:r w:rsidRPr="00BF314F">
        <w:rPr>
          <w:rFonts w:asciiTheme="minorHAnsi" w:hAnsiTheme="minorHAnsi" w:cstheme="minorHAnsi"/>
          <w:sz w:val="22"/>
        </w:rPr>
        <w:t xml:space="preserve"> classification; and</w:t>
      </w:r>
    </w:p>
    <w:p w14:paraId="09AB4FE3" w14:textId="77777777" w:rsidR="00096E8A" w:rsidRDefault="00BF5086" w:rsidP="00AF0BC1">
      <w:pPr>
        <w:numPr>
          <w:ilvl w:val="0"/>
          <w:numId w:val="37"/>
        </w:numPr>
        <w:spacing w:after="178" w:line="333" w:lineRule="auto"/>
        <w:ind w:left="993" w:right="15" w:hanging="426"/>
        <w:rPr>
          <w:rFonts w:asciiTheme="minorHAnsi" w:hAnsiTheme="minorHAnsi" w:cstheme="minorHAnsi"/>
          <w:sz w:val="22"/>
        </w:rPr>
      </w:pPr>
      <w:r w:rsidRPr="00BF314F">
        <w:rPr>
          <w:rFonts w:asciiTheme="minorHAnsi" w:hAnsiTheme="minorHAnsi" w:cstheme="minorHAnsi"/>
          <w:sz w:val="22"/>
        </w:rPr>
        <w:t xml:space="preserve">has an average gradient over a distance of 100 metres of 1 in 50 or steeper, where the gradient is measured from 50 metres upstream and 50 metres downstream from the centre of the waterway where it passes through the </w:t>
      </w:r>
      <w:hyperlink r:id="rId854">
        <w:r w:rsidRPr="00096E8A">
          <w:rPr>
            <w:rFonts w:asciiTheme="minorHAnsi" w:hAnsiTheme="minorHAnsi" w:cstheme="minorHAnsi"/>
            <w:color w:val="00B050"/>
            <w:sz w:val="22"/>
          </w:rPr>
          <w:t>site</w:t>
        </w:r>
      </w:hyperlink>
      <w:r w:rsidRPr="00BF314F">
        <w:rPr>
          <w:rFonts w:asciiTheme="minorHAnsi" w:hAnsiTheme="minorHAnsi" w:cstheme="minorHAnsi"/>
          <w:sz w:val="22"/>
        </w:rPr>
        <w:t xml:space="preserve">. Where a waterway is less than 100 metres long, the gradient shall be measured over the entire length of the waterway. </w:t>
      </w:r>
    </w:p>
    <w:p w14:paraId="0C245D02" w14:textId="77777777" w:rsidR="00571946" w:rsidRPr="00BF314F" w:rsidRDefault="00BF5086" w:rsidP="001B6696">
      <w:pPr>
        <w:spacing w:after="178" w:line="333" w:lineRule="auto"/>
        <w:ind w:left="567" w:right="15" w:firstLine="0"/>
        <w:rPr>
          <w:rFonts w:asciiTheme="minorHAnsi" w:hAnsiTheme="minorHAnsi" w:cstheme="minorHAnsi"/>
          <w:sz w:val="22"/>
        </w:rPr>
      </w:pPr>
      <w:r w:rsidRPr="00BF314F">
        <w:rPr>
          <w:rFonts w:asciiTheme="minorHAnsi" w:hAnsiTheme="minorHAnsi" w:cstheme="minorHAnsi"/>
          <w:sz w:val="22"/>
        </w:rPr>
        <w:t>The upstream extremity of a hill waterway is at the point of channelisation of overland sheet flow.</w:t>
      </w:r>
    </w:p>
    <w:p w14:paraId="6A10C946"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Historic heritage</w:t>
      </w:r>
    </w:p>
    <w:p w14:paraId="2106816F" w14:textId="77777777" w:rsidR="00571946" w:rsidRPr="00BF314F" w:rsidRDefault="00BF5086" w:rsidP="00B0278C">
      <w:pPr>
        <w:ind w:left="567" w:right="23"/>
        <w:rPr>
          <w:rFonts w:asciiTheme="minorHAnsi" w:hAnsiTheme="minorHAnsi" w:cstheme="minorHAnsi"/>
          <w:sz w:val="22"/>
        </w:rPr>
      </w:pPr>
      <w:r w:rsidRPr="00BF314F">
        <w:rPr>
          <w:rFonts w:asciiTheme="minorHAnsi" w:hAnsiTheme="minorHAnsi" w:cstheme="minorHAnsi"/>
          <w:sz w:val="22"/>
        </w:rPr>
        <w:t xml:space="preserve">has the same meaning as defined in </w:t>
      </w:r>
      <w:hyperlink r:id="rId855">
        <w:r w:rsidRPr="00C4623B">
          <w:rPr>
            <w:rFonts w:asciiTheme="minorHAnsi" w:hAnsiTheme="minorHAnsi" w:cstheme="minorHAnsi"/>
            <w:color w:val="00B050"/>
            <w:sz w:val="22"/>
          </w:rPr>
          <w:t>s</w:t>
        </w:r>
      </w:hyperlink>
      <w:r w:rsidRPr="00BF314F">
        <w:rPr>
          <w:rFonts w:asciiTheme="minorHAnsi" w:hAnsiTheme="minorHAnsi" w:cstheme="minorHAnsi"/>
          <w:sz w:val="22"/>
        </w:rPr>
        <w:t xml:space="preserve">2 of the </w:t>
      </w:r>
      <w:hyperlink r:id="rId856">
        <w:r w:rsidRPr="00BF314F">
          <w:rPr>
            <w:rFonts w:asciiTheme="minorHAnsi" w:hAnsiTheme="minorHAnsi" w:cstheme="minorHAnsi"/>
            <w:color w:val="0000FF"/>
            <w:sz w:val="22"/>
          </w:rPr>
          <w:t>Resource Management Act 1991</w:t>
        </w:r>
      </w:hyperlink>
      <w:r w:rsidRPr="00BF314F">
        <w:rPr>
          <w:rFonts w:asciiTheme="minorHAnsi" w:hAnsiTheme="minorHAnsi" w:cstheme="minorHAnsi"/>
          <w:sz w:val="22"/>
        </w:rPr>
        <w:t>.</w:t>
      </w:r>
    </w:p>
    <w:p w14:paraId="68BC8DF9" w14:textId="77777777" w:rsidR="008C2E4D" w:rsidRDefault="008C2E4D" w:rsidP="00B0278C">
      <w:pPr>
        <w:spacing w:after="254" w:line="259" w:lineRule="auto"/>
        <w:ind w:left="567" w:hanging="10"/>
        <w:rPr>
          <w:rFonts w:asciiTheme="minorHAnsi" w:hAnsiTheme="minorHAnsi" w:cstheme="minorHAnsi"/>
          <w:b/>
          <w:sz w:val="22"/>
        </w:rPr>
      </w:pPr>
    </w:p>
    <w:p w14:paraId="11A05499" w14:textId="2E009E10"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Home occupation</w:t>
      </w:r>
    </w:p>
    <w:p w14:paraId="4EDA19D1" w14:textId="77777777" w:rsidR="00C4623B" w:rsidRPr="005430A2" w:rsidRDefault="00BF5086" w:rsidP="00B0278C">
      <w:pPr>
        <w:spacing w:after="0" w:line="240" w:lineRule="auto"/>
        <w:ind w:left="567" w:firstLine="0"/>
        <w:rPr>
          <w:rFonts w:asciiTheme="minorHAnsi" w:eastAsia="Times New Roman" w:hAnsiTheme="minorHAnsi" w:cstheme="minorHAnsi"/>
          <w:b/>
          <w:color w:val="7030A0"/>
          <w:sz w:val="22"/>
          <w:highlight w:val="lightGray"/>
          <w:u w:color="7030A0"/>
        </w:rPr>
      </w:pPr>
      <w:r w:rsidRPr="00BF314F">
        <w:rPr>
          <w:rFonts w:asciiTheme="minorHAnsi" w:hAnsiTheme="minorHAnsi" w:cstheme="minorHAnsi"/>
          <w:sz w:val="22"/>
        </w:rPr>
        <w:t xml:space="preserve">means any occupation, including a profession </w:t>
      </w:r>
      <w:r w:rsidRPr="00BF314F">
        <w:rPr>
          <w:rFonts w:asciiTheme="minorHAnsi" w:hAnsiTheme="minorHAnsi" w:cstheme="minorHAnsi"/>
          <w:sz w:val="22"/>
          <w:shd w:val="clear" w:color="auto" w:fill="D8D8D8"/>
        </w:rPr>
        <w:t xml:space="preserve">but excluding </w:t>
      </w:r>
      <w:hyperlink r:id="rId857">
        <w:r w:rsidRPr="00C4623B">
          <w:rPr>
            <w:rFonts w:asciiTheme="minorHAnsi" w:hAnsiTheme="minorHAnsi" w:cstheme="minorHAnsi"/>
            <w:color w:val="00B050"/>
            <w:sz w:val="22"/>
            <w:shd w:val="clear" w:color="auto" w:fill="D8D8D8"/>
          </w:rPr>
          <w:t>visitor accommodation</w:t>
        </w:r>
      </w:hyperlink>
      <w:r w:rsidRPr="00BF314F">
        <w:rPr>
          <w:rFonts w:asciiTheme="minorHAnsi" w:hAnsiTheme="minorHAnsi" w:cstheme="minorHAnsi"/>
          <w:sz w:val="22"/>
        </w:rPr>
        <w:t xml:space="preserve">, undertaken within a </w:t>
      </w:r>
      <w:hyperlink r:id="rId858">
        <w:r w:rsidRPr="00C4623B">
          <w:rPr>
            <w:rFonts w:asciiTheme="minorHAnsi" w:hAnsiTheme="minorHAnsi" w:cstheme="minorHAnsi"/>
            <w:color w:val="00B050"/>
            <w:sz w:val="22"/>
          </w:rPr>
          <w:t>residential unit</w:t>
        </w:r>
      </w:hyperlink>
      <w:r w:rsidRPr="00BF314F">
        <w:rPr>
          <w:rFonts w:asciiTheme="minorHAnsi" w:hAnsiTheme="minorHAnsi" w:cstheme="minorHAnsi"/>
          <w:sz w:val="22"/>
        </w:rPr>
        <w:t xml:space="preserve"> </w:t>
      </w:r>
      <w:r w:rsidR="00C4623B" w:rsidRPr="005430A2">
        <w:rPr>
          <w:rStyle w:val="Strong"/>
          <w:rFonts w:asciiTheme="minorHAnsi" w:hAnsiTheme="minorHAnsi" w:cstheme="minorHAnsi"/>
          <w:b w:val="0"/>
          <w:color w:val="7030A0"/>
          <w:sz w:val="22"/>
          <w:highlight w:val="lightGray"/>
          <w:u w:val="single" w:color="7030A0"/>
          <w:shd w:val="clear" w:color="auto" w:fill="FFFFFF"/>
        </w:rPr>
        <w:t>or an</w:t>
      </w:r>
      <w:r w:rsidR="00C4623B" w:rsidRPr="005430A2">
        <w:rPr>
          <w:rStyle w:val="Strong"/>
          <w:rFonts w:asciiTheme="minorHAnsi" w:hAnsiTheme="minorHAnsi" w:cstheme="minorHAnsi"/>
          <w:color w:val="7030A0"/>
          <w:sz w:val="22"/>
          <w:highlight w:val="lightGray"/>
          <w:u w:val="single" w:color="7030A0"/>
          <w:shd w:val="clear" w:color="auto" w:fill="FFFFFF"/>
        </w:rPr>
        <w:t> </w:t>
      </w:r>
      <w:hyperlink r:id="rId859" w:history="1">
        <w:r w:rsidR="00C4623B" w:rsidRPr="005430A2">
          <w:rPr>
            <w:rStyle w:val="Hyperlink"/>
            <w:rFonts w:asciiTheme="minorHAnsi" w:hAnsiTheme="minorHAnsi" w:cstheme="minorHAnsi"/>
            <w:color w:val="00B050"/>
            <w:sz w:val="22"/>
            <w:highlight w:val="lightGray"/>
            <w:u w:color="00B050"/>
          </w:rPr>
          <w:t>accessory building</w:t>
        </w:r>
      </w:hyperlink>
      <w:r w:rsidR="00C4623B" w:rsidRPr="00C4623B">
        <w:rPr>
          <w:rStyle w:val="Strong"/>
          <w:color w:val="7030A0"/>
          <w:sz w:val="20"/>
          <w:szCs w:val="20"/>
          <w:shd w:val="clear" w:color="auto" w:fill="FFFFFF"/>
        </w:rPr>
        <w:t> </w:t>
      </w:r>
      <w:r w:rsidRPr="00BF314F">
        <w:rPr>
          <w:rFonts w:asciiTheme="minorHAnsi" w:hAnsiTheme="minorHAnsi" w:cstheme="minorHAnsi"/>
          <w:sz w:val="22"/>
        </w:rPr>
        <w:t xml:space="preserve">by a person who resides permanently within that </w:t>
      </w:r>
      <w:hyperlink r:id="rId860">
        <w:r w:rsidRPr="00C4623B">
          <w:rPr>
            <w:rFonts w:asciiTheme="minorHAnsi" w:hAnsiTheme="minorHAnsi" w:cstheme="minorHAnsi"/>
            <w:color w:val="00B050"/>
            <w:sz w:val="22"/>
          </w:rPr>
          <w:t>residential unit</w:t>
        </w:r>
      </w:hyperlink>
      <w:r w:rsidRPr="00BF314F">
        <w:rPr>
          <w:rFonts w:asciiTheme="minorHAnsi" w:hAnsiTheme="minorHAnsi" w:cstheme="minorHAnsi"/>
          <w:sz w:val="22"/>
        </w:rPr>
        <w:t>.</w:t>
      </w:r>
      <w:r w:rsidR="00C4623B">
        <w:rPr>
          <w:rFonts w:asciiTheme="minorHAnsi" w:hAnsiTheme="minorHAnsi" w:cstheme="minorHAnsi"/>
          <w:sz w:val="22"/>
        </w:rPr>
        <w:t xml:space="preserve"> </w:t>
      </w:r>
      <w:r w:rsidR="00C4623B">
        <w:rPr>
          <w:sz w:val="20"/>
          <w:szCs w:val="20"/>
          <w:shd w:val="clear" w:color="auto" w:fill="FFFFFF"/>
        </w:rPr>
        <w:t> </w:t>
      </w:r>
      <w:r w:rsidR="00C4623B" w:rsidRPr="005430A2">
        <w:rPr>
          <w:rStyle w:val="Strong"/>
          <w:rFonts w:asciiTheme="minorHAnsi" w:hAnsiTheme="minorHAnsi" w:cstheme="minorHAnsi"/>
          <w:b w:val="0"/>
          <w:color w:val="7030A0"/>
          <w:sz w:val="22"/>
          <w:highlight w:val="lightGray"/>
          <w:u w:val="single" w:color="7030A0"/>
          <w:shd w:val="clear" w:color="auto" w:fill="FFFFFF"/>
        </w:rPr>
        <w:t>It excludes:</w:t>
      </w:r>
      <w:r w:rsidR="00C4623B" w:rsidRPr="005430A2">
        <w:rPr>
          <w:rFonts w:asciiTheme="minorHAnsi" w:hAnsiTheme="minorHAnsi" w:cstheme="minorHAnsi"/>
          <w:b/>
          <w:bCs/>
          <w:color w:val="7030A0"/>
          <w:sz w:val="22"/>
          <w:highlight w:val="lightGray"/>
          <w:u w:val="single" w:color="7030A0"/>
          <w:shd w:val="clear" w:color="auto" w:fill="FFFFFF"/>
        </w:rPr>
        <w:br/>
      </w:r>
    </w:p>
    <w:p w14:paraId="201D5586" w14:textId="77777777" w:rsidR="00C4623B" w:rsidRPr="005430A2" w:rsidRDefault="00C4623B" w:rsidP="00AF0BC1">
      <w:pPr>
        <w:numPr>
          <w:ilvl w:val="0"/>
          <w:numId w:val="93"/>
        </w:numPr>
        <w:shd w:val="clear" w:color="auto" w:fill="FFFFFF"/>
        <w:tabs>
          <w:tab w:val="clear" w:pos="720"/>
          <w:tab w:val="num" w:pos="993"/>
        </w:tabs>
        <w:spacing w:after="15" w:line="240" w:lineRule="auto"/>
        <w:ind w:left="993" w:hanging="426"/>
        <w:rPr>
          <w:rFonts w:asciiTheme="minorHAnsi" w:hAnsiTheme="minorHAnsi" w:cstheme="minorHAnsi"/>
          <w:b/>
          <w:color w:val="7030A0"/>
          <w:sz w:val="22"/>
          <w:highlight w:val="lightGray"/>
          <w:u w:color="7030A0"/>
        </w:rPr>
      </w:pPr>
      <w:r w:rsidRPr="005430A2">
        <w:rPr>
          <w:rStyle w:val="Strong"/>
          <w:rFonts w:asciiTheme="minorHAnsi" w:hAnsiTheme="minorHAnsi" w:cstheme="minorHAnsi"/>
          <w:b w:val="0"/>
          <w:color w:val="7030A0"/>
          <w:sz w:val="22"/>
          <w:highlight w:val="lightGray"/>
          <w:u w:val="single" w:color="7030A0"/>
        </w:rPr>
        <w:t>motor vehicle or boat trading and/or storage, other than those owned by, and for the use of, people who live on the same </w:t>
      </w:r>
      <w:r w:rsidRPr="005430A2">
        <w:rPr>
          <w:rStyle w:val="Strong"/>
          <w:rFonts w:asciiTheme="minorHAnsi" w:hAnsiTheme="minorHAnsi" w:cstheme="minorHAnsi"/>
          <w:b w:val="0"/>
          <w:color w:val="00B050"/>
          <w:sz w:val="22"/>
          <w:highlight w:val="lightGray"/>
          <w:u w:val="single" w:color="00B050"/>
        </w:rPr>
        <w:t>site</w:t>
      </w:r>
      <w:r w:rsidRPr="005430A2">
        <w:rPr>
          <w:rStyle w:val="Strong"/>
          <w:rFonts w:asciiTheme="minorHAnsi" w:hAnsiTheme="minorHAnsi" w:cstheme="minorHAnsi"/>
          <w:b w:val="0"/>
          <w:color w:val="7030A0"/>
          <w:sz w:val="22"/>
          <w:highlight w:val="lightGray"/>
          <w:u w:val="single" w:color="7030A0"/>
        </w:rPr>
        <w:t>;</w:t>
      </w:r>
    </w:p>
    <w:p w14:paraId="2066AD0E" w14:textId="77777777" w:rsidR="00C4623B" w:rsidRPr="005430A2" w:rsidRDefault="00457BE2" w:rsidP="00AF0BC1">
      <w:pPr>
        <w:numPr>
          <w:ilvl w:val="0"/>
          <w:numId w:val="93"/>
        </w:numPr>
        <w:shd w:val="clear" w:color="auto" w:fill="FFFFFF"/>
        <w:tabs>
          <w:tab w:val="clear" w:pos="720"/>
          <w:tab w:val="num" w:pos="993"/>
        </w:tabs>
        <w:spacing w:after="15" w:line="240" w:lineRule="auto"/>
        <w:ind w:left="993" w:hanging="426"/>
        <w:rPr>
          <w:rFonts w:asciiTheme="minorHAnsi" w:hAnsiTheme="minorHAnsi" w:cstheme="minorHAnsi"/>
          <w:color w:val="7030A0"/>
          <w:sz w:val="22"/>
          <w:highlight w:val="lightGray"/>
          <w:u w:color="7030A0"/>
        </w:rPr>
      </w:pPr>
      <w:hyperlink r:id="rId861" w:history="1">
        <w:r w:rsidR="00C4623B" w:rsidRPr="005430A2">
          <w:rPr>
            <w:rStyle w:val="Hyperlink"/>
            <w:rFonts w:asciiTheme="minorHAnsi" w:hAnsiTheme="minorHAnsi" w:cstheme="minorHAnsi"/>
            <w:color w:val="00B050"/>
            <w:sz w:val="22"/>
            <w:highlight w:val="lightGray"/>
            <w:u w:color="00B050"/>
          </w:rPr>
          <w:t>motor-servicing facilities</w:t>
        </w:r>
      </w:hyperlink>
      <w:r w:rsidR="00C4623B" w:rsidRPr="005430A2">
        <w:rPr>
          <w:rStyle w:val="Strong"/>
          <w:rFonts w:asciiTheme="minorHAnsi" w:hAnsiTheme="minorHAnsi" w:cstheme="minorHAnsi"/>
          <w:color w:val="7030A0"/>
          <w:sz w:val="22"/>
          <w:highlight w:val="lightGray"/>
          <w:u w:val="single" w:color="7030A0"/>
        </w:rPr>
        <w:t>;</w:t>
      </w:r>
    </w:p>
    <w:p w14:paraId="1E09AE7B" w14:textId="77777777" w:rsidR="00C4623B" w:rsidRPr="005430A2" w:rsidRDefault="00457BE2" w:rsidP="00AF0BC1">
      <w:pPr>
        <w:numPr>
          <w:ilvl w:val="0"/>
          <w:numId w:val="93"/>
        </w:numPr>
        <w:shd w:val="clear" w:color="auto" w:fill="FFFFFF"/>
        <w:tabs>
          <w:tab w:val="clear" w:pos="720"/>
          <w:tab w:val="num" w:pos="993"/>
        </w:tabs>
        <w:spacing w:after="15" w:line="240" w:lineRule="auto"/>
        <w:ind w:left="993" w:hanging="426"/>
        <w:rPr>
          <w:rFonts w:asciiTheme="minorHAnsi" w:hAnsiTheme="minorHAnsi" w:cstheme="minorHAnsi"/>
          <w:color w:val="7030A0"/>
          <w:sz w:val="22"/>
          <w:highlight w:val="lightGray"/>
          <w:u w:color="7030A0"/>
        </w:rPr>
      </w:pPr>
      <w:hyperlink r:id="rId862" w:history="1">
        <w:r w:rsidR="00C4623B" w:rsidRPr="005430A2">
          <w:rPr>
            <w:rStyle w:val="Hyperlink"/>
            <w:rFonts w:asciiTheme="minorHAnsi" w:hAnsiTheme="minorHAnsi" w:cstheme="minorHAnsi"/>
            <w:color w:val="00B050"/>
            <w:sz w:val="22"/>
            <w:highlight w:val="lightGray"/>
            <w:u w:color="00B050"/>
          </w:rPr>
          <w:t>heavy industrial activities</w:t>
        </w:r>
      </w:hyperlink>
      <w:r w:rsidR="00C4623B" w:rsidRPr="005430A2">
        <w:rPr>
          <w:rStyle w:val="Strong"/>
          <w:rFonts w:asciiTheme="minorHAnsi" w:hAnsiTheme="minorHAnsi" w:cstheme="minorHAnsi"/>
          <w:color w:val="7030A0"/>
          <w:sz w:val="22"/>
          <w:highlight w:val="lightGray"/>
          <w:u w:val="single" w:color="7030A0"/>
        </w:rPr>
        <w:t>;</w:t>
      </w:r>
    </w:p>
    <w:p w14:paraId="74776797" w14:textId="77777777" w:rsidR="00C4623B" w:rsidRPr="005430A2" w:rsidRDefault="00457BE2" w:rsidP="00AF0BC1">
      <w:pPr>
        <w:numPr>
          <w:ilvl w:val="0"/>
          <w:numId w:val="93"/>
        </w:numPr>
        <w:shd w:val="clear" w:color="auto" w:fill="FFFFFF"/>
        <w:tabs>
          <w:tab w:val="clear" w:pos="720"/>
          <w:tab w:val="num" w:pos="993"/>
        </w:tabs>
        <w:spacing w:after="15" w:line="240" w:lineRule="auto"/>
        <w:ind w:left="993" w:hanging="426"/>
        <w:rPr>
          <w:rFonts w:asciiTheme="minorHAnsi" w:hAnsiTheme="minorHAnsi" w:cstheme="minorHAnsi"/>
          <w:b/>
          <w:color w:val="7030A0"/>
          <w:sz w:val="22"/>
          <w:highlight w:val="lightGray"/>
          <w:u w:color="7030A0"/>
        </w:rPr>
      </w:pPr>
      <w:hyperlink r:id="rId863" w:history="1">
        <w:r w:rsidR="00C4623B" w:rsidRPr="005430A2">
          <w:rPr>
            <w:rStyle w:val="Hyperlink"/>
            <w:rFonts w:asciiTheme="minorHAnsi" w:hAnsiTheme="minorHAnsi" w:cstheme="minorHAnsi"/>
            <w:color w:val="00B050"/>
            <w:sz w:val="22"/>
            <w:highlight w:val="lightGray"/>
            <w:u w:color="00B050"/>
          </w:rPr>
          <w:t>boarding of domestic animals</w:t>
        </w:r>
      </w:hyperlink>
      <w:r w:rsidR="00C4623B" w:rsidRPr="005430A2">
        <w:rPr>
          <w:rStyle w:val="Strong"/>
          <w:rFonts w:asciiTheme="minorHAnsi" w:hAnsiTheme="minorHAnsi" w:cstheme="minorHAnsi"/>
          <w:b w:val="0"/>
          <w:color w:val="7030A0"/>
          <w:sz w:val="22"/>
          <w:highlight w:val="lightGray"/>
          <w:u w:val="single" w:color="7030A0"/>
        </w:rPr>
        <w:t>; and</w:t>
      </w:r>
    </w:p>
    <w:p w14:paraId="23CE13ED" w14:textId="77777777" w:rsidR="00C4623B" w:rsidRPr="00C4623B" w:rsidRDefault="00C4623B" w:rsidP="00AF0BC1">
      <w:pPr>
        <w:numPr>
          <w:ilvl w:val="0"/>
          <w:numId w:val="93"/>
        </w:numPr>
        <w:shd w:val="clear" w:color="auto" w:fill="FFFFFF"/>
        <w:tabs>
          <w:tab w:val="clear" w:pos="720"/>
          <w:tab w:val="num" w:pos="993"/>
        </w:tabs>
        <w:spacing w:after="15" w:line="240" w:lineRule="auto"/>
        <w:ind w:left="993" w:hanging="426"/>
        <w:rPr>
          <w:rFonts w:asciiTheme="minorHAnsi" w:hAnsiTheme="minorHAnsi" w:cstheme="minorHAnsi"/>
          <w:b/>
          <w:color w:val="7030A0"/>
          <w:sz w:val="22"/>
          <w:u w:color="7030A0"/>
        </w:rPr>
      </w:pPr>
      <w:r w:rsidRPr="005430A2">
        <w:rPr>
          <w:rStyle w:val="Strong"/>
          <w:rFonts w:asciiTheme="minorHAnsi" w:hAnsiTheme="minorHAnsi" w:cstheme="minorHAnsi"/>
          <w:b w:val="0"/>
          <w:color w:val="00B050"/>
          <w:sz w:val="22"/>
          <w:highlight w:val="lightGray"/>
          <w:u w:val="single" w:color="7030A0"/>
        </w:rPr>
        <w:t>funeral homes</w:t>
      </w:r>
      <w:r w:rsidRPr="005430A2">
        <w:rPr>
          <w:rStyle w:val="Strong"/>
          <w:rFonts w:asciiTheme="minorHAnsi" w:hAnsiTheme="minorHAnsi" w:cstheme="minorHAnsi"/>
          <w:b w:val="0"/>
          <w:color w:val="7030A0"/>
          <w:sz w:val="22"/>
          <w:highlight w:val="lightGray"/>
          <w:u w:val="single" w:color="7030A0"/>
        </w:rPr>
        <w:t>.</w:t>
      </w:r>
    </w:p>
    <w:p w14:paraId="4F936DB1" w14:textId="77777777" w:rsidR="008C2E4D" w:rsidRDefault="008C2E4D" w:rsidP="00B0278C">
      <w:pPr>
        <w:spacing w:after="42"/>
        <w:ind w:left="567" w:right="23"/>
        <w:rPr>
          <w:rFonts w:asciiTheme="minorHAnsi" w:hAnsiTheme="minorHAnsi" w:cstheme="minorHAnsi"/>
          <w:sz w:val="22"/>
          <w:highlight w:val="lightGray"/>
        </w:rPr>
      </w:pPr>
    </w:p>
    <w:p w14:paraId="33DF3F8B" w14:textId="51734E66" w:rsidR="00571946" w:rsidRPr="00BF314F" w:rsidRDefault="00BF5086" w:rsidP="00B0278C">
      <w:pPr>
        <w:spacing w:after="42"/>
        <w:ind w:left="567" w:right="23"/>
        <w:rPr>
          <w:rFonts w:asciiTheme="minorHAnsi" w:hAnsiTheme="minorHAnsi" w:cstheme="minorHAnsi"/>
          <w:sz w:val="22"/>
        </w:rPr>
      </w:pPr>
      <w:r w:rsidRPr="00C4623B">
        <w:rPr>
          <w:rFonts w:asciiTheme="minorHAnsi" w:hAnsiTheme="minorHAnsi" w:cstheme="minorHAnsi"/>
          <w:sz w:val="22"/>
          <w:highlight w:val="lightGray"/>
        </w:rPr>
        <w:t>(</w:t>
      </w:r>
      <w:r w:rsidR="008E1701" w:rsidRPr="00C4623B">
        <w:rPr>
          <w:rFonts w:asciiTheme="minorHAnsi" w:hAnsiTheme="minorHAnsi" w:cstheme="minorHAnsi"/>
          <w:sz w:val="22"/>
          <w:highlight w:val="lightGray"/>
        </w:rPr>
        <w:t>Plan Change 4 Council Decision subject to appeal</w:t>
      </w:r>
      <w:r w:rsidRPr="00C4623B">
        <w:rPr>
          <w:rFonts w:asciiTheme="minorHAnsi" w:hAnsiTheme="minorHAnsi" w:cstheme="minorHAnsi"/>
          <w:sz w:val="22"/>
          <w:highlight w:val="lightGray"/>
        </w:rPr>
        <w:t>)</w:t>
      </w:r>
      <w:r w:rsidRPr="00BF314F">
        <w:rPr>
          <w:rFonts w:asciiTheme="minorHAnsi" w:hAnsiTheme="minorHAnsi" w:cstheme="minorHAnsi"/>
          <w:sz w:val="22"/>
        </w:rPr>
        <w:t xml:space="preserve"> </w:t>
      </w:r>
    </w:p>
    <w:p w14:paraId="1695862C" w14:textId="2D1B83CA" w:rsidR="00C4623B" w:rsidRPr="00C4623B" w:rsidRDefault="00457BE2" w:rsidP="001B6696">
      <w:pPr>
        <w:spacing w:after="90" w:line="404" w:lineRule="auto"/>
        <w:ind w:left="567" w:right="15" w:hanging="10"/>
        <w:rPr>
          <w:rFonts w:asciiTheme="minorHAnsi" w:hAnsiTheme="minorHAnsi" w:cstheme="minorHAnsi"/>
          <w:color w:val="7030A0"/>
          <w:sz w:val="22"/>
        </w:rPr>
      </w:pPr>
      <w:hyperlink r:id="rId864">
        <w:r w:rsidR="00BF5086" w:rsidRPr="005430A2">
          <w:rPr>
            <w:rFonts w:asciiTheme="minorHAnsi" w:hAnsiTheme="minorHAnsi" w:cstheme="minorHAnsi"/>
            <w:color w:val="7030A0"/>
            <w:sz w:val="22"/>
            <w:highlight w:val="lightGray"/>
          </w:rPr>
          <w:t>(Plan Change 5D</w:t>
        </w:r>
        <w:r w:rsidR="003B0A5A" w:rsidRPr="005430A2">
          <w:rPr>
            <w:rFonts w:asciiTheme="minorHAnsi" w:hAnsiTheme="minorHAnsi" w:cstheme="minorHAnsi"/>
            <w:color w:val="7030A0"/>
            <w:sz w:val="22"/>
            <w:highlight w:val="lightGray"/>
          </w:rPr>
          <w:t xml:space="preserve"> Council Decision</w:t>
        </w:r>
        <w:r w:rsidR="00BF5086" w:rsidRPr="005430A2">
          <w:rPr>
            <w:rFonts w:asciiTheme="minorHAnsi" w:hAnsiTheme="minorHAnsi" w:cstheme="minorHAnsi"/>
            <w:color w:val="7030A0"/>
            <w:sz w:val="22"/>
            <w:highlight w:val="lightGray"/>
          </w:rPr>
          <w:t>)</w:t>
        </w:r>
        <w:r w:rsidR="00BF5086" w:rsidRPr="00C4623B">
          <w:rPr>
            <w:rFonts w:asciiTheme="minorHAnsi" w:hAnsiTheme="minorHAnsi" w:cstheme="minorHAnsi"/>
            <w:color w:val="7030A0"/>
            <w:sz w:val="22"/>
          </w:rPr>
          <w:t xml:space="preserve"> </w:t>
        </w:r>
      </w:hyperlink>
    </w:p>
    <w:p w14:paraId="4B6D4C19" w14:textId="77777777" w:rsidR="006275CF" w:rsidRPr="00F41F20" w:rsidRDefault="006275CF" w:rsidP="001B6696">
      <w:pPr>
        <w:spacing w:after="90" w:line="404" w:lineRule="auto"/>
        <w:ind w:left="567" w:right="15" w:hanging="10"/>
        <w:rPr>
          <w:rFonts w:asciiTheme="minorHAnsi" w:hAnsiTheme="minorHAnsi" w:cstheme="minorHAnsi"/>
          <w:b/>
          <w:sz w:val="22"/>
          <w:highlight w:val="cyan"/>
        </w:rPr>
      </w:pPr>
      <w:r w:rsidRPr="00F41F20">
        <w:rPr>
          <w:rFonts w:asciiTheme="minorHAnsi" w:hAnsiTheme="minorHAnsi" w:cstheme="minorHAnsi"/>
          <w:b/>
          <w:sz w:val="22"/>
          <w:highlight w:val="cyan"/>
        </w:rPr>
        <w:t>Homebase Centre</w:t>
      </w:r>
    </w:p>
    <w:p w14:paraId="06C53A27" w14:textId="55A20543" w:rsidR="006275CF" w:rsidRPr="00F41F20" w:rsidRDefault="006275CF" w:rsidP="00164FBE">
      <w:pPr>
        <w:spacing w:after="0" w:line="240" w:lineRule="auto"/>
        <w:ind w:left="567" w:right="17" w:hanging="11"/>
        <w:rPr>
          <w:rFonts w:asciiTheme="minorHAnsi" w:hAnsiTheme="minorHAnsi" w:cstheme="minorHAnsi"/>
          <w:sz w:val="22"/>
          <w:highlight w:val="cyan"/>
        </w:rPr>
      </w:pPr>
      <w:r w:rsidRPr="00F41F20">
        <w:rPr>
          <w:rFonts w:asciiTheme="minorHAnsi" w:hAnsiTheme="minorHAnsi" w:cstheme="minorHAnsi"/>
          <w:sz w:val="22"/>
          <w:highlight w:val="cyan"/>
        </w:rPr>
        <w:t xml:space="preserve">Means the area zoned </w:t>
      </w:r>
      <w:r w:rsidR="00DE24BF" w:rsidRPr="00DE24BF">
        <w:rPr>
          <w:rFonts w:asciiTheme="minorHAnsi" w:hAnsiTheme="minorHAnsi" w:cstheme="minorHAnsi"/>
          <w:b/>
          <w:strike/>
          <w:color w:val="00B0F0"/>
          <w:sz w:val="22"/>
          <w:highlight w:val="lightGray"/>
          <w:u w:val="single" w:color="7030A0"/>
        </w:rPr>
        <w:t xml:space="preserve">Commercial Retail Park </w:t>
      </w:r>
      <w:r w:rsidR="00DE24BF" w:rsidRPr="00EA7E3C">
        <w:rPr>
          <w:rFonts w:asciiTheme="minorHAnsi" w:hAnsiTheme="minorHAnsi" w:cstheme="minorHAnsi"/>
          <w:b/>
          <w:color w:val="auto"/>
          <w:sz w:val="22"/>
          <w:u w:val="single"/>
        </w:rPr>
        <w:t>Large Format Retail</w:t>
      </w:r>
      <w:r w:rsidR="00DE24BF" w:rsidRPr="00EA7E3C">
        <w:rPr>
          <w:rFonts w:asciiTheme="minorHAnsi" w:hAnsiTheme="minorHAnsi" w:cstheme="minorHAnsi"/>
          <w:color w:val="7030A0"/>
          <w:sz w:val="22"/>
          <w:u w:val="single" w:color="7030A0"/>
        </w:rPr>
        <w:t xml:space="preserve"> </w:t>
      </w:r>
      <w:r w:rsidRPr="00F41F20">
        <w:rPr>
          <w:rFonts w:asciiTheme="minorHAnsi" w:hAnsiTheme="minorHAnsi" w:cstheme="minorHAnsi"/>
          <w:sz w:val="22"/>
          <w:highlight w:val="cyan"/>
        </w:rPr>
        <w:t>located on Marshland Road between QEII Drive and Briggs Road.</w:t>
      </w:r>
    </w:p>
    <w:p w14:paraId="20A5B5E1" w14:textId="7A6982B1" w:rsidR="00164FBE" w:rsidRPr="00F41F20" w:rsidRDefault="00164FBE" w:rsidP="00164FBE">
      <w:pPr>
        <w:spacing w:after="0" w:line="240" w:lineRule="auto"/>
        <w:ind w:left="567" w:right="17" w:hanging="11"/>
        <w:rPr>
          <w:rFonts w:asciiTheme="minorHAnsi" w:hAnsiTheme="minorHAnsi" w:cstheme="minorHAnsi"/>
          <w:sz w:val="22"/>
          <w:highlight w:val="cyan"/>
        </w:rPr>
      </w:pPr>
    </w:p>
    <w:p w14:paraId="3CC7C42D" w14:textId="25B5F98B" w:rsidR="00164FBE" w:rsidRDefault="00164FBE" w:rsidP="00164FBE">
      <w:pPr>
        <w:spacing w:after="0" w:line="240" w:lineRule="auto"/>
        <w:ind w:left="567" w:right="17" w:hanging="11"/>
        <w:rPr>
          <w:rFonts w:asciiTheme="minorHAnsi" w:hAnsiTheme="minorHAnsi" w:cstheme="minorHAnsi"/>
          <w:sz w:val="22"/>
        </w:rPr>
      </w:pPr>
      <w:r w:rsidRPr="00F41F20">
        <w:rPr>
          <w:rFonts w:asciiTheme="minorHAnsi" w:hAnsiTheme="minorHAnsi" w:cstheme="minorHAnsi"/>
          <w:color w:val="000000" w:themeColor="text1"/>
          <w:sz w:val="22"/>
          <w:highlight w:val="cyan"/>
        </w:rPr>
        <w:t>(Plan Change 6 Decision by Consent Order)</w:t>
      </w:r>
    </w:p>
    <w:p w14:paraId="496B4CAA" w14:textId="77777777" w:rsidR="00164FBE" w:rsidRPr="006275CF" w:rsidRDefault="00164FBE" w:rsidP="00164FBE">
      <w:pPr>
        <w:spacing w:after="0" w:line="240" w:lineRule="auto"/>
        <w:ind w:left="567" w:right="17" w:hanging="11"/>
        <w:rPr>
          <w:rFonts w:asciiTheme="minorHAnsi" w:hAnsiTheme="minorHAnsi" w:cstheme="minorHAnsi"/>
          <w:sz w:val="22"/>
        </w:rPr>
      </w:pPr>
    </w:p>
    <w:p w14:paraId="01491530" w14:textId="3918C834" w:rsidR="00571946" w:rsidRPr="00BF314F" w:rsidRDefault="00BF5086" w:rsidP="001B6696">
      <w:pPr>
        <w:spacing w:after="90" w:line="404" w:lineRule="auto"/>
        <w:ind w:left="567" w:right="15" w:hanging="10"/>
        <w:rPr>
          <w:rFonts w:asciiTheme="minorHAnsi" w:hAnsiTheme="minorHAnsi" w:cstheme="minorHAnsi"/>
          <w:sz w:val="22"/>
        </w:rPr>
      </w:pPr>
      <w:r w:rsidRPr="00BF314F">
        <w:rPr>
          <w:rFonts w:asciiTheme="minorHAnsi" w:hAnsiTheme="minorHAnsi" w:cstheme="minorHAnsi"/>
          <w:b/>
          <w:sz w:val="22"/>
        </w:rPr>
        <w:t>Horticultural structures</w:t>
      </w:r>
    </w:p>
    <w:p w14:paraId="6BBE85B0" w14:textId="77777777" w:rsidR="00571946" w:rsidRPr="00BF314F" w:rsidRDefault="00BF5086" w:rsidP="00B0278C">
      <w:pPr>
        <w:spacing w:after="237"/>
        <w:ind w:left="567" w:hanging="10"/>
        <w:rPr>
          <w:rFonts w:asciiTheme="minorHAnsi" w:hAnsiTheme="minorHAnsi" w:cstheme="minorHAnsi"/>
          <w:sz w:val="22"/>
        </w:rPr>
      </w:pPr>
      <w:r w:rsidRPr="00BF314F">
        <w:rPr>
          <w:rFonts w:asciiTheme="minorHAnsi" w:hAnsiTheme="minorHAnsi" w:cstheme="minorHAnsi"/>
          <w:sz w:val="22"/>
        </w:rPr>
        <w:t xml:space="preserve">in relation to </w:t>
      </w:r>
      <w:hyperlink r:id="rId865">
        <w:r w:rsidRPr="00BF314F">
          <w:rPr>
            <w:rFonts w:asciiTheme="minorHAnsi" w:hAnsiTheme="minorHAnsi" w:cstheme="minorHAnsi"/>
            <w:color w:val="0000FF"/>
            <w:sz w:val="22"/>
          </w:rPr>
          <w:t>Chapter 17</w:t>
        </w:r>
      </w:hyperlink>
      <w:r w:rsidRPr="00BF314F">
        <w:rPr>
          <w:rFonts w:asciiTheme="minorHAnsi" w:hAnsiTheme="minorHAnsi" w:cstheme="minorHAnsi"/>
          <w:sz w:val="22"/>
        </w:rPr>
        <w:t xml:space="preserve"> Rural, means </w:t>
      </w:r>
      <w:hyperlink r:id="rId866">
        <w:r w:rsidRPr="00C4623B">
          <w:rPr>
            <w:rFonts w:asciiTheme="minorHAnsi" w:hAnsiTheme="minorHAnsi" w:cstheme="minorHAnsi"/>
            <w:color w:val="00B050"/>
            <w:sz w:val="22"/>
          </w:rPr>
          <w:t>artificial crop protection structures</w:t>
        </w:r>
      </w:hyperlink>
      <w:r w:rsidRPr="00BF314F">
        <w:rPr>
          <w:rFonts w:asciiTheme="minorHAnsi" w:hAnsiTheme="minorHAnsi" w:cstheme="minorHAnsi"/>
          <w:sz w:val="22"/>
        </w:rPr>
        <w:t xml:space="preserve"> and </w:t>
      </w:r>
      <w:hyperlink r:id="rId867">
        <w:r w:rsidRPr="00C4623B">
          <w:rPr>
            <w:rFonts w:asciiTheme="minorHAnsi" w:hAnsiTheme="minorHAnsi" w:cstheme="minorHAnsi"/>
            <w:color w:val="00B050"/>
            <w:sz w:val="22"/>
          </w:rPr>
          <w:t>crop support structures</w:t>
        </w:r>
      </w:hyperlink>
      <w:r w:rsidRPr="00BF314F">
        <w:rPr>
          <w:rFonts w:asciiTheme="minorHAnsi" w:hAnsiTheme="minorHAnsi" w:cstheme="minorHAnsi"/>
          <w:sz w:val="22"/>
        </w:rPr>
        <w:t>.</w:t>
      </w:r>
    </w:p>
    <w:p w14:paraId="071B9413"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Hospital</w:t>
      </w:r>
    </w:p>
    <w:p w14:paraId="480C418B" w14:textId="77777777" w:rsidR="00571946" w:rsidRPr="00BF314F" w:rsidRDefault="00BF5086" w:rsidP="00B0278C">
      <w:pPr>
        <w:spacing w:after="96"/>
        <w:ind w:left="567" w:right="23"/>
        <w:rPr>
          <w:rFonts w:asciiTheme="minorHAnsi" w:hAnsiTheme="minorHAnsi" w:cstheme="minorHAnsi"/>
          <w:sz w:val="22"/>
        </w:rPr>
      </w:pPr>
      <w:r w:rsidRPr="00BF314F">
        <w:rPr>
          <w:rFonts w:asciiTheme="minorHAnsi" w:hAnsiTheme="minorHAnsi" w:cstheme="minorHAnsi"/>
          <w:sz w:val="22"/>
        </w:rPr>
        <w:t xml:space="preserve">means land and/or </w:t>
      </w:r>
      <w:hyperlink r:id="rId868">
        <w:r w:rsidRPr="00C4623B">
          <w:rPr>
            <w:rFonts w:asciiTheme="minorHAnsi" w:hAnsiTheme="minorHAnsi" w:cstheme="minorHAnsi"/>
            <w:color w:val="00B050"/>
            <w:sz w:val="22"/>
          </w:rPr>
          <w:t>buildings</w:t>
        </w:r>
      </w:hyperlink>
      <w:r w:rsidRPr="00C4623B">
        <w:rPr>
          <w:rFonts w:asciiTheme="minorHAnsi" w:hAnsiTheme="minorHAnsi" w:cstheme="minorHAnsi"/>
          <w:color w:val="00B050"/>
          <w:sz w:val="22"/>
        </w:rPr>
        <w:t xml:space="preserve"> </w:t>
      </w:r>
      <w:r w:rsidRPr="00BF314F">
        <w:rPr>
          <w:rFonts w:asciiTheme="minorHAnsi" w:hAnsiTheme="minorHAnsi" w:cstheme="minorHAnsi"/>
          <w:sz w:val="22"/>
        </w:rPr>
        <w:t>used for the provision of medical or surgical treatment of, and health services for, people. It includes:</w:t>
      </w:r>
    </w:p>
    <w:p w14:paraId="193B4485" w14:textId="77777777" w:rsidR="00571946" w:rsidRPr="00BF314F" w:rsidRDefault="00BF5086" w:rsidP="00AF0BC1">
      <w:pPr>
        <w:numPr>
          <w:ilvl w:val="0"/>
          <w:numId w:val="38"/>
        </w:numPr>
        <w:ind w:left="993" w:right="23" w:hanging="426"/>
        <w:rPr>
          <w:rFonts w:asciiTheme="minorHAnsi" w:hAnsiTheme="minorHAnsi" w:cstheme="minorHAnsi"/>
          <w:sz w:val="22"/>
        </w:rPr>
      </w:pPr>
      <w:r w:rsidRPr="00BF314F">
        <w:rPr>
          <w:rFonts w:asciiTheme="minorHAnsi" w:hAnsiTheme="minorHAnsi" w:cstheme="minorHAnsi"/>
          <w:sz w:val="22"/>
        </w:rPr>
        <w:t>helicopter landing and ambulance facilities;</w:t>
      </w:r>
    </w:p>
    <w:p w14:paraId="11C05FB0" w14:textId="77777777" w:rsidR="00571946" w:rsidRPr="00BF314F" w:rsidRDefault="00BF5086" w:rsidP="00AF0BC1">
      <w:pPr>
        <w:numPr>
          <w:ilvl w:val="0"/>
          <w:numId w:val="38"/>
        </w:numPr>
        <w:ind w:left="993" w:right="23" w:hanging="426"/>
        <w:rPr>
          <w:rFonts w:asciiTheme="minorHAnsi" w:hAnsiTheme="minorHAnsi" w:cstheme="minorHAnsi"/>
          <w:sz w:val="22"/>
        </w:rPr>
      </w:pPr>
      <w:r w:rsidRPr="00BF314F">
        <w:rPr>
          <w:rFonts w:asciiTheme="minorHAnsi" w:hAnsiTheme="minorHAnsi" w:cstheme="minorHAnsi"/>
          <w:sz w:val="22"/>
        </w:rPr>
        <w:t>medical research and testing facilities;</w:t>
      </w:r>
    </w:p>
    <w:p w14:paraId="1C238D59" w14:textId="77777777" w:rsidR="00571946" w:rsidRPr="00BF314F" w:rsidRDefault="00BF5086" w:rsidP="00AF0BC1">
      <w:pPr>
        <w:numPr>
          <w:ilvl w:val="0"/>
          <w:numId w:val="38"/>
        </w:numPr>
        <w:ind w:left="993" w:right="23" w:hanging="426"/>
        <w:rPr>
          <w:rFonts w:asciiTheme="minorHAnsi" w:hAnsiTheme="minorHAnsi" w:cstheme="minorHAnsi"/>
          <w:sz w:val="22"/>
        </w:rPr>
      </w:pPr>
      <w:r w:rsidRPr="00BF314F">
        <w:rPr>
          <w:rFonts w:asciiTheme="minorHAnsi" w:hAnsiTheme="minorHAnsi" w:cstheme="minorHAnsi"/>
          <w:sz w:val="22"/>
        </w:rPr>
        <w:t>first aid and other health​­related training facilities;</w:t>
      </w:r>
    </w:p>
    <w:p w14:paraId="1AF261D5" w14:textId="77777777" w:rsidR="00571946" w:rsidRPr="00BF314F" w:rsidRDefault="00BF5086" w:rsidP="00AF0BC1">
      <w:pPr>
        <w:numPr>
          <w:ilvl w:val="0"/>
          <w:numId w:val="38"/>
        </w:numPr>
        <w:ind w:left="993" w:right="23" w:hanging="426"/>
        <w:rPr>
          <w:rFonts w:asciiTheme="minorHAnsi" w:hAnsiTheme="minorHAnsi" w:cstheme="minorHAnsi"/>
          <w:sz w:val="22"/>
        </w:rPr>
      </w:pPr>
      <w:r w:rsidRPr="00BF314F">
        <w:rPr>
          <w:rFonts w:asciiTheme="minorHAnsi" w:hAnsiTheme="minorHAnsi" w:cstheme="minorHAnsi"/>
          <w:sz w:val="22"/>
        </w:rPr>
        <w:t>rehabilitation facilities, including gymnasiums and pools;</w:t>
      </w:r>
    </w:p>
    <w:p w14:paraId="5F9FDB54" w14:textId="77777777" w:rsidR="00571946" w:rsidRPr="00BF314F" w:rsidRDefault="00BF5086" w:rsidP="00AF0BC1">
      <w:pPr>
        <w:numPr>
          <w:ilvl w:val="0"/>
          <w:numId w:val="38"/>
        </w:numPr>
        <w:ind w:left="993" w:right="23" w:hanging="426"/>
        <w:rPr>
          <w:rFonts w:asciiTheme="minorHAnsi" w:hAnsiTheme="minorHAnsi" w:cstheme="minorHAnsi"/>
          <w:sz w:val="22"/>
        </w:rPr>
      </w:pPr>
      <w:r w:rsidRPr="00BF314F">
        <w:rPr>
          <w:rFonts w:asciiTheme="minorHAnsi" w:hAnsiTheme="minorHAnsi" w:cstheme="minorHAnsi"/>
          <w:sz w:val="22"/>
        </w:rPr>
        <w:t>palliative facilities;</w:t>
      </w:r>
    </w:p>
    <w:p w14:paraId="12AE1324" w14:textId="77777777" w:rsidR="00571946" w:rsidRPr="00BF314F" w:rsidRDefault="00BF5086" w:rsidP="00AF0BC1">
      <w:pPr>
        <w:numPr>
          <w:ilvl w:val="0"/>
          <w:numId w:val="38"/>
        </w:numPr>
        <w:ind w:left="993" w:right="23" w:hanging="426"/>
        <w:rPr>
          <w:rFonts w:asciiTheme="minorHAnsi" w:hAnsiTheme="minorHAnsi" w:cstheme="minorHAnsi"/>
          <w:sz w:val="22"/>
        </w:rPr>
      </w:pPr>
      <w:r w:rsidRPr="00BF314F">
        <w:rPr>
          <w:rFonts w:asciiTheme="minorHAnsi" w:hAnsiTheme="minorHAnsi" w:cstheme="minorHAnsi"/>
          <w:sz w:val="22"/>
        </w:rPr>
        <w:t>supported residential care;</w:t>
      </w:r>
    </w:p>
    <w:p w14:paraId="3B20F597" w14:textId="77777777" w:rsidR="00571946" w:rsidRPr="00BF314F" w:rsidRDefault="00BF5086" w:rsidP="00AF0BC1">
      <w:pPr>
        <w:numPr>
          <w:ilvl w:val="0"/>
          <w:numId w:val="38"/>
        </w:numPr>
        <w:ind w:left="993" w:right="23" w:hanging="426"/>
        <w:rPr>
          <w:rFonts w:asciiTheme="minorHAnsi" w:hAnsiTheme="minorHAnsi" w:cstheme="minorHAnsi"/>
          <w:sz w:val="22"/>
        </w:rPr>
      </w:pPr>
      <w:r w:rsidRPr="00BF314F">
        <w:rPr>
          <w:rFonts w:asciiTheme="minorHAnsi" w:hAnsiTheme="minorHAnsi" w:cstheme="minorHAnsi"/>
          <w:sz w:val="22"/>
        </w:rPr>
        <w:t>hospital maintenance and service facilities;</w:t>
      </w:r>
    </w:p>
    <w:p w14:paraId="7A7A6D74" w14:textId="77777777" w:rsidR="00571946" w:rsidRPr="00BF314F" w:rsidRDefault="00BF5086" w:rsidP="00AF0BC1">
      <w:pPr>
        <w:numPr>
          <w:ilvl w:val="0"/>
          <w:numId w:val="38"/>
        </w:numPr>
        <w:ind w:left="993" w:right="23" w:hanging="426"/>
        <w:rPr>
          <w:rFonts w:asciiTheme="minorHAnsi" w:hAnsiTheme="minorHAnsi" w:cstheme="minorHAnsi"/>
          <w:sz w:val="22"/>
        </w:rPr>
      </w:pPr>
      <w:r w:rsidRPr="00BF314F">
        <w:rPr>
          <w:rFonts w:asciiTheme="minorHAnsi" w:hAnsiTheme="minorHAnsi" w:cstheme="minorHAnsi"/>
          <w:sz w:val="22"/>
        </w:rPr>
        <w:t>mortuaries;</w:t>
      </w:r>
    </w:p>
    <w:p w14:paraId="45C605E8" w14:textId="77777777" w:rsidR="00571946" w:rsidRPr="00BF314F" w:rsidRDefault="00457BE2" w:rsidP="00AF0BC1">
      <w:pPr>
        <w:numPr>
          <w:ilvl w:val="0"/>
          <w:numId w:val="38"/>
        </w:numPr>
        <w:spacing w:after="120"/>
        <w:ind w:left="993" w:right="23" w:hanging="426"/>
        <w:rPr>
          <w:rFonts w:asciiTheme="minorHAnsi" w:hAnsiTheme="minorHAnsi" w:cstheme="minorHAnsi"/>
          <w:sz w:val="22"/>
        </w:rPr>
      </w:pPr>
      <w:hyperlink r:id="rId869">
        <w:r w:rsidR="00BF5086" w:rsidRPr="00C4623B">
          <w:rPr>
            <w:rFonts w:asciiTheme="minorHAnsi" w:hAnsiTheme="minorHAnsi" w:cstheme="minorHAnsi"/>
            <w:color w:val="00B050"/>
            <w:sz w:val="22"/>
          </w:rPr>
          <w:t>accessory</w:t>
        </w:r>
      </w:hyperlink>
      <w:hyperlink r:id="rId870">
        <w:r w:rsidR="00BF5086" w:rsidRPr="00C4623B">
          <w:rPr>
            <w:rFonts w:asciiTheme="minorHAnsi" w:hAnsiTheme="minorHAnsi" w:cstheme="minorHAnsi"/>
            <w:color w:val="00B050"/>
            <w:sz w:val="22"/>
          </w:rPr>
          <w:t xml:space="preserve"> </w:t>
        </w:r>
      </w:hyperlink>
      <w:hyperlink r:id="rId871">
        <w:r w:rsidR="00BF5086" w:rsidRPr="00C4623B">
          <w:rPr>
            <w:rFonts w:asciiTheme="minorHAnsi" w:hAnsiTheme="minorHAnsi" w:cstheme="minorHAnsi"/>
            <w:color w:val="00B050"/>
            <w:sz w:val="22"/>
          </w:rPr>
          <w:t>offices</w:t>
        </w:r>
      </w:hyperlink>
      <w:r w:rsidR="00BF5086" w:rsidRPr="00BF314F">
        <w:rPr>
          <w:rFonts w:asciiTheme="minorHAnsi" w:hAnsiTheme="minorHAnsi" w:cstheme="minorHAnsi"/>
          <w:sz w:val="22"/>
        </w:rPr>
        <w:t xml:space="preserve"> and </w:t>
      </w:r>
      <w:hyperlink r:id="rId872">
        <w:r w:rsidR="00BF5086" w:rsidRPr="00C4623B">
          <w:rPr>
            <w:rFonts w:asciiTheme="minorHAnsi" w:hAnsiTheme="minorHAnsi" w:cstheme="minorHAnsi"/>
            <w:color w:val="00B050"/>
            <w:sz w:val="22"/>
          </w:rPr>
          <w:t>retail activities</w:t>
        </w:r>
      </w:hyperlink>
      <w:r w:rsidR="00BF5086" w:rsidRPr="00BF314F">
        <w:rPr>
          <w:rFonts w:asciiTheme="minorHAnsi" w:hAnsiTheme="minorHAnsi" w:cstheme="minorHAnsi"/>
          <w:sz w:val="22"/>
        </w:rPr>
        <w:t xml:space="preserve">, including pharmacies, </w:t>
      </w:r>
      <w:hyperlink r:id="rId873">
        <w:r w:rsidR="00BF5086" w:rsidRPr="00C4623B">
          <w:rPr>
            <w:rFonts w:asciiTheme="minorHAnsi" w:hAnsiTheme="minorHAnsi" w:cstheme="minorHAnsi"/>
            <w:color w:val="00B050"/>
            <w:sz w:val="22"/>
          </w:rPr>
          <w:t>food and beverage outlets</w:t>
        </w:r>
      </w:hyperlink>
      <w:r w:rsidR="00BF5086" w:rsidRPr="00BF314F">
        <w:rPr>
          <w:rFonts w:asciiTheme="minorHAnsi" w:hAnsiTheme="minorHAnsi" w:cstheme="minorHAnsi"/>
          <w:sz w:val="22"/>
        </w:rPr>
        <w:t xml:space="preserve"> and florists; and</w:t>
      </w:r>
    </w:p>
    <w:p w14:paraId="58DD7E68" w14:textId="77777777" w:rsidR="00571946" w:rsidRPr="00BF314F" w:rsidRDefault="00457BE2" w:rsidP="00AF0BC1">
      <w:pPr>
        <w:numPr>
          <w:ilvl w:val="0"/>
          <w:numId w:val="38"/>
        </w:numPr>
        <w:spacing w:after="93"/>
        <w:ind w:left="993" w:right="23" w:hanging="426"/>
        <w:rPr>
          <w:rFonts w:asciiTheme="minorHAnsi" w:hAnsiTheme="minorHAnsi" w:cstheme="minorHAnsi"/>
          <w:sz w:val="22"/>
        </w:rPr>
      </w:pPr>
      <w:hyperlink r:id="rId874">
        <w:r w:rsidR="00BF5086" w:rsidRPr="00C4623B">
          <w:rPr>
            <w:rFonts w:asciiTheme="minorHAnsi" w:hAnsiTheme="minorHAnsi" w:cstheme="minorHAnsi"/>
            <w:color w:val="00B050"/>
            <w:sz w:val="22"/>
          </w:rPr>
          <w:t>accessory</w:t>
        </w:r>
      </w:hyperlink>
      <w:hyperlink r:id="rId875">
        <w:r w:rsidR="00BF5086" w:rsidRPr="00C4623B">
          <w:rPr>
            <w:rFonts w:asciiTheme="minorHAnsi" w:hAnsiTheme="minorHAnsi" w:cstheme="minorHAnsi"/>
            <w:color w:val="00B050"/>
            <w:sz w:val="22"/>
          </w:rPr>
          <w:t xml:space="preserve"> </w:t>
        </w:r>
      </w:hyperlink>
      <w:hyperlink r:id="rId876">
        <w:r w:rsidR="00BF5086" w:rsidRPr="00C4623B">
          <w:rPr>
            <w:rFonts w:asciiTheme="minorHAnsi" w:hAnsiTheme="minorHAnsi" w:cstheme="minorHAnsi"/>
            <w:color w:val="00B050"/>
            <w:sz w:val="22"/>
          </w:rPr>
          <w:t>commercial services</w:t>
        </w:r>
      </w:hyperlink>
      <w:r w:rsidR="00BF5086" w:rsidRPr="00BF314F">
        <w:rPr>
          <w:rFonts w:asciiTheme="minorHAnsi" w:hAnsiTheme="minorHAnsi" w:cstheme="minorHAnsi"/>
          <w:sz w:val="22"/>
        </w:rPr>
        <w:t>, including banks and dry­cleaners.</w:t>
      </w:r>
    </w:p>
    <w:p w14:paraId="44472F8D" w14:textId="77777777" w:rsidR="00571946" w:rsidRPr="00BF314F" w:rsidRDefault="00BF5086" w:rsidP="00B0278C">
      <w:pPr>
        <w:ind w:left="567" w:right="23"/>
        <w:rPr>
          <w:rFonts w:asciiTheme="minorHAnsi" w:hAnsiTheme="minorHAnsi" w:cstheme="minorHAnsi"/>
          <w:sz w:val="22"/>
        </w:rPr>
      </w:pPr>
      <w:r w:rsidRPr="00BF314F">
        <w:rPr>
          <w:rFonts w:asciiTheme="minorHAnsi" w:hAnsiTheme="minorHAnsi" w:cstheme="minorHAnsi"/>
          <w:sz w:val="22"/>
        </w:rPr>
        <w:t>It excludes:</w:t>
      </w:r>
    </w:p>
    <w:p w14:paraId="79F810E8" w14:textId="77777777" w:rsidR="00571946" w:rsidRPr="00BF314F" w:rsidRDefault="00457BE2" w:rsidP="00AF0BC1">
      <w:pPr>
        <w:numPr>
          <w:ilvl w:val="0"/>
          <w:numId w:val="38"/>
        </w:numPr>
        <w:spacing w:after="273"/>
        <w:ind w:left="993" w:right="23" w:hanging="426"/>
        <w:rPr>
          <w:rFonts w:asciiTheme="minorHAnsi" w:hAnsiTheme="minorHAnsi" w:cstheme="minorHAnsi"/>
          <w:sz w:val="22"/>
        </w:rPr>
      </w:pPr>
      <w:hyperlink r:id="rId877">
        <w:r w:rsidR="00BF5086" w:rsidRPr="00C4623B">
          <w:rPr>
            <w:rFonts w:asciiTheme="minorHAnsi" w:hAnsiTheme="minorHAnsi" w:cstheme="minorHAnsi"/>
            <w:color w:val="00B050"/>
            <w:sz w:val="22"/>
          </w:rPr>
          <w:t>hospitals within retirement villages</w:t>
        </w:r>
      </w:hyperlink>
      <w:r w:rsidR="00BF5086" w:rsidRPr="00BF314F">
        <w:rPr>
          <w:rFonts w:asciiTheme="minorHAnsi" w:hAnsiTheme="minorHAnsi" w:cstheme="minorHAnsi"/>
          <w:sz w:val="22"/>
        </w:rPr>
        <w:t>.</w:t>
      </w:r>
    </w:p>
    <w:p w14:paraId="3CAD8892"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Hospital within a retirement village</w:t>
      </w:r>
    </w:p>
    <w:p w14:paraId="685D1F48" w14:textId="77777777" w:rsidR="00571946" w:rsidRPr="00BF314F" w:rsidRDefault="00BF5086" w:rsidP="00BD07FB">
      <w:pPr>
        <w:spacing w:after="231"/>
        <w:ind w:left="567" w:right="23" w:firstLine="0"/>
        <w:rPr>
          <w:rFonts w:asciiTheme="minorHAnsi" w:hAnsiTheme="minorHAnsi" w:cstheme="minorHAnsi"/>
          <w:sz w:val="22"/>
        </w:rPr>
      </w:pPr>
      <w:r w:rsidRPr="00BF314F">
        <w:rPr>
          <w:rFonts w:asciiTheme="minorHAnsi" w:hAnsiTheme="minorHAnsi" w:cstheme="minorHAnsi"/>
          <w:sz w:val="22"/>
        </w:rPr>
        <w:t xml:space="preserve">means any facility providing </w:t>
      </w:r>
      <w:hyperlink r:id="rId878">
        <w:r w:rsidRPr="00C4623B">
          <w:rPr>
            <w:rFonts w:asciiTheme="minorHAnsi" w:hAnsiTheme="minorHAnsi" w:cstheme="minorHAnsi"/>
            <w:color w:val="00B050"/>
            <w:sz w:val="22"/>
          </w:rPr>
          <w:t>hospital</w:t>
        </w:r>
      </w:hyperlink>
      <w:r w:rsidRPr="00C4623B">
        <w:rPr>
          <w:rFonts w:asciiTheme="minorHAnsi" w:hAnsiTheme="minorHAnsi" w:cstheme="minorHAnsi"/>
          <w:color w:val="00B050"/>
          <w:sz w:val="22"/>
        </w:rPr>
        <w:t xml:space="preserve"> </w:t>
      </w:r>
      <w:r w:rsidRPr="00BF314F">
        <w:rPr>
          <w:rFonts w:asciiTheme="minorHAnsi" w:hAnsiTheme="minorHAnsi" w:cstheme="minorHAnsi"/>
          <w:sz w:val="22"/>
        </w:rPr>
        <w:t xml:space="preserve">care within the meaning of the </w:t>
      </w:r>
      <w:hyperlink r:id="rId879">
        <w:r w:rsidRPr="00BF314F">
          <w:rPr>
            <w:rFonts w:asciiTheme="minorHAnsi" w:hAnsiTheme="minorHAnsi" w:cstheme="minorHAnsi"/>
            <w:color w:val="0000FF"/>
            <w:sz w:val="22"/>
          </w:rPr>
          <w:t>Health and Disability Services (Safety) Act 2001</w:t>
        </w:r>
      </w:hyperlink>
      <w:r w:rsidRPr="00BF314F">
        <w:rPr>
          <w:rFonts w:asciiTheme="minorHAnsi" w:hAnsiTheme="minorHAnsi" w:cstheme="minorHAnsi"/>
          <w:sz w:val="22"/>
        </w:rPr>
        <w:t xml:space="preserve"> within a </w:t>
      </w:r>
      <w:hyperlink r:id="rId880">
        <w:r w:rsidRPr="00C4623B">
          <w:rPr>
            <w:rFonts w:asciiTheme="minorHAnsi" w:hAnsiTheme="minorHAnsi" w:cstheme="minorHAnsi"/>
            <w:color w:val="00B050"/>
            <w:sz w:val="22"/>
          </w:rPr>
          <w:t>retirement village</w:t>
        </w:r>
      </w:hyperlink>
      <w:r w:rsidRPr="00BF314F">
        <w:rPr>
          <w:rFonts w:asciiTheme="minorHAnsi" w:hAnsiTheme="minorHAnsi" w:cstheme="minorHAnsi"/>
          <w:sz w:val="22"/>
        </w:rPr>
        <w:t>.</w:t>
      </w:r>
    </w:p>
    <w:p w14:paraId="5785E99E"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Hosted visitor accommodation</w:t>
      </w:r>
    </w:p>
    <w:p w14:paraId="476031C8" w14:textId="77777777" w:rsidR="00571946" w:rsidRPr="00BF314F" w:rsidRDefault="00BF5086" w:rsidP="00B0278C">
      <w:pPr>
        <w:spacing w:after="342"/>
        <w:ind w:left="567" w:hanging="10"/>
        <w:rPr>
          <w:rFonts w:asciiTheme="minorHAnsi" w:hAnsiTheme="minorHAnsi" w:cstheme="minorHAnsi"/>
          <w:sz w:val="22"/>
        </w:rPr>
      </w:pPr>
      <w:r w:rsidRPr="00BF314F">
        <w:rPr>
          <w:rFonts w:asciiTheme="minorHAnsi" w:hAnsiTheme="minorHAnsi" w:cstheme="minorHAnsi"/>
          <w:sz w:val="22"/>
          <w:shd w:val="clear" w:color="auto" w:fill="D8D8D8"/>
        </w:rPr>
        <w:t xml:space="preserve">means the use of a </w:t>
      </w:r>
      <w:hyperlink r:id="rId881">
        <w:r w:rsidRPr="00DB5C05">
          <w:rPr>
            <w:rFonts w:asciiTheme="minorHAnsi" w:hAnsiTheme="minorHAnsi" w:cstheme="minorHAnsi"/>
            <w:color w:val="00B050"/>
            <w:sz w:val="22"/>
            <w:shd w:val="clear" w:color="auto" w:fill="D8D8D8"/>
          </w:rPr>
          <w:t>residential unit</w:t>
        </w:r>
      </w:hyperlink>
      <w:r w:rsidRPr="00BF314F">
        <w:rPr>
          <w:rFonts w:asciiTheme="minorHAnsi" w:hAnsiTheme="minorHAnsi" w:cstheme="minorHAnsi"/>
          <w:sz w:val="22"/>
          <w:shd w:val="clear" w:color="auto" w:fill="D8D8D8"/>
        </w:rPr>
        <w:t xml:space="preserve"> for </w:t>
      </w:r>
      <w:hyperlink r:id="rId882">
        <w:r w:rsidRPr="00DB5C05">
          <w:rPr>
            <w:rFonts w:asciiTheme="minorHAnsi" w:hAnsiTheme="minorHAnsi" w:cstheme="minorHAnsi"/>
            <w:color w:val="00B050"/>
            <w:sz w:val="22"/>
            <w:shd w:val="clear" w:color="auto" w:fill="D8D8D8"/>
          </w:rPr>
          <w:t>visitor accommodation</w:t>
        </w:r>
      </w:hyperlink>
      <w:r w:rsidRPr="00BF314F">
        <w:rPr>
          <w:rFonts w:asciiTheme="minorHAnsi" w:hAnsiTheme="minorHAnsi" w:cstheme="minorHAnsi"/>
          <w:sz w:val="22"/>
          <w:shd w:val="clear" w:color="auto" w:fill="D8D8D8"/>
        </w:rPr>
        <w:t xml:space="preserve"> where:</w:t>
      </w:r>
    </w:p>
    <w:p w14:paraId="5062A843" w14:textId="77777777" w:rsidR="00571946" w:rsidRPr="00BF314F" w:rsidRDefault="00BF5086" w:rsidP="00AF0BC1">
      <w:pPr>
        <w:numPr>
          <w:ilvl w:val="0"/>
          <w:numId w:val="39"/>
        </w:numPr>
        <w:spacing w:after="123"/>
        <w:ind w:left="993" w:right="95" w:hanging="427"/>
        <w:rPr>
          <w:rFonts w:asciiTheme="minorHAnsi" w:hAnsiTheme="minorHAnsi" w:cstheme="minorHAnsi"/>
          <w:sz w:val="22"/>
        </w:rPr>
      </w:pPr>
      <w:r w:rsidRPr="00BF314F">
        <w:rPr>
          <w:rFonts w:asciiTheme="minorHAnsi" w:hAnsiTheme="minorHAnsi" w:cstheme="minorHAnsi"/>
          <w:sz w:val="22"/>
          <w:shd w:val="clear" w:color="auto" w:fill="D8D8D8"/>
        </w:rPr>
        <w:t>individual bookings by visitors are for less than 28 days each; and</w:t>
      </w:r>
    </w:p>
    <w:p w14:paraId="73DDEDAD" w14:textId="77777777" w:rsidR="00571946" w:rsidRPr="00BF314F" w:rsidRDefault="00BF5086" w:rsidP="00AF0BC1">
      <w:pPr>
        <w:numPr>
          <w:ilvl w:val="0"/>
          <w:numId w:val="39"/>
        </w:numPr>
        <w:spacing w:after="120"/>
        <w:ind w:left="993" w:right="95" w:hanging="427"/>
        <w:rPr>
          <w:rFonts w:asciiTheme="minorHAnsi" w:hAnsiTheme="minorHAnsi" w:cstheme="minorHAnsi"/>
          <w:sz w:val="22"/>
        </w:rPr>
      </w:pPr>
      <w:r w:rsidRPr="00BF314F">
        <w:rPr>
          <w:rFonts w:asciiTheme="minorHAnsi" w:hAnsiTheme="minorHAnsi" w:cstheme="minorHAnsi"/>
          <w:sz w:val="22"/>
          <w:shd w:val="clear" w:color="auto" w:fill="D8D8D8"/>
        </w:rPr>
        <w:t xml:space="preserve">any </w:t>
      </w:r>
      <w:hyperlink r:id="rId883">
        <w:r w:rsidRPr="00DB5C05">
          <w:rPr>
            <w:rFonts w:asciiTheme="minorHAnsi" w:hAnsiTheme="minorHAnsi" w:cstheme="minorHAnsi"/>
            <w:color w:val="00B050"/>
            <w:sz w:val="22"/>
            <w:shd w:val="clear" w:color="auto" w:fill="D8D8D8"/>
          </w:rPr>
          <w:t>family flat</w:t>
        </w:r>
      </w:hyperlink>
      <w:r w:rsidRPr="00BF314F">
        <w:rPr>
          <w:rFonts w:asciiTheme="minorHAnsi" w:hAnsiTheme="minorHAnsi" w:cstheme="minorHAnsi"/>
          <w:sz w:val="22"/>
          <w:shd w:val="clear" w:color="auto" w:fill="D8D8D8"/>
        </w:rPr>
        <w:t xml:space="preserve"> is not used for </w:t>
      </w:r>
      <w:hyperlink r:id="rId884">
        <w:r w:rsidRPr="00C4623B">
          <w:rPr>
            <w:rFonts w:asciiTheme="minorHAnsi" w:hAnsiTheme="minorHAnsi" w:cstheme="minorHAnsi"/>
            <w:color w:val="00B050"/>
            <w:sz w:val="22"/>
            <w:shd w:val="clear" w:color="auto" w:fill="D8D8D8"/>
          </w:rPr>
          <w:t>visitor accommodation</w:t>
        </w:r>
      </w:hyperlink>
      <w:r w:rsidRPr="00BF314F">
        <w:rPr>
          <w:rFonts w:asciiTheme="minorHAnsi" w:hAnsiTheme="minorHAnsi" w:cstheme="minorHAnsi"/>
          <w:sz w:val="22"/>
          <w:shd w:val="clear" w:color="auto" w:fill="D8D8D8"/>
        </w:rPr>
        <w:t>; and</w:t>
      </w:r>
    </w:p>
    <w:p w14:paraId="23F3EFCC" w14:textId="77777777" w:rsidR="00C4623B" w:rsidRPr="00C4623B" w:rsidRDefault="00BF5086" w:rsidP="00AF0BC1">
      <w:pPr>
        <w:numPr>
          <w:ilvl w:val="0"/>
          <w:numId w:val="39"/>
        </w:numPr>
        <w:spacing w:after="9" w:line="389" w:lineRule="auto"/>
        <w:ind w:left="993" w:right="95" w:hanging="427"/>
        <w:rPr>
          <w:rFonts w:asciiTheme="minorHAnsi" w:hAnsiTheme="minorHAnsi" w:cstheme="minorHAnsi"/>
          <w:sz w:val="22"/>
        </w:rPr>
      </w:pPr>
      <w:r w:rsidRPr="00BF314F">
        <w:rPr>
          <w:rFonts w:asciiTheme="minorHAnsi" w:hAnsiTheme="minorHAnsi" w:cstheme="minorHAnsi"/>
          <w:sz w:val="22"/>
          <w:shd w:val="clear" w:color="auto" w:fill="D8D8D8"/>
        </w:rPr>
        <w:t xml:space="preserve">at least one permanent resident of that </w:t>
      </w:r>
      <w:hyperlink r:id="rId885">
        <w:r w:rsidRPr="00C4623B">
          <w:rPr>
            <w:rFonts w:asciiTheme="minorHAnsi" w:hAnsiTheme="minorHAnsi" w:cstheme="minorHAnsi"/>
            <w:color w:val="00B050"/>
            <w:sz w:val="22"/>
            <w:shd w:val="clear" w:color="auto" w:fill="D8D8D8"/>
          </w:rPr>
          <w:t>residential unit</w:t>
        </w:r>
      </w:hyperlink>
      <w:r w:rsidRPr="00BF314F">
        <w:rPr>
          <w:rFonts w:asciiTheme="minorHAnsi" w:hAnsiTheme="minorHAnsi" w:cstheme="minorHAnsi"/>
          <w:sz w:val="22"/>
          <w:shd w:val="clear" w:color="auto" w:fill="D8D8D8"/>
        </w:rPr>
        <w:t xml:space="preserve"> is in residence in the </w:t>
      </w:r>
      <w:hyperlink r:id="rId886">
        <w:r w:rsidRPr="00C4623B">
          <w:rPr>
            <w:rFonts w:asciiTheme="minorHAnsi" w:hAnsiTheme="minorHAnsi" w:cstheme="minorHAnsi"/>
            <w:color w:val="00B050"/>
            <w:sz w:val="22"/>
            <w:shd w:val="clear" w:color="auto" w:fill="D8D8D8"/>
          </w:rPr>
          <w:t>residential unit</w:t>
        </w:r>
      </w:hyperlink>
      <w:r w:rsidRPr="00BF314F">
        <w:rPr>
          <w:rFonts w:asciiTheme="minorHAnsi" w:hAnsiTheme="minorHAnsi" w:cstheme="minorHAnsi"/>
          <w:sz w:val="22"/>
          <w:shd w:val="clear" w:color="auto" w:fill="D8D8D8"/>
        </w:rPr>
        <w:t xml:space="preserve"> for the duration of the stay; or </w:t>
      </w:r>
    </w:p>
    <w:p w14:paraId="604338F4" w14:textId="77777777" w:rsidR="00C4623B" w:rsidRPr="00C4623B" w:rsidRDefault="00BF5086" w:rsidP="00AF0BC1">
      <w:pPr>
        <w:numPr>
          <w:ilvl w:val="0"/>
          <w:numId w:val="39"/>
        </w:numPr>
        <w:spacing w:after="9" w:line="389" w:lineRule="auto"/>
        <w:ind w:left="993" w:right="95" w:hanging="427"/>
        <w:rPr>
          <w:rFonts w:asciiTheme="minorHAnsi" w:hAnsiTheme="minorHAnsi" w:cstheme="minorHAnsi"/>
          <w:sz w:val="22"/>
        </w:rPr>
      </w:pPr>
      <w:r w:rsidRPr="00BF314F">
        <w:rPr>
          <w:rFonts w:asciiTheme="minorHAnsi" w:hAnsiTheme="minorHAnsi" w:cstheme="minorHAnsi"/>
          <w:sz w:val="22"/>
          <w:shd w:val="clear" w:color="auto" w:fill="D8D8D8"/>
        </w:rPr>
        <w:t xml:space="preserve">there are two </w:t>
      </w:r>
      <w:hyperlink r:id="rId887">
        <w:r w:rsidRPr="00C4623B">
          <w:rPr>
            <w:rFonts w:asciiTheme="minorHAnsi" w:hAnsiTheme="minorHAnsi" w:cstheme="minorHAnsi"/>
            <w:color w:val="00B050"/>
            <w:sz w:val="22"/>
            <w:shd w:val="clear" w:color="auto" w:fill="D8D8D8"/>
          </w:rPr>
          <w:t>residential units</w:t>
        </w:r>
      </w:hyperlink>
      <w:r w:rsidRPr="00BF314F">
        <w:rPr>
          <w:rFonts w:asciiTheme="minorHAnsi" w:hAnsiTheme="minorHAnsi" w:cstheme="minorHAnsi"/>
          <w:sz w:val="22"/>
          <w:shd w:val="clear" w:color="auto" w:fill="D8D8D8"/>
        </w:rPr>
        <w:t xml:space="preserve"> on the same </w:t>
      </w:r>
      <w:hyperlink r:id="rId888">
        <w:r w:rsidRPr="00C4623B">
          <w:rPr>
            <w:rFonts w:asciiTheme="minorHAnsi" w:hAnsiTheme="minorHAnsi" w:cstheme="minorHAnsi"/>
            <w:color w:val="00B050"/>
            <w:sz w:val="22"/>
            <w:shd w:val="clear" w:color="auto" w:fill="D8D8D8"/>
          </w:rPr>
          <w:t>site</w:t>
        </w:r>
      </w:hyperlink>
      <w:r w:rsidRPr="00BF314F">
        <w:rPr>
          <w:rFonts w:asciiTheme="minorHAnsi" w:hAnsiTheme="minorHAnsi" w:cstheme="minorHAnsi"/>
          <w:sz w:val="22"/>
          <w:shd w:val="clear" w:color="auto" w:fill="D8D8D8"/>
        </w:rPr>
        <w:t xml:space="preserve"> and: </w:t>
      </w:r>
    </w:p>
    <w:p w14:paraId="0DECCC4C" w14:textId="77777777" w:rsidR="00DB5C05" w:rsidRPr="00DB5C05" w:rsidRDefault="00C4623B" w:rsidP="00AF0BC1">
      <w:pPr>
        <w:numPr>
          <w:ilvl w:val="1"/>
          <w:numId w:val="39"/>
        </w:numPr>
        <w:spacing w:after="9" w:line="389" w:lineRule="auto"/>
        <w:ind w:left="1418" w:right="95" w:hanging="427"/>
        <w:rPr>
          <w:rFonts w:asciiTheme="minorHAnsi" w:hAnsiTheme="minorHAnsi" w:cstheme="minorHAnsi"/>
          <w:sz w:val="22"/>
          <w:highlight w:val="lightGray"/>
        </w:rPr>
      </w:pPr>
      <w:r w:rsidRPr="00DB5C05">
        <w:rPr>
          <w:rFonts w:asciiTheme="minorHAnsi" w:hAnsiTheme="minorHAnsi" w:cstheme="minorHAnsi"/>
          <w:sz w:val="22"/>
          <w:highlight w:val="lightGray"/>
        </w:rPr>
        <w:t xml:space="preserve">the </w:t>
      </w:r>
      <w:hyperlink r:id="rId889">
        <w:r w:rsidRPr="00DB5C05">
          <w:rPr>
            <w:rFonts w:asciiTheme="minorHAnsi" w:hAnsiTheme="minorHAnsi" w:cstheme="minorHAnsi"/>
            <w:color w:val="00B050"/>
            <w:sz w:val="22"/>
            <w:highlight w:val="lightGray"/>
          </w:rPr>
          <w:t>residential units</w:t>
        </w:r>
      </w:hyperlink>
      <w:r w:rsidRPr="00DB5C05">
        <w:rPr>
          <w:rFonts w:asciiTheme="minorHAnsi" w:hAnsiTheme="minorHAnsi" w:cstheme="minorHAnsi"/>
          <w:sz w:val="22"/>
          <w:highlight w:val="lightGray"/>
        </w:rPr>
        <w:t xml:space="preserve"> are in the same ownership and are not in strata titles; </w:t>
      </w:r>
    </w:p>
    <w:p w14:paraId="5066496A" w14:textId="77777777" w:rsidR="00571946" w:rsidRPr="00DB5C05" w:rsidRDefault="00BF5086" w:rsidP="00AF0BC1">
      <w:pPr>
        <w:numPr>
          <w:ilvl w:val="1"/>
          <w:numId w:val="39"/>
        </w:numPr>
        <w:spacing w:after="9" w:line="389" w:lineRule="auto"/>
        <w:ind w:left="1418" w:right="95" w:hanging="427"/>
        <w:rPr>
          <w:rFonts w:asciiTheme="minorHAnsi" w:hAnsiTheme="minorHAnsi" w:cstheme="minorHAnsi"/>
          <w:sz w:val="22"/>
        </w:rPr>
      </w:pPr>
      <w:r w:rsidRPr="00DB5C05">
        <w:rPr>
          <w:rFonts w:asciiTheme="minorHAnsi" w:hAnsiTheme="minorHAnsi" w:cstheme="minorHAnsi"/>
          <w:sz w:val="22"/>
          <w:shd w:val="clear" w:color="auto" w:fill="D8D8D8"/>
        </w:rPr>
        <w:t xml:space="preserve">the permanent resident of one unit is in residence on the site for the duration of the stay and is employed in a supervisory capacity by the </w:t>
      </w:r>
      <w:hyperlink r:id="rId890">
        <w:r w:rsidRPr="00DB5C05">
          <w:rPr>
            <w:rFonts w:asciiTheme="minorHAnsi" w:hAnsiTheme="minorHAnsi" w:cstheme="minorHAnsi"/>
            <w:color w:val="00B050"/>
            <w:sz w:val="22"/>
            <w:shd w:val="clear" w:color="auto" w:fill="D8D8D8"/>
          </w:rPr>
          <w:t>visitor accommodation</w:t>
        </w:r>
      </w:hyperlink>
      <w:r w:rsidRPr="00DB5C05">
        <w:rPr>
          <w:rFonts w:asciiTheme="minorHAnsi" w:hAnsiTheme="minorHAnsi" w:cstheme="minorHAnsi"/>
          <w:sz w:val="22"/>
          <w:shd w:val="clear" w:color="auto" w:fill="D8D8D8"/>
        </w:rPr>
        <w:t xml:space="preserve"> activity.</w:t>
      </w:r>
    </w:p>
    <w:p w14:paraId="7F1B3E1F" w14:textId="77777777" w:rsidR="00571946" w:rsidRPr="00BF314F" w:rsidRDefault="00BF5086" w:rsidP="00B0278C">
      <w:pPr>
        <w:spacing w:after="123"/>
        <w:ind w:left="567" w:right="95"/>
        <w:rPr>
          <w:rFonts w:asciiTheme="minorHAnsi" w:hAnsiTheme="minorHAnsi" w:cstheme="minorHAnsi"/>
          <w:sz w:val="22"/>
        </w:rPr>
      </w:pPr>
      <w:r w:rsidRPr="00BF314F">
        <w:rPr>
          <w:rFonts w:asciiTheme="minorHAnsi" w:hAnsiTheme="minorHAnsi" w:cstheme="minorHAnsi"/>
          <w:sz w:val="22"/>
          <w:shd w:val="clear" w:color="auto" w:fill="D8D8D8"/>
        </w:rPr>
        <w:t>Hosted visitor accommodation includes a bed and breakfast but excludes hotels, resorts, motels, motor and tourist lodges, backpackers, hostels, farmstays and camping grounds.</w:t>
      </w:r>
    </w:p>
    <w:p w14:paraId="532B2A90" w14:textId="77777777" w:rsidR="00571946" w:rsidRPr="00BF314F" w:rsidRDefault="00BF5086" w:rsidP="00B0278C">
      <w:pPr>
        <w:spacing w:after="507"/>
        <w:ind w:left="567" w:right="23"/>
        <w:rPr>
          <w:rFonts w:asciiTheme="minorHAnsi" w:hAnsiTheme="minorHAnsi" w:cstheme="minorHAnsi"/>
          <w:sz w:val="22"/>
        </w:rPr>
      </w:pPr>
      <w:r w:rsidRPr="00DB5C05">
        <w:rPr>
          <w:rFonts w:asciiTheme="minorHAnsi" w:hAnsiTheme="minorHAnsi" w:cstheme="minorHAnsi"/>
          <w:sz w:val="22"/>
          <w:highlight w:val="lightGray"/>
        </w:rPr>
        <w:t>(</w:t>
      </w:r>
      <w:r w:rsidR="008E1701" w:rsidRPr="00DB5C05">
        <w:rPr>
          <w:rFonts w:asciiTheme="minorHAnsi" w:hAnsiTheme="minorHAnsi" w:cstheme="minorHAnsi"/>
          <w:sz w:val="22"/>
          <w:highlight w:val="lightGray"/>
        </w:rPr>
        <w:t>Plan Change 4 Council Decision subject to appeal</w:t>
      </w:r>
      <w:r w:rsidRPr="00DB5C05">
        <w:rPr>
          <w:rFonts w:asciiTheme="minorHAnsi" w:hAnsiTheme="minorHAnsi" w:cstheme="minorHAnsi"/>
          <w:sz w:val="22"/>
          <w:highlight w:val="lightGray"/>
        </w:rPr>
        <w:t>)</w:t>
      </w:r>
    </w:p>
    <w:p w14:paraId="3A0CC788"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Hotel</w:t>
      </w:r>
    </w:p>
    <w:p w14:paraId="174F717E" w14:textId="77777777" w:rsidR="00DB5C05" w:rsidRDefault="00BF5086" w:rsidP="00AF001E">
      <w:pPr>
        <w:spacing w:after="123"/>
        <w:ind w:left="567" w:right="15"/>
        <w:rPr>
          <w:rFonts w:asciiTheme="minorHAnsi" w:hAnsiTheme="minorHAnsi" w:cstheme="minorHAnsi"/>
          <w:sz w:val="22"/>
        </w:rPr>
      </w:pPr>
      <w:r w:rsidRPr="00BF314F">
        <w:rPr>
          <w:rFonts w:asciiTheme="minorHAnsi" w:hAnsiTheme="minorHAnsi" w:cstheme="minorHAnsi"/>
          <w:sz w:val="22"/>
        </w:rPr>
        <w:t xml:space="preserve">means any </w:t>
      </w:r>
      <w:hyperlink r:id="rId891">
        <w:r w:rsidRPr="00BF314F">
          <w:rPr>
            <w:rFonts w:asciiTheme="minorHAnsi" w:hAnsiTheme="minorHAnsi" w:cstheme="minorHAnsi"/>
            <w:color w:val="003300"/>
            <w:sz w:val="22"/>
          </w:rPr>
          <w:t>building</w:t>
        </w:r>
      </w:hyperlink>
      <w:r w:rsidRPr="00BF314F">
        <w:rPr>
          <w:rFonts w:asciiTheme="minorHAnsi" w:hAnsiTheme="minorHAnsi" w:cstheme="minorHAnsi"/>
          <w:sz w:val="22"/>
        </w:rPr>
        <w:t xml:space="preserve"> and associated land where </w:t>
      </w:r>
      <w:r w:rsidR="00DB5C05" w:rsidRPr="00DB5C05">
        <w:rPr>
          <w:rFonts w:asciiTheme="minorHAnsi" w:hAnsiTheme="minorHAnsi" w:cstheme="minorHAnsi"/>
          <w:strike/>
          <w:sz w:val="22"/>
          <w:highlight w:val="lightGray"/>
        </w:rPr>
        <w:t>guest</w:t>
      </w:r>
      <w:hyperlink r:id="rId892">
        <w:r w:rsidR="00DB5C05" w:rsidRPr="00DB5C05">
          <w:rPr>
            <w:rFonts w:asciiTheme="minorHAnsi" w:hAnsiTheme="minorHAnsi" w:cstheme="minorHAnsi"/>
            <w:sz w:val="22"/>
            <w:highlight w:val="lightGray"/>
          </w:rPr>
          <w:t xml:space="preserve"> </w:t>
        </w:r>
      </w:hyperlink>
      <w:hyperlink r:id="rId893">
        <w:r w:rsidR="00DB5C05" w:rsidRPr="00DB5C05">
          <w:rPr>
            <w:rFonts w:asciiTheme="minorHAnsi" w:hAnsiTheme="minorHAnsi" w:cstheme="minorHAnsi"/>
            <w:color w:val="00B050"/>
            <w:sz w:val="22"/>
            <w:highlight w:val="lightGray"/>
          </w:rPr>
          <w:t>visitor accommodation</w:t>
        </w:r>
      </w:hyperlink>
      <w:r w:rsidRPr="00BF314F">
        <w:rPr>
          <w:rFonts w:asciiTheme="minorHAnsi" w:hAnsiTheme="minorHAnsi" w:cstheme="minorHAnsi"/>
          <w:sz w:val="22"/>
        </w:rPr>
        <w:t xml:space="preserve"> is provided and which is the subject of an alcohol licence. It may include </w:t>
      </w:r>
      <w:hyperlink r:id="rId894">
        <w:r w:rsidRPr="00DB5C05">
          <w:rPr>
            <w:rFonts w:asciiTheme="minorHAnsi" w:hAnsiTheme="minorHAnsi" w:cstheme="minorHAnsi"/>
            <w:color w:val="00B050"/>
            <w:sz w:val="22"/>
          </w:rPr>
          <w:t>restaurants</w:t>
        </w:r>
      </w:hyperlink>
      <w:r w:rsidRPr="00BF314F">
        <w:rPr>
          <w:rFonts w:asciiTheme="minorHAnsi" w:hAnsiTheme="minorHAnsi" w:cstheme="minorHAnsi"/>
          <w:sz w:val="22"/>
        </w:rPr>
        <w:t xml:space="preserve">, bars, bottle stores, conference and other </w:t>
      </w:r>
      <w:hyperlink r:id="rId895">
        <w:r w:rsidRPr="00DB5C05">
          <w:rPr>
            <w:rFonts w:asciiTheme="minorHAnsi" w:hAnsiTheme="minorHAnsi" w:cstheme="minorHAnsi"/>
            <w:color w:val="00B050"/>
            <w:sz w:val="22"/>
          </w:rPr>
          <w:t>ancillary</w:t>
        </w:r>
      </w:hyperlink>
      <w:r w:rsidRPr="00DB5C05">
        <w:rPr>
          <w:rFonts w:asciiTheme="minorHAnsi" w:hAnsiTheme="minorHAnsi" w:cstheme="minorHAnsi"/>
          <w:color w:val="00B050"/>
          <w:sz w:val="22"/>
        </w:rPr>
        <w:t xml:space="preserve"> </w:t>
      </w:r>
      <w:r w:rsidRPr="00BF314F">
        <w:rPr>
          <w:rFonts w:asciiTheme="minorHAnsi" w:hAnsiTheme="minorHAnsi" w:cstheme="minorHAnsi"/>
          <w:sz w:val="22"/>
        </w:rPr>
        <w:t xml:space="preserve">facilities as part of an </w:t>
      </w:r>
      <w:r w:rsidRPr="00DB5C05">
        <w:rPr>
          <w:rFonts w:asciiTheme="minorHAnsi" w:hAnsiTheme="minorHAnsi" w:cstheme="minorHAnsi"/>
          <w:sz w:val="22"/>
        </w:rPr>
        <w:t>integrated</w:t>
      </w:r>
      <w:r w:rsidRPr="00BF314F">
        <w:rPr>
          <w:rFonts w:asciiTheme="minorHAnsi" w:hAnsiTheme="minorHAnsi" w:cstheme="minorHAnsi"/>
          <w:sz w:val="22"/>
        </w:rPr>
        <w:t xml:space="preserve"> complex. </w:t>
      </w:r>
    </w:p>
    <w:p w14:paraId="5DC1B461" w14:textId="735226CD" w:rsidR="00571946" w:rsidRDefault="00BF5086" w:rsidP="00AF001E">
      <w:pPr>
        <w:spacing w:after="471" w:line="324" w:lineRule="auto"/>
        <w:ind w:left="567" w:right="15" w:hanging="10"/>
        <w:rPr>
          <w:rFonts w:asciiTheme="minorHAnsi" w:hAnsiTheme="minorHAnsi" w:cstheme="minorHAnsi"/>
          <w:sz w:val="22"/>
        </w:rPr>
      </w:pPr>
      <w:r w:rsidRPr="00DB5C05">
        <w:rPr>
          <w:rFonts w:asciiTheme="minorHAnsi" w:hAnsiTheme="minorHAnsi" w:cstheme="minorHAnsi"/>
          <w:sz w:val="22"/>
          <w:highlight w:val="lightGray"/>
        </w:rPr>
        <w:t>(</w:t>
      </w:r>
      <w:r w:rsidR="008E1701" w:rsidRPr="00DB5C05">
        <w:rPr>
          <w:rFonts w:asciiTheme="minorHAnsi" w:hAnsiTheme="minorHAnsi" w:cstheme="minorHAnsi"/>
          <w:sz w:val="22"/>
          <w:highlight w:val="lightGray"/>
        </w:rPr>
        <w:t>Plan Change 4 Council Decision subject to appeal</w:t>
      </w:r>
      <w:r w:rsidRPr="00DB5C05">
        <w:rPr>
          <w:rFonts w:asciiTheme="minorHAnsi" w:hAnsiTheme="minorHAnsi" w:cstheme="minorHAnsi"/>
          <w:sz w:val="22"/>
          <w:highlight w:val="lightGray"/>
        </w:rPr>
        <w:t>)</w:t>
      </w:r>
    </w:p>
    <w:p w14:paraId="31A77EF5" w14:textId="67587A0F" w:rsidR="00D85AEA" w:rsidRPr="00D85AEA" w:rsidRDefault="00D85AEA" w:rsidP="00D85AEA">
      <w:pPr>
        <w:spacing w:after="254" w:line="259" w:lineRule="auto"/>
        <w:ind w:left="567" w:hanging="10"/>
        <w:rPr>
          <w:rFonts w:asciiTheme="minorHAnsi" w:hAnsiTheme="minorHAnsi" w:cstheme="minorHAnsi"/>
          <w:b/>
          <w:sz w:val="22"/>
          <w:u w:val="single"/>
        </w:rPr>
      </w:pPr>
      <w:r w:rsidRPr="00D85AEA">
        <w:rPr>
          <w:rFonts w:asciiTheme="minorHAnsi" w:hAnsiTheme="minorHAnsi" w:cstheme="minorHAnsi"/>
          <w:b/>
          <w:sz w:val="22"/>
          <w:u w:val="single"/>
        </w:rPr>
        <w:t>Human scale</w:t>
      </w:r>
    </w:p>
    <w:p w14:paraId="484F70C2" w14:textId="151E4209" w:rsidR="00D85AEA" w:rsidRPr="00D85AEA" w:rsidRDefault="00D85AEA" w:rsidP="00D85AEA">
      <w:pPr>
        <w:spacing w:after="471" w:line="324" w:lineRule="auto"/>
        <w:ind w:left="567" w:right="15" w:hanging="10"/>
        <w:rPr>
          <w:rFonts w:asciiTheme="minorHAnsi" w:hAnsiTheme="minorHAnsi" w:cstheme="minorHAnsi"/>
          <w:b/>
          <w:sz w:val="22"/>
        </w:rPr>
      </w:pPr>
      <w:r w:rsidRPr="00D85AEA">
        <w:rPr>
          <w:rFonts w:asciiTheme="minorHAnsi" w:hAnsiTheme="minorHAnsi" w:cstheme="minorHAnsi"/>
          <w:b/>
          <w:sz w:val="22"/>
          <w:u w:val="single"/>
        </w:rPr>
        <w:t>means incorporating dimensions that result in smaller built components and lower</w:t>
      </w:r>
      <w:r w:rsidRPr="00D85AEA">
        <w:rPr>
          <w:rFonts w:asciiTheme="minorHAnsi" w:hAnsiTheme="minorHAnsi" w:cstheme="minorHAnsi"/>
          <w:b/>
          <w:sz w:val="22"/>
          <w:u w:val="single" w:color="000000" w:themeColor="text1"/>
        </w:rPr>
        <w:t xml:space="preserve"> </w:t>
      </w:r>
      <w:r w:rsidRPr="00D85AEA">
        <w:rPr>
          <w:rFonts w:asciiTheme="minorHAnsi" w:hAnsiTheme="minorHAnsi" w:cstheme="minorHAnsi"/>
          <w:b/>
          <w:color w:val="00B050"/>
          <w:sz w:val="22"/>
          <w:u w:val="single" w:color="00B050"/>
        </w:rPr>
        <w:t>building heights</w:t>
      </w:r>
      <w:r w:rsidRPr="00D85AEA">
        <w:rPr>
          <w:rFonts w:asciiTheme="minorHAnsi" w:hAnsiTheme="minorHAnsi" w:cstheme="minorHAnsi"/>
          <w:b/>
          <w:sz w:val="22"/>
          <w:u w:val="single"/>
        </w:rPr>
        <w:t>, with attention to the human experience from eye level, relative to the physical size of a person.</w:t>
      </w:r>
    </w:p>
    <w:p w14:paraId="6B31E39F" w14:textId="77777777" w:rsidR="00571946" w:rsidRPr="00BF314F" w:rsidRDefault="00BF5086" w:rsidP="00B0278C">
      <w:pPr>
        <w:spacing w:after="250" w:line="259" w:lineRule="auto"/>
        <w:ind w:left="567" w:hanging="10"/>
        <w:rPr>
          <w:rFonts w:asciiTheme="minorHAnsi" w:hAnsiTheme="minorHAnsi" w:cstheme="minorHAnsi"/>
          <w:sz w:val="22"/>
        </w:rPr>
      </w:pPr>
      <w:r w:rsidRPr="00BF314F">
        <w:rPr>
          <w:rFonts w:asciiTheme="minorHAnsi" w:hAnsiTheme="minorHAnsi" w:cstheme="minorHAnsi"/>
          <w:b/>
          <w:sz w:val="22"/>
        </w:rPr>
        <w:t>I</w:t>
      </w:r>
    </w:p>
    <w:p w14:paraId="73F64AA9"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Identified building area</w:t>
      </w:r>
    </w:p>
    <w:p w14:paraId="4A9B37FF" w14:textId="77777777" w:rsidR="00571946" w:rsidRPr="00BF314F" w:rsidRDefault="00BF5086" w:rsidP="00B0278C">
      <w:pPr>
        <w:spacing w:after="237"/>
        <w:ind w:left="567" w:right="23"/>
        <w:rPr>
          <w:rFonts w:asciiTheme="minorHAnsi" w:hAnsiTheme="minorHAnsi" w:cstheme="minorHAnsi"/>
          <w:sz w:val="22"/>
        </w:rPr>
      </w:pPr>
      <w:r w:rsidRPr="00BF314F">
        <w:rPr>
          <w:rFonts w:asciiTheme="minorHAnsi" w:hAnsiTheme="minorHAnsi" w:cstheme="minorHAnsi"/>
          <w:sz w:val="22"/>
        </w:rPr>
        <w:t xml:space="preserve">means an area identified on an approved plan of </w:t>
      </w:r>
      <w:hyperlink r:id="rId896">
        <w:r w:rsidRPr="00BF314F">
          <w:rPr>
            <w:rFonts w:asciiTheme="minorHAnsi" w:hAnsiTheme="minorHAnsi" w:cstheme="minorHAnsi"/>
            <w:color w:val="003300"/>
            <w:sz w:val="22"/>
          </w:rPr>
          <w:t>subdivision</w:t>
        </w:r>
      </w:hyperlink>
      <w:r w:rsidRPr="00BF314F">
        <w:rPr>
          <w:rFonts w:asciiTheme="minorHAnsi" w:hAnsiTheme="minorHAnsi" w:cstheme="minorHAnsi"/>
          <w:sz w:val="22"/>
        </w:rPr>
        <w:t xml:space="preserve"> on which a </w:t>
      </w:r>
      <w:hyperlink r:id="rId897">
        <w:r w:rsidRPr="00BF314F">
          <w:rPr>
            <w:rFonts w:asciiTheme="minorHAnsi" w:hAnsiTheme="minorHAnsi" w:cstheme="minorHAnsi"/>
            <w:color w:val="003300"/>
            <w:sz w:val="22"/>
          </w:rPr>
          <w:t>building</w:t>
        </w:r>
      </w:hyperlink>
      <w:r w:rsidRPr="00BF314F">
        <w:rPr>
          <w:rFonts w:asciiTheme="minorHAnsi" w:hAnsiTheme="minorHAnsi" w:cstheme="minorHAnsi"/>
          <w:sz w:val="22"/>
        </w:rPr>
        <w:t xml:space="preserve"> is anticipated.</w:t>
      </w:r>
    </w:p>
    <w:p w14:paraId="3FBFFC31"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lastRenderedPageBreak/>
        <w:t>Impervious surface</w:t>
      </w:r>
    </w:p>
    <w:p w14:paraId="433AB360"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means a continuous surface of concrete, bitumen, paving (with slabs, bricks, ‘gobi’ or similar blocks) or hardfill (excluding gravel or other loose stone surfaces that have not been mechanically compacted) that effectively puts a physical barrier on the surface of any part of a </w:t>
      </w:r>
      <w:hyperlink r:id="rId898">
        <w:r w:rsidRPr="00BF314F">
          <w:rPr>
            <w:rFonts w:asciiTheme="minorHAnsi" w:hAnsiTheme="minorHAnsi" w:cstheme="minorHAnsi"/>
            <w:color w:val="003300"/>
            <w:sz w:val="22"/>
          </w:rPr>
          <w:t>site</w:t>
        </w:r>
      </w:hyperlink>
      <w:r w:rsidRPr="00BF314F">
        <w:rPr>
          <w:rFonts w:asciiTheme="minorHAnsi" w:hAnsiTheme="minorHAnsi" w:cstheme="minorHAnsi"/>
          <w:sz w:val="22"/>
        </w:rPr>
        <w:t xml:space="preserve">. It excludes shade, tunnel or </w:t>
      </w:r>
      <w:hyperlink r:id="rId899">
        <w:r w:rsidRPr="00BF314F">
          <w:rPr>
            <w:rFonts w:asciiTheme="minorHAnsi" w:hAnsiTheme="minorHAnsi" w:cstheme="minorHAnsi"/>
            <w:color w:val="003300"/>
            <w:sz w:val="22"/>
          </w:rPr>
          <w:t>greenhouses</w:t>
        </w:r>
      </w:hyperlink>
      <w:r w:rsidRPr="00BF314F">
        <w:rPr>
          <w:rFonts w:asciiTheme="minorHAnsi" w:hAnsiTheme="minorHAnsi" w:cstheme="minorHAnsi"/>
          <w:sz w:val="22"/>
        </w:rPr>
        <w:t xml:space="preserve"> that do not have solid floors.</w:t>
      </w:r>
    </w:p>
    <w:p w14:paraId="3E003FF8"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Improved pasture</w:t>
      </w:r>
    </w:p>
    <w:p w14:paraId="2AA2DB9F" w14:textId="77777777" w:rsidR="00571946" w:rsidRPr="00BF314F" w:rsidRDefault="00BF5086" w:rsidP="00B0278C">
      <w:pPr>
        <w:spacing w:after="96"/>
        <w:ind w:left="567" w:right="23"/>
        <w:rPr>
          <w:rFonts w:asciiTheme="minorHAnsi" w:hAnsiTheme="minorHAnsi" w:cstheme="minorHAnsi"/>
          <w:sz w:val="22"/>
        </w:rPr>
      </w:pPr>
      <w:r w:rsidRPr="00BF314F">
        <w:rPr>
          <w:rFonts w:asciiTheme="minorHAnsi" w:hAnsiTheme="minorHAnsi" w:cstheme="minorHAnsi"/>
          <w:sz w:val="22"/>
        </w:rPr>
        <w:t xml:space="preserve">in relation to </w:t>
      </w:r>
      <w:hyperlink r:id="rId900">
        <w:r w:rsidRPr="00BF314F">
          <w:rPr>
            <w:rFonts w:asciiTheme="minorHAnsi" w:hAnsiTheme="minorHAnsi" w:cstheme="minorHAnsi"/>
            <w:color w:val="0000FF"/>
            <w:sz w:val="22"/>
          </w:rPr>
          <w:t>Sub­chapter 9.1</w:t>
        </w:r>
      </w:hyperlink>
      <w:r w:rsidRPr="00BF314F">
        <w:rPr>
          <w:rFonts w:asciiTheme="minorHAnsi" w:hAnsiTheme="minorHAnsi" w:cstheme="minorHAnsi"/>
          <w:sz w:val="22"/>
        </w:rPr>
        <w:t xml:space="preserve"> Indigenous Biodiversity and Ecosystems of Chapter 9 Natural and Cultural Heritage, means an area of pasture:</w:t>
      </w:r>
    </w:p>
    <w:p w14:paraId="44D02406" w14:textId="77777777" w:rsidR="0026586F" w:rsidRDefault="00BF5086" w:rsidP="00AF001E">
      <w:pPr>
        <w:spacing w:after="0" w:line="407" w:lineRule="auto"/>
        <w:ind w:left="993" w:right="15" w:hanging="427"/>
        <w:rPr>
          <w:rFonts w:asciiTheme="minorHAnsi" w:hAnsiTheme="minorHAnsi" w:cstheme="minorHAnsi"/>
          <w:sz w:val="22"/>
        </w:rPr>
      </w:pPr>
      <w:r w:rsidRPr="00BF314F">
        <w:rPr>
          <w:rFonts w:asciiTheme="minorHAnsi" w:hAnsiTheme="minorHAnsi" w:cstheme="minorHAnsi"/>
          <w:sz w:val="22"/>
        </w:rPr>
        <w:t>a.</w:t>
      </w:r>
      <w:r w:rsidRPr="00BF314F">
        <w:rPr>
          <w:rFonts w:asciiTheme="minorHAnsi" w:hAnsiTheme="minorHAnsi" w:cstheme="minorHAnsi"/>
          <w:sz w:val="22"/>
        </w:rPr>
        <w:tab/>
        <w:t xml:space="preserve">where exotic pasture grass and herb species </w:t>
      </w:r>
      <w:r w:rsidRPr="0026586F">
        <w:rPr>
          <w:rFonts w:asciiTheme="minorHAnsi" w:hAnsiTheme="minorHAnsi" w:cstheme="minorHAnsi"/>
          <w:strike/>
          <w:color w:val="7030A0"/>
          <w:sz w:val="22"/>
        </w:rPr>
        <w:t>are the visually predominant vegetation cover</w:t>
      </w:r>
      <w:r w:rsidR="0026586F">
        <w:rPr>
          <w:rFonts w:asciiTheme="minorHAnsi" w:hAnsiTheme="minorHAnsi" w:cstheme="minorHAnsi"/>
          <w:color w:val="7030A0"/>
          <w:sz w:val="22"/>
          <w:u w:val="single" w:color="7030A0"/>
        </w:rPr>
        <w:t xml:space="preserve"> have been deliberately sown or maintained for the purpose of livestock grazing</w:t>
      </w:r>
      <w:r w:rsidRPr="00BF314F">
        <w:rPr>
          <w:rFonts w:asciiTheme="minorHAnsi" w:hAnsiTheme="minorHAnsi" w:cstheme="minorHAnsi"/>
          <w:sz w:val="22"/>
        </w:rPr>
        <w:t xml:space="preserve">; and </w:t>
      </w:r>
    </w:p>
    <w:p w14:paraId="0002DC0A" w14:textId="77777777" w:rsidR="00571946" w:rsidRPr="00BF314F" w:rsidRDefault="00BF5086" w:rsidP="00AF001E">
      <w:pPr>
        <w:spacing w:after="0" w:line="407" w:lineRule="auto"/>
        <w:ind w:left="993" w:right="15" w:hanging="427"/>
        <w:rPr>
          <w:rFonts w:asciiTheme="minorHAnsi" w:hAnsiTheme="minorHAnsi" w:cstheme="minorHAnsi"/>
          <w:sz w:val="22"/>
        </w:rPr>
      </w:pPr>
      <w:r w:rsidRPr="00BF314F">
        <w:rPr>
          <w:rFonts w:asciiTheme="minorHAnsi" w:hAnsiTheme="minorHAnsi" w:cstheme="minorHAnsi"/>
          <w:sz w:val="22"/>
        </w:rPr>
        <w:t>b.</w:t>
      </w:r>
      <w:r w:rsidRPr="00BF314F">
        <w:rPr>
          <w:rFonts w:asciiTheme="minorHAnsi" w:hAnsiTheme="minorHAnsi" w:cstheme="minorHAnsi"/>
          <w:sz w:val="22"/>
        </w:rPr>
        <w:tab/>
        <w:t>that:</w:t>
      </w:r>
    </w:p>
    <w:p w14:paraId="08C027A7" w14:textId="77777777" w:rsidR="00571946" w:rsidRPr="00BF314F" w:rsidRDefault="00BF5086" w:rsidP="00AF0BC1">
      <w:pPr>
        <w:numPr>
          <w:ilvl w:val="0"/>
          <w:numId w:val="40"/>
        </w:numPr>
        <w:ind w:left="1418" w:right="23" w:hanging="330"/>
        <w:rPr>
          <w:rFonts w:asciiTheme="minorHAnsi" w:hAnsiTheme="minorHAnsi" w:cstheme="minorHAnsi"/>
          <w:sz w:val="22"/>
        </w:rPr>
      </w:pPr>
      <w:r w:rsidRPr="00BF314F">
        <w:rPr>
          <w:rFonts w:asciiTheme="minorHAnsi" w:hAnsiTheme="minorHAnsi" w:cstheme="minorHAnsi"/>
          <w:sz w:val="22"/>
        </w:rPr>
        <w:t>is used for livestock grazing and has been routinely so used since 1 June 1996; or</w:t>
      </w:r>
    </w:p>
    <w:p w14:paraId="4EBDF81A" w14:textId="77777777" w:rsidR="00571946" w:rsidRPr="00BF314F" w:rsidRDefault="00BF5086" w:rsidP="00AF0BC1">
      <w:pPr>
        <w:numPr>
          <w:ilvl w:val="0"/>
          <w:numId w:val="40"/>
        </w:numPr>
        <w:spacing w:after="160" w:line="319" w:lineRule="auto"/>
        <w:ind w:left="1418" w:right="23" w:hanging="329"/>
        <w:rPr>
          <w:rFonts w:asciiTheme="minorHAnsi" w:hAnsiTheme="minorHAnsi" w:cstheme="minorHAnsi"/>
          <w:sz w:val="22"/>
        </w:rPr>
      </w:pPr>
      <w:r w:rsidRPr="00BF314F">
        <w:rPr>
          <w:rFonts w:asciiTheme="minorHAnsi" w:hAnsiTheme="minorHAnsi" w:cstheme="minorHAnsi"/>
          <w:sz w:val="22"/>
        </w:rPr>
        <w:t>at any time on or after 1 June 1996 was modified or enhanced for the purpose of livestock grazing by cultivation, irrigation, oversowing, top­dressing and/or direct drilling.</w:t>
      </w:r>
    </w:p>
    <w:p w14:paraId="68E3DB3A" w14:textId="3C9D3792" w:rsidR="00571946" w:rsidRPr="0026586F" w:rsidRDefault="00457BE2" w:rsidP="00B0278C">
      <w:pPr>
        <w:spacing w:after="234"/>
        <w:ind w:left="567" w:hanging="10"/>
        <w:rPr>
          <w:rFonts w:asciiTheme="minorHAnsi" w:hAnsiTheme="minorHAnsi" w:cstheme="minorHAnsi"/>
          <w:color w:val="7030A0"/>
          <w:sz w:val="22"/>
        </w:rPr>
      </w:pPr>
      <w:hyperlink r:id="rId901">
        <w:r w:rsidR="00BF5086" w:rsidRPr="0026586F">
          <w:rPr>
            <w:rFonts w:asciiTheme="minorHAnsi" w:hAnsiTheme="minorHAnsi" w:cstheme="minorHAnsi"/>
            <w:color w:val="7030A0"/>
            <w:sz w:val="22"/>
          </w:rPr>
          <w:t>(Proposed Plan Change 7)</w:t>
        </w:r>
      </w:hyperlink>
    </w:p>
    <w:p w14:paraId="085E2261"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Indigenous biodiversity</w:t>
      </w:r>
    </w:p>
    <w:p w14:paraId="1E59A2B4"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means organisms of New Zealand origin, the variability among these organisms and the ecological complexes of which they are a part. It includes diversity within species, between species, and of ecosystems, and includes their related indigenous biodiversity values.</w:t>
      </w:r>
    </w:p>
    <w:p w14:paraId="6FC3A775"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Indigenous fauna</w:t>
      </w:r>
    </w:p>
    <w:p w14:paraId="3FFC2C10"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means all animals that occur naturally in New Zealand and have evolved or arrived without any assistance from humans. It includes migratory species visiting New Zealand on a regular or irregular basis.</w:t>
      </w:r>
    </w:p>
    <w:p w14:paraId="483345B1"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Indigenous vegetation</w:t>
      </w:r>
    </w:p>
    <w:p w14:paraId="72057602" w14:textId="77777777" w:rsidR="00571946" w:rsidRPr="00BF314F" w:rsidRDefault="00BF5086" w:rsidP="00B0278C">
      <w:pPr>
        <w:spacing w:after="237"/>
        <w:ind w:left="567" w:right="23"/>
        <w:rPr>
          <w:rFonts w:asciiTheme="minorHAnsi" w:hAnsiTheme="minorHAnsi" w:cstheme="minorHAnsi"/>
          <w:sz w:val="22"/>
        </w:rPr>
      </w:pPr>
      <w:r w:rsidRPr="00BF314F">
        <w:rPr>
          <w:rFonts w:asciiTheme="minorHAnsi" w:hAnsiTheme="minorHAnsi" w:cstheme="minorHAnsi"/>
          <w:sz w:val="22"/>
        </w:rPr>
        <w:t>means vegetation containing plant species that are indigenous or endemic to the area/</w:t>
      </w:r>
      <w:hyperlink r:id="rId902">
        <w:r w:rsidRPr="00180DF5">
          <w:rPr>
            <w:rFonts w:asciiTheme="minorHAnsi" w:hAnsiTheme="minorHAnsi" w:cstheme="minorHAnsi"/>
            <w:color w:val="00B050"/>
            <w:sz w:val="22"/>
          </w:rPr>
          <w:t>site</w:t>
        </w:r>
      </w:hyperlink>
      <w:r w:rsidRPr="00BF314F">
        <w:rPr>
          <w:rFonts w:asciiTheme="minorHAnsi" w:hAnsiTheme="minorHAnsi" w:cstheme="minorHAnsi"/>
          <w:sz w:val="22"/>
        </w:rPr>
        <w:t xml:space="preserve">. </w:t>
      </w:r>
    </w:p>
    <w:p w14:paraId="568D1B58"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Indigenous vegetation clearance</w:t>
      </w:r>
    </w:p>
    <w:p w14:paraId="7E5ED91B" w14:textId="77777777" w:rsidR="00180DF5" w:rsidRDefault="00BF5086" w:rsidP="00AF001E">
      <w:pPr>
        <w:spacing w:after="160" w:line="264" w:lineRule="auto"/>
        <w:ind w:left="567" w:right="15" w:hanging="11"/>
        <w:jc w:val="both"/>
        <w:rPr>
          <w:rFonts w:asciiTheme="minorHAnsi" w:hAnsiTheme="minorHAnsi" w:cstheme="minorHAnsi"/>
          <w:sz w:val="22"/>
        </w:rPr>
      </w:pPr>
      <w:r w:rsidRPr="00BF314F">
        <w:rPr>
          <w:rFonts w:asciiTheme="minorHAnsi" w:hAnsiTheme="minorHAnsi" w:cstheme="minorHAnsi"/>
          <w:sz w:val="22"/>
        </w:rPr>
        <w:t xml:space="preserve">means the felling or clearing of </w:t>
      </w:r>
      <w:hyperlink r:id="rId903">
        <w:r w:rsidRPr="00180DF5">
          <w:rPr>
            <w:rFonts w:asciiTheme="minorHAnsi" w:hAnsiTheme="minorHAnsi" w:cstheme="minorHAnsi"/>
            <w:color w:val="00B050"/>
            <w:sz w:val="22"/>
          </w:rPr>
          <w:t>indigenous vegetation</w:t>
        </w:r>
      </w:hyperlink>
      <w:r w:rsidRPr="00BF314F">
        <w:rPr>
          <w:rFonts w:asciiTheme="minorHAnsi" w:hAnsiTheme="minorHAnsi" w:cstheme="minorHAnsi"/>
          <w:sz w:val="22"/>
        </w:rPr>
        <w:t xml:space="preserve"> by cutting, crushing, cultivation, irrigation, chemical application, artificial drainage, stop banking or burning. </w:t>
      </w:r>
    </w:p>
    <w:p w14:paraId="17BBCE5B" w14:textId="77777777" w:rsidR="00571946" w:rsidRPr="00180DF5" w:rsidRDefault="00BF5086" w:rsidP="00B0278C">
      <w:pPr>
        <w:spacing w:after="254" w:line="259" w:lineRule="auto"/>
        <w:ind w:left="567" w:hanging="10"/>
        <w:rPr>
          <w:rFonts w:asciiTheme="minorHAnsi" w:hAnsiTheme="minorHAnsi" w:cstheme="minorHAnsi"/>
          <w:b/>
          <w:sz w:val="22"/>
        </w:rPr>
      </w:pPr>
      <w:r w:rsidRPr="00BF314F">
        <w:rPr>
          <w:rFonts w:asciiTheme="minorHAnsi" w:hAnsiTheme="minorHAnsi" w:cstheme="minorHAnsi"/>
          <w:b/>
          <w:sz w:val="22"/>
        </w:rPr>
        <w:t>Industrial activity</w:t>
      </w:r>
    </w:p>
    <w:p w14:paraId="1AE8421E" w14:textId="1F70A05E" w:rsidR="00571946" w:rsidRPr="00BF314F" w:rsidRDefault="00BF5086" w:rsidP="00935A78">
      <w:pPr>
        <w:spacing w:after="160" w:line="264" w:lineRule="auto"/>
        <w:ind w:left="567" w:right="15" w:hanging="11"/>
        <w:jc w:val="both"/>
        <w:rPr>
          <w:rFonts w:asciiTheme="minorHAnsi" w:hAnsiTheme="minorHAnsi" w:cstheme="minorHAnsi"/>
          <w:sz w:val="22"/>
        </w:rPr>
      </w:pPr>
      <w:r w:rsidRPr="00BF314F">
        <w:rPr>
          <w:rFonts w:asciiTheme="minorHAnsi" w:hAnsiTheme="minorHAnsi" w:cstheme="minorHAnsi"/>
          <w:sz w:val="22"/>
        </w:rPr>
        <w:t xml:space="preserve">means the use of land and/or </w:t>
      </w:r>
      <w:hyperlink r:id="rId904">
        <w:r w:rsidRPr="00180DF5">
          <w:rPr>
            <w:rFonts w:asciiTheme="minorHAnsi" w:hAnsiTheme="minorHAnsi" w:cstheme="minorHAnsi"/>
            <w:color w:val="00B050"/>
            <w:sz w:val="22"/>
          </w:rPr>
          <w:t>buildings</w:t>
        </w:r>
      </w:hyperlink>
      <w:r w:rsidRPr="00180DF5">
        <w:rPr>
          <w:rFonts w:asciiTheme="minorHAnsi" w:hAnsiTheme="minorHAnsi" w:cstheme="minorHAnsi"/>
          <w:color w:val="00B050"/>
          <w:sz w:val="22"/>
        </w:rPr>
        <w:t xml:space="preserve"> </w:t>
      </w:r>
      <w:r w:rsidRPr="00BF314F">
        <w:rPr>
          <w:rFonts w:asciiTheme="minorHAnsi" w:hAnsiTheme="minorHAnsi" w:cstheme="minorHAnsi"/>
          <w:sz w:val="22"/>
        </w:rPr>
        <w:t xml:space="preserve">for manufacturing, fabricating, processing, repairing, assembly, packaging, wholesaling </w:t>
      </w:r>
      <w:hyperlink r:id="rId905">
        <w:r w:rsidRPr="00BF314F">
          <w:rPr>
            <w:rFonts w:asciiTheme="minorHAnsi" w:hAnsiTheme="minorHAnsi" w:cstheme="minorHAnsi"/>
            <w:sz w:val="22"/>
          </w:rPr>
          <w:t xml:space="preserve">or storage of products. It excludes </w:t>
        </w:r>
      </w:hyperlink>
      <w:hyperlink r:id="rId906">
        <w:r w:rsidRPr="00180DF5">
          <w:rPr>
            <w:rFonts w:asciiTheme="minorHAnsi" w:hAnsiTheme="minorHAnsi" w:cstheme="minorHAnsi"/>
            <w:color w:val="00B050"/>
            <w:sz w:val="22"/>
          </w:rPr>
          <w:t>high technology industrial activity</w:t>
        </w:r>
      </w:hyperlink>
      <w:hyperlink r:id="rId907">
        <w:r w:rsidRPr="00BF314F">
          <w:rPr>
            <w:rFonts w:asciiTheme="minorHAnsi" w:hAnsiTheme="minorHAnsi" w:cstheme="minorHAnsi"/>
            <w:sz w:val="22"/>
          </w:rPr>
          <w:t xml:space="preserve">, mining exploration, </w:t>
        </w:r>
      </w:hyperlink>
      <w:hyperlink r:id="rId908">
        <w:r w:rsidRPr="00180DF5">
          <w:rPr>
            <w:rFonts w:asciiTheme="minorHAnsi" w:hAnsiTheme="minorHAnsi" w:cstheme="minorHAnsi"/>
            <w:color w:val="00B050"/>
            <w:sz w:val="22"/>
          </w:rPr>
          <w:t>quarrying activity</w:t>
        </w:r>
      </w:hyperlink>
      <w:hyperlink r:id="rId909">
        <w:r w:rsidRPr="00BF314F">
          <w:rPr>
            <w:rFonts w:asciiTheme="minorHAnsi" w:hAnsiTheme="minorHAnsi" w:cstheme="minorHAnsi"/>
            <w:sz w:val="22"/>
          </w:rPr>
          <w:t xml:space="preserve">, </w:t>
        </w:r>
      </w:hyperlink>
      <w:hyperlink r:id="rId910">
        <w:r w:rsidRPr="00180DF5">
          <w:rPr>
            <w:rFonts w:asciiTheme="minorHAnsi" w:hAnsiTheme="minorHAnsi" w:cstheme="minorHAnsi"/>
            <w:color w:val="00B050"/>
            <w:sz w:val="22"/>
          </w:rPr>
          <w:t>aggregates</w:t>
        </w:r>
        <w:r w:rsidR="007F2EE8">
          <w:rPr>
            <w:rFonts w:asciiTheme="minorHAnsi" w:hAnsiTheme="minorHAnsi" w:cstheme="minorHAnsi"/>
            <w:color w:val="00B050"/>
            <w:sz w:val="22"/>
          </w:rPr>
          <w:t>-</w:t>
        </w:r>
        <w:r w:rsidRPr="00180DF5">
          <w:rPr>
            <w:rFonts w:asciiTheme="minorHAnsi" w:hAnsiTheme="minorHAnsi" w:cstheme="minorHAnsi"/>
            <w:color w:val="00B050"/>
            <w:sz w:val="22"/>
          </w:rPr>
          <w:t>processing activity</w:t>
        </w:r>
      </w:hyperlink>
      <w:hyperlink r:id="rId911">
        <w:r w:rsidRPr="00BF314F">
          <w:rPr>
            <w:rFonts w:asciiTheme="minorHAnsi" w:hAnsiTheme="minorHAnsi" w:cstheme="minorHAnsi"/>
            <w:sz w:val="22"/>
          </w:rPr>
          <w:t xml:space="preserve"> and </w:t>
        </w:r>
      </w:hyperlink>
      <w:hyperlink r:id="rId912">
        <w:r w:rsidRPr="00180DF5">
          <w:rPr>
            <w:rFonts w:asciiTheme="minorHAnsi" w:hAnsiTheme="minorHAnsi" w:cstheme="minorHAnsi"/>
            <w:color w:val="00B050"/>
            <w:sz w:val="22"/>
          </w:rPr>
          <w:t>heavy industrial activity</w:t>
        </w:r>
      </w:hyperlink>
      <w:hyperlink r:id="rId913">
        <w:r w:rsidRPr="00BF314F">
          <w:rPr>
            <w:rFonts w:asciiTheme="minorHAnsi" w:hAnsiTheme="minorHAnsi" w:cstheme="minorHAnsi"/>
            <w:sz w:val="22"/>
          </w:rPr>
          <w:t>.</w:t>
        </w:r>
      </w:hyperlink>
    </w:p>
    <w:p w14:paraId="5B3D3032"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Infrastructure (Rule 5.6)</w:t>
      </w:r>
    </w:p>
    <w:p w14:paraId="556EC9F3"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lastRenderedPageBreak/>
        <w:t xml:space="preserve">in relation to </w:t>
      </w:r>
      <w:hyperlink r:id="rId914">
        <w:r w:rsidRPr="00BF314F">
          <w:rPr>
            <w:rFonts w:asciiTheme="minorHAnsi" w:hAnsiTheme="minorHAnsi" w:cstheme="minorHAnsi"/>
            <w:color w:val="0000FF"/>
            <w:sz w:val="22"/>
          </w:rPr>
          <w:t>Rule 5.6</w:t>
        </w:r>
      </w:hyperlink>
      <w:r w:rsidRPr="00BF314F">
        <w:rPr>
          <w:rFonts w:asciiTheme="minorHAnsi" w:hAnsiTheme="minorHAnsi" w:cstheme="minorHAnsi"/>
          <w:sz w:val="22"/>
        </w:rPr>
        <w:t xml:space="preserve">, means water mains, sewerage mains, pump stations and reservoirs, electricity networks and substations, </w:t>
      </w:r>
      <w:hyperlink r:id="rId915">
        <w:r w:rsidRPr="00F542B9">
          <w:rPr>
            <w:rFonts w:asciiTheme="minorHAnsi" w:hAnsiTheme="minorHAnsi" w:cstheme="minorHAnsi"/>
            <w:color w:val="00B050"/>
            <w:sz w:val="22"/>
          </w:rPr>
          <w:t>telecommunications</w:t>
        </w:r>
      </w:hyperlink>
      <w:r w:rsidRPr="00F542B9">
        <w:rPr>
          <w:rFonts w:asciiTheme="minorHAnsi" w:hAnsiTheme="minorHAnsi" w:cstheme="minorHAnsi"/>
          <w:color w:val="00B050"/>
          <w:sz w:val="22"/>
        </w:rPr>
        <w:t xml:space="preserve"> </w:t>
      </w:r>
      <w:r w:rsidRPr="00BF314F">
        <w:rPr>
          <w:rFonts w:asciiTheme="minorHAnsi" w:hAnsiTheme="minorHAnsi" w:cstheme="minorHAnsi"/>
          <w:sz w:val="22"/>
        </w:rPr>
        <w:t xml:space="preserve">networks, the </w:t>
      </w:r>
      <w:hyperlink r:id="rId916">
        <w:r w:rsidRPr="00F542B9">
          <w:rPr>
            <w:rFonts w:asciiTheme="minorHAnsi" w:hAnsiTheme="minorHAnsi" w:cstheme="minorHAnsi"/>
            <w:color w:val="00B050"/>
            <w:sz w:val="22"/>
          </w:rPr>
          <w:t>strategic road network</w:t>
        </w:r>
      </w:hyperlink>
      <w:r w:rsidRPr="00BF314F">
        <w:rPr>
          <w:rFonts w:asciiTheme="minorHAnsi" w:hAnsiTheme="minorHAnsi" w:cstheme="minorHAnsi"/>
          <w:sz w:val="22"/>
        </w:rPr>
        <w:t xml:space="preserve">, other </w:t>
      </w:r>
      <w:hyperlink r:id="rId917">
        <w:r w:rsidRPr="00F542B9">
          <w:rPr>
            <w:rFonts w:asciiTheme="minorHAnsi" w:hAnsiTheme="minorHAnsi" w:cstheme="minorHAnsi"/>
            <w:color w:val="00B050"/>
            <w:sz w:val="22"/>
          </w:rPr>
          <w:t>roads</w:t>
        </w:r>
      </w:hyperlink>
      <w:r w:rsidRPr="00BF314F">
        <w:rPr>
          <w:rFonts w:asciiTheme="minorHAnsi" w:hAnsiTheme="minorHAnsi" w:cstheme="minorHAnsi"/>
          <w:sz w:val="22"/>
        </w:rPr>
        <w:t xml:space="preserve">, rail, and bulk storage fuel facilities and associated pipelines. It excludes services from the </w:t>
      </w:r>
      <w:hyperlink r:id="rId918">
        <w:r w:rsidRPr="00F542B9">
          <w:rPr>
            <w:rFonts w:asciiTheme="minorHAnsi" w:hAnsiTheme="minorHAnsi" w:cstheme="minorHAnsi"/>
            <w:color w:val="00B050"/>
            <w:sz w:val="22"/>
          </w:rPr>
          <w:t>street</w:t>
        </w:r>
      </w:hyperlink>
      <w:r w:rsidRPr="00F542B9">
        <w:rPr>
          <w:rFonts w:asciiTheme="minorHAnsi" w:hAnsiTheme="minorHAnsi" w:cstheme="minorHAnsi"/>
          <w:color w:val="00B050"/>
          <w:sz w:val="22"/>
        </w:rPr>
        <w:t xml:space="preserve"> </w:t>
      </w:r>
      <w:r w:rsidRPr="00BF314F">
        <w:rPr>
          <w:rFonts w:asciiTheme="minorHAnsi" w:hAnsiTheme="minorHAnsi" w:cstheme="minorHAnsi"/>
          <w:sz w:val="22"/>
        </w:rPr>
        <w:t xml:space="preserve">to </w:t>
      </w:r>
      <w:hyperlink r:id="rId919">
        <w:r w:rsidRPr="00F542B9">
          <w:rPr>
            <w:rFonts w:asciiTheme="minorHAnsi" w:hAnsiTheme="minorHAnsi" w:cstheme="minorHAnsi"/>
            <w:color w:val="00B050"/>
            <w:sz w:val="22"/>
          </w:rPr>
          <w:t>residential units</w:t>
        </w:r>
      </w:hyperlink>
      <w:r w:rsidRPr="00BF314F">
        <w:rPr>
          <w:rFonts w:asciiTheme="minorHAnsi" w:hAnsiTheme="minorHAnsi" w:cstheme="minorHAnsi"/>
          <w:sz w:val="22"/>
        </w:rPr>
        <w:t>.</w:t>
      </w:r>
    </w:p>
    <w:p w14:paraId="16465CAD"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In situ mixing</w:t>
      </w:r>
    </w:p>
    <w:p w14:paraId="245E13D1" w14:textId="77777777" w:rsidR="003717F6"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means removal or </w:t>
      </w:r>
      <w:hyperlink r:id="rId920">
        <w:r w:rsidRPr="003717F6">
          <w:rPr>
            <w:rFonts w:asciiTheme="minorHAnsi" w:hAnsiTheme="minorHAnsi" w:cstheme="minorHAnsi"/>
            <w:color w:val="00B050"/>
            <w:sz w:val="22"/>
          </w:rPr>
          <w:t>disturbance of soil</w:t>
        </w:r>
      </w:hyperlink>
      <w:r w:rsidRPr="00BF314F">
        <w:rPr>
          <w:rFonts w:asciiTheme="minorHAnsi" w:hAnsiTheme="minorHAnsi" w:cstheme="minorHAnsi"/>
          <w:sz w:val="22"/>
        </w:rPr>
        <w:t xml:space="preserve"> on the </w:t>
      </w:r>
      <w:hyperlink r:id="rId921">
        <w:r w:rsidRPr="003717F6">
          <w:rPr>
            <w:rFonts w:asciiTheme="minorHAnsi" w:hAnsiTheme="minorHAnsi" w:cstheme="minorHAnsi"/>
            <w:color w:val="00B050"/>
            <w:sz w:val="22"/>
          </w:rPr>
          <w:t>site</w:t>
        </w:r>
      </w:hyperlink>
      <w:r w:rsidRPr="003717F6">
        <w:rPr>
          <w:rFonts w:asciiTheme="minorHAnsi" w:hAnsiTheme="minorHAnsi" w:cstheme="minorHAnsi"/>
          <w:color w:val="00B050"/>
          <w:sz w:val="22"/>
        </w:rPr>
        <w:t xml:space="preserve"> </w:t>
      </w:r>
      <w:r w:rsidRPr="00BF314F">
        <w:rPr>
          <w:rFonts w:asciiTheme="minorHAnsi" w:hAnsiTheme="minorHAnsi" w:cstheme="minorHAnsi"/>
          <w:sz w:val="22"/>
        </w:rPr>
        <w:t xml:space="preserve">of a repair, in order to combine that soil with other material as part of the repair of land damaged by earthquakes. </w:t>
      </w:r>
    </w:p>
    <w:p w14:paraId="482B10E4" w14:textId="77777777" w:rsidR="00571946" w:rsidRPr="00BF314F" w:rsidRDefault="00BF5086" w:rsidP="00935A78">
      <w:pPr>
        <w:spacing w:after="143" w:line="359" w:lineRule="auto"/>
        <w:ind w:left="567" w:right="15"/>
        <w:rPr>
          <w:rFonts w:asciiTheme="minorHAnsi" w:hAnsiTheme="minorHAnsi" w:cstheme="minorHAnsi"/>
          <w:sz w:val="22"/>
        </w:rPr>
      </w:pPr>
      <w:r w:rsidRPr="00BF314F">
        <w:rPr>
          <w:rFonts w:asciiTheme="minorHAnsi" w:hAnsiTheme="minorHAnsi" w:cstheme="minorHAnsi"/>
          <w:b/>
          <w:sz w:val="22"/>
        </w:rPr>
        <w:t>Installed</w:t>
      </w:r>
    </w:p>
    <w:p w14:paraId="3733DE1C"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means permanently added to the physical structure of the </w:t>
      </w:r>
      <w:hyperlink r:id="rId922">
        <w:r w:rsidRPr="003717F6">
          <w:rPr>
            <w:rFonts w:asciiTheme="minorHAnsi" w:hAnsiTheme="minorHAnsi" w:cstheme="minorHAnsi"/>
            <w:color w:val="00B050"/>
            <w:sz w:val="22"/>
          </w:rPr>
          <w:t>building</w:t>
        </w:r>
      </w:hyperlink>
      <w:r w:rsidRPr="003717F6">
        <w:rPr>
          <w:rFonts w:asciiTheme="minorHAnsi" w:hAnsiTheme="minorHAnsi" w:cstheme="minorHAnsi"/>
          <w:color w:val="00B050"/>
          <w:sz w:val="22"/>
        </w:rPr>
        <w:t xml:space="preserve"> </w:t>
      </w:r>
      <w:r w:rsidRPr="00BF314F">
        <w:rPr>
          <w:rFonts w:asciiTheme="minorHAnsi" w:hAnsiTheme="minorHAnsi" w:cstheme="minorHAnsi"/>
          <w:sz w:val="22"/>
        </w:rPr>
        <w:t xml:space="preserve">or </w:t>
      </w:r>
      <w:hyperlink r:id="rId923">
        <w:r w:rsidRPr="003717F6">
          <w:rPr>
            <w:rFonts w:asciiTheme="minorHAnsi" w:hAnsiTheme="minorHAnsi" w:cstheme="minorHAnsi"/>
            <w:color w:val="00B050"/>
            <w:sz w:val="22"/>
          </w:rPr>
          <w:t>parking building</w:t>
        </w:r>
      </w:hyperlink>
      <w:r w:rsidRPr="00BF314F">
        <w:rPr>
          <w:rFonts w:asciiTheme="minorHAnsi" w:hAnsiTheme="minorHAnsi" w:cstheme="minorHAnsi"/>
          <w:sz w:val="22"/>
        </w:rPr>
        <w:t>.</w:t>
      </w:r>
    </w:p>
    <w:p w14:paraId="5BDCA57F"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Integrated family health centre</w:t>
      </w:r>
    </w:p>
    <w:p w14:paraId="3AC5E45C"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means a </w:t>
      </w:r>
      <w:hyperlink r:id="rId924">
        <w:r w:rsidRPr="003717F6">
          <w:rPr>
            <w:rFonts w:asciiTheme="minorHAnsi" w:hAnsiTheme="minorHAnsi" w:cstheme="minorHAnsi"/>
            <w:color w:val="00B050"/>
            <w:sz w:val="22"/>
          </w:rPr>
          <w:t>health care facility</w:t>
        </w:r>
      </w:hyperlink>
      <w:r w:rsidRPr="00BF314F">
        <w:rPr>
          <w:rFonts w:asciiTheme="minorHAnsi" w:hAnsiTheme="minorHAnsi" w:cstheme="minorHAnsi"/>
          <w:sz w:val="22"/>
        </w:rPr>
        <w:t xml:space="preserve"> primarily serving the local community where multiple health care services are located within one </w:t>
      </w:r>
      <w:hyperlink r:id="rId925">
        <w:r w:rsidRPr="003717F6">
          <w:rPr>
            <w:rFonts w:asciiTheme="minorHAnsi" w:hAnsiTheme="minorHAnsi" w:cstheme="minorHAnsi"/>
            <w:color w:val="00B050"/>
            <w:sz w:val="22"/>
          </w:rPr>
          <w:t>building</w:t>
        </w:r>
      </w:hyperlink>
      <w:r w:rsidRPr="003717F6">
        <w:rPr>
          <w:rFonts w:asciiTheme="minorHAnsi" w:hAnsiTheme="minorHAnsi" w:cstheme="minorHAnsi"/>
          <w:color w:val="00B050"/>
          <w:sz w:val="22"/>
        </w:rPr>
        <w:t xml:space="preserve"> </w:t>
      </w:r>
      <w:r w:rsidRPr="00BF314F">
        <w:rPr>
          <w:rFonts w:asciiTheme="minorHAnsi" w:hAnsiTheme="minorHAnsi" w:cstheme="minorHAnsi"/>
          <w:sz w:val="22"/>
        </w:rPr>
        <w:t>(or networked) and function together in an integrated manner to meet the needs of the consumer. It will contain general practice clinical staff and services and may include community nursing and medical specialists, a day surgery, a pharmacy, a blood collection centre and physiotherapy, midwifery and counselling services.</w:t>
      </w:r>
    </w:p>
    <w:p w14:paraId="54D6747D"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Intensive farming</w:t>
      </w:r>
    </w:p>
    <w:p w14:paraId="423FBBCC" w14:textId="77777777" w:rsidR="00571946" w:rsidRPr="00BF314F" w:rsidRDefault="00BF5086" w:rsidP="00B0278C">
      <w:pPr>
        <w:spacing w:after="96"/>
        <w:ind w:left="567" w:right="23"/>
        <w:rPr>
          <w:rFonts w:asciiTheme="minorHAnsi" w:hAnsiTheme="minorHAnsi" w:cstheme="minorHAnsi"/>
          <w:sz w:val="22"/>
        </w:rPr>
      </w:pPr>
      <w:r w:rsidRPr="00BF314F">
        <w:rPr>
          <w:rFonts w:asciiTheme="minorHAnsi" w:hAnsiTheme="minorHAnsi" w:cstheme="minorHAnsi"/>
          <w:sz w:val="22"/>
        </w:rPr>
        <w:t xml:space="preserve">means the intensive production of livestock and/or plants, or aquatic animals, within a </w:t>
      </w:r>
      <w:hyperlink r:id="rId926">
        <w:r w:rsidRPr="00566277">
          <w:rPr>
            <w:rFonts w:asciiTheme="minorHAnsi" w:hAnsiTheme="minorHAnsi" w:cstheme="minorHAnsi"/>
            <w:color w:val="00B050"/>
            <w:sz w:val="22"/>
          </w:rPr>
          <w:t>building</w:t>
        </w:r>
      </w:hyperlink>
      <w:r w:rsidRPr="00566277">
        <w:rPr>
          <w:rFonts w:asciiTheme="minorHAnsi" w:hAnsiTheme="minorHAnsi" w:cstheme="minorHAnsi"/>
          <w:color w:val="00B050"/>
          <w:sz w:val="22"/>
        </w:rPr>
        <w:t xml:space="preserve"> </w:t>
      </w:r>
      <w:r w:rsidRPr="00BF314F">
        <w:rPr>
          <w:rFonts w:asciiTheme="minorHAnsi" w:hAnsiTheme="minorHAnsi" w:cstheme="minorHAnsi"/>
          <w:sz w:val="22"/>
        </w:rPr>
        <w:t xml:space="preserve">or structure (excluding </w:t>
      </w:r>
      <w:hyperlink r:id="rId927">
        <w:r w:rsidRPr="00566277">
          <w:rPr>
            <w:rFonts w:asciiTheme="minorHAnsi" w:hAnsiTheme="minorHAnsi" w:cstheme="minorHAnsi"/>
            <w:color w:val="00B050"/>
            <w:sz w:val="22"/>
          </w:rPr>
          <w:t>greenhouses</w:t>
        </w:r>
      </w:hyperlink>
      <w:r w:rsidRPr="00BF314F">
        <w:rPr>
          <w:rFonts w:asciiTheme="minorHAnsi" w:hAnsiTheme="minorHAnsi" w:cstheme="minorHAnsi"/>
          <w:sz w:val="22"/>
        </w:rPr>
        <w:t xml:space="preserve">, shade houses and poultry hatcheries) or on animal feed lots with limited or no dependence on natural soil quality on the </w:t>
      </w:r>
      <w:hyperlink r:id="rId928">
        <w:r w:rsidRPr="00566277">
          <w:rPr>
            <w:rFonts w:asciiTheme="minorHAnsi" w:hAnsiTheme="minorHAnsi" w:cstheme="minorHAnsi"/>
            <w:color w:val="00B050"/>
            <w:sz w:val="22"/>
          </w:rPr>
          <w:t>site</w:t>
        </w:r>
      </w:hyperlink>
      <w:r w:rsidRPr="00566277">
        <w:rPr>
          <w:rFonts w:asciiTheme="minorHAnsi" w:hAnsiTheme="minorHAnsi" w:cstheme="minorHAnsi"/>
          <w:color w:val="00B050"/>
          <w:sz w:val="22"/>
        </w:rPr>
        <w:t xml:space="preserve"> </w:t>
      </w:r>
      <w:r w:rsidRPr="00BF314F">
        <w:rPr>
          <w:rFonts w:asciiTheme="minorHAnsi" w:hAnsiTheme="minorHAnsi" w:cstheme="minorHAnsi"/>
          <w:sz w:val="22"/>
        </w:rPr>
        <w:t xml:space="preserve">and food required to be brought to the </w:t>
      </w:r>
      <w:hyperlink r:id="rId929">
        <w:r w:rsidRPr="00566277">
          <w:rPr>
            <w:rFonts w:asciiTheme="minorHAnsi" w:hAnsiTheme="minorHAnsi" w:cstheme="minorHAnsi"/>
            <w:color w:val="00B050"/>
            <w:sz w:val="22"/>
          </w:rPr>
          <w:t>site</w:t>
        </w:r>
      </w:hyperlink>
      <w:r w:rsidRPr="00BF314F">
        <w:rPr>
          <w:rFonts w:asciiTheme="minorHAnsi" w:hAnsiTheme="minorHAnsi" w:cstheme="minorHAnsi"/>
          <w:sz w:val="22"/>
        </w:rPr>
        <w:t>. It includes:</w:t>
      </w:r>
    </w:p>
    <w:p w14:paraId="22145987" w14:textId="77777777" w:rsidR="00571946" w:rsidRPr="00BF314F" w:rsidRDefault="00BF5086" w:rsidP="00AF0BC1">
      <w:pPr>
        <w:numPr>
          <w:ilvl w:val="0"/>
          <w:numId w:val="41"/>
        </w:numPr>
        <w:ind w:left="993" w:right="23" w:hanging="426"/>
        <w:rPr>
          <w:rFonts w:asciiTheme="minorHAnsi" w:hAnsiTheme="minorHAnsi" w:cstheme="minorHAnsi"/>
          <w:sz w:val="22"/>
        </w:rPr>
      </w:pPr>
      <w:r w:rsidRPr="00BF314F">
        <w:rPr>
          <w:rFonts w:asciiTheme="minorHAnsi" w:hAnsiTheme="minorHAnsi" w:cstheme="minorHAnsi"/>
          <w:sz w:val="22"/>
        </w:rPr>
        <w:t>intensive pig farming;</w:t>
      </w:r>
    </w:p>
    <w:p w14:paraId="01BB5069" w14:textId="77777777" w:rsidR="00571946" w:rsidRPr="00BF314F" w:rsidRDefault="00BF5086" w:rsidP="00AF0BC1">
      <w:pPr>
        <w:numPr>
          <w:ilvl w:val="0"/>
          <w:numId w:val="41"/>
        </w:numPr>
        <w:ind w:left="993" w:right="23" w:hanging="426"/>
        <w:rPr>
          <w:rFonts w:asciiTheme="minorHAnsi" w:hAnsiTheme="minorHAnsi" w:cstheme="minorHAnsi"/>
          <w:sz w:val="22"/>
        </w:rPr>
      </w:pPr>
      <w:r w:rsidRPr="00BF314F">
        <w:rPr>
          <w:rFonts w:asciiTheme="minorHAnsi" w:hAnsiTheme="minorHAnsi" w:cstheme="minorHAnsi"/>
          <w:sz w:val="22"/>
        </w:rPr>
        <w:t>intensive poultry farming;</w:t>
      </w:r>
    </w:p>
    <w:p w14:paraId="0A0880BF" w14:textId="77777777" w:rsidR="00571946" w:rsidRPr="00BF314F" w:rsidRDefault="00BF5086" w:rsidP="00AF0BC1">
      <w:pPr>
        <w:numPr>
          <w:ilvl w:val="0"/>
          <w:numId w:val="41"/>
        </w:numPr>
        <w:ind w:left="993" w:right="23" w:hanging="426"/>
        <w:rPr>
          <w:rFonts w:asciiTheme="minorHAnsi" w:hAnsiTheme="minorHAnsi" w:cstheme="minorHAnsi"/>
          <w:sz w:val="22"/>
        </w:rPr>
      </w:pPr>
      <w:r w:rsidRPr="00BF314F">
        <w:rPr>
          <w:rFonts w:asciiTheme="minorHAnsi" w:hAnsiTheme="minorHAnsi" w:cstheme="minorHAnsi"/>
          <w:sz w:val="22"/>
        </w:rPr>
        <w:t>land­based aquaculture; and</w:t>
      </w:r>
    </w:p>
    <w:p w14:paraId="033FE680" w14:textId="77777777" w:rsidR="00566277" w:rsidRDefault="00BF5086" w:rsidP="00AF0BC1">
      <w:pPr>
        <w:numPr>
          <w:ilvl w:val="0"/>
          <w:numId w:val="41"/>
        </w:numPr>
        <w:spacing w:after="54" w:line="435" w:lineRule="auto"/>
        <w:ind w:left="993" w:right="23" w:hanging="426"/>
        <w:rPr>
          <w:rFonts w:asciiTheme="minorHAnsi" w:hAnsiTheme="minorHAnsi" w:cstheme="minorHAnsi"/>
          <w:sz w:val="22"/>
        </w:rPr>
      </w:pPr>
      <w:r w:rsidRPr="00BF314F">
        <w:rPr>
          <w:rFonts w:asciiTheme="minorHAnsi" w:hAnsiTheme="minorHAnsi" w:cstheme="minorHAnsi"/>
          <w:sz w:val="22"/>
        </w:rPr>
        <w:t xml:space="preserve">mushroom farming. </w:t>
      </w:r>
    </w:p>
    <w:p w14:paraId="457A6F11" w14:textId="77777777" w:rsidR="00571946" w:rsidRPr="00BF314F" w:rsidRDefault="00BF5086" w:rsidP="00B0278C">
      <w:pPr>
        <w:spacing w:after="54" w:line="435" w:lineRule="auto"/>
        <w:ind w:left="567" w:right="23" w:firstLine="0"/>
        <w:rPr>
          <w:rFonts w:asciiTheme="minorHAnsi" w:hAnsiTheme="minorHAnsi" w:cstheme="minorHAnsi"/>
          <w:sz w:val="22"/>
        </w:rPr>
      </w:pPr>
      <w:r w:rsidRPr="00BF314F">
        <w:rPr>
          <w:rFonts w:asciiTheme="minorHAnsi" w:hAnsiTheme="minorHAnsi" w:cstheme="minorHAnsi"/>
          <w:b/>
          <w:sz w:val="22"/>
        </w:rPr>
        <w:t>Interment</w:t>
      </w:r>
    </w:p>
    <w:p w14:paraId="0503C111" w14:textId="77777777" w:rsidR="00571946" w:rsidRPr="00BF314F" w:rsidRDefault="00BF5086" w:rsidP="00B0278C">
      <w:pPr>
        <w:spacing w:after="237"/>
        <w:ind w:left="567" w:right="23"/>
        <w:rPr>
          <w:rFonts w:asciiTheme="minorHAnsi" w:hAnsiTheme="minorHAnsi" w:cstheme="minorHAnsi"/>
          <w:sz w:val="22"/>
        </w:rPr>
      </w:pPr>
      <w:r w:rsidRPr="00BF314F">
        <w:rPr>
          <w:rFonts w:asciiTheme="minorHAnsi" w:hAnsiTheme="minorHAnsi" w:cstheme="minorHAnsi"/>
          <w:sz w:val="22"/>
        </w:rPr>
        <w:t xml:space="preserve">means depositing a human body, or a container of ashes resulting from the cremation of a human body, within a grave or a </w:t>
      </w:r>
      <w:hyperlink r:id="rId930">
        <w:r w:rsidRPr="00566277">
          <w:rPr>
            <w:rFonts w:asciiTheme="minorHAnsi" w:hAnsiTheme="minorHAnsi" w:cstheme="minorHAnsi"/>
            <w:color w:val="00B050"/>
            <w:sz w:val="22"/>
          </w:rPr>
          <w:t>vault</w:t>
        </w:r>
      </w:hyperlink>
      <w:r w:rsidRPr="00BF314F">
        <w:rPr>
          <w:rFonts w:asciiTheme="minorHAnsi" w:hAnsiTheme="minorHAnsi" w:cstheme="minorHAnsi"/>
          <w:sz w:val="22"/>
        </w:rPr>
        <w:t>.</w:t>
      </w:r>
    </w:p>
    <w:p w14:paraId="7C125D3F"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Intersection</w:t>
      </w:r>
    </w:p>
    <w:p w14:paraId="6790434E" w14:textId="37E8CAEE" w:rsidR="00571946" w:rsidRDefault="00BF5086" w:rsidP="00B0278C">
      <w:pPr>
        <w:spacing w:after="516"/>
        <w:ind w:left="567" w:right="23"/>
        <w:rPr>
          <w:rFonts w:asciiTheme="minorHAnsi" w:hAnsiTheme="minorHAnsi" w:cstheme="minorHAnsi"/>
          <w:sz w:val="22"/>
        </w:rPr>
      </w:pPr>
      <w:r w:rsidRPr="00BF314F">
        <w:rPr>
          <w:rFonts w:asciiTheme="minorHAnsi" w:hAnsiTheme="minorHAnsi" w:cstheme="minorHAnsi"/>
          <w:sz w:val="22"/>
        </w:rPr>
        <w:t xml:space="preserve">in relation to two or more intersecting or meeting </w:t>
      </w:r>
      <w:hyperlink r:id="rId931">
        <w:r w:rsidRPr="00566277">
          <w:rPr>
            <w:rFonts w:asciiTheme="minorHAnsi" w:hAnsiTheme="minorHAnsi" w:cstheme="minorHAnsi"/>
            <w:color w:val="00B050"/>
            <w:sz w:val="22"/>
          </w:rPr>
          <w:t xml:space="preserve">roadways </w:t>
        </w:r>
      </w:hyperlink>
      <w:r w:rsidRPr="00BF314F">
        <w:rPr>
          <w:rFonts w:asciiTheme="minorHAnsi" w:hAnsiTheme="minorHAnsi" w:cstheme="minorHAnsi"/>
          <w:sz w:val="22"/>
        </w:rPr>
        <w:t xml:space="preserve">or railway lines, means that area contained within the prolongation or connection of the lateral </w:t>
      </w:r>
      <w:hyperlink r:id="rId932">
        <w:r w:rsidRPr="00566277">
          <w:rPr>
            <w:rFonts w:asciiTheme="minorHAnsi" w:hAnsiTheme="minorHAnsi" w:cstheme="minorHAnsi"/>
            <w:color w:val="00B050"/>
            <w:sz w:val="22"/>
          </w:rPr>
          <w:t>boundary</w:t>
        </w:r>
      </w:hyperlink>
      <w:r w:rsidRPr="00566277">
        <w:rPr>
          <w:rFonts w:asciiTheme="minorHAnsi" w:hAnsiTheme="minorHAnsi" w:cstheme="minorHAnsi"/>
          <w:color w:val="00B050"/>
          <w:sz w:val="22"/>
        </w:rPr>
        <w:t xml:space="preserve"> </w:t>
      </w:r>
      <w:r w:rsidRPr="00BF314F">
        <w:rPr>
          <w:rFonts w:asciiTheme="minorHAnsi" w:hAnsiTheme="minorHAnsi" w:cstheme="minorHAnsi"/>
          <w:sz w:val="22"/>
        </w:rPr>
        <w:t xml:space="preserve">lines of each </w:t>
      </w:r>
      <w:hyperlink r:id="rId933">
        <w:r w:rsidRPr="00566277">
          <w:rPr>
            <w:rFonts w:asciiTheme="minorHAnsi" w:hAnsiTheme="minorHAnsi" w:cstheme="minorHAnsi"/>
            <w:color w:val="00B050"/>
            <w:sz w:val="22"/>
          </w:rPr>
          <w:t>roadway</w:t>
        </w:r>
      </w:hyperlink>
      <w:r w:rsidRPr="00566277">
        <w:rPr>
          <w:rFonts w:asciiTheme="minorHAnsi" w:hAnsiTheme="minorHAnsi" w:cstheme="minorHAnsi"/>
          <w:color w:val="00B050"/>
          <w:sz w:val="22"/>
        </w:rPr>
        <w:t xml:space="preserve"> </w:t>
      </w:r>
      <w:r w:rsidRPr="00BF314F">
        <w:rPr>
          <w:rFonts w:asciiTheme="minorHAnsi" w:hAnsiTheme="minorHAnsi" w:cstheme="minorHAnsi"/>
          <w:sz w:val="22"/>
        </w:rPr>
        <w:t>or railway.</w:t>
      </w:r>
    </w:p>
    <w:p w14:paraId="590F3026" w14:textId="77777777" w:rsidR="00FD3566" w:rsidRPr="002F2F80" w:rsidRDefault="00FD3566" w:rsidP="00FD3566">
      <w:pPr>
        <w:shd w:val="clear" w:color="auto" w:fill="FFFFFF"/>
        <w:spacing w:before="150" w:after="60" w:line="280" w:lineRule="atLeast"/>
        <w:ind w:left="567"/>
        <w:outlineLvl w:val="3"/>
        <w:rPr>
          <w:rFonts w:asciiTheme="minorHAnsi" w:hAnsiTheme="minorHAnsi" w:cstheme="minorHAnsi"/>
          <w:b/>
          <w:sz w:val="22"/>
          <w:u w:val="single"/>
        </w:rPr>
      </w:pPr>
      <w:r w:rsidRPr="002F2F80">
        <w:rPr>
          <w:rFonts w:asciiTheme="minorHAnsi" w:hAnsiTheme="minorHAnsi" w:cstheme="minorHAnsi"/>
          <w:b/>
          <w:sz w:val="22"/>
          <w:u w:val="single"/>
        </w:rPr>
        <w:t>Intrusive building or site</w:t>
      </w:r>
    </w:p>
    <w:p w14:paraId="0BF84E7B" w14:textId="336AB5C2" w:rsidR="009838BB" w:rsidRPr="002F2F80" w:rsidRDefault="002F2F80" w:rsidP="00FD3566">
      <w:pPr>
        <w:spacing w:after="516"/>
        <w:ind w:left="567" w:right="23"/>
        <w:rPr>
          <w:rFonts w:asciiTheme="minorHAnsi" w:hAnsiTheme="minorHAnsi" w:cstheme="minorHAnsi"/>
          <w:sz w:val="22"/>
        </w:rPr>
      </w:pPr>
      <w:r w:rsidRPr="002F2F80">
        <w:rPr>
          <w:rFonts w:asciiTheme="minorHAnsi" w:hAnsiTheme="minorHAnsi" w:cstheme="minorHAnsi"/>
          <w:b/>
          <w:bCs/>
          <w:sz w:val="22"/>
          <w:u w:val="single"/>
        </w:rPr>
        <w:t xml:space="preserve">In relation to a </w:t>
      </w:r>
      <w:r w:rsidRPr="002F2F80">
        <w:rPr>
          <w:rFonts w:asciiTheme="minorHAnsi" w:hAnsiTheme="minorHAnsi" w:cstheme="minorHAnsi"/>
          <w:b/>
          <w:bCs/>
          <w:color w:val="00B050"/>
          <w:sz w:val="22"/>
          <w:u w:val="single"/>
        </w:rPr>
        <w:t xml:space="preserve">heritage area, </w:t>
      </w:r>
      <w:r w:rsidRPr="002F2F80">
        <w:rPr>
          <w:rFonts w:asciiTheme="minorHAnsi" w:hAnsiTheme="minorHAnsi" w:cstheme="minorHAnsi"/>
          <w:b/>
          <w:bCs/>
          <w:sz w:val="22"/>
          <w:u w:val="single"/>
        </w:rPr>
        <w:t xml:space="preserve">means the </w:t>
      </w:r>
      <w:r w:rsidRPr="002F2F80">
        <w:rPr>
          <w:rFonts w:asciiTheme="minorHAnsi" w:hAnsiTheme="minorHAnsi" w:cstheme="minorHAnsi"/>
          <w:b/>
          <w:bCs/>
          <w:color w:val="00B050"/>
          <w:sz w:val="22"/>
          <w:u w:val="single"/>
        </w:rPr>
        <w:t>buildings</w:t>
      </w:r>
      <w:r w:rsidRPr="002F2F80">
        <w:rPr>
          <w:rFonts w:asciiTheme="minorHAnsi" w:hAnsiTheme="minorHAnsi" w:cstheme="minorHAnsi"/>
          <w:b/>
          <w:bCs/>
          <w:sz w:val="22"/>
          <w:u w:val="single"/>
        </w:rPr>
        <w:t xml:space="preserve"> and </w:t>
      </w:r>
      <w:r w:rsidRPr="0006377D">
        <w:rPr>
          <w:rFonts w:asciiTheme="minorHAnsi" w:hAnsiTheme="minorHAnsi" w:cstheme="minorHAnsi"/>
          <w:b/>
          <w:bCs/>
          <w:color w:val="00B050"/>
          <w:sz w:val="22"/>
          <w:u w:val="single"/>
        </w:rPr>
        <w:t>sites</w:t>
      </w:r>
      <w:r w:rsidRPr="002F2F80">
        <w:rPr>
          <w:rFonts w:asciiTheme="minorHAnsi" w:hAnsiTheme="minorHAnsi" w:cstheme="minorHAnsi"/>
          <w:b/>
          <w:bCs/>
          <w:sz w:val="22"/>
          <w:u w:val="single"/>
        </w:rPr>
        <w:t xml:space="preserve"> identified in </w:t>
      </w:r>
      <w:r w:rsidRPr="002F2F80">
        <w:rPr>
          <w:rFonts w:asciiTheme="minorHAnsi" w:hAnsiTheme="minorHAnsi" w:cstheme="minorHAnsi"/>
          <w:b/>
          <w:bCs/>
          <w:color w:val="0000FF"/>
          <w:sz w:val="22"/>
          <w:u w:val="single"/>
        </w:rPr>
        <w:t xml:space="preserve">Appendix 9.3.7.3 </w:t>
      </w:r>
      <w:r w:rsidRPr="002F2F80">
        <w:rPr>
          <w:rFonts w:asciiTheme="minorHAnsi" w:hAnsiTheme="minorHAnsi" w:cstheme="minorHAnsi"/>
          <w:b/>
          <w:bCs/>
          <w:sz w:val="22"/>
          <w:u w:val="single"/>
        </w:rPr>
        <w:t>as being</w:t>
      </w:r>
      <w:r w:rsidRPr="002F2F80">
        <w:rPr>
          <w:rFonts w:asciiTheme="minorHAnsi" w:hAnsiTheme="minorHAnsi" w:cstheme="minorHAnsi"/>
          <w:b/>
          <w:color w:val="00B050"/>
          <w:sz w:val="22"/>
          <w:u w:val="single" w:color="000000" w:themeColor="text1"/>
        </w:rPr>
        <w:t xml:space="preserve"> intrusive buildings </w:t>
      </w:r>
      <w:r w:rsidRPr="002F2F80">
        <w:rPr>
          <w:rFonts w:asciiTheme="minorHAnsi" w:hAnsiTheme="minorHAnsi" w:cstheme="minorHAnsi"/>
          <w:b/>
          <w:bCs/>
          <w:sz w:val="22"/>
          <w:u w:val="single"/>
        </w:rPr>
        <w:t xml:space="preserve">or </w:t>
      </w:r>
      <w:r w:rsidRPr="0006377D">
        <w:rPr>
          <w:rFonts w:asciiTheme="minorHAnsi" w:hAnsiTheme="minorHAnsi" w:cstheme="minorHAnsi"/>
          <w:b/>
          <w:bCs/>
          <w:color w:val="00B050"/>
          <w:sz w:val="22"/>
          <w:u w:val="single"/>
        </w:rPr>
        <w:t>sites</w:t>
      </w:r>
      <w:r w:rsidRPr="002F2F80">
        <w:rPr>
          <w:rFonts w:asciiTheme="minorHAnsi" w:hAnsiTheme="minorHAnsi" w:cstheme="minorHAnsi"/>
          <w:b/>
          <w:bCs/>
          <w:sz w:val="22"/>
          <w:u w:val="single"/>
        </w:rPr>
        <w:t xml:space="preserve">.  These are </w:t>
      </w:r>
      <w:r w:rsidRPr="002F2F80">
        <w:rPr>
          <w:rFonts w:asciiTheme="minorHAnsi" w:hAnsiTheme="minorHAnsi" w:cstheme="minorHAnsi"/>
          <w:b/>
          <w:bCs/>
          <w:color w:val="00B050"/>
          <w:sz w:val="22"/>
          <w:u w:val="single"/>
        </w:rPr>
        <w:t xml:space="preserve">buildings </w:t>
      </w:r>
      <w:r w:rsidRPr="002F2F80">
        <w:rPr>
          <w:rFonts w:asciiTheme="minorHAnsi" w:hAnsiTheme="minorHAnsi" w:cstheme="minorHAnsi"/>
          <w:b/>
          <w:bCs/>
          <w:sz w:val="22"/>
          <w:u w:val="single"/>
        </w:rPr>
        <w:t xml:space="preserve">or </w:t>
      </w:r>
      <w:r w:rsidRPr="0006377D">
        <w:rPr>
          <w:rFonts w:asciiTheme="minorHAnsi" w:hAnsiTheme="minorHAnsi" w:cstheme="minorHAnsi"/>
          <w:b/>
          <w:bCs/>
          <w:color w:val="00B050"/>
          <w:sz w:val="22"/>
          <w:u w:val="single"/>
        </w:rPr>
        <w:t>sites</w:t>
      </w:r>
      <w:r w:rsidRPr="002F2F80">
        <w:rPr>
          <w:rFonts w:asciiTheme="minorHAnsi" w:hAnsiTheme="minorHAnsi" w:cstheme="minorHAnsi"/>
          <w:b/>
          <w:bCs/>
          <w:sz w:val="22"/>
          <w:u w:val="single"/>
        </w:rPr>
        <w:t xml:space="preserve"> which detract from and are inconsistent with </w:t>
      </w:r>
      <w:r w:rsidRPr="002F2F80">
        <w:rPr>
          <w:rFonts w:asciiTheme="minorHAnsi" w:hAnsiTheme="minorHAnsi" w:cstheme="minorHAnsi"/>
          <w:b/>
          <w:bCs/>
          <w:sz w:val="22"/>
          <w:u w:val="single"/>
        </w:rPr>
        <w:lastRenderedPageBreak/>
        <w:t xml:space="preserve">the </w:t>
      </w:r>
      <w:r w:rsidRPr="002F2F80">
        <w:rPr>
          <w:rFonts w:asciiTheme="minorHAnsi" w:hAnsiTheme="minorHAnsi" w:cstheme="minorHAnsi"/>
          <w:b/>
          <w:bCs/>
          <w:color w:val="00B050"/>
          <w:sz w:val="22"/>
          <w:u w:val="single"/>
        </w:rPr>
        <w:t>heritage values</w:t>
      </w:r>
      <w:r w:rsidRPr="002F2F80">
        <w:rPr>
          <w:rFonts w:asciiTheme="minorHAnsi" w:hAnsiTheme="minorHAnsi" w:cstheme="minorHAnsi"/>
          <w:b/>
          <w:bCs/>
          <w:sz w:val="22"/>
          <w:u w:val="single"/>
        </w:rPr>
        <w:t xml:space="preserve"> and significance of the </w:t>
      </w:r>
      <w:r w:rsidRPr="002F2F80">
        <w:rPr>
          <w:rFonts w:asciiTheme="minorHAnsi" w:hAnsiTheme="minorHAnsi" w:cstheme="minorHAnsi"/>
          <w:b/>
          <w:bCs/>
          <w:color w:val="00B050"/>
          <w:sz w:val="22"/>
          <w:u w:val="single"/>
        </w:rPr>
        <w:t>heritage area</w:t>
      </w:r>
      <w:r w:rsidRPr="002F2F80">
        <w:rPr>
          <w:rFonts w:asciiTheme="minorHAnsi" w:hAnsiTheme="minorHAnsi" w:cstheme="minorHAnsi"/>
          <w:b/>
          <w:bCs/>
          <w:sz w:val="22"/>
          <w:u w:val="single"/>
        </w:rPr>
        <w:t xml:space="preserve">. Vacant lots are also included as intrusive within the streetscape of the </w:t>
      </w:r>
      <w:r w:rsidRPr="002F2F80">
        <w:rPr>
          <w:rFonts w:asciiTheme="minorHAnsi" w:hAnsiTheme="minorHAnsi" w:cstheme="minorHAnsi"/>
          <w:b/>
          <w:bCs/>
          <w:color w:val="00B050"/>
          <w:sz w:val="22"/>
          <w:u w:val="single"/>
        </w:rPr>
        <w:t>heritage area</w:t>
      </w:r>
      <w:r w:rsidRPr="002F2F80">
        <w:rPr>
          <w:rFonts w:asciiTheme="minorHAnsi" w:hAnsiTheme="minorHAnsi" w:cstheme="minorHAnsi"/>
          <w:b/>
          <w:bCs/>
          <w:sz w:val="22"/>
          <w:u w:val="single"/>
        </w:rPr>
        <w:t>. </w:t>
      </w:r>
    </w:p>
    <w:p w14:paraId="2472E646" w14:textId="77777777" w:rsidR="00571946" w:rsidRPr="00BF314F" w:rsidRDefault="00BF5086" w:rsidP="00B0278C">
      <w:pPr>
        <w:spacing w:after="250" w:line="259" w:lineRule="auto"/>
        <w:ind w:left="567" w:hanging="10"/>
        <w:rPr>
          <w:rFonts w:asciiTheme="minorHAnsi" w:hAnsiTheme="minorHAnsi" w:cstheme="minorHAnsi"/>
          <w:sz w:val="22"/>
        </w:rPr>
      </w:pPr>
      <w:r w:rsidRPr="00BF314F">
        <w:rPr>
          <w:rFonts w:asciiTheme="minorHAnsi" w:hAnsiTheme="minorHAnsi" w:cstheme="minorHAnsi"/>
          <w:b/>
          <w:sz w:val="22"/>
        </w:rPr>
        <w:t>J</w:t>
      </w:r>
    </w:p>
    <w:p w14:paraId="66F8C439" w14:textId="77777777" w:rsidR="00571946" w:rsidRPr="00BF314F" w:rsidRDefault="00BF5086" w:rsidP="00B0278C">
      <w:pPr>
        <w:spacing w:after="250" w:line="259" w:lineRule="auto"/>
        <w:ind w:left="567" w:hanging="10"/>
        <w:rPr>
          <w:rFonts w:asciiTheme="minorHAnsi" w:hAnsiTheme="minorHAnsi" w:cstheme="minorHAnsi"/>
          <w:sz w:val="22"/>
        </w:rPr>
      </w:pPr>
      <w:r w:rsidRPr="00BF314F">
        <w:rPr>
          <w:rFonts w:asciiTheme="minorHAnsi" w:hAnsiTheme="minorHAnsi" w:cstheme="minorHAnsi"/>
          <w:b/>
          <w:sz w:val="22"/>
        </w:rPr>
        <w:t>K</w:t>
      </w:r>
    </w:p>
    <w:p w14:paraId="708CB2C5"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Key activity centres</w:t>
      </w:r>
    </w:p>
    <w:p w14:paraId="60B31744" w14:textId="77777777" w:rsidR="00571946" w:rsidRPr="00BF314F" w:rsidRDefault="00457BE2" w:rsidP="00B0278C">
      <w:pPr>
        <w:spacing w:after="36"/>
        <w:ind w:left="567" w:right="23"/>
        <w:rPr>
          <w:rFonts w:asciiTheme="minorHAnsi" w:hAnsiTheme="minorHAnsi" w:cstheme="minorHAnsi"/>
          <w:sz w:val="22"/>
        </w:rPr>
      </w:pPr>
      <w:hyperlink r:id="rId934">
        <w:r w:rsidR="00BF5086" w:rsidRPr="00BF314F">
          <w:rPr>
            <w:rFonts w:asciiTheme="minorHAnsi" w:hAnsiTheme="minorHAnsi" w:cstheme="minorHAnsi"/>
            <w:sz w:val="22"/>
          </w:rPr>
          <w:t xml:space="preserve">means the following key existing and proposed </w:t>
        </w:r>
      </w:hyperlink>
      <w:hyperlink r:id="rId935">
        <w:r w:rsidR="00BF5086" w:rsidRPr="00B63BE9">
          <w:rPr>
            <w:rFonts w:asciiTheme="minorHAnsi" w:hAnsiTheme="minorHAnsi" w:cstheme="minorHAnsi"/>
            <w:color w:val="00B050"/>
            <w:sz w:val="22"/>
          </w:rPr>
          <w:t>commercial centres</w:t>
        </w:r>
      </w:hyperlink>
      <w:hyperlink r:id="rId936">
        <w:r w:rsidR="00BF5086" w:rsidRPr="00BF314F">
          <w:rPr>
            <w:rFonts w:asciiTheme="minorHAnsi" w:hAnsiTheme="minorHAnsi" w:cstheme="minorHAnsi"/>
            <w:sz w:val="22"/>
          </w:rPr>
          <w:t xml:space="preserve"> identified as focal points for employment, </w:t>
        </w:r>
      </w:hyperlink>
      <w:hyperlink r:id="rId937">
        <w:r w:rsidR="00BF5086" w:rsidRPr="00B63BE9">
          <w:rPr>
            <w:rFonts w:asciiTheme="minorHAnsi" w:hAnsiTheme="minorHAnsi" w:cstheme="minorHAnsi"/>
            <w:color w:val="00B050"/>
            <w:sz w:val="22"/>
          </w:rPr>
          <w:t>community activities</w:t>
        </w:r>
      </w:hyperlink>
      <w:hyperlink r:id="rId938">
        <w:r w:rsidR="00BF5086" w:rsidRPr="00BF314F">
          <w:rPr>
            <w:rFonts w:asciiTheme="minorHAnsi" w:hAnsiTheme="minorHAnsi" w:cstheme="minorHAnsi"/>
            <w:sz w:val="22"/>
          </w:rPr>
          <w:t xml:space="preserve"> and the transport network, and which are suitable for more intensive</w:t>
        </w:r>
      </w:hyperlink>
      <w:hyperlink r:id="rId939">
        <w:r w:rsidR="00BF5086" w:rsidRPr="00BF314F">
          <w:rPr>
            <w:rFonts w:asciiTheme="minorHAnsi" w:hAnsiTheme="minorHAnsi" w:cstheme="minorHAnsi"/>
            <w:sz w:val="22"/>
          </w:rPr>
          <w:t xml:space="preserve"> </w:t>
        </w:r>
      </w:hyperlink>
      <w:hyperlink r:id="rId940">
        <w:r w:rsidR="00BF5086" w:rsidRPr="00B63BE9">
          <w:rPr>
            <w:rFonts w:asciiTheme="minorHAnsi" w:hAnsiTheme="minorHAnsi" w:cstheme="minorHAnsi"/>
            <w:color w:val="00B050"/>
            <w:sz w:val="22"/>
          </w:rPr>
          <w:t>mixed­use</w:t>
        </w:r>
      </w:hyperlink>
      <w:hyperlink r:id="rId941">
        <w:r w:rsidR="00BF5086" w:rsidRPr="00B63BE9">
          <w:rPr>
            <w:rFonts w:asciiTheme="minorHAnsi" w:hAnsiTheme="minorHAnsi" w:cstheme="minorHAnsi"/>
            <w:strike/>
            <w:color w:val="7030A0"/>
            <w:sz w:val="22"/>
          </w:rPr>
          <w:t xml:space="preserve"> </w:t>
        </w:r>
        <w:r w:rsidR="00BF5086" w:rsidRPr="001F2B48">
          <w:rPr>
            <w:rFonts w:asciiTheme="minorHAnsi" w:hAnsiTheme="minorHAnsi" w:cstheme="minorHAnsi"/>
            <w:sz w:val="22"/>
          </w:rPr>
          <w:t>development</w:t>
        </w:r>
        <w:r w:rsidR="00BF5086" w:rsidRPr="001F2B48">
          <w:rPr>
            <w:rFonts w:asciiTheme="minorHAnsi" w:hAnsiTheme="minorHAnsi" w:cstheme="minorHAnsi"/>
            <w:strike/>
            <w:color w:val="7030A0"/>
            <w:sz w:val="22"/>
            <w:highlight w:val="lightGray"/>
          </w:rPr>
          <w:t>, as identified in the</w:t>
        </w:r>
      </w:hyperlink>
      <w:r w:rsidR="00B63BE9" w:rsidRPr="00B63BE9">
        <w:rPr>
          <w:rFonts w:asciiTheme="minorHAnsi" w:hAnsiTheme="minorHAnsi" w:cstheme="minorHAnsi"/>
          <w:strike/>
          <w:color w:val="7030A0"/>
          <w:sz w:val="22"/>
        </w:rPr>
        <w:t xml:space="preserve"> </w:t>
      </w:r>
      <w:hyperlink r:id="rId942">
        <w:r w:rsidR="00BF5086" w:rsidRPr="001F2B48">
          <w:rPr>
            <w:rFonts w:asciiTheme="minorHAnsi" w:hAnsiTheme="minorHAnsi" w:cstheme="minorHAnsi"/>
            <w:strike/>
            <w:color w:val="7030A0"/>
            <w:sz w:val="22"/>
            <w:highlight w:val="lightGray"/>
          </w:rPr>
          <w:t>Canterbury Regional Policy Statement</w:t>
        </w:r>
      </w:hyperlink>
      <w:r w:rsidR="00BF5086" w:rsidRPr="001F2B48">
        <w:rPr>
          <w:rFonts w:asciiTheme="minorHAnsi" w:hAnsiTheme="minorHAnsi" w:cstheme="minorHAnsi"/>
          <w:strike/>
          <w:color w:val="7030A0"/>
          <w:sz w:val="22"/>
          <w:highlight w:val="lightGray"/>
        </w:rPr>
        <w:t>, Chapter 6, on Map A:</w:t>
      </w:r>
      <w:r w:rsidR="00BF5086" w:rsidRPr="00BF314F">
        <w:rPr>
          <w:rFonts w:asciiTheme="minorHAnsi" w:hAnsiTheme="minorHAnsi" w:cstheme="minorHAnsi"/>
          <w:sz w:val="22"/>
        </w:rPr>
        <w:t xml:space="preserve"> </w:t>
      </w:r>
    </w:p>
    <w:p w14:paraId="51907487" w14:textId="77777777" w:rsidR="00571946" w:rsidRPr="00BF314F" w:rsidRDefault="00BF5086" w:rsidP="00AF0BC1">
      <w:pPr>
        <w:numPr>
          <w:ilvl w:val="0"/>
          <w:numId w:val="42"/>
        </w:numPr>
        <w:ind w:left="993" w:right="23" w:hanging="420"/>
        <w:rPr>
          <w:rFonts w:asciiTheme="minorHAnsi" w:hAnsiTheme="minorHAnsi" w:cstheme="minorHAnsi"/>
          <w:sz w:val="22"/>
        </w:rPr>
      </w:pPr>
      <w:r w:rsidRPr="00BF314F">
        <w:rPr>
          <w:rFonts w:asciiTheme="minorHAnsi" w:hAnsiTheme="minorHAnsi" w:cstheme="minorHAnsi"/>
          <w:sz w:val="22"/>
        </w:rPr>
        <w:t>Papanui</w:t>
      </w:r>
      <w:r w:rsidR="00B63BE9" w:rsidRPr="001F2B48">
        <w:rPr>
          <w:rFonts w:asciiTheme="minorHAnsi" w:hAnsiTheme="minorHAnsi" w:cstheme="minorHAnsi"/>
          <w:color w:val="7030A0"/>
          <w:sz w:val="22"/>
          <w:highlight w:val="lightGray"/>
          <w:u w:val="single"/>
        </w:rPr>
        <w:t>/Northlands</w:t>
      </w:r>
      <w:r w:rsidRPr="00BF314F">
        <w:rPr>
          <w:rFonts w:asciiTheme="minorHAnsi" w:hAnsiTheme="minorHAnsi" w:cstheme="minorHAnsi"/>
          <w:sz w:val="22"/>
        </w:rPr>
        <w:t>;</w:t>
      </w:r>
    </w:p>
    <w:p w14:paraId="2DD33D4E" w14:textId="77777777" w:rsidR="00571946" w:rsidRPr="00BF314F" w:rsidRDefault="00BF5086" w:rsidP="00AF0BC1">
      <w:pPr>
        <w:numPr>
          <w:ilvl w:val="0"/>
          <w:numId w:val="42"/>
        </w:numPr>
        <w:ind w:left="993" w:right="23" w:hanging="420"/>
        <w:rPr>
          <w:rFonts w:asciiTheme="minorHAnsi" w:hAnsiTheme="minorHAnsi" w:cstheme="minorHAnsi"/>
          <w:sz w:val="22"/>
        </w:rPr>
      </w:pPr>
      <w:r w:rsidRPr="00BF314F">
        <w:rPr>
          <w:rFonts w:asciiTheme="minorHAnsi" w:hAnsiTheme="minorHAnsi" w:cstheme="minorHAnsi"/>
          <w:sz w:val="22"/>
        </w:rPr>
        <w:t>Shirley</w:t>
      </w:r>
      <w:r w:rsidR="00B63BE9" w:rsidRPr="001F2B48">
        <w:rPr>
          <w:rFonts w:asciiTheme="minorHAnsi" w:hAnsiTheme="minorHAnsi" w:cstheme="minorHAnsi"/>
          <w:color w:val="7030A0"/>
          <w:sz w:val="22"/>
          <w:highlight w:val="lightGray"/>
          <w:u w:val="single"/>
        </w:rPr>
        <w:t>/Palms</w:t>
      </w:r>
      <w:r w:rsidRPr="00BF314F">
        <w:rPr>
          <w:rFonts w:asciiTheme="minorHAnsi" w:hAnsiTheme="minorHAnsi" w:cstheme="minorHAnsi"/>
          <w:sz w:val="22"/>
        </w:rPr>
        <w:t>;</w:t>
      </w:r>
    </w:p>
    <w:p w14:paraId="1BE3A025" w14:textId="77777777" w:rsidR="00571946" w:rsidRPr="00BF314F" w:rsidRDefault="00BF5086" w:rsidP="00AF0BC1">
      <w:pPr>
        <w:numPr>
          <w:ilvl w:val="0"/>
          <w:numId w:val="42"/>
        </w:numPr>
        <w:ind w:left="993" w:right="23" w:hanging="420"/>
        <w:rPr>
          <w:rFonts w:asciiTheme="minorHAnsi" w:hAnsiTheme="minorHAnsi" w:cstheme="minorHAnsi"/>
          <w:sz w:val="22"/>
        </w:rPr>
      </w:pPr>
      <w:r w:rsidRPr="00BF314F">
        <w:rPr>
          <w:rFonts w:asciiTheme="minorHAnsi" w:hAnsiTheme="minorHAnsi" w:cstheme="minorHAnsi"/>
          <w:sz w:val="22"/>
        </w:rPr>
        <w:t>Linwood</w:t>
      </w:r>
      <w:r w:rsidR="00B63BE9" w:rsidRPr="001F2B48">
        <w:rPr>
          <w:rFonts w:asciiTheme="minorHAnsi" w:hAnsiTheme="minorHAnsi" w:cstheme="minorHAnsi"/>
          <w:color w:val="7030A0"/>
          <w:sz w:val="22"/>
          <w:highlight w:val="lightGray"/>
          <w:u w:val="single"/>
        </w:rPr>
        <w:t>/Eastgate</w:t>
      </w:r>
      <w:r w:rsidRPr="00BF314F">
        <w:rPr>
          <w:rFonts w:asciiTheme="minorHAnsi" w:hAnsiTheme="minorHAnsi" w:cstheme="minorHAnsi"/>
          <w:sz w:val="22"/>
        </w:rPr>
        <w:t>;</w:t>
      </w:r>
    </w:p>
    <w:p w14:paraId="068377DF" w14:textId="77777777" w:rsidR="00571946" w:rsidRPr="00BF314F" w:rsidRDefault="00BF5086" w:rsidP="00AF0BC1">
      <w:pPr>
        <w:numPr>
          <w:ilvl w:val="0"/>
          <w:numId w:val="42"/>
        </w:numPr>
        <w:ind w:left="993" w:right="23" w:hanging="420"/>
        <w:rPr>
          <w:rFonts w:asciiTheme="minorHAnsi" w:hAnsiTheme="minorHAnsi" w:cstheme="minorHAnsi"/>
          <w:sz w:val="22"/>
        </w:rPr>
      </w:pPr>
      <w:r w:rsidRPr="00BF314F">
        <w:rPr>
          <w:rFonts w:asciiTheme="minorHAnsi" w:hAnsiTheme="minorHAnsi" w:cstheme="minorHAnsi"/>
          <w:sz w:val="22"/>
        </w:rPr>
        <w:t>New Brighton;</w:t>
      </w:r>
    </w:p>
    <w:p w14:paraId="7C9A63F9" w14:textId="77777777" w:rsidR="00571946" w:rsidRPr="00BF314F" w:rsidRDefault="00BF5086" w:rsidP="00AF0BC1">
      <w:pPr>
        <w:numPr>
          <w:ilvl w:val="0"/>
          <w:numId w:val="42"/>
        </w:numPr>
        <w:ind w:left="993" w:right="23" w:hanging="420"/>
        <w:rPr>
          <w:rFonts w:asciiTheme="minorHAnsi" w:hAnsiTheme="minorHAnsi" w:cstheme="minorHAnsi"/>
          <w:sz w:val="22"/>
        </w:rPr>
      </w:pPr>
      <w:r w:rsidRPr="00BF314F">
        <w:rPr>
          <w:rFonts w:asciiTheme="minorHAnsi" w:hAnsiTheme="minorHAnsi" w:cstheme="minorHAnsi"/>
          <w:sz w:val="22"/>
        </w:rPr>
        <w:t>Belfast/Northwood;</w:t>
      </w:r>
    </w:p>
    <w:p w14:paraId="49FA4FFA" w14:textId="77777777" w:rsidR="00571946" w:rsidRPr="00BF314F" w:rsidRDefault="00BF5086" w:rsidP="00AF0BC1">
      <w:pPr>
        <w:numPr>
          <w:ilvl w:val="0"/>
          <w:numId w:val="42"/>
        </w:numPr>
        <w:ind w:left="993" w:right="23" w:hanging="420"/>
        <w:rPr>
          <w:rFonts w:asciiTheme="minorHAnsi" w:hAnsiTheme="minorHAnsi" w:cstheme="minorHAnsi"/>
          <w:sz w:val="22"/>
        </w:rPr>
      </w:pPr>
      <w:r w:rsidRPr="00BF314F">
        <w:rPr>
          <w:rFonts w:asciiTheme="minorHAnsi" w:hAnsiTheme="minorHAnsi" w:cstheme="minorHAnsi"/>
          <w:sz w:val="22"/>
        </w:rPr>
        <w:t>Riccarton;</w:t>
      </w:r>
    </w:p>
    <w:p w14:paraId="22DB01DD" w14:textId="77777777" w:rsidR="00571946" w:rsidRPr="00BF314F" w:rsidRDefault="00BF5086" w:rsidP="00AF0BC1">
      <w:pPr>
        <w:numPr>
          <w:ilvl w:val="0"/>
          <w:numId w:val="42"/>
        </w:numPr>
        <w:ind w:left="993" w:right="23" w:hanging="420"/>
        <w:rPr>
          <w:rFonts w:asciiTheme="minorHAnsi" w:hAnsiTheme="minorHAnsi" w:cstheme="minorHAnsi"/>
          <w:sz w:val="22"/>
        </w:rPr>
      </w:pPr>
      <w:r w:rsidRPr="00BF314F">
        <w:rPr>
          <w:rFonts w:asciiTheme="minorHAnsi" w:hAnsiTheme="minorHAnsi" w:cstheme="minorHAnsi"/>
          <w:sz w:val="22"/>
        </w:rPr>
        <w:t>North Halswell;</w:t>
      </w:r>
    </w:p>
    <w:p w14:paraId="46E33F2C" w14:textId="77777777" w:rsidR="00571946" w:rsidRPr="00BF314F" w:rsidRDefault="00BF5086" w:rsidP="00AF0BC1">
      <w:pPr>
        <w:numPr>
          <w:ilvl w:val="0"/>
          <w:numId w:val="42"/>
        </w:numPr>
        <w:ind w:left="993" w:right="23" w:hanging="420"/>
        <w:rPr>
          <w:rFonts w:asciiTheme="minorHAnsi" w:hAnsiTheme="minorHAnsi" w:cstheme="minorHAnsi"/>
          <w:sz w:val="22"/>
        </w:rPr>
      </w:pPr>
      <w:r w:rsidRPr="001F2B48">
        <w:rPr>
          <w:rFonts w:asciiTheme="minorHAnsi" w:hAnsiTheme="minorHAnsi" w:cstheme="minorHAnsi"/>
          <w:strike/>
          <w:color w:val="7030A0"/>
          <w:sz w:val="22"/>
          <w:highlight w:val="lightGray"/>
        </w:rPr>
        <w:t>Spreydon</w:t>
      </w:r>
      <w:r w:rsidR="00B63BE9" w:rsidRPr="001F2B48">
        <w:rPr>
          <w:rFonts w:asciiTheme="minorHAnsi" w:hAnsiTheme="minorHAnsi" w:cstheme="minorHAnsi"/>
          <w:sz w:val="22"/>
          <w:highlight w:val="lightGray"/>
        </w:rPr>
        <w:t xml:space="preserve"> </w:t>
      </w:r>
      <w:r w:rsidR="00B63BE9" w:rsidRPr="001F2B48">
        <w:rPr>
          <w:rFonts w:asciiTheme="minorHAnsi" w:hAnsiTheme="minorHAnsi" w:cstheme="minorHAnsi"/>
          <w:color w:val="7030A0"/>
          <w:sz w:val="22"/>
          <w:highlight w:val="lightGray"/>
          <w:u w:val="single"/>
        </w:rPr>
        <w:t>Barrington</w:t>
      </w:r>
      <w:r w:rsidRPr="00BF314F">
        <w:rPr>
          <w:rFonts w:asciiTheme="minorHAnsi" w:hAnsiTheme="minorHAnsi" w:cstheme="minorHAnsi"/>
          <w:sz w:val="22"/>
        </w:rPr>
        <w:t>; and</w:t>
      </w:r>
    </w:p>
    <w:p w14:paraId="16FB4431" w14:textId="77777777" w:rsidR="00571946" w:rsidRPr="00BF314F" w:rsidRDefault="00BF5086" w:rsidP="00AF0BC1">
      <w:pPr>
        <w:numPr>
          <w:ilvl w:val="0"/>
          <w:numId w:val="42"/>
        </w:numPr>
        <w:spacing w:after="93"/>
        <w:ind w:left="993" w:right="23" w:hanging="420"/>
        <w:rPr>
          <w:rFonts w:asciiTheme="minorHAnsi" w:hAnsiTheme="minorHAnsi" w:cstheme="minorHAnsi"/>
          <w:sz w:val="22"/>
        </w:rPr>
      </w:pPr>
      <w:r w:rsidRPr="00BF314F">
        <w:rPr>
          <w:rFonts w:asciiTheme="minorHAnsi" w:hAnsiTheme="minorHAnsi" w:cstheme="minorHAnsi"/>
          <w:sz w:val="22"/>
        </w:rPr>
        <w:t>Hornby.</w:t>
      </w:r>
    </w:p>
    <w:p w14:paraId="4073D109" w14:textId="77777777" w:rsidR="00571946" w:rsidRPr="00BF314F" w:rsidRDefault="00BF5086" w:rsidP="00B0278C">
      <w:pPr>
        <w:spacing w:after="312"/>
        <w:ind w:left="567" w:right="23"/>
        <w:rPr>
          <w:rFonts w:asciiTheme="minorHAnsi" w:hAnsiTheme="minorHAnsi" w:cstheme="minorHAnsi"/>
          <w:sz w:val="22"/>
        </w:rPr>
      </w:pPr>
      <w:r w:rsidRPr="00BF314F">
        <w:rPr>
          <w:rFonts w:asciiTheme="minorHAnsi" w:hAnsiTheme="minorHAnsi" w:cstheme="minorHAnsi"/>
          <w:sz w:val="22"/>
        </w:rPr>
        <w:t>The key activity centre in each location is land zoned</w:t>
      </w:r>
      <w:r w:rsidR="006E3E21">
        <w:rPr>
          <w:rFonts w:asciiTheme="minorHAnsi" w:hAnsiTheme="minorHAnsi" w:cstheme="minorHAnsi"/>
          <w:sz w:val="22"/>
        </w:rPr>
        <w:t xml:space="preserve"> </w:t>
      </w:r>
      <w:r w:rsidR="006E3E21" w:rsidRPr="006E3E21">
        <w:rPr>
          <w:rFonts w:asciiTheme="minorHAnsi" w:hAnsiTheme="minorHAnsi" w:cstheme="minorHAnsi"/>
          <w:b/>
          <w:bCs/>
          <w:sz w:val="22"/>
          <w:u w:val="single"/>
        </w:rPr>
        <w:t>either</w:t>
      </w:r>
      <w:r w:rsidR="00187239" w:rsidRPr="006E3E21">
        <w:rPr>
          <w:rFonts w:asciiTheme="minorHAnsi" w:hAnsiTheme="minorHAnsi" w:cstheme="minorHAnsi"/>
          <w:b/>
          <w:bCs/>
          <w:sz w:val="22"/>
          <w:u w:val="single"/>
        </w:rPr>
        <w:t xml:space="preserve"> </w:t>
      </w:r>
      <w:r w:rsidR="00187239" w:rsidRPr="006E3E21">
        <w:rPr>
          <w:rFonts w:asciiTheme="minorHAnsi" w:hAnsiTheme="minorHAnsi" w:cstheme="minorHAnsi"/>
          <w:b/>
          <w:bCs/>
          <w:color w:val="0000FF"/>
          <w:sz w:val="22"/>
          <w:u w:val="single"/>
        </w:rPr>
        <w:t>Town Centre</w:t>
      </w:r>
      <w:r w:rsidR="006E3E21">
        <w:rPr>
          <w:rFonts w:asciiTheme="minorHAnsi" w:hAnsiTheme="minorHAnsi" w:cstheme="minorHAnsi"/>
          <w:b/>
          <w:bCs/>
          <w:color w:val="0000FF"/>
          <w:sz w:val="22"/>
          <w:u w:val="single"/>
        </w:rPr>
        <w:t xml:space="preserve"> </w:t>
      </w:r>
      <w:r w:rsidR="006E3E21" w:rsidRPr="006E3E21">
        <w:rPr>
          <w:rFonts w:asciiTheme="minorHAnsi" w:hAnsiTheme="minorHAnsi" w:cstheme="minorHAnsi"/>
          <w:b/>
          <w:bCs/>
          <w:color w:val="000000" w:themeColor="text1"/>
          <w:sz w:val="22"/>
          <w:u w:val="single"/>
        </w:rPr>
        <w:t xml:space="preserve">or </w:t>
      </w:r>
      <w:r w:rsidR="006E3E21">
        <w:rPr>
          <w:rFonts w:asciiTheme="minorHAnsi" w:hAnsiTheme="minorHAnsi" w:cstheme="minorHAnsi"/>
          <w:b/>
          <w:bCs/>
          <w:color w:val="0000FF"/>
          <w:sz w:val="22"/>
          <w:u w:val="single"/>
        </w:rPr>
        <w:t>Local Centre</w:t>
      </w:r>
      <w:r w:rsidR="00187239" w:rsidRPr="006E3E21">
        <w:rPr>
          <w:rFonts w:asciiTheme="minorHAnsi" w:hAnsiTheme="minorHAnsi" w:cstheme="minorHAnsi"/>
          <w:b/>
          <w:bCs/>
          <w:color w:val="0000FF"/>
          <w:sz w:val="22"/>
          <w:u w:val="single"/>
        </w:rPr>
        <w:t xml:space="preserve"> Zone</w:t>
      </w:r>
      <w:r w:rsidR="00187239">
        <w:rPr>
          <w:rFonts w:asciiTheme="minorHAnsi" w:hAnsiTheme="minorHAnsi" w:cstheme="minorHAnsi"/>
          <w:sz w:val="22"/>
        </w:rPr>
        <w:t>.</w:t>
      </w:r>
      <w:r w:rsidRPr="00BF314F">
        <w:rPr>
          <w:rFonts w:asciiTheme="minorHAnsi" w:hAnsiTheme="minorHAnsi" w:cstheme="minorHAnsi"/>
          <w:sz w:val="22"/>
        </w:rPr>
        <w:t xml:space="preserve"> </w:t>
      </w:r>
      <w:hyperlink r:id="rId943">
        <w:r w:rsidRPr="00187239">
          <w:rPr>
            <w:rFonts w:asciiTheme="minorHAnsi" w:hAnsiTheme="minorHAnsi" w:cstheme="minorHAnsi"/>
            <w:b/>
            <w:bCs/>
            <w:strike/>
            <w:color w:val="0000FF"/>
            <w:sz w:val="22"/>
          </w:rPr>
          <w:t>Commercial Core</w:t>
        </w:r>
      </w:hyperlink>
      <w:r w:rsidR="00187239">
        <w:rPr>
          <w:rFonts w:asciiTheme="minorHAnsi" w:hAnsiTheme="minorHAnsi" w:cstheme="minorHAnsi"/>
          <w:b/>
          <w:bCs/>
          <w:strike/>
          <w:color w:val="0000FF"/>
          <w:sz w:val="22"/>
        </w:rPr>
        <w:t xml:space="preserve"> </w:t>
      </w:r>
      <w:r w:rsidRPr="006E3E21">
        <w:rPr>
          <w:rFonts w:asciiTheme="minorHAnsi" w:hAnsiTheme="minorHAnsi" w:cstheme="minorHAnsi"/>
          <w:b/>
          <w:bCs/>
          <w:strike/>
          <w:sz w:val="22"/>
        </w:rPr>
        <w:t xml:space="preserve">and, where applicable, </w:t>
      </w:r>
      <w:hyperlink r:id="rId944">
        <w:r w:rsidRPr="006E3E21">
          <w:rPr>
            <w:rFonts w:asciiTheme="minorHAnsi" w:hAnsiTheme="minorHAnsi" w:cstheme="minorHAnsi"/>
            <w:b/>
            <w:bCs/>
            <w:strike/>
            <w:color w:val="0000FF"/>
            <w:sz w:val="22"/>
          </w:rPr>
          <w:t>Commercial Retail Park</w:t>
        </w:r>
      </w:hyperlink>
      <w:r w:rsidRPr="006E3E21">
        <w:rPr>
          <w:rFonts w:asciiTheme="minorHAnsi" w:hAnsiTheme="minorHAnsi" w:cstheme="minorHAnsi"/>
          <w:b/>
          <w:bCs/>
          <w:strike/>
          <w:sz w:val="22"/>
        </w:rPr>
        <w:t>.</w:t>
      </w:r>
    </w:p>
    <w:p w14:paraId="362719D1" w14:textId="0CA2CCE3" w:rsidR="00571946" w:rsidRPr="00B63BE9" w:rsidRDefault="00457BE2" w:rsidP="00895430">
      <w:pPr>
        <w:spacing w:after="222"/>
        <w:ind w:left="567" w:right="15" w:hanging="10"/>
        <w:rPr>
          <w:rFonts w:asciiTheme="minorHAnsi" w:hAnsiTheme="minorHAnsi" w:cstheme="minorHAnsi"/>
          <w:color w:val="7030A0"/>
          <w:sz w:val="22"/>
        </w:rPr>
      </w:pPr>
      <w:hyperlink r:id="rId945">
        <w:r w:rsidR="00BF5086" w:rsidRPr="001F2B48">
          <w:rPr>
            <w:rFonts w:asciiTheme="minorHAnsi" w:hAnsiTheme="minorHAnsi" w:cstheme="minorHAnsi"/>
            <w:color w:val="7030A0"/>
            <w:sz w:val="22"/>
            <w:highlight w:val="lightGray"/>
          </w:rPr>
          <w:t>(Plan Change 5B</w:t>
        </w:r>
        <w:r w:rsidR="00B63BE9" w:rsidRPr="001F2B48">
          <w:rPr>
            <w:rFonts w:asciiTheme="minorHAnsi" w:hAnsiTheme="minorHAnsi" w:cstheme="minorHAnsi"/>
            <w:color w:val="7030A0"/>
            <w:sz w:val="22"/>
            <w:highlight w:val="lightGray"/>
          </w:rPr>
          <w:t xml:space="preserve"> Council Decision</w:t>
        </w:r>
        <w:r w:rsidR="00BF5086" w:rsidRPr="001F2B48">
          <w:rPr>
            <w:rFonts w:asciiTheme="minorHAnsi" w:hAnsiTheme="minorHAnsi" w:cstheme="minorHAnsi"/>
            <w:color w:val="7030A0"/>
            <w:sz w:val="22"/>
            <w:highlight w:val="lightGray"/>
          </w:rPr>
          <w:t>)</w:t>
        </w:r>
      </w:hyperlink>
    </w:p>
    <w:p w14:paraId="15162EB6"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Key pedestrian frontage</w:t>
      </w:r>
    </w:p>
    <w:p w14:paraId="0F0AB00C" w14:textId="5BB2CFFF" w:rsidR="00571946" w:rsidRPr="00BF314F" w:rsidRDefault="00BF5086" w:rsidP="00B0278C">
      <w:pPr>
        <w:spacing w:after="237"/>
        <w:ind w:left="567" w:right="23"/>
        <w:rPr>
          <w:rFonts w:asciiTheme="minorHAnsi" w:hAnsiTheme="minorHAnsi" w:cstheme="minorHAnsi"/>
          <w:sz w:val="22"/>
        </w:rPr>
      </w:pPr>
      <w:r w:rsidRPr="00BF314F">
        <w:rPr>
          <w:rFonts w:asciiTheme="minorHAnsi" w:hAnsiTheme="minorHAnsi" w:cstheme="minorHAnsi"/>
          <w:sz w:val="22"/>
        </w:rPr>
        <w:t xml:space="preserve">means </w:t>
      </w:r>
      <w:hyperlink r:id="rId946">
        <w:r w:rsidRPr="00566277">
          <w:rPr>
            <w:rFonts w:asciiTheme="minorHAnsi" w:hAnsiTheme="minorHAnsi" w:cstheme="minorHAnsi"/>
            <w:color w:val="00B050"/>
            <w:sz w:val="22"/>
          </w:rPr>
          <w:t>street</w:t>
        </w:r>
      </w:hyperlink>
      <w:hyperlink r:id="rId947">
        <w:r w:rsidRPr="00566277">
          <w:rPr>
            <w:rFonts w:asciiTheme="minorHAnsi" w:hAnsiTheme="minorHAnsi" w:cstheme="minorHAnsi"/>
            <w:color w:val="00B050"/>
            <w:sz w:val="22"/>
          </w:rPr>
          <w:t xml:space="preserve"> </w:t>
        </w:r>
      </w:hyperlink>
      <w:hyperlink r:id="rId948">
        <w:r w:rsidRPr="00566277">
          <w:rPr>
            <w:rFonts w:asciiTheme="minorHAnsi" w:hAnsiTheme="minorHAnsi" w:cstheme="minorHAnsi"/>
            <w:color w:val="00B050"/>
            <w:sz w:val="22"/>
          </w:rPr>
          <w:t>frontages</w:t>
        </w:r>
      </w:hyperlink>
      <w:r w:rsidRPr="00BF314F">
        <w:rPr>
          <w:rFonts w:asciiTheme="minorHAnsi" w:hAnsiTheme="minorHAnsi" w:cstheme="minorHAnsi"/>
          <w:sz w:val="22"/>
        </w:rPr>
        <w:t xml:space="preserve"> in the </w:t>
      </w:r>
      <w:hyperlink r:id="rId949">
        <w:r w:rsidRPr="00264015">
          <w:rPr>
            <w:rFonts w:asciiTheme="minorHAnsi" w:hAnsiTheme="minorHAnsi" w:cstheme="minorHAnsi"/>
            <w:b/>
            <w:strike/>
            <w:color w:val="0000FF"/>
            <w:sz w:val="22"/>
          </w:rPr>
          <w:t>Commercial Core Zone</w:t>
        </w:r>
      </w:hyperlink>
      <w:r w:rsidR="00264015" w:rsidRPr="00264015">
        <w:rPr>
          <w:rFonts w:asciiTheme="minorHAnsi" w:hAnsiTheme="minorHAnsi" w:cstheme="minorHAnsi"/>
          <w:b/>
          <w:strike/>
          <w:color w:val="0000FF"/>
          <w:sz w:val="22"/>
        </w:rPr>
        <w:t xml:space="preserve"> </w:t>
      </w:r>
      <w:r w:rsidR="00264015" w:rsidRPr="006E3E21">
        <w:rPr>
          <w:rFonts w:asciiTheme="minorHAnsi" w:hAnsiTheme="minorHAnsi" w:cstheme="minorHAnsi"/>
          <w:b/>
          <w:bCs/>
          <w:color w:val="0000FF"/>
          <w:sz w:val="22"/>
          <w:u w:val="single"/>
        </w:rPr>
        <w:t>Town Centre</w:t>
      </w:r>
      <w:r w:rsidR="00264015">
        <w:rPr>
          <w:rFonts w:asciiTheme="minorHAnsi" w:hAnsiTheme="minorHAnsi" w:cstheme="minorHAnsi"/>
          <w:b/>
          <w:bCs/>
          <w:color w:val="0000FF"/>
          <w:sz w:val="22"/>
          <w:u w:val="single"/>
        </w:rPr>
        <w:t xml:space="preserve"> </w:t>
      </w:r>
      <w:r w:rsidR="00264015" w:rsidRPr="006E3E21">
        <w:rPr>
          <w:rFonts w:asciiTheme="minorHAnsi" w:hAnsiTheme="minorHAnsi" w:cstheme="minorHAnsi"/>
          <w:b/>
          <w:bCs/>
          <w:color w:val="000000" w:themeColor="text1"/>
          <w:sz w:val="22"/>
          <w:u w:val="single"/>
        </w:rPr>
        <w:t xml:space="preserve">or </w:t>
      </w:r>
      <w:r w:rsidR="00264015">
        <w:rPr>
          <w:rFonts w:asciiTheme="minorHAnsi" w:hAnsiTheme="minorHAnsi" w:cstheme="minorHAnsi"/>
          <w:b/>
          <w:bCs/>
          <w:color w:val="0000FF"/>
          <w:sz w:val="22"/>
          <w:u w:val="single"/>
        </w:rPr>
        <w:t>Local Centre</w:t>
      </w:r>
      <w:r w:rsidR="00264015" w:rsidRPr="006E3E21">
        <w:rPr>
          <w:rFonts w:asciiTheme="minorHAnsi" w:hAnsiTheme="minorHAnsi" w:cstheme="minorHAnsi"/>
          <w:b/>
          <w:bCs/>
          <w:color w:val="0000FF"/>
          <w:sz w:val="22"/>
          <w:u w:val="single"/>
        </w:rPr>
        <w:t xml:space="preserve"> Zone</w:t>
      </w:r>
      <w:r w:rsidRPr="00BF314F">
        <w:rPr>
          <w:rFonts w:asciiTheme="minorHAnsi" w:hAnsiTheme="minorHAnsi" w:cstheme="minorHAnsi"/>
          <w:sz w:val="22"/>
        </w:rPr>
        <w:t xml:space="preserve"> defined on the planning maps.</w:t>
      </w:r>
    </w:p>
    <w:p w14:paraId="28106B1E"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Key structuring elements</w:t>
      </w:r>
    </w:p>
    <w:p w14:paraId="18EA1E90" w14:textId="77777777" w:rsidR="00571946" w:rsidRPr="00BF314F" w:rsidRDefault="00BF5086" w:rsidP="00B0278C">
      <w:pPr>
        <w:spacing w:after="516"/>
        <w:ind w:left="567" w:right="23"/>
        <w:rPr>
          <w:rFonts w:asciiTheme="minorHAnsi" w:hAnsiTheme="minorHAnsi" w:cstheme="minorHAnsi"/>
          <w:sz w:val="22"/>
        </w:rPr>
      </w:pPr>
      <w:r w:rsidRPr="00BF314F">
        <w:rPr>
          <w:rFonts w:asciiTheme="minorHAnsi" w:hAnsiTheme="minorHAnsi" w:cstheme="minorHAnsi"/>
          <w:sz w:val="22"/>
        </w:rPr>
        <w:t xml:space="preserve">means the existing or proposed above ground infrastructure, such as stormwater ponds, </w:t>
      </w:r>
      <w:hyperlink r:id="rId950">
        <w:r w:rsidRPr="00566277">
          <w:rPr>
            <w:rFonts w:asciiTheme="minorHAnsi" w:hAnsiTheme="minorHAnsi" w:cstheme="minorHAnsi"/>
            <w:color w:val="00B050"/>
            <w:sz w:val="22"/>
          </w:rPr>
          <w:t>roads</w:t>
        </w:r>
      </w:hyperlink>
      <w:r w:rsidRPr="00566277">
        <w:rPr>
          <w:rFonts w:asciiTheme="minorHAnsi" w:hAnsiTheme="minorHAnsi" w:cstheme="minorHAnsi"/>
          <w:color w:val="00B050"/>
          <w:sz w:val="22"/>
        </w:rPr>
        <w:t xml:space="preserve"> </w:t>
      </w:r>
      <w:r w:rsidRPr="00BF314F">
        <w:rPr>
          <w:rFonts w:asciiTheme="minorHAnsi" w:hAnsiTheme="minorHAnsi" w:cstheme="minorHAnsi"/>
          <w:sz w:val="22"/>
        </w:rPr>
        <w:t>and reserves, that contribute to the layout of new urban areas.</w:t>
      </w:r>
    </w:p>
    <w:p w14:paraId="68A34AC9" w14:textId="77777777" w:rsidR="00571946" w:rsidRPr="00BF314F" w:rsidRDefault="00BF5086" w:rsidP="00B0278C">
      <w:pPr>
        <w:spacing w:after="250" w:line="259" w:lineRule="auto"/>
        <w:ind w:left="567" w:hanging="10"/>
        <w:rPr>
          <w:rFonts w:asciiTheme="minorHAnsi" w:hAnsiTheme="minorHAnsi" w:cstheme="minorHAnsi"/>
          <w:sz w:val="22"/>
        </w:rPr>
      </w:pPr>
      <w:r w:rsidRPr="00BF314F">
        <w:rPr>
          <w:rFonts w:asciiTheme="minorHAnsi" w:hAnsiTheme="minorHAnsi" w:cstheme="minorHAnsi"/>
          <w:b/>
          <w:sz w:val="22"/>
        </w:rPr>
        <w:t>L</w:t>
      </w:r>
    </w:p>
    <w:p w14:paraId="5B78DE01"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LAE</w:t>
      </w:r>
    </w:p>
    <w:p w14:paraId="46E9B629"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means the Sound Exposure Level (SEL) in decibels. LAE is the sound level of one second duration which has the same amount of energy as the actual noise event measured. This is usually used to measure the sound energy of a particular event, such as a train pass­​by or an aircraft flyover.</w:t>
      </w:r>
    </w:p>
    <w:p w14:paraId="0EFE2F05"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lastRenderedPageBreak/>
        <w:t>LAeq</w:t>
      </w:r>
    </w:p>
    <w:p w14:paraId="485E8A6A"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means the equivalent continuous A​weighted sound level in decibels. This is commonly referred to as the time­average sound level. LAEq is often assessed over a reference time interval of 15 minutes, in accordance with </w:t>
      </w:r>
      <w:hyperlink r:id="rId951">
        <w:r w:rsidRPr="00566277">
          <w:rPr>
            <w:rFonts w:asciiTheme="minorHAnsi" w:hAnsiTheme="minorHAnsi" w:cstheme="minorHAnsi"/>
            <w:color w:val="00B050"/>
            <w:sz w:val="22"/>
          </w:rPr>
          <w:t>NZS 6802:2008</w:t>
        </w:r>
      </w:hyperlink>
      <w:r w:rsidRPr="00BF314F">
        <w:rPr>
          <w:rFonts w:asciiTheme="minorHAnsi" w:hAnsiTheme="minorHAnsi" w:cstheme="minorHAnsi"/>
          <w:sz w:val="22"/>
        </w:rPr>
        <w:t>.</w:t>
      </w:r>
    </w:p>
    <w:p w14:paraId="6DF0D5CD"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LAmax/LAFmax</w:t>
      </w:r>
    </w:p>
    <w:p w14:paraId="4B471CBF"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means the A​­weighted maximum noise level in decibels measured with a ‘fast’ response time. It is the highest noise level that occurs during a measurement period.</w:t>
      </w:r>
    </w:p>
    <w:p w14:paraId="0226AE39"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Land management activities</w:t>
      </w:r>
    </w:p>
    <w:p w14:paraId="20F6643A" w14:textId="77777777" w:rsidR="00571946" w:rsidRPr="00BF314F" w:rsidRDefault="00BF5086" w:rsidP="00B0278C">
      <w:pPr>
        <w:spacing w:after="96"/>
        <w:ind w:left="567" w:right="23"/>
        <w:rPr>
          <w:rFonts w:asciiTheme="minorHAnsi" w:hAnsiTheme="minorHAnsi" w:cstheme="minorHAnsi"/>
          <w:sz w:val="22"/>
        </w:rPr>
      </w:pPr>
      <w:r w:rsidRPr="00BF314F">
        <w:rPr>
          <w:rFonts w:asciiTheme="minorHAnsi" w:hAnsiTheme="minorHAnsi" w:cstheme="minorHAnsi"/>
          <w:sz w:val="22"/>
        </w:rPr>
        <w:t xml:space="preserve">in relation to </w:t>
      </w:r>
      <w:hyperlink r:id="rId952">
        <w:r w:rsidRPr="00BF314F">
          <w:rPr>
            <w:rFonts w:asciiTheme="minorHAnsi" w:hAnsiTheme="minorHAnsi" w:cstheme="minorHAnsi"/>
            <w:color w:val="0000FF"/>
            <w:sz w:val="22"/>
          </w:rPr>
          <w:t>Sub­chapter 13.11</w:t>
        </w:r>
      </w:hyperlink>
      <w:r w:rsidRPr="00BF314F">
        <w:rPr>
          <w:rFonts w:asciiTheme="minorHAnsi" w:hAnsiTheme="minorHAnsi" w:cstheme="minorHAnsi"/>
          <w:sz w:val="22"/>
        </w:rPr>
        <w:t xml:space="preserve"> Specific Purpose (Flat Land Recovery) Zone, means property clearance activities undertaken by the legally responsible entity, on behalf of the Crown. This entails:</w:t>
      </w:r>
    </w:p>
    <w:p w14:paraId="276FBC4C" w14:textId="77777777" w:rsidR="00571946" w:rsidRPr="00BF314F" w:rsidRDefault="00BF5086" w:rsidP="00AF0BC1">
      <w:pPr>
        <w:numPr>
          <w:ilvl w:val="0"/>
          <w:numId w:val="43"/>
        </w:numPr>
        <w:ind w:left="993" w:right="23" w:hanging="420"/>
        <w:rPr>
          <w:rFonts w:asciiTheme="minorHAnsi" w:hAnsiTheme="minorHAnsi" w:cstheme="minorHAnsi"/>
          <w:sz w:val="22"/>
        </w:rPr>
      </w:pPr>
      <w:r w:rsidRPr="00BF314F">
        <w:rPr>
          <w:rFonts w:asciiTheme="minorHAnsi" w:hAnsiTheme="minorHAnsi" w:cstheme="minorHAnsi"/>
          <w:sz w:val="22"/>
        </w:rPr>
        <w:t xml:space="preserve">removal and disposal of all </w:t>
      </w:r>
      <w:hyperlink r:id="rId953">
        <w:r w:rsidRPr="00566277">
          <w:rPr>
            <w:rFonts w:asciiTheme="minorHAnsi" w:hAnsiTheme="minorHAnsi" w:cstheme="minorHAnsi"/>
            <w:color w:val="00B050"/>
            <w:sz w:val="22"/>
          </w:rPr>
          <w:t>buildings</w:t>
        </w:r>
      </w:hyperlink>
      <w:r w:rsidRPr="00BF314F">
        <w:rPr>
          <w:rFonts w:asciiTheme="minorHAnsi" w:hAnsiTheme="minorHAnsi" w:cstheme="minorHAnsi"/>
          <w:sz w:val="22"/>
        </w:rPr>
        <w:t>, fences, paths or other debris;</w:t>
      </w:r>
    </w:p>
    <w:p w14:paraId="04977512" w14:textId="77777777" w:rsidR="00571946" w:rsidRPr="00BF314F" w:rsidRDefault="00BF5086" w:rsidP="00AF0BC1">
      <w:pPr>
        <w:numPr>
          <w:ilvl w:val="0"/>
          <w:numId w:val="43"/>
        </w:numPr>
        <w:ind w:left="993" w:right="23" w:hanging="420"/>
        <w:rPr>
          <w:rFonts w:asciiTheme="minorHAnsi" w:hAnsiTheme="minorHAnsi" w:cstheme="minorHAnsi"/>
          <w:sz w:val="22"/>
        </w:rPr>
      </w:pPr>
      <w:r w:rsidRPr="00BF314F">
        <w:rPr>
          <w:rFonts w:asciiTheme="minorHAnsi" w:hAnsiTheme="minorHAnsi" w:cstheme="minorHAnsi"/>
          <w:sz w:val="22"/>
        </w:rPr>
        <w:t>removal of vegetation that is not being retained;</w:t>
      </w:r>
    </w:p>
    <w:p w14:paraId="4172F5A0" w14:textId="77777777" w:rsidR="00571946" w:rsidRPr="00BF314F" w:rsidRDefault="00BF5086" w:rsidP="00AF0BC1">
      <w:pPr>
        <w:numPr>
          <w:ilvl w:val="0"/>
          <w:numId w:val="43"/>
        </w:numPr>
        <w:ind w:left="993" w:right="23" w:hanging="420"/>
        <w:rPr>
          <w:rFonts w:asciiTheme="minorHAnsi" w:hAnsiTheme="minorHAnsi" w:cstheme="minorHAnsi"/>
          <w:sz w:val="22"/>
        </w:rPr>
      </w:pPr>
      <w:r w:rsidRPr="00BF314F">
        <w:rPr>
          <w:rFonts w:asciiTheme="minorHAnsi" w:hAnsiTheme="minorHAnsi" w:cstheme="minorHAnsi"/>
          <w:sz w:val="22"/>
        </w:rPr>
        <w:t>fencing of areas for safety, to deter illegal activities and to improve visual amenity; and</w:t>
      </w:r>
    </w:p>
    <w:p w14:paraId="7245DCE7" w14:textId="77777777" w:rsidR="00571946" w:rsidRPr="00BF314F" w:rsidRDefault="00BF5086" w:rsidP="00AF0BC1">
      <w:pPr>
        <w:numPr>
          <w:ilvl w:val="0"/>
          <w:numId w:val="43"/>
        </w:numPr>
        <w:spacing w:after="219" w:line="320" w:lineRule="auto"/>
        <w:ind w:left="993" w:right="23" w:hanging="420"/>
        <w:rPr>
          <w:rFonts w:asciiTheme="minorHAnsi" w:hAnsiTheme="minorHAnsi" w:cstheme="minorHAnsi"/>
          <w:sz w:val="22"/>
        </w:rPr>
      </w:pPr>
      <w:r w:rsidRPr="00BF314F">
        <w:rPr>
          <w:rFonts w:asciiTheme="minorHAnsi" w:hAnsiTheme="minorHAnsi" w:cstheme="minorHAnsi"/>
          <w:sz w:val="22"/>
        </w:rPr>
        <w:t>ongoing land management responsibilities, including security and community reassurance patrols, maintaining vegetation, managing weeds and pests, and removing excessive rubbish.</w:t>
      </w:r>
    </w:p>
    <w:p w14:paraId="7D388BB1"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Landscaped area</w:t>
      </w:r>
    </w:p>
    <w:p w14:paraId="7D53F637" w14:textId="77777777" w:rsidR="00571946" w:rsidRPr="00BF314F" w:rsidRDefault="00BF5086" w:rsidP="00B0278C">
      <w:pPr>
        <w:spacing w:after="237"/>
        <w:ind w:left="567" w:hanging="10"/>
        <w:rPr>
          <w:rFonts w:asciiTheme="minorHAnsi" w:hAnsiTheme="minorHAnsi" w:cstheme="minorHAnsi"/>
          <w:sz w:val="22"/>
        </w:rPr>
      </w:pPr>
      <w:r w:rsidRPr="00BF314F">
        <w:rPr>
          <w:rFonts w:asciiTheme="minorHAnsi" w:hAnsiTheme="minorHAnsi" w:cstheme="minorHAnsi"/>
          <w:sz w:val="22"/>
        </w:rPr>
        <w:t xml:space="preserve">(see </w:t>
      </w:r>
      <w:hyperlink r:id="rId954">
        <w:r w:rsidRPr="00566277">
          <w:rPr>
            <w:rFonts w:asciiTheme="minorHAnsi" w:hAnsiTheme="minorHAnsi" w:cstheme="minorHAnsi"/>
            <w:color w:val="00B050"/>
            <w:sz w:val="22"/>
          </w:rPr>
          <w:t>Landscaping</w:t>
        </w:r>
      </w:hyperlink>
      <w:r w:rsidRPr="00BF314F">
        <w:rPr>
          <w:rFonts w:asciiTheme="minorHAnsi" w:hAnsiTheme="minorHAnsi" w:cstheme="minorHAnsi"/>
          <w:sz w:val="22"/>
        </w:rPr>
        <w:t>).</w:t>
      </w:r>
    </w:p>
    <w:p w14:paraId="191991FF"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Landscaping</w:t>
      </w:r>
    </w:p>
    <w:p w14:paraId="05029A6A" w14:textId="711843BA" w:rsidR="00571946" w:rsidRPr="002B3D05" w:rsidRDefault="00BF5086" w:rsidP="00B0278C">
      <w:pPr>
        <w:spacing w:after="231"/>
        <w:ind w:left="567" w:right="23"/>
        <w:rPr>
          <w:rFonts w:asciiTheme="minorHAnsi" w:hAnsiTheme="minorHAnsi" w:cstheme="minorHAnsi"/>
          <w:b/>
          <w:sz w:val="22"/>
          <w:u w:val="single"/>
        </w:rPr>
      </w:pPr>
      <w:r w:rsidRPr="00BF314F">
        <w:rPr>
          <w:rFonts w:asciiTheme="minorHAnsi" w:hAnsiTheme="minorHAnsi" w:cstheme="minorHAnsi"/>
          <w:sz w:val="22"/>
        </w:rPr>
        <w:t>means the provision of predominantly trees and/or shrub plantings. It may include some ancillary areas of lawn or other amenity features.</w:t>
      </w:r>
      <w:r w:rsidR="00C04DE5">
        <w:rPr>
          <w:rFonts w:asciiTheme="minorHAnsi" w:hAnsiTheme="minorHAnsi" w:cstheme="minorHAnsi"/>
          <w:sz w:val="22"/>
        </w:rPr>
        <w:t xml:space="preserve"> </w:t>
      </w:r>
      <w:r w:rsidR="002B3D05">
        <w:rPr>
          <w:rFonts w:asciiTheme="minorHAnsi" w:hAnsiTheme="minorHAnsi" w:cstheme="minorHAnsi"/>
          <w:b/>
          <w:sz w:val="22"/>
          <w:u w:val="single"/>
        </w:rPr>
        <w:t xml:space="preserve">This definition shall not apply to residential activities in the </w:t>
      </w:r>
      <w:r w:rsidR="002B3D05" w:rsidRPr="0006377D">
        <w:rPr>
          <w:rFonts w:asciiTheme="minorHAnsi" w:hAnsiTheme="minorHAnsi" w:cstheme="minorHAnsi"/>
          <w:b/>
          <w:color w:val="0000FF"/>
          <w:sz w:val="22"/>
          <w:u w:val="single"/>
        </w:rPr>
        <w:t>Medium Density Residential zone</w:t>
      </w:r>
      <w:r w:rsidR="002B3D05">
        <w:rPr>
          <w:rFonts w:asciiTheme="minorHAnsi" w:hAnsiTheme="minorHAnsi" w:cstheme="minorHAnsi"/>
          <w:b/>
          <w:sz w:val="22"/>
          <w:u w:val="single"/>
        </w:rPr>
        <w:t xml:space="preserve"> and </w:t>
      </w:r>
      <w:r w:rsidR="002B3D05" w:rsidRPr="0006377D">
        <w:rPr>
          <w:rFonts w:asciiTheme="minorHAnsi" w:hAnsiTheme="minorHAnsi" w:cstheme="minorHAnsi"/>
          <w:b/>
          <w:color w:val="0000FF"/>
          <w:sz w:val="22"/>
          <w:u w:val="single"/>
        </w:rPr>
        <w:t>High Density Residential zone</w:t>
      </w:r>
      <w:r w:rsidR="002B3D05">
        <w:rPr>
          <w:rFonts w:asciiTheme="minorHAnsi" w:hAnsiTheme="minorHAnsi" w:cstheme="minorHAnsi"/>
          <w:b/>
          <w:sz w:val="22"/>
          <w:u w:val="single"/>
        </w:rPr>
        <w:t xml:space="preserve">. </w:t>
      </w:r>
    </w:p>
    <w:p w14:paraId="4FEA7F84"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Landscaping strip</w:t>
      </w:r>
    </w:p>
    <w:p w14:paraId="722ACED4" w14:textId="77777777" w:rsidR="00571946" w:rsidRPr="00BF314F" w:rsidRDefault="00BF5086" w:rsidP="00B0278C">
      <w:pPr>
        <w:spacing w:after="237"/>
        <w:ind w:left="567" w:hanging="10"/>
        <w:rPr>
          <w:rFonts w:asciiTheme="minorHAnsi" w:hAnsiTheme="minorHAnsi" w:cstheme="minorHAnsi"/>
          <w:sz w:val="22"/>
        </w:rPr>
      </w:pPr>
      <w:r w:rsidRPr="00BF314F">
        <w:rPr>
          <w:rFonts w:asciiTheme="minorHAnsi" w:hAnsiTheme="minorHAnsi" w:cstheme="minorHAnsi"/>
          <w:sz w:val="22"/>
        </w:rPr>
        <w:t xml:space="preserve">(see </w:t>
      </w:r>
      <w:hyperlink r:id="rId955">
        <w:r w:rsidRPr="00566277">
          <w:rPr>
            <w:rFonts w:asciiTheme="minorHAnsi" w:hAnsiTheme="minorHAnsi" w:cstheme="minorHAnsi"/>
            <w:color w:val="00B050"/>
            <w:sz w:val="22"/>
          </w:rPr>
          <w:t>Landscaping</w:t>
        </w:r>
      </w:hyperlink>
      <w:r w:rsidRPr="00BF314F">
        <w:rPr>
          <w:rFonts w:asciiTheme="minorHAnsi" w:hAnsiTheme="minorHAnsi" w:cstheme="minorHAnsi"/>
          <w:sz w:val="22"/>
        </w:rPr>
        <w:t>).</w:t>
      </w:r>
    </w:p>
    <w:p w14:paraId="6F4DA016" w14:textId="77777777" w:rsidR="00571946" w:rsidRPr="00BF314F" w:rsidRDefault="00BF5086" w:rsidP="00B0278C">
      <w:pPr>
        <w:spacing w:after="254" w:line="259" w:lineRule="auto"/>
        <w:ind w:left="567" w:hanging="10"/>
        <w:rPr>
          <w:rFonts w:asciiTheme="minorHAnsi" w:hAnsiTheme="minorHAnsi" w:cstheme="minorHAnsi"/>
          <w:sz w:val="22"/>
        </w:rPr>
      </w:pPr>
      <w:bookmarkStart w:id="0" w:name="_Hlk108816623"/>
      <w:r w:rsidRPr="00BF314F">
        <w:rPr>
          <w:rFonts w:asciiTheme="minorHAnsi" w:hAnsiTheme="minorHAnsi" w:cstheme="minorHAnsi"/>
          <w:b/>
          <w:sz w:val="22"/>
        </w:rPr>
        <w:t>Large format centre</w:t>
      </w:r>
    </w:p>
    <w:p w14:paraId="10035C9D"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means those </w:t>
      </w:r>
      <w:hyperlink r:id="rId956">
        <w:r w:rsidRPr="00566277">
          <w:rPr>
            <w:rFonts w:asciiTheme="minorHAnsi" w:hAnsiTheme="minorHAnsi" w:cstheme="minorHAnsi"/>
            <w:color w:val="00B050"/>
            <w:sz w:val="22"/>
          </w:rPr>
          <w:t>commercial centres</w:t>
        </w:r>
      </w:hyperlink>
      <w:r w:rsidRPr="00BF314F">
        <w:rPr>
          <w:rFonts w:asciiTheme="minorHAnsi" w:hAnsiTheme="minorHAnsi" w:cstheme="minorHAnsi"/>
          <w:sz w:val="22"/>
        </w:rPr>
        <w:t xml:space="preserve"> at Moorhouse Avenue, Shirley Homebase, Tower Junction, </w:t>
      </w:r>
      <w:r w:rsidR="00622F9B" w:rsidRPr="00622F9B">
        <w:rPr>
          <w:rFonts w:asciiTheme="minorHAnsi" w:hAnsiTheme="minorHAnsi" w:cstheme="minorHAnsi"/>
          <w:b/>
          <w:bCs/>
          <w:sz w:val="22"/>
          <w:u w:val="single"/>
        </w:rPr>
        <w:t>Northlink Papanui, SupaCenta Belfast and Chappie Place Hornby</w:t>
      </w:r>
      <w:r w:rsidR="00622F9B">
        <w:rPr>
          <w:rFonts w:asciiTheme="minorHAnsi" w:hAnsiTheme="minorHAnsi" w:cstheme="minorHAnsi"/>
          <w:sz w:val="22"/>
        </w:rPr>
        <w:t xml:space="preserve"> </w:t>
      </w:r>
      <w:r w:rsidRPr="00BF314F">
        <w:rPr>
          <w:rFonts w:asciiTheme="minorHAnsi" w:hAnsiTheme="minorHAnsi" w:cstheme="minorHAnsi"/>
          <w:sz w:val="22"/>
        </w:rPr>
        <w:t xml:space="preserve">zoned </w:t>
      </w:r>
      <w:hyperlink r:id="rId957">
        <w:r w:rsidRPr="00622F9B">
          <w:rPr>
            <w:rFonts w:asciiTheme="minorHAnsi" w:hAnsiTheme="minorHAnsi" w:cstheme="minorHAnsi"/>
            <w:b/>
            <w:bCs/>
            <w:strike/>
            <w:color w:val="0000FF"/>
            <w:sz w:val="22"/>
          </w:rPr>
          <w:t>Commercial Retail Park</w:t>
        </w:r>
      </w:hyperlink>
      <w:r w:rsidRPr="009B010D">
        <w:rPr>
          <w:rFonts w:asciiTheme="minorHAnsi" w:hAnsiTheme="minorHAnsi" w:cstheme="minorHAnsi"/>
          <w:b/>
          <w:strike/>
          <w:color w:val="0000FF"/>
          <w:sz w:val="22"/>
        </w:rPr>
        <w:t xml:space="preserve"> </w:t>
      </w:r>
      <w:r w:rsidR="00622F9B" w:rsidRPr="009B010D">
        <w:rPr>
          <w:rFonts w:asciiTheme="minorHAnsi" w:hAnsiTheme="minorHAnsi" w:cstheme="minorHAnsi"/>
          <w:b/>
          <w:bCs/>
          <w:color w:val="0000FF"/>
          <w:sz w:val="22"/>
          <w:u w:val="single"/>
        </w:rPr>
        <w:t>Large Format Retail Zone</w:t>
      </w:r>
      <w:r w:rsidR="00622F9B">
        <w:rPr>
          <w:rFonts w:asciiTheme="minorHAnsi" w:hAnsiTheme="minorHAnsi" w:cstheme="minorHAnsi"/>
          <w:sz w:val="22"/>
        </w:rPr>
        <w:t xml:space="preserve"> </w:t>
      </w:r>
      <w:r w:rsidRPr="00BF314F">
        <w:rPr>
          <w:rFonts w:asciiTheme="minorHAnsi" w:hAnsiTheme="minorHAnsi" w:cstheme="minorHAnsi"/>
          <w:sz w:val="22"/>
        </w:rPr>
        <w:t>on the planning maps.</w:t>
      </w:r>
    </w:p>
    <w:bookmarkEnd w:id="0"/>
    <w:p w14:paraId="6C04A6CF"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Large format retail activity</w:t>
      </w:r>
    </w:p>
    <w:p w14:paraId="06227E50" w14:textId="10653D03" w:rsidR="00A1048F" w:rsidRPr="005D280D" w:rsidRDefault="00BF5086" w:rsidP="005D280D">
      <w:pPr>
        <w:spacing w:after="231"/>
        <w:ind w:left="567" w:right="23"/>
        <w:rPr>
          <w:rFonts w:asciiTheme="minorHAnsi" w:hAnsiTheme="minorHAnsi" w:cstheme="minorHAnsi"/>
          <w:sz w:val="22"/>
        </w:rPr>
      </w:pPr>
      <w:r w:rsidRPr="00BF314F">
        <w:rPr>
          <w:rFonts w:asciiTheme="minorHAnsi" w:hAnsiTheme="minorHAnsi" w:cstheme="minorHAnsi"/>
          <w:sz w:val="22"/>
        </w:rPr>
        <w:t>means any individual retail tenancy with a specified minimum floor area, where the tenancy is created by freehold, leasehold, licence or any other arrangement to occupy.</w:t>
      </w:r>
    </w:p>
    <w:p w14:paraId="1840A872"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Ldn</w:t>
      </w:r>
    </w:p>
    <w:p w14:paraId="038AD4B7"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lastRenderedPageBreak/>
        <w:t xml:space="preserve">means the day­​night average sound level in decibels over a 24­hour period, which is calculated from the day (07:00­22:00) LAEq(15h) and night (22:00­07:00) LAEq(9h) values with a 10 </w:t>
      </w:r>
      <w:hyperlink r:id="rId958">
        <w:r w:rsidRPr="00566277">
          <w:rPr>
            <w:rFonts w:asciiTheme="minorHAnsi" w:hAnsiTheme="minorHAnsi" w:cstheme="minorHAnsi"/>
            <w:color w:val="00B050"/>
            <w:sz w:val="22"/>
          </w:rPr>
          <w:t>dB</w:t>
        </w:r>
      </w:hyperlink>
      <w:r w:rsidRPr="00566277">
        <w:rPr>
          <w:rFonts w:asciiTheme="minorHAnsi" w:hAnsiTheme="minorHAnsi" w:cstheme="minorHAnsi"/>
          <w:color w:val="00B050"/>
          <w:sz w:val="22"/>
        </w:rPr>
        <w:t xml:space="preserve"> </w:t>
      </w:r>
      <w:r w:rsidRPr="00BF314F">
        <w:rPr>
          <w:rFonts w:asciiTheme="minorHAnsi" w:hAnsiTheme="minorHAnsi" w:cstheme="minorHAnsi"/>
          <w:sz w:val="22"/>
        </w:rPr>
        <w:t>penalty applied to the night­​time LAEq(9h). Ldn values can be used to describe long term noise exposure by averaging over days, weeks or months.</w:t>
      </w:r>
    </w:p>
    <w:p w14:paraId="000F25E9"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Level crossing</w:t>
      </w:r>
    </w:p>
    <w:p w14:paraId="602DFC50" w14:textId="77777777" w:rsidR="00571946" w:rsidRPr="00BF314F" w:rsidRDefault="00BF5086" w:rsidP="00B0278C">
      <w:pPr>
        <w:spacing w:after="237"/>
        <w:ind w:left="567" w:right="23"/>
        <w:rPr>
          <w:rFonts w:asciiTheme="minorHAnsi" w:hAnsiTheme="minorHAnsi" w:cstheme="minorHAnsi"/>
          <w:sz w:val="22"/>
        </w:rPr>
      </w:pPr>
      <w:r w:rsidRPr="00BF314F">
        <w:rPr>
          <w:rFonts w:asciiTheme="minorHAnsi" w:hAnsiTheme="minorHAnsi" w:cstheme="minorHAnsi"/>
          <w:sz w:val="22"/>
        </w:rPr>
        <w:t xml:space="preserve">in relation to </w:t>
      </w:r>
      <w:hyperlink r:id="rId959">
        <w:r w:rsidRPr="00BF314F">
          <w:rPr>
            <w:rFonts w:asciiTheme="minorHAnsi" w:hAnsiTheme="minorHAnsi" w:cstheme="minorHAnsi"/>
            <w:color w:val="0000FF"/>
            <w:sz w:val="22"/>
          </w:rPr>
          <w:t>Chapter 7</w:t>
        </w:r>
      </w:hyperlink>
      <w:r w:rsidRPr="00BF314F">
        <w:rPr>
          <w:rFonts w:asciiTheme="minorHAnsi" w:hAnsiTheme="minorHAnsi" w:cstheme="minorHAnsi"/>
          <w:sz w:val="22"/>
        </w:rPr>
        <w:t xml:space="preserve"> Transport, has the same meaning as defined in </w:t>
      </w:r>
      <w:hyperlink r:id="rId960">
        <w:r w:rsidRPr="00566277">
          <w:rPr>
            <w:rFonts w:asciiTheme="minorHAnsi" w:hAnsiTheme="minorHAnsi" w:cstheme="minorHAnsi"/>
            <w:color w:val="00B050"/>
            <w:sz w:val="22"/>
          </w:rPr>
          <w:t>s</w:t>
        </w:r>
      </w:hyperlink>
      <w:r w:rsidRPr="00BF314F">
        <w:rPr>
          <w:rFonts w:asciiTheme="minorHAnsi" w:hAnsiTheme="minorHAnsi" w:cstheme="minorHAnsi"/>
          <w:sz w:val="22"/>
        </w:rPr>
        <w:t xml:space="preserve">4 of the </w:t>
      </w:r>
      <w:hyperlink r:id="rId961">
        <w:r w:rsidRPr="00BF314F">
          <w:rPr>
            <w:rFonts w:asciiTheme="minorHAnsi" w:hAnsiTheme="minorHAnsi" w:cstheme="minorHAnsi"/>
            <w:color w:val="0000FF"/>
            <w:sz w:val="22"/>
          </w:rPr>
          <w:t>Railways Act 2005</w:t>
        </w:r>
      </w:hyperlink>
      <w:r w:rsidRPr="00BF314F">
        <w:rPr>
          <w:rFonts w:asciiTheme="minorHAnsi" w:hAnsiTheme="minorHAnsi" w:cstheme="minorHAnsi"/>
          <w:sz w:val="22"/>
        </w:rPr>
        <w:t>.</w:t>
      </w:r>
    </w:p>
    <w:p w14:paraId="5F356A65"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Light manufacturing and servicing</w:t>
      </w:r>
    </w:p>
    <w:p w14:paraId="1F3F8A4C" w14:textId="77777777" w:rsidR="00571946" w:rsidRPr="00BF314F" w:rsidRDefault="00BF5086" w:rsidP="00B0278C">
      <w:pPr>
        <w:spacing w:after="306"/>
        <w:ind w:left="567" w:right="23"/>
        <w:rPr>
          <w:rFonts w:asciiTheme="minorHAnsi" w:hAnsiTheme="minorHAnsi" w:cstheme="minorHAnsi"/>
          <w:sz w:val="22"/>
        </w:rPr>
      </w:pPr>
      <w:r w:rsidRPr="00BF314F">
        <w:rPr>
          <w:rFonts w:asciiTheme="minorHAnsi" w:hAnsiTheme="minorHAnsi" w:cstheme="minorHAnsi"/>
          <w:sz w:val="22"/>
        </w:rPr>
        <w:t xml:space="preserve">in relation to the </w:t>
      </w:r>
      <w:hyperlink r:id="rId962">
        <w:r w:rsidRPr="00BF314F">
          <w:rPr>
            <w:rFonts w:asciiTheme="minorHAnsi" w:hAnsiTheme="minorHAnsi" w:cstheme="minorHAnsi"/>
            <w:color w:val="0000FF"/>
            <w:sz w:val="22"/>
          </w:rPr>
          <w:t>Specific Purpose (Airport) Zone</w:t>
        </w:r>
      </w:hyperlink>
      <w:r w:rsidRPr="00BF314F">
        <w:rPr>
          <w:rFonts w:asciiTheme="minorHAnsi" w:hAnsiTheme="minorHAnsi" w:cstheme="minorHAnsi"/>
          <w:sz w:val="22"/>
        </w:rPr>
        <w:t xml:space="preserve">, means </w:t>
      </w:r>
      <w:hyperlink r:id="rId963">
        <w:r w:rsidRPr="003E5FE6">
          <w:rPr>
            <w:rFonts w:asciiTheme="minorHAnsi" w:hAnsiTheme="minorHAnsi" w:cstheme="minorHAnsi"/>
            <w:color w:val="00B050"/>
            <w:sz w:val="22"/>
          </w:rPr>
          <w:t>sites</w:t>
        </w:r>
      </w:hyperlink>
      <w:r w:rsidRPr="003E5FE6">
        <w:rPr>
          <w:rFonts w:asciiTheme="minorHAnsi" w:hAnsiTheme="minorHAnsi" w:cstheme="minorHAnsi"/>
          <w:color w:val="00B050"/>
          <w:sz w:val="22"/>
        </w:rPr>
        <w:t xml:space="preserve"> </w:t>
      </w:r>
      <w:r w:rsidRPr="00BF314F">
        <w:rPr>
          <w:rFonts w:asciiTheme="minorHAnsi" w:hAnsiTheme="minorHAnsi" w:cstheme="minorHAnsi"/>
          <w:sz w:val="22"/>
        </w:rPr>
        <w:t xml:space="preserve">in which articles, goods or produce are prepared and/or repaired for sale or rent, and, apart from </w:t>
      </w:r>
      <w:r w:rsidRPr="005A6C61">
        <w:rPr>
          <w:rFonts w:asciiTheme="minorHAnsi" w:hAnsiTheme="minorHAnsi" w:cstheme="minorHAnsi"/>
          <w:strike/>
          <w:color w:val="7030A0"/>
          <w:sz w:val="22"/>
          <w:highlight w:val="lightGray"/>
        </w:rPr>
        <w:t>required</w:t>
      </w:r>
      <w:r w:rsidRPr="003E5FE6">
        <w:rPr>
          <w:rFonts w:asciiTheme="minorHAnsi" w:hAnsiTheme="minorHAnsi" w:cstheme="minorHAnsi"/>
          <w:color w:val="7030A0"/>
          <w:sz w:val="22"/>
        </w:rPr>
        <w:t xml:space="preserve"> </w:t>
      </w:r>
      <w:r w:rsidR="003E5FE6">
        <w:rPr>
          <w:rFonts w:asciiTheme="minorHAnsi" w:hAnsiTheme="minorHAnsi" w:cstheme="minorHAnsi"/>
          <w:sz w:val="22"/>
        </w:rPr>
        <w:t>parking and manoeu</w:t>
      </w:r>
      <w:r w:rsidRPr="00BF314F">
        <w:rPr>
          <w:rFonts w:asciiTheme="minorHAnsi" w:hAnsiTheme="minorHAnsi" w:cstheme="minorHAnsi"/>
          <w:sz w:val="22"/>
        </w:rPr>
        <w:t xml:space="preserve">vring, the light manufacturing and servicing activity will be contained entirely within a </w:t>
      </w:r>
      <w:hyperlink r:id="rId964">
        <w:r w:rsidRPr="003E5FE6">
          <w:rPr>
            <w:rFonts w:asciiTheme="minorHAnsi" w:hAnsiTheme="minorHAnsi" w:cstheme="minorHAnsi"/>
            <w:color w:val="00B050"/>
            <w:sz w:val="22"/>
          </w:rPr>
          <w:t>building</w:t>
        </w:r>
      </w:hyperlink>
      <w:r w:rsidRPr="00BF314F">
        <w:rPr>
          <w:rFonts w:asciiTheme="minorHAnsi" w:hAnsiTheme="minorHAnsi" w:cstheme="minorHAnsi"/>
          <w:sz w:val="22"/>
        </w:rPr>
        <w:t>.</w:t>
      </w:r>
    </w:p>
    <w:p w14:paraId="1EC8EB48" w14:textId="0E83AEAC" w:rsidR="00571672" w:rsidRDefault="00457BE2" w:rsidP="00571672">
      <w:pPr>
        <w:spacing w:after="90" w:line="404" w:lineRule="auto"/>
        <w:ind w:left="567" w:right="15" w:hanging="10"/>
        <w:rPr>
          <w:rFonts w:asciiTheme="minorHAnsi" w:hAnsiTheme="minorHAnsi" w:cstheme="minorHAnsi"/>
          <w:b/>
          <w:color w:val="7030A0"/>
          <w:sz w:val="22"/>
        </w:rPr>
      </w:pPr>
      <w:hyperlink r:id="rId965">
        <w:r w:rsidR="00BF5086" w:rsidRPr="005A6C61">
          <w:rPr>
            <w:rFonts w:asciiTheme="minorHAnsi" w:hAnsiTheme="minorHAnsi" w:cstheme="minorHAnsi"/>
            <w:color w:val="7030A0"/>
            <w:sz w:val="22"/>
            <w:highlight w:val="lightGray"/>
          </w:rPr>
          <w:t>(Plan Change 5G</w:t>
        </w:r>
        <w:r w:rsidR="003E5FE6" w:rsidRPr="005A6C61">
          <w:rPr>
            <w:rFonts w:asciiTheme="minorHAnsi" w:hAnsiTheme="minorHAnsi" w:cstheme="minorHAnsi"/>
            <w:color w:val="7030A0"/>
            <w:sz w:val="22"/>
            <w:highlight w:val="lightGray"/>
          </w:rPr>
          <w:t xml:space="preserve"> Council Decision</w:t>
        </w:r>
        <w:r w:rsidR="00BF5086" w:rsidRPr="005A6C61">
          <w:rPr>
            <w:rFonts w:asciiTheme="minorHAnsi" w:hAnsiTheme="minorHAnsi" w:cstheme="minorHAnsi"/>
            <w:color w:val="7030A0"/>
            <w:sz w:val="22"/>
            <w:highlight w:val="lightGray"/>
          </w:rPr>
          <w:t>)</w:t>
        </w:r>
        <w:r w:rsidR="00BF5086" w:rsidRPr="003E5FE6">
          <w:rPr>
            <w:rFonts w:asciiTheme="minorHAnsi" w:hAnsiTheme="minorHAnsi" w:cstheme="minorHAnsi"/>
            <w:b/>
            <w:color w:val="7030A0"/>
            <w:sz w:val="22"/>
          </w:rPr>
          <w:t xml:space="preserve"> </w:t>
        </w:r>
      </w:hyperlink>
    </w:p>
    <w:p w14:paraId="63A944C6" w14:textId="79286C1F" w:rsidR="00571946" w:rsidRPr="00BF314F" w:rsidRDefault="00BF5086" w:rsidP="00571672">
      <w:pPr>
        <w:spacing w:after="90" w:line="404" w:lineRule="auto"/>
        <w:ind w:left="567" w:right="15" w:hanging="10"/>
        <w:rPr>
          <w:rFonts w:asciiTheme="minorHAnsi" w:hAnsiTheme="minorHAnsi" w:cstheme="minorHAnsi"/>
          <w:sz w:val="22"/>
        </w:rPr>
      </w:pPr>
      <w:r w:rsidRPr="00BF314F">
        <w:rPr>
          <w:rFonts w:asciiTheme="minorHAnsi" w:hAnsiTheme="minorHAnsi" w:cstheme="minorHAnsi"/>
          <w:b/>
          <w:sz w:val="22"/>
        </w:rPr>
        <w:t>Limit line</w:t>
      </w:r>
    </w:p>
    <w:p w14:paraId="6FC03E7D"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in relation to </w:t>
      </w:r>
      <w:hyperlink r:id="rId966">
        <w:r w:rsidRPr="00BF314F">
          <w:rPr>
            <w:rFonts w:asciiTheme="minorHAnsi" w:hAnsiTheme="minorHAnsi" w:cstheme="minorHAnsi"/>
            <w:color w:val="0000FF"/>
            <w:sz w:val="22"/>
          </w:rPr>
          <w:t>Chapter 7</w:t>
        </w:r>
      </w:hyperlink>
      <w:r w:rsidRPr="00BF314F">
        <w:rPr>
          <w:rFonts w:asciiTheme="minorHAnsi" w:hAnsiTheme="minorHAnsi" w:cstheme="minorHAnsi"/>
          <w:sz w:val="22"/>
        </w:rPr>
        <w:t xml:space="preserve"> Transport, means a line marked on the surface of the </w:t>
      </w:r>
      <w:hyperlink r:id="rId967">
        <w:r w:rsidRPr="00566277">
          <w:rPr>
            <w:rFonts w:asciiTheme="minorHAnsi" w:hAnsiTheme="minorHAnsi" w:cstheme="minorHAnsi"/>
            <w:color w:val="00B050"/>
            <w:sz w:val="22"/>
          </w:rPr>
          <w:t>roadway</w:t>
        </w:r>
      </w:hyperlink>
      <w:r w:rsidRPr="00566277">
        <w:rPr>
          <w:rFonts w:asciiTheme="minorHAnsi" w:hAnsiTheme="minorHAnsi" w:cstheme="minorHAnsi"/>
          <w:color w:val="00B050"/>
          <w:sz w:val="22"/>
        </w:rPr>
        <w:t xml:space="preserve"> </w:t>
      </w:r>
      <w:r w:rsidRPr="00BF314F">
        <w:rPr>
          <w:rFonts w:asciiTheme="minorHAnsi" w:hAnsiTheme="minorHAnsi" w:cstheme="minorHAnsi"/>
          <w:sz w:val="22"/>
        </w:rPr>
        <w:t>to indicate the place where traffic is required to stop for the purpose of complying with a stop sign, give­way sign, pedestrian crossing, railway crossing, school crossing point or traffic signal.</w:t>
      </w:r>
    </w:p>
    <w:p w14:paraId="3D2A2417"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Living area</w:t>
      </w:r>
    </w:p>
    <w:p w14:paraId="14B768BD" w14:textId="77777777" w:rsidR="00571946" w:rsidRPr="00BF314F" w:rsidRDefault="00BF5086" w:rsidP="00B0278C">
      <w:pPr>
        <w:spacing w:after="237"/>
        <w:ind w:left="567" w:right="23"/>
        <w:rPr>
          <w:rFonts w:asciiTheme="minorHAnsi" w:hAnsiTheme="minorHAnsi" w:cstheme="minorHAnsi"/>
          <w:sz w:val="22"/>
        </w:rPr>
      </w:pPr>
      <w:r w:rsidRPr="00BF314F">
        <w:rPr>
          <w:rFonts w:asciiTheme="minorHAnsi" w:hAnsiTheme="minorHAnsi" w:cstheme="minorHAnsi"/>
          <w:sz w:val="22"/>
        </w:rPr>
        <w:t xml:space="preserve">means </w:t>
      </w:r>
      <w:hyperlink r:id="rId968">
        <w:r w:rsidRPr="00566277">
          <w:rPr>
            <w:rFonts w:asciiTheme="minorHAnsi" w:hAnsiTheme="minorHAnsi" w:cstheme="minorHAnsi"/>
            <w:color w:val="00B050"/>
            <w:sz w:val="22"/>
          </w:rPr>
          <w:t>habitable space</w:t>
        </w:r>
      </w:hyperlink>
      <w:r w:rsidRPr="00BF314F">
        <w:rPr>
          <w:rFonts w:asciiTheme="minorHAnsi" w:hAnsiTheme="minorHAnsi" w:cstheme="minorHAnsi"/>
          <w:sz w:val="22"/>
        </w:rPr>
        <w:t>, excluding bedrooms.</w:t>
      </w:r>
    </w:p>
    <w:p w14:paraId="5B39E117"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Living space</w:t>
      </w:r>
    </w:p>
    <w:p w14:paraId="567D25AB" w14:textId="77777777" w:rsidR="00571946" w:rsidRPr="00BF314F" w:rsidRDefault="00BF5086" w:rsidP="00B0278C">
      <w:pPr>
        <w:spacing w:after="237"/>
        <w:ind w:left="567" w:right="23"/>
        <w:rPr>
          <w:rFonts w:asciiTheme="minorHAnsi" w:hAnsiTheme="minorHAnsi" w:cstheme="minorHAnsi"/>
          <w:sz w:val="22"/>
        </w:rPr>
      </w:pPr>
      <w:r w:rsidRPr="00BF314F">
        <w:rPr>
          <w:rFonts w:asciiTheme="minorHAnsi" w:hAnsiTheme="minorHAnsi" w:cstheme="minorHAnsi"/>
          <w:sz w:val="22"/>
        </w:rPr>
        <w:t xml:space="preserve">means all the lounge, dining room, kitchen, bedroom, bathroom, toilet and hallway spaces within a </w:t>
      </w:r>
      <w:hyperlink r:id="rId969">
        <w:r w:rsidRPr="00566277">
          <w:rPr>
            <w:rFonts w:asciiTheme="minorHAnsi" w:hAnsiTheme="minorHAnsi" w:cstheme="minorHAnsi"/>
            <w:color w:val="00B050"/>
            <w:sz w:val="22"/>
          </w:rPr>
          <w:t>residential unit</w:t>
        </w:r>
      </w:hyperlink>
      <w:r w:rsidRPr="00BF314F">
        <w:rPr>
          <w:rFonts w:asciiTheme="minorHAnsi" w:hAnsiTheme="minorHAnsi" w:cstheme="minorHAnsi"/>
          <w:sz w:val="22"/>
        </w:rPr>
        <w:t>.</w:t>
      </w:r>
    </w:p>
    <w:p w14:paraId="1A1AE3B2"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Loading</w:t>
      </w:r>
    </w:p>
    <w:p w14:paraId="149DDD96"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means the loading or unloading or fuelling of a vehicle, or the adjustment or covering or tying of its load or any part or parts of its load. Load, in relation to a vehicle, has a corresponding meaning.</w:t>
      </w:r>
    </w:p>
    <w:p w14:paraId="074A86A2"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Loading area</w:t>
      </w:r>
    </w:p>
    <w:p w14:paraId="511B9EBC"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means that part of a </w:t>
      </w:r>
      <w:hyperlink r:id="rId970">
        <w:r w:rsidRPr="00566277">
          <w:rPr>
            <w:rFonts w:asciiTheme="minorHAnsi" w:hAnsiTheme="minorHAnsi" w:cstheme="minorHAnsi"/>
            <w:color w:val="00B050"/>
            <w:sz w:val="22"/>
          </w:rPr>
          <w:t>site</w:t>
        </w:r>
      </w:hyperlink>
      <w:r w:rsidRPr="00566277">
        <w:rPr>
          <w:rFonts w:asciiTheme="minorHAnsi" w:hAnsiTheme="minorHAnsi" w:cstheme="minorHAnsi"/>
          <w:color w:val="00B050"/>
          <w:sz w:val="22"/>
        </w:rPr>
        <w:t xml:space="preserve"> </w:t>
      </w:r>
      <w:r w:rsidRPr="00BF314F">
        <w:rPr>
          <w:rFonts w:asciiTheme="minorHAnsi" w:hAnsiTheme="minorHAnsi" w:cstheme="minorHAnsi"/>
          <w:sz w:val="22"/>
        </w:rPr>
        <w:t xml:space="preserve">on which all vehicle </w:t>
      </w:r>
      <w:hyperlink r:id="rId971">
        <w:r w:rsidRPr="00566277">
          <w:rPr>
            <w:rFonts w:asciiTheme="minorHAnsi" w:hAnsiTheme="minorHAnsi" w:cstheme="minorHAnsi"/>
            <w:color w:val="00B050"/>
            <w:sz w:val="22"/>
          </w:rPr>
          <w:t>loading</w:t>
        </w:r>
      </w:hyperlink>
      <w:r w:rsidRPr="00566277">
        <w:rPr>
          <w:rFonts w:asciiTheme="minorHAnsi" w:hAnsiTheme="minorHAnsi" w:cstheme="minorHAnsi"/>
          <w:color w:val="00B050"/>
          <w:sz w:val="22"/>
        </w:rPr>
        <w:t xml:space="preserve"> </w:t>
      </w:r>
      <w:r w:rsidRPr="00BF314F">
        <w:rPr>
          <w:rFonts w:asciiTheme="minorHAnsi" w:hAnsiTheme="minorHAnsi" w:cstheme="minorHAnsi"/>
          <w:sz w:val="22"/>
        </w:rPr>
        <w:t xml:space="preserve">facilities are accommodated. It includes all </w:t>
      </w:r>
      <w:hyperlink r:id="rId972">
        <w:r w:rsidRPr="00566277">
          <w:rPr>
            <w:rFonts w:asciiTheme="minorHAnsi" w:hAnsiTheme="minorHAnsi" w:cstheme="minorHAnsi"/>
            <w:color w:val="00B050"/>
            <w:sz w:val="22"/>
          </w:rPr>
          <w:t>loading spaces</w:t>
        </w:r>
      </w:hyperlink>
      <w:r w:rsidRPr="00BF314F">
        <w:rPr>
          <w:rFonts w:asciiTheme="minorHAnsi" w:hAnsiTheme="minorHAnsi" w:cstheme="minorHAnsi"/>
          <w:sz w:val="22"/>
        </w:rPr>
        <w:t xml:space="preserve"> and </w:t>
      </w:r>
      <w:hyperlink r:id="rId973">
        <w:r w:rsidRPr="00566277">
          <w:rPr>
            <w:rFonts w:asciiTheme="minorHAnsi" w:hAnsiTheme="minorHAnsi" w:cstheme="minorHAnsi"/>
            <w:color w:val="00B050"/>
            <w:sz w:val="22"/>
          </w:rPr>
          <w:t>manoeuvring areas</w:t>
        </w:r>
      </w:hyperlink>
      <w:r w:rsidRPr="00BF314F">
        <w:rPr>
          <w:rFonts w:asciiTheme="minorHAnsi" w:hAnsiTheme="minorHAnsi" w:cstheme="minorHAnsi"/>
          <w:sz w:val="22"/>
        </w:rPr>
        <w:t>.</w:t>
      </w:r>
    </w:p>
    <w:p w14:paraId="2BA580BE"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Loading space</w:t>
      </w:r>
    </w:p>
    <w:p w14:paraId="0748C8D3"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means that portion of a </w:t>
      </w:r>
      <w:hyperlink r:id="rId974">
        <w:r w:rsidRPr="00A80EF6">
          <w:rPr>
            <w:rFonts w:asciiTheme="minorHAnsi" w:hAnsiTheme="minorHAnsi" w:cstheme="minorHAnsi"/>
            <w:color w:val="00B050"/>
            <w:sz w:val="22"/>
          </w:rPr>
          <w:t>site</w:t>
        </w:r>
      </w:hyperlink>
      <w:r w:rsidRPr="00A80EF6">
        <w:rPr>
          <w:rFonts w:asciiTheme="minorHAnsi" w:hAnsiTheme="minorHAnsi" w:cstheme="minorHAnsi"/>
          <w:color w:val="00B050"/>
          <w:sz w:val="22"/>
        </w:rPr>
        <w:t xml:space="preserve"> </w:t>
      </w:r>
      <w:r w:rsidRPr="00BF314F">
        <w:rPr>
          <w:rFonts w:asciiTheme="minorHAnsi" w:hAnsiTheme="minorHAnsi" w:cstheme="minorHAnsi"/>
          <w:sz w:val="22"/>
        </w:rPr>
        <w:t xml:space="preserve">clear of any </w:t>
      </w:r>
      <w:hyperlink r:id="rId975">
        <w:r w:rsidRPr="00A80EF6">
          <w:rPr>
            <w:rFonts w:asciiTheme="minorHAnsi" w:hAnsiTheme="minorHAnsi" w:cstheme="minorHAnsi"/>
            <w:color w:val="00B050"/>
            <w:sz w:val="22"/>
          </w:rPr>
          <w:t>road</w:t>
        </w:r>
      </w:hyperlink>
      <w:r w:rsidRPr="00A80EF6">
        <w:rPr>
          <w:rFonts w:asciiTheme="minorHAnsi" w:hAnsiTheme="minorHAnsi" w:cstheme="minorHAnsi"/>
          <w:color w:val="00B050"/>
          <w:sz w:val="22"/>
        </w:rPr>
        <w:t xml:space="preserve"> </w:t>
      </w:r>
      <w:r w:rsidRPr="00BF314F">
        <w:rPr>
          <w:rFonts w:asciiTheme="minorHAnsi" w:hAnsiTheme="minorHAnsi" w:cstheme="minorHAnsi"/>
          <w:sz w:val="22"/>
        </w:rPr>
        <w:t xml:space="preserve">or </w:t>
      </w:r>
      <w:hyperlink r:id="rId976">
        <w:r w:rsidRPr="00A80EF6">
          <w:rPr>
            <w:rFonts w:asciiTheme="minorHAnsi" w:hAnsiTheme="minorHAnsi" w:cstheme="minorHAnsi"/>
            <w:color w:val="00B050"/>
            <w:sz w:val="22"/>
          </w:rPr>
          <w:t>service lane</w:t>
        </w:r>
      </w:hyperlink>
      <w:r w:rsidRPr="00BF314F">
        <w:rPr>
          <w:rFonts w:asciiTheme="minorHAnsi" w:hAnsiTheme="minorHAnsi" w:cstheme="minorHAnsi"/>
          <w:sz w:val="22"/>
        </w:rPr>
        <w:t xml:space="preserve"> upon which a vehicle can stand while being loaded or unloaded, whether covered or not. Such loading space shall have vehicular </w:t>
      </w:r>
      <w:hyperlink r:id="rId977">
        <w:r w:rsidRPr="00A80EF6">
          <w:rPr>
            <w:rFonts w:asciiTheme="minorHAnsi" w:hAnsiTheme="minorHAnsi" w:cstheme="minorHAnsi"/>
            <w:color w:val="00B050"/>
            <w:sz w:val="22"/>
          </w:rPr>
          <w:t>access</w:t>
        </w:r>
      </w:hyperlink>
      <w:r w:rsidRPr="00A80EF6">
        <w:rPr>
          <w:rFonts w:asciiTheme="minorHAnsi" w:hAnsiTheme="minorHAnsi" w:cstheme="minorHAnsi"/>
          <w:color w:val="00B050"/>
          <w:sz w:val="22"/>
        </w:rPr>
        <w:t xml:space="preserve"> </w:t>
      </w:r>
      <w:r w:rsidRPr="00BF314F">
        <w:rPr>
          <w:rFonts w:asciiTheme="minorHAnsi" w:hAnsiTheme="minorHAnsi" w:cstheme="minorHAnsi"/>
          <w:sz w:val="22"/>
        </w:rPr>
        <w:t xml:space="preserve">to a </w:t>
      </w:r>
      <w:hyperlink r:id="rId978">
        <w:r w:rsidRPr="00A80EF6">
          <w:rPr>
            <w:rFonts w:asciiTheme="minorHAnsi" w:hAnsiTheme="minorHAnsi" w:cstheme="minorHAnsi"/>
            <w:color w:val="00B050"/>
            <w:sz w:val="22"/>
          </w:rPr>
          <w:t>road</w:t>
        </w:r>
      </w:hyperlink>
      <w:r w:rsidRPr="00A80EF6">
        <w:rPr>
          <w:rFonts w:asciiTheme="minorHAnsi" w:hAnsiTheme="minorHAnsi" w:cstheme="minorHAnsi"/>
          <w:color w:val="00B050"/>
          <w:sz w:val="22"/>
        </w:rPr>
        <w:t xml:space="preserve"> </w:t>
      </w:r>
      <w:r w:rsidRPr="00BF314F">
        <w:rPr>
          <w:rFonts w:asciiTheme="minorHAnsi" w:hAnsiTheme="minorHAnsi" w:cstheme="minorHAnsi"/>
          <w:sz w:val="22"/>
        </w:rPr>
        <w:t xml:space="preserve">or </w:t>
      </w:r>
      <w:hyperlink r:id="rId979">
        <w:r w:rsidRPr="00A80EF6">
          <w:rPr>
            <w:rFonts w:asciiTheme="minorHAnsi" w:hAnsiTheme="minorHAnsi" w:cstheme="minorHAnsi"/>
            <w:color w:val="00B050"/>
            <w:sz w:val="22"/>
          </w:rPr>
          <w:t>service lane</w:t>
        </w:r>
      </w:hyperlink>
      <w:r w:rsidRPr="00BF314F">
        <w:rPr>
          <w:rFonts w:asciiTheme="minorHAnsi" w:hAnsiTheme="minorHAnsi" w:cstheme="minorHAnsi"/>
          <w:sz w:val="22"/>
        </w:rPr>
        <w:t>.</w:t>
      </w:r>
    </w:p>
    <w:p w14:paraId="0E4D0B4A"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Local centre</w:t>
      </w:r>
    </w:p>
    <w:p w14:paraId="3CB6D80C" w14:textId="77777777" w:rsidR="00571946" w:rsidRPr="00622F9B" w:rsidRDefault="00457BE2" w:rsidP="00B0278C">
      <w:pPr>
        <w:spacing w:after="306"/>
        <w:ind w:left="567" w:right="23"/>
        <w:rPr>
          <w:rFonts w:asciiTheme="minorHAnsi" w:hAnsiTheme="minorHAnsi" w:cstheme="minorHAnsi"/>
          <w:b/>
          <w:bCs/>
          <w:strike/>
          <w:sz w:val="22"/>
        </w:rPr>
      </w:pPr>
      <w:hyperlink r:id="rId980">
        <w:r w:rsidR="00BF5086" w:rsidRPr="00622F9B">
          <w:rPr>
            <w:rFonts w:asciiTheme="minorHAnsi" w:hAnsiTheme="minorHAnsi" w:cstheme="minorHAnsi"/>
            <w:b/>
            <w:bCs/>
            <w:strike/>
            <w:sz w:val="22"/>
          </w:rPr>
          <w:t xml:space="preserve">means those areas zoned </w:t>
        </w:r>
      </w:hyperlink>
      <w:hyperlink r:id="rId981">
        <w:r w:rsidR="00BF5086" w:rsidRPr="00622F9B">
          <w:rPr>
            <w:rFonts w:asciiTheme="minorHAnsi" w:hAnsiTheme="minorHAnsi" w:cstheme="minorHAnsi"/>
            <w:b/>
            <w:bCs/>
            <w:strike/>
            <w:color w:val="0000FF"/>
            <w:sz w:val="22"/>
          </w:rPr>
          <w:t>Commercial Local</w:t>
        </w:r>
      </w:hyperlink>
      <w:hyperlink r:id="rId982">
        <w:r w:rsidR="00BF5086" w:rsidRPr="004D5144">
          <w:rPr>
            <w:rFonts w:asciiTheme="minorHAnsi" w:hAnsiTheme="minorHAnsi" w:cstheme="minorHAnsi"/>
            <w:b/>
            <w:bCs/>
            <w:strike/>
            <w:color w:val="auto"/>
            <w:sz w:val="22"/>
          </w:rPr>
          <w:t xml:space="preserve"> </w:t>
        </w:r>
        <w:r w:rsidR="00BF5086" w:rsidRPr="004D5144">
          <w:rPr>
            <w:rFonts w:asciiTheme="minorHAnsi" w:hAnsiTheme="minorHAnsi" w:cstheme="minorHAnsi"/>
            <w:b/>
            <w:bCs/>
            <w:strike/>
            <w:color w:val="auto"/>
            <w:sz w:val="22"/>
            <w:highlight w:val="lightGray"/>
          </w:rPr>
          <w:t xml:space="preserve">(excluding </w:t>
        </w:r>
        <w:r w:rsidR="00BF5086" w:rsidRPr="0002448B">
          <w:rPr>
            <w:rFonts w:asciiTheme="minorHAnsi" w:hAnsiTheme="minorHAnsi" w:cstheme="minorHAnsi"/>
            <w:b/>
            <w:bCs/>
            <w:strike/>
            <w:color w:val="00B0F0"/>
            <w:sz w:val="22"/>
            <w:highlight w:val="lightGray"/>
            <w:u w:val="single" w:color="7030A0"/>
          </w:rPr>
          <w:t>those areas at</w:t>
        </w:r>
        <w:r w:rsidR="00BF5086" w:rsidRPr="004D5144">
          <w:rPr>
            <w:rFonts w:asciiTheme="minorHAnsi" w:hAnsiTheme="minorHAnsi" w:cstheme="minorHAnsi"/>
            <w:b/>
            <w:bCs/>
            <w:strike/>
            <w:color w:val="auto"/>
            <w:sz w:val="22"/>
            <w:highlight w:val="lightGray"/>
            <w:u w:val="single" w:color="7030A0"/>
          </w:rPr>
          <w:t xml:space="preserve"> </w:t>
        </w:r>
        <w:r w:rsidR="00BF5086" w:rsidRPr="004D5144">
          <w:rPr>
            <w:rFonts w:asciiTheme="minorHAnsi" w:hAnsiTheme="minorHAnsi" w:cstheme="minorHAnsi"/>
            <w:b/>
            <w:bCs/>
            <w:strike/>
            <w:color w:val="auto"/>
            <w:sz w:val="22"/>
            <w:highlight w:val="lightGray"/>
          </w:rPr>
          <w:t>Beckenham</w:t>
        </w:r>
        <w:r w:rsidR="00BF5086" w:rsidRPr="0002448B">
          <w:rPr>
            <w:rFonts w:asciiTheme="minorHAnsi" w:hAnsiTheme="minorHAnsi" w:cstheme="minorHAnsi"/>
            <w:b/>
            <w:bCs/>
            <w:strike/>
            <w:color w:val="00B0F0"/>
            <w:sz w:val="22"/>
            <w:highlight w:val="lightGray"/>
            <w:u w:val="single" w:color="7030A0"/>
          </w:rPr>
          <w:t xml:space="preserve"> and Wigram that are </w:t>
        </w:r>
        <w:r w:rsidR="00174015" w:rsidRPr="0002448B">
          <w:rPr>
            <w:rFonts w:asciiTheme="minorHAnsi" w:hAnsiTheme="minorHAnsi" w:cstheme="minorHAnsi"/>
            <w:b/>
            <w:bCs/>
            <w:strike/>
            <w:color w:val="00B0F0"/>
            <w:sz w:val="22"/>
            <w:highlight w:val="lightGray"/>
            <w:u w:val="single" w:color="7030A0"/>
          </w:rPr>
          <w:t>which is</w:t>
        </w:r>
        <w:r w:rsidR="00174015" w:rsidRPr="00622F9B">
          <w:rPr>
            <w:rFonts w:asciiTheme="minorHAnsi" w:hAnsiTheme="minorHAnsi" w:cstheme="minorHAnsi"/>
            <w:b/>
            <w:bCs/>
            <w:strike/>
            <w:color w:val="7030A0"/>
            <w:sz w:val="22"/>
            <w:u w:val="single"/>
          </w:rPr>
          <w:t xml:space="preserve"> </w:t>
        </w:r>
        <w:r w:rsidR="00BF5086" w:rsidRPr="00622F9B">
          <w:rPr>
            <w:rFonts w:asciiTheme="minorHAnsi" w:hAnsiTheme="minorHAnsi" w:cstheme="minorHAnsi"/>
            <w:b/>
            <w:bCs/>
            <w:strike/>
            <w:sz w:val="22"/>
          </w:rPr>
          <w:t xml:space="preserve">zoned </w:t>
        </w:r>
      </w:hyperlink>
      <w:hyperlink r:id="rId983">
        <w:r w:rsidR="00BF5086" w:rsidRPr="00622F9B">
          <w:rPr>
            <w:rFonts w:asciiTheme="minorHAnsi" w:hAnsiTheme="minorHAnsi" w:cstheme="minorHAnsi"/>
            <w:b/>
            <w:bCs/>
            <w:strike/>
            <w:color w:val="0000FF"/>
            <w:sz w:val="22"/>
          </w:rPr>
          <w:t>Commercial Local</w:t>
        </w:r>
      </w:hyperlink>
      <w:hyperlink r:id="rId984">
        <w:r w:rsidR="00BF5086" w:rsidRPr="00622F9B">
          <w:rPr>
            <w:rFonts w:asciiTheme="minorHAnsi" w:hAnsiTheme="minorHAnsi" w:cstheme="minorHAnsi"/>
            <w:b/>
            <w:bCs/>
            <w:strike/>
            <w:sz w:val="22"/>
          </w:rPr>
          <w:t xml:space="preserve"> but </w:t>
        </w:r>
        <w:r w:rsidR="00174015" w:rsidRPr="0002448B">
          <w:rPr>
            <w:rFonts w:asciiTheme="minorHAnsi" w:hAnsiTheme="minorHAnsi" w:cstheme="minorHAnsi"/>
            <w:b/>
            <w:bCs/>
            <w:strike/>
            <w:color w:val="00B0F0"/>
            <w:sz w:val="22"/>
            <w:highlight w:val="lightGray"/>
            <w:u w:val="single" w:color="7030A0"/>
          </w:rPr>
          <w:t xml:space="preserve">is </w:t>
        </w:r>
        <w:r w:rsidR="00BF5086" w:rsidRPr="0002448B">
          <w:rPr>
            <w:rFonts w:asciiTheme="minorHAnsi" w:hAnsiTheme="minorHAnsi" w:cstheme="minorHAnsi"/>
            <w:b/>
            <w:bCs/>
            <w:strike/>
            <w:color w:val="00B0F0"/>
            <w:sz w:val="22"/>
            <w:highlight w:val="lightGray"/>
            <w:u w:val="single" w:color="7030A0"/>
          </w:rPr>
          <w:t>are</w:t>
        </w:r>
        <w:r w:rsidR="00BF5086" w:rsidRPr="00622F9B">
          <w:rPr>
            <w:rFonts w:asciiTheme="minorHAnsi" w:hAnsiTheme="minorHAnsi" w:cstheme="minorHAnsi"/>
            <w:b/>
            <w:bCs/>
            <w:strike/>
            <w:color w:val="7030A0"/>
            <w:sz w:val="22"/>
          </w:rPr>
          <w:t xml:space="preserve"> </w:t>
        </w:r>
        <w:r w:rsidR="00BF5086" w:rsidRPr="00622F9B">
          <w:rPr>
            <w:rFonts w:asciiTheme="minorHAnsi" w:hAnsiTheme="minorHAnsi" w:cstheme="minorHAnsi"/>
            <w:b/>
            <w:bCs/>
            <w:strike/>
            <w:sz w:val="22"/>
          </w:rPr>
          <w:t xml:space="preserve">categorised as a </w:t>
        </w:r>
      </w:hyperlink>
      <w:hyperlink r:id="rId985">
        <w:r w:rsidR="00BF5086" w:rsidRPr="00622F9B">
          <w:rPr>
            <w:rFonts w:asciiTheme="minorHAnsi" w:hAnsiTheme="minorHAnsi" w:cstheme="minorHAnsi"/>
            <w:b/>
            <w:bCs/>
            <w:strike/>
            <w:color w:val="00B050"/>
            <w:sz w:val="22"/>
          </w:rPr>
          <w:t>neighbourhood centre</w:t>
        </w:r>
      </w:hyperlink>
      <w:hyperlink r:id="rId986">
        <w:r w:rsidR="00BF5086" w:rsidRPr="00622F9B">
          <w:rPr>
            <w:rFonts w:asciiTheme="minorHAnsi" w:hAnsiTheme="minorHAnsi" w:cstheme="minorHAnsi"/>
            <w:b/>
            <w:bCs/>
            <w:strike/>
            <w:sz w:val="22"/>
          </w:rPr>
          <w:t xml:space="preserve">) and </w:t>
        </w:r>
      </w:hyperlink>
      <w:hyperlink r:id="rId987">
        <w:r w:rsidR="00BF5086" w:rsidRPr="00622F9B">
          <w:rPr>
            <w:rFonts w:asciiTheme="minorHAnsi" w:hAnsiTheme="minorHAnsi" w:cstheme="minorHAnsi"/>
            <w:b/>
            <w:bCs/>
            <w:strike/>
            <w:color w:val="0000FF"/>
            <w:sz w:val="22"/>
          </w:rPr>
          <w:t>Commercial Core</w:t>
        </w:r>
      </w:hyperlink>
      <w:hyperlink r:id="rId988">
        <w:r w:rsidR="00BF5086" w:rsidRPr="00622F9B">
          <w:rPr>
            <w:rFonts w:asciiTheme="minorHAnsi" w:hAnsiTheme="minorHAnsi" w:cstheme="minorHAnsi"/>
            <w:b/>
            <w:bCs/>
            <w:strike/>
            <w:sz w:val="22"/>
          </w:rPr>
          <w:t xml:space="preserve"> at Wainoni</w:t>
        </w:r>
        <w:r w:rsidR="00174015" w:rsidRPr="0002448B">
          <w:rPr>
            <w:rFonts w:asciiTheme="minorHAnsi" w:hAnsiTheme="minorHAnsi" w:cstheme="minorHAnsi"/>
            <w:b/>
            <w:bCs/>
            <w:strike/>
            <w:color w:val="00B0F0"/>
            <w:sz w:val="22"/>
            <w:highlight w:val="lightGray"/>
            <w:u w:val="single" w:color="7030A0"/>
          </w:rPr>
          <w:t>,</w:t>
        </w:r>
        <w:r w:rsidR="00174015" w:rsidRPr="0002448B">
          <w:rPr>
            <w:rFonts w:asciiTheme="minorHAnsi" w:hAnsiTheme="minorHAnsi" w:cstheme="minorHAnsi"/>
            <w:b/>
            <w:bCs/>
            <w:strike/>
            <w:color w:val="00B0F0"/>
            <w:sz w:val="22"/>
            <w:highlight w:val="lightGray"/>
            <w:u w:val="single"/>
          </w:rPr>
          <w:t xml:space="preserve"> </w:t>
        </w:r>
        <w:r w:rsidR="00174015" w:rsidRPr="0002448B">
          <w:rPr>
            <w:rFonts w:asciiTheme="minorHAnsi" w:hAnsiTheme="minorHAnsi" w:cstheme="minorHAnsi"/>
            <w:b/>
            <w:bCs/>
            <w:strike/>
            <w:color w:val="00B0F0"/>
            <w:sz w:val="22"/>
            <w:highlight w:val="lightGray"/>
            <w:u w:val="single" w:color="7030A0"/>
          </w:rPr>
          <w:t>Spreydon (Lincoln Road)</w:t>
        </w:r>
        <w:r w:rsidR="00BF5086" w:rsidRPr="00622F9B">
          <w:rPr>
            <w:rFonts w:asciiTheme="minorHAnsi" w:hAnsiTheme="minorHAnsi" w:cstheme="minorHAnsi"/>
            <w:b/>
            <w:bCs/>
            <w:strike/>
            <w:sz w:val="22"/>
          </w:rPr>
          <w:t xml:space="preserve"> and </w:t>
        </w:r>
        <w:r w:rsidR="00174015" w:rsidRPr="0002448B">
          <w:rPr>
            <w:rFonts w:asciiTheme="minorHAnsi" w:hAnsiTheme="minorHAnsi" w:cstheme="minorHAnsi"/>
            <w:b/>
            <w:bCs/>
            <w:strike/>
            <w:color w:val="00B0F0"/>
            <w:sz w:val="22"/>
            <w:highlight w:val="lightGray"/>
            <w:u w:val="single" w:color="7030A0"/>
          </w:rPr>
          <w:t xml:space="preserve">Upper Riccarton </w:t>
        </w:r>
        <w:r w:rsidR="00BF5086" w:rsidRPr="0002448B">
          <w:rPr>
            <w:rFonts w:asciiTheme="minorHAnsi" w:hAnsiTheme="minorHAnsi" w:cstheme="minorHAnsi"/>
            <w:b/>
            <w:bCs/>
            <w:strike/>
            <w:color w:val="00B0F0"/>
            <w:sz w:val="22"/>
            <w:highlight w:val="lightGray"/>
            <w:u w:val="single" w:color="7030A0"/>
          </w:rPr>
          <w:t>Peer Street.</w:t>
        </w:r>
      </w:hyperlink>
    </w:p>
    <w:p w14:paraId="4D8B06BF" w14:textId="0F20D879" w:rsidR="00571946" w:rsidRPr="00174015" w:rsidRDefault="00457BE2" w:rsidP="00571672">
      <w:pPr>
        <w:spacing w:after="222"/>
        <w:ind w:left="567" w:right="15" w:hanging="10"/>
        <w:rPr>
          <w:rFonts w:asciiTheme="minorHAnsi" w:hAnsiTheme="minorHAnsi" w:cstheme="minorHAnsi"/>
          <w:color w:val="7030A0"/>
          <w:sz w:val="22"/>
        </w:rPr>
      </w:pPr>
      <w:hyperlink r:id="rId989">
        <w:r w:rsidR="00BF5086" w:rsidRPr="007D76B7">
          <w:rPr>
            <w:rFonts w:asciiTheme="minorHAnsi" w:hAnsiTheme="minorHAnsi" w:cstheme="minorHAnsi"/>
            <w:color w:val="7030A0"/>
            <w:sz w:val="22"/>
            <w:highlight w:val="lightGray"/>
          </w:rPr>
          <w:t>(Plan Change 5B</w:t>
        </w:r>
        <w:r w:rsidR="00174015" w:rsidRPr="007D76B7">
          <w:rPr>
            <w:rFonts w:asciiTheme="minorHAnsi" w:hAnsiTheme="minorHAnsi" w:cstheme="minorHAnsi"/>
            <w:color w:val="7030A0"/>
            <w:sz w:val="22"/>
            <w:highlight w:val="lightGray"/>
          </w:rPr>
          <w:t xml:space="preserve"> Council Decision</w:t>
        </w:r>
        <w:r w:rsidR="00BF5086" w:rsidRPr="007D76B7">
          <w:rPr>
            <w:rFonts w:asciiTheme="minorHAnsi" w:hAnsiTheme="minorHAnsi" w:cstheme="minorHAnsi"/>
            <w:color w:val="7030A0"/>
            <w:sz w:val="22"/>
            <w:highlight w:val="lightGray"/>
          </w:rPr>
          <w:t>)</w:t>
        </w:r>
      </w:hyperlink>
    </w:p>
    <w:p w14:paraId="698EA4AD" w14:textId="06090EF2" w:rsidR="00AF22B8" w:rsidRPr="003551C2" w:rsidRDefault="00A11AE2" w:rsidP="00B0278C">
      <w:pPr>
        <w:shd w:val="clear" w:color="auto" w:fill="FFFFFF"/>
        <w:spacing w:before="120" w:after="120"/>
        <w:ind w:left="567"/>
        <w:outlineLvl w:val="3"/>
        <w:rPr>
          <w:rFonts w:asciiTheme="minorHAnsi" w:hAnsiTheme="minorHAnsi" w:cstheme="minorHAnsi"/>
          <w:b/>
          <w:bCs/>
          <w:sz w:val="22"/>
          <w:u w:val="single"/>
        </w:rPr>
      </w:pPr>
      <w:r>
        <w:rPr>
          <w:rFonts w:asciiTheme="minorHAnsi" w:hAnsiTheme="minorHAnsi" w:cstheme="minorHAnsi"/>
          <w:b/>
          <w:bCs/>
          <w:sz w:val="22"/>
          <w:u w:val="single"/>
        </w:rPr>
        <w:t>m</w:t>
      </w:r>
      <w:r w:rsidR="00AF22B8" w:rsidRPr="003551C2">
        <w:rPr>
          <w:rFonts w:asciiTheme="minorHAnsi" w:hAnsiTheme="minorHAnsi" w:cstheme="minorHAnsi"/>
          <w:b/>
          <w:bCs/>
          <w:sz w:val="22"/>
          <w:u w:val="single"/>
        </w:rPr>
        <w:t>eans:</w:t>
      </w:r>
    </w:p>
    <w:p w14:paraId="20507224" w14:textId="77777777" w:rsidR="00AF22B8" w:rsidRPr="003551C2" w:rsidRDefault="00AF22B8" w:rsidP="00B0278C">
      <w:pPr>
        <w:pStyle w:val="ListParagraph"/>
        <w:shd w:val="clear" w:color="auto" w:fill="FFFFFF"/>
        <w:spacing w:before="120" w:after="120"/>
        <w:ind w:left="567" w:firstLine="0"/>
        <w:outlineLvl w:val="3"/>
        <w:rPr>
          <w:rFonts w:asciiTheme="minorHAnsi" w:hAnsiTheme="minorHAnsi" w:cstheme="minorHAnsi"/>
          <w:b/>
          <w:bCs/>
          <w:sz w:val="22"/>
          <w:u w:val="single"/>
        </w:rPr>
      </w:pPr>
      <w:r w:rsidRPr="003551C2">
        <w:rPr>
          <w:rFonts w:asciiTheme="minorHAnsi" w:hAnsiTheme="minorHAnsi" w:cstheme="minorHAnsi"/>
          <w:b/>
          <w:bCs/>
          <w:sz w:val="22"/>
          <w:u w:val="single"/>
        </w:rPr>
        <w:t xml:space="preserve">the </w:t>
      </w:r>
      <w:r w:rsidRPr="00894B73">
        <w:rPr>
          <w:rFonts w:asciiTheme="minorHAnsi" w:hAnsiTheme="minorHAnsi" w:cstheme="minorHAnsi"/>
          <w:b/>
          <w:bCs/>
          <w:color w:val="0000FF"/>
          <w:sz w:val="22"/>
          <w:u w:val="single"/>
        </w:rPr>
        <w:t xml:space="preserve">Local Centre zones </w:t>
      </w:r>
      <w:r w:rsidRPr="003551C2">
        <w:rPr>
          <w:rFonts w:asciiTheme="minorHAnsi" w:hAnsiTheme="minorHAnsi" w:cstheme="minorHAnsi"/>
          <w:b/>
          <w:bCs/>
          <w:sz w:val="22"/>
          <w:u w:val="single"/>
        </w:rPr>
        <w:t xml:space="preserve">at </w:t>
      </w:r>
      <w:r w:rsidRPr="003551C2">
        <w:rPr>
          <w:rFonts w:asciiTheme="minorHAnsi" w:hAnsiTheme="minorHAnsi" w:cstheme="minorHAnsi"/>
          <w:b/>
          <w:bCs/>
          <w:color w:val="000000" w:themeColor="text1"/>
          <w:sz w:val="22"/>
          <w:u w:val="single"/>
        </w:rPr>
        <w:t>Addington, Avonhead, Beckenham, Bishopdale, Colombo/Beaumont, Cranford, Edgeware, Fendalton, Ferrymead, Halswell, Hillmorton, Ilam/Clyde, Merivale, New Brighton, Northwest Belfast, Parklands, Prestons, Redcliffs, Richmond, Linwood Village, Barrington, St Martins, Sumner, Sydenham</w:t>
      </w:r>
      <w:r>
        <w:rPr>
          <w:rFonts w:asciiTheme="minorHAnsi" w:hAnsiTheme="minorHAnsi" w:cstheme="minorHAnsi"/>
          <w:b/>
          <w:bCs/>
          <w:color w:val="000000" w:themeColor="text1"/>
          <w:sz w:val="22"/>
          <w:u w:val="single"/>
        </w:rPr>
        <w:t xml:space="preserve"> North</w:t>
      </w:r>
      <w:r w:rsidRPr="003551C2">
        <w:rPr>
          <w:rFonts w:asciiTheme="minorHAnsi" w:hAnsiTheme="minorHAnsi" w:cstheme="minorHAnsi"/>
          <w:b/>
          <w:bCs/>
          <w:color w:val="000000" w:themeColor="text1"/>
          <w:sz w:val="22"/>
          <w:u w:val="single"/>
        </w:rPr>
        <w:t>, Sydenham South, Wairakei/Greers Road, Wigram, Woolston and Yaldhurst;</w:t>
      </w:r>
      <w:r w:rsidRPr="003551C2">
        <w:rPr>
          <w:rFonts w:asciiTheme="minorHAnsi" w:hAnsiTheme="minorHAnsi" w:cstheme="minorHAnsi"/>
          <w:b/>
          <w:bCs/>
          <w:sz w:val="22"/>
          <w:u w:val="single"/>
        </w:rPr>
        <w:t xml:space="preserve"> and </w:t>
      </w:r>
    </w:p>
    <w:p w14:paraId="49379B21" w14:textId="77777777" w:rsidR="00AF22B8" w:rsidRPr="003551C2" w:rsidRDefault="00AF22B8" w:rsidP="00B0278C">
      <w:pPr>
        <w:pStyle w:val="ListParagraph"/>
        <w:shd w:val="clear" w:color="auto" w:fill="FFFFFF"/>
        <w:spacing w:before="120" w:after="120"/>
        <w:ind w:left="567" w:firstLine="0"/>
        <w:outlineLvl w:val="3"/>
        <w:rPr>
          <w:rFonts w:asciiTheme="minorHAnsi" w:hAnsiTheme="minorHAnsi" w:cstheme="minorHAnsi"/>
          <w:b/>
          <w:bCs/>
          <w:sz w:val="22"/>
          <w:u w:val="single"/>
        </w:rPr>
      </w:pPr>
      <w:r w:rsidRPr="003551C2">
        <w:rPr>
          <w:rFonts w:asciiTheme="minorHAnsi" w:hAnsiTheme="minorHAnsi" w:cstheme="minorHAnsi"/>
          <w:b/>
          <w:bCs/>
          <w:color w:val="000000" w:themeColor="text1"/>
          <w:sz w:val="22"/>
          <w:u w:val="single"/>
        </w:rPr>
        <w:t>the</w:t>
      </w:r>
      <w:r w:rsidRPr="00467660">
        <w:rPr>
          <w:rFonts w:asciiTheme="minorHAnsi" w:hAnsiTheme="minorHAnsi" w:cstheme="minorHAnsi"/>
          <w:b/>
          <w:bCs/>
          <w:color w:val="FF0000"/>
          <w:sz w:val="22"/>
          <w:u w:val="single"/>
        </w:rPr>
        <w:t> </w:t>
      </w:r>
      <w:hyperlink r:id="rId990" w:history="1">
        <w:r w:rsidRPr="00467660">
          <w:rPr>
            <w:rStyle w:val="Hyperlink"/>
            <w:rFonts w:asciiTheme="minorHAnsi" w:hAnsiTheme="minorHAnsi" w:cstheme="minorHAnsi"/>
            <w:b/>
            <w:bCs/>
            <w:sz w:val="22"/>
          </w:rPr>
          <w:t>Commercial Banks Peninsula Zone</w:t>
        </w:r>
      </w:hyperlink>
      <w:r w:rsidRPr="00894B73">
        <w:rPr>
          <w:rFonts w:asciiTheme="minorHAnsi" w:hAnsiTheme="minorHAnsi" w:cstheme="minorHAnsi"/>
          <w:b/>
          <w:bCs/>
          <w:color w:val="0000FF"/>
          <w:sz w:val="22"/>
          <w:u w:val="single"/>
        </w:rPr>
        <w:t> </w:t>
      </w:r>
      <w:r w:rsidRPr="003551C2">
        <w:rPr>
          <w:rFonts w:asciiTheme="minorHAnsi" w:hAnsiTheme="minorHAnsi" w:cstheme="minorHAnsi"/>
          <w:b/>
          <w:bCs/>
          <w:color w:val="000000" w:themeColor="text1"/>
          <w:sz w:val="22"/>
          <w:u w:val="single"/>
        </w:rPr>
        <w:t>at Lyttelton and Akaroa.</w:t>
      </w:r>
    </w:p>
    <w:p w14:paraId="754728D6" w14:textId="77777777" w:rsidR="00622F9B" w:rsidRDefault="00622F9B" w:rsidP="00B0278C">
      <w:pPr>
        <w:spacing w:after="254" w:line="259" w:lineRule="auto"/>
        <w:ind w:left="567"/>
        <w:rPr>
          <w:rFonts w:asciiTheme="minorHAnsi" w:hAnsiTheme="minorHAnsi" w:cstheme="minorHAnsi"/>
          <w:b/>
          <w:sz w:val="22"/>
        </w:rPr>
      </w:pPr>
    </w:p>
    <w:p w14:paraId="45F69081"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Local roads</w:t>
      </w:r>
    </w:p>
    <w:p w14:paraId="1F127AF5" w14:textId="77777777" w:rsidR="00571946" w:rsidRPr="00BF314F" w:rsidRDefault="00BF5086" w:rsidP="00571672">
      <w:pPr>
        <w:spacing w:after="306"/>
        <w:ind w:left="567" w:right="23" w:firstLine="0"/>
        <w:rPr>
          <w:rFonts w:asciiTheme="minorHAnsi" w:hAnsiTheme="minorHAnsi" w:cstheme="minorHAnsi"/>
          <w:sz w:val="22"/>
        </w:rPr>
      </w:pPr>
      <w:r w:rsidRPr="00BF314F">
        <w:rPr>
          <w:rFonts w:asciiTheme="minorHAnsi" w:hAnsiTheme="minorHAnsi" w:cstheme="minorHAnsi"/>
          <w:sz w:val="22"/>
        </w:rPr>
        <w:t xml:space="preserve">means any </w:t>
      </w:r>
      <w:hyperlink r:id="rId991">
        <w:r w:rsidRPr="00A80EF6">
          <w:rPr>
            <w:rFonts w:asciiTheme="minorHAnsi" w:hAnsiTheme="minorHAnsi" w:cstheme="minorHAnsi"/>
            <w:color w:val="00B050"/>
            <w:sz w:val="22"/>
          </w:rPr>
          <w:t>road</w:t>
        </w:r>
      </w:hyperlink>
      <w:r w:rsidRPr="00A80EF6">
        <w:rPr>
          <w:rFonts w:asciiTheme="minorHAnsi" w:hAnsiTheme="minorHAnsi" w:cstheme="minorHAnsi"/>
          <w:color w:val="00B050"/>
          <w:sz w:val="22"/>
        </w:rPr>
        <w:t xml:space="preserve"> </w:t>
      </w:r>
      <w:r w:rsidRPr="00BF314F">
        <w:rPr>
          <w:rFonts w:asciiTheme="minorHAnsi" w:hAnsiTheme="minorHAnsi" w:cstheme="minorHAnsi"/>
          <w:sz w:val="22"/>
        </w:rPr>
        <w:t xml:space="preserve">not classified as either an </w:t>
      </w:r>
      <w:hyperlink r:id="rId992">
        <w:r w:rsidRPr="00A80EF6">
          <w:rPr>
            <w:rFonts w:asciiTheme="minorHAnsi" w:hAnsiTheme="minorHAnsi" w:cstheme="minorHAnsi"/>
            <w:color w:val="00B050"/>
            <w:sz w:val="22"/>
          </w:rPr>
          <w:t>arterial road</w:t>
        </w:r>
      </w:hyperlink>
      <w:r w:rsidRPr="00BF314F">
        <w:rPr>
          <w:rFonts w:asciiTheme="minorHAnsi" w:hAnsiTheme="minorHAnsi" w:cstheme="minorHAnsi"/>
          <w:sz w:val="22"/>
        </w:rPr>
        <w:t xml:space="preserve">, distributor road or </w:t>
      </w:r>
      <w:hyperlink r:id="rId993">
        <w:r w:rsidRPr="00A80EF6">
          <w:rPr>
            <w:rFonts w:asciiTheme="minorHAnsi" w:hAnsiTheme="minorHAnsi" w:cstheme="minorHAnsi"/>
            <w:color w:val="00B050"/>
            <w:sz w:val="22"/>
          </w:rPr>
          <w:t>collector road</w:t>
        </w:r>
      </w:hyperlink>
      <w:r w:rsidRPr="00BF314F">
        <w:rPr>
          <w:rFonts w:asciiTheme="minorHAnsi" w:hAnsiTheme="minorHAnsi" w:cstheme="minorHAnsi"/>
          <w:sz w:val="22"/>
        </w:rPr>
        <w:t xml:space="preserve"> in </w:t>
      </w:r>
      <w:hyperlink r:id="rId994">
        <w:r w:rsidRPr="00BF314F">
          <w:rPr>
            <w:rFonts w:asciiTheme="minorHAnsi" w:hAnsiTheme="minorHAnsi" w:cstheme="minorHAnsi"/>
            <w:color w:val="0000FF"/>
            <w:sz w:val="22"/>
          </w:rPr>
          <w:t>Appendix 7.5.12</w:t>
        </w:r>
      </w:hyperlink>
      <w:r w:rsidRPr="00BF314F">
        <w:rPr>
          <w:rFonts w:asciiTheme="minorHAnsi" w:hAnsiTheme="minorHAnsi" w:cstheme="minorHAnsi"/>
          <w:sz w:val="22"/>
        </w:rPr>
        <w:t xml:space="preserve"> Road classification system. </w:t>
      </w:r>
    </w:p>
    <w:p w14:paraId="2303D788" w14:textId="2ED25971" w:rsidR="00571946" w:rsidRPr="00BF314F" w:rsidRDefault="00BF5086" w:rsidP="00571672">
      <w:pPr>
        <w:ind w:left="567" w:right="23" w:firstLine="0"/>
        <w:rPr>
          <w:rFonts w:asciiTheme="minorHAnsi" w:hAnsiTheme="minorHAnsi" w:cstheme="minorHAnsi"/>
          <w:sz w:val="22"/>
        </w:rPr>
      </w:pPr>
      <w:r w:rsidRPr="00BF314F">
        <w:rPr>
          <w:rFonts w:asciiTheme="minorHAnsi" w:hAnsiTheme="minorHAnsi" w:cstheme="minorHAnsi"/>
          <w:sz w:val="22"/>
        </w:rPr>
        <w:t xml:space="preserve">Advice note: </w:t>
      </w:r>
    </w:p>
    <w:p w14:paraId="65703DAB" w14:textId="77777777" w:rsidR="00571946" w:rsidRPr="00BF314F" w:rsidRDefault="00BF5086" w:rsidP="00571672">
      <w:pPr>
        <w:spacing w:after="219" w:line="320" w:lineRule="auto"/>
        <w:ind w:left="993" w:right="23" w:hanging="420"/>
        <w:rPr>
          <w:rFonts w:asciiTheme="minorHAnsi" w:hAnsiTheme="minorHAnsi" w:cstheme="minorHAnsi"/>
          <w:sz w:val="22"/>
        </w:rPr>
      </w:pPr>
      <w:r w:rsidRPr="00BF314F">
        <w:rPr>
          <w:rFonts w:asciiTheme="minorHAnsi" w:hAnsiTheme="minorHAnsi" w:cstheme="minorHAnsi"/>
          <w:sz w:val="22"/>
        </w:rPr>
        <w:t>1.</w:t>
      </w:r>
      <w:r w:rsidRPr="00BF314F">
        <w:rPr>
          <w:rFonts w:asciiTheme="minorHAnsi" w:hAnsiTheme="minorHAnsi" w:cstheme="minorHAnsi"/>
          <w:sz w:val="22"/>
        </w:rPr>
        <w:tab/>
        <w:t xml:space="preserve">Local roads are generally the </w:t>
      </w:r>
      <w:hyperlink r:id="rId995">
        <w:r w:rsidRPr="00A80EF6">
          <w:rPr>
            <w:rFonts w:asciiTheme="minorHAnsi" w:hAnsiTheme="minorHAnsi" w:cstheme="minorHAnsi"/>
            <w:color w:val="00B050"/>
            <w:sz w:val="22"/>
          </w:rPr>
          <w:t>roads</w:t>
        </w:r>
      </w:hyperlink>
      <w:r w:rsidRPr="00A80EF6">
        <w:rPr>
          <w:rFonts w:asciiTheme="minorHAnsi" w:hAnsiTheme="minorHAnsi" w:cstheme="minorHAnsi"/>
          <w:color w:val="00B050"/>
          <w:sz w:val="22"/>
        </w:rPr>
        <w:t xml:space="preserve"> </w:t>
      </w:r>
      <w:r w:rsidRPr="00BF314F">
        <w:rPr>
          <w:rFonts w:asciiTheme="minorHAnsi" w:hAnsiTheme="minorHAnsi" w:cstheme="minorHAnsi"/>
          <w:sz w:val="22"/>
        </w:rPr>
        <w:t xml:space="preserve">classified as Typical or Slow Streets in the road classification system in the </w:t>
      </w:r>
      <w:hyperlink r:id="rId996">
        <w:r w:rsidRPr="00BF314F">
          <w:rPr>
            <w:rFonts w:asciiTheme="minorHAnsi" w:hAnsiTheme="minorHAnsi" w:cstheme="minorHAnsi"/>
            <w:color w:val="0000FF"/>
            <w:sz w:val="22"/>
          </w:rPr>
          <w:t>Christchurch Transport Strategic Plan</w:t>
        </w:r>
      </w:hyperlink>
      <w:r w:rsidRPr="00BF314F">
        <w:rPr>
          <w:rFonts w:asciiTheme="minorHAnsi" w:hAnsiTheme="minorHAnsi" w:cstheme="minorHAnsi"/>
          <w:sz w:val="22"/>
        </w:rPr>
        <w:t>.</w:t>
      </w:r>
    </w:p>
    <w:p w14:paraId="1DFAAAFB"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Low impact urban design</w:t>
      </w:r>
    </w:p>
    <w:p w14:paraId="347E1B34" w14:textId="77777777" w:rsidR="00571946" w:rsidRPr="00BF314F" w:rsidRDefault="00BF5086" w:rsidP="00B0278C">
      <w:pPr>
        <w:spacing w:after="516"/>
        <w:ind w:left="567" w:right="23"/>
        <w:rPr>
          <w:rFonts w:asciiTheme="minorHAnsi" w:hAnsiTheme="minorHAnsi" w:cstheme="minorHAnsi"/>
          <w:sz w:val="22"/>
        </w:rPr>
      </w:pPr>
      <w:r w:rsidRPr="00BF314F">
        <w:rPr>
          <w:rFonts w:asciiTheme="minorHAnsi" w:hAnsiTheme="minorHAnsi" w:cstheme="minorHAnsi"/>
          <w:sz w:val="22"/>
        </w:rPr>
        <w:t>means using recognised best practice techniques in urban development to promote the efficient use of natural and physical resources and to reduce environmental impacts. It includes freshwater, energy use and conservation values.</w:t>
      </w:r>
    </w:p>
    <w:p w14:paraId="64E66052" w14:textId="77777777" w:rsidR="00571946" w:rsidRPr="00BF314F" w:rsidRDefault="00BF5086" w:rsidP="00B0278C">
      <w:pPr>
        <w:spacing w:after="250" w:line="259" w:lineRule="auto"/>
        <w:ind w:left="567" w:hanging="10"/>
        <w:rPr>
          <w:rFonts w:asciiTheme="minorHAnsi" w:hAnsiTheme="minorHAnsi" w:cstheme="minorHAnsi"/>
          <w:sz w:val="22"/>
        </w:rPr>
      </w:pPr>
      <w:r w:rsidRPr="00BF314F">
        <w:rPr>
          <w:rFonts w:asciiTheme="minorHAnsi" w:hAnsiTheme="minorHAnsi" w:cstheme="minorHAnsi"/>
          <w:b/>
          <w:sz w:val="22"/>
        </w:rPr>
        <w:t>M</w:t>
      </w:r>
    </w:p>
    <w:p w14:paraId="750A2019"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Maintenance</w:t>
      </w:r>
    </w:p>
    <w:p w14:paraId="7AC3BF1A" w14:textId="77777777" w:rsidR="002256EF" w:rsidRPr="002256EF" w:rsidRDefault="002256EF" w:rsidP="002256EF">
      <w:pPr>
        <w:shd w:val="clear" w:color="auto" w:fill="FFFFFF"/>
        <w:ind w:left="567"/>
        <w:rPr>
          <w:rFonts w:asciiTheme="minorHAnsi" w:hAnsiTheme="minorHAnsi" w:cstheme="minorHAnsi"/>
          <w:sz w:val="22"/>
        </w:rPr>
      </w:pPr>
      <w:r w:rsidRPr="002256EF">
        <w:rPr>
          <w:rFonts w:asciiTheme="minorHAnsi" w:hAnsiTheme="minorHAnsi" w:cstheme="minorHAnsi"/>
          <w:sz w:val="22"/>
        </w:rPr>
        <w:t>in relation to a </w:t>
      </w:r>
      <w:hyperlink r:id="rId997" w:history="1">
        <w:r w:rsidRPr="002256EF">
          <w:rPr>
            <w:rFonts w:asciiTheme="minorHAnsi" w:hAnsiTheme="minorHAnsi" w:cstheme="minorHAnsi"/>
            <w:color w:val="00B050"/>
            <w:sz w:val="22"/>
          </w:rPr>
          <w:t>heritage item</w:t>
        </w:r>
      </w:hyperlink>
      <w:r w:rsidRPr="002256EF">
        <w:rPr>
          <w:rFonts w:asciiTheme="minorHAnsi" w:hAnsiTheme="minorHAnsi" w:cstheme="minorHAnsi"/>
          <w:color w:val="0000FF"/>
          <w:sz w:val="22"/>
        </w:rPr>
        <w:t> </w:t>
      </w:r>
      <w:r w:rsidRPr="002256EF">
        <w:rPr>
          <w:rFonts w:asciiTheme="minorHAnsi" w:hAnsiTheme="minorHAnsi" w:cstheme="minorHAnsi"/>
          <w:sz w:val="22"/>
        </w:rPr>
        <w:t>or </w:t>
      </w:r>
      <w:hyperlink r:id="rId998" w:history="1">
        <w:r w:rsidRPr="002256EF">
          <w:rPr>
            <w:rFonts w:asciiTheme="minorHAnsi" w:hAnsiTheme="minorHAnsi" w:cstheme="minorHAnsi"/>
            <w:color w:val="00B050"/>
            <w:sz w:val="22"/>
          </w:rPr>
          <w:t>heritage setting</w:t>
        </w:r>
      </w:hyperlink>
      <w:r w:rsidRPr="002256EF">
        <w:rPr>
          <w:rFonts w:asciiTheme="minorHAnsi" w:hAnsiTheme="minorHAnsi" w:cstheme="minorHAnsi"/>
          <w:sz w:val="22"/>
        </w:rPr>
        <w:t>,</w:t>
      </w:r>
      <w:r w:rsidRPr="002256EF">
        <w:rPr>
          <w:rFonts w:asciiTheme="minorHAnsi" w:hAnsiTheme="minorHAnsi" w:cstheme="minorHAnsi"/>
          <w:sz w:val="22"/>
          <w:u w:val="single"/>
        </w:rPr>
        <w:t xml:space="preserve"> </w:t>
      </w:r>
      <w:r w:rsidRPr="002256EF">
        <w:rPr>
          <w:rFonts w:asciiTheme="minorHAnsi" w:hAnsiTheme="minorHAnsi" w:cstheme="minorHAnsi"/>
          <w:b/>
          <w:sz w:val="22"/>
          <w:u w:val="single"/>
        </w:rPr>
        <w:t>or</w:t>
      </w:r>
      <w:r w:rsidRPr="002256EF">
        <w:rPr>
          <w:rFonts w:asciiTheme="minorHAnsi" w:hAnsiTheme="minorHAnsi" w:cstheme="minorHAnsi"/>
          <w:b/>
          <w:color w:val="4472C4" w:themeColor="accent5"/>
          <w:sz w:val="22"/>
          <w:u w:val="single"/>
        </w:rPr>
        <w:t xml:space="preserve"> </w:t>
      </w:r>
      <w:r w:rsidRPr="002256EF">
        <w:rPr>
          <w:rFonts w:asciiTheme="minorHAnsi" w:hAnsiTheme="minorHAnsi" w:cstheme="minorHAnsi"/>
          <w:b/>
          <w:color w:val="00B050"/>
          <w:sz w:val="22"/>
          <w:u w:val="single"/>
        </w:rPr>
        <w:t>heritage area</w:t>
      </w:r>
      <w:r w:rsidRPr="002256EF">
        <w:rPr>
          <w:rFonts w:asciiTheme="minorHAnsi" w:hAnsiTheme="minorHAnsi" w:cstheme="minorHAnsi"/>
          <w:sz w:val="22"/>
        </w:rPr>
        <w:t xml:space="preserve"> means regular and ongoing protective care </w:t>
      </w:r>
      <w:r w:rsidRPr="002256EF">
        <w:rPr>
          <w:rFonts w:asciiTheme="minorHAnsi" w:hAnsiTheme="minorHAnsi" w:cstheme="minorHAnsi"/>
          <w:b/>
          <w:strike/>
          <w:sz w:val="22"/>
        </w:rPr>
        <w:t>of the item or setting</w:t>
      </w:r>
      <w:r w:rsidRPr="002256EF">
        <w:rPr>
          <w:rFonts w:asciiTheme="minorHAnsi" w:hAnsiTheme="minorHAnsi" w:cstheme="minorHAnsi"/>
          <w:sz w:val="22"/>
        </w:rPr>
        <w:t xml:space="preserve"> to prevent deterioration and to retain its </w:t>
      </w:r>
      <w:hyperlink r:id="rId999" w:history="1">
        <w:r w:rsidRPr="002256EF">
          <w:rPr>
            <w:rFonts w:asciiTheme="minorHAnsi" w:hAnsiTheme="minorHAnsi" w:cstheme="minorHAnsi"/>
            <w:color w:val="00B050"/>
            <w:sz w:val="22"/>
            <w:u w:color="00B050"/>
          </w:rPr>
          <w:t>heritage value</w:t>
        </w:r>
      </w:hyperlink>
      <w:r w:rsidRPr="002256EF">
        <w:rPr>
          <w:rFonts w:asciiTheme="minorHAnsi" w:hAnsiTheme="minorHAnsi" w:cstheme="minorHAnsi"/>
          <w:sz w:val="22"/>
        </w:rPr>
        <w:t>. It includes the following, where there is no permanent damage or loss of </w:t>
      </w:r>
      <w:hyperlink r:id="rId1000" w:history="1">
        <w:r w:rsidRPr="002256EF">
          <w:rPr>
            <w:rFonts w:asciiTheme="minorHAnsi" w:hAnsiTheme="minorHAnsi" w:cstheme="minorHAnsi"/>
            <w:color w:val="00B050"/>
            <w:sz w:val="22"/>
          </w:rPr>
          <w:t>heritage fabric</w:t>
        </w:r>
      </w:hyperlink>
      <w:r w:rsidRPr="002256EF">
        <w:rPr>
          <w:rFonts w:asciiTheme="minorHAnsi" w:hAnsiTheme="minorHAnsi" w:cstheme="minorHAnsi"/>
          <w:color w:val="0000FF"/>
          <w:sz w:val="22"/>
        </w:rPr>
        <w:t>:</w:t>
      </w:r>
      <w:r w:rsidRPr="002256EF">
        <w:rPr>
          <w:rFonts w:asciiTheme="minorHAnsi" w:hAnsiTheme="minorHAnsi" w:cstheme="minorHAnsi"/>
          <w:sz w:val="22"/>
        </w:rPr>
        <w:br/>
      </w:r>
    </w:p>
    <w:p w14:paraId="42874EF1" w14:textId="77777777" w:rsidR="002256EF" w:rsidRPr="002256EF" w:rsidRDefault="002256EF" w:rsidP="00AF0BC1">
      <w:pPr>
        <w:numPr>
          <w:ilvl w:val="0"/>
          <w:numId w:val="112"/>
        </w:numPr>
        <w:shd w:val="clear" w:color="auto" w:fill="FFFFFF"/>
        <w:tabs>
          <w:tab w:val="num" w:pos="851"/>
        </w:tabs>
        <w:spacing w:after="15" w:line="259" w:lineRule="auto"/>
        <w:ind w:left="851" w:hanging="284"/>
        <w:contextualSpacing/>
        <w:rPr>
          <w:rFonts w:asciiTheme="minorHAnsi" w:hAnsiTheme="minorHAnsi" w:cstheme="minorHAnsi"/>
          <w:sz w:val="22"/>
        </w:rPr>
      </w:pPr>
      <w:r w:rsidRPr="002256EF">
        <w:rPr>
          <w:rFonts w:asciiTheme="minorHAnsi" w:hAnsiTheme="minorHAnsi" w:cstheme="minorHAnsi"/>
          <w:sz w:val="22"/>
        </w:rPr>
        <w:t xml:space="preserve">cleaning </w:t>
      </w:r>
      <w:r w:rsidRPr="002256EF">
        <w:rPr>
          <w:rFonts w:asciiTheme="minorHAnsi" w:hAnsiTheme="minorHAnsi" w:cstheme="minorHAnsi"/>
          <w:b/>
          <w:sz w:val="22"/>
          <w:u w:val="single"/>
        </w:rPr>
        <w:t>or</w:t>
      </w:r>
      <w:r w:rsidRPr="002256EF">
        <w:rPr>
          <w:rFonts w:asciiTheme="minorHAnsi" w:hAnsiTheme="minorHAnsi" w:cstheme="minorHAnsi"/>
          <w:b/>
          <w:strike/>
          <w:sz w:val="22"/>
        </w:rPr>
        <w:t>,</w:t>
      </w:r>
      <w:r w:rsidRPr="002256EF">
        <w:rPr>
          <w:rFonts w:asciiTheme="minorHAnsi" w:hAnsiTheme="minorHAnsi" w:cstheme="minorHAnsi"/>
          <w:b/>
          <w:sz w:val="22"/>
        </w:rPr>
        <w:t xml:space="preserve"> </w:t>
      </w:r>
      <w:r w:rsidRPr="002256EF">
        <w:rPr>
          <w:rFonts w:asciiTheme="minorHAnsi" w:hAnsiTheme="minorHAnsi" w:cstheme="minorHAnsi"/>
          <w:sz w:val="22"/>
        </w:rPr>
        <w:t xml:space="preserve">washing </w:t>
      </w:r>
      <w:r w:rsidRPr="002256EF">
        <w:rPr>
          <w:rFonts w:asciiTheme="minorHAnsi" w:hAnsiTheme="minorHAnsi" w:cstheme="minorHAnsi"/>
          <w:b/>
          <w:strike/>
          <w:sz w:val="22"/>
        </w:rPr>
        <w:t>or repainting</w:t>
      </w:r>
      <w:r w:rsidRPr="002256EF">
        <w:rPr>
          <w:rFonts w:asciiTheme="minorHAnsi" w:hAnsiTheme="minorHAnsi" w:cstheme="minorHAnsi"/>
          <w:b/>
          <w:sz w:val="22"/>
        </w:rPr>
        <w:t xml:space="preserve"> </w:t>
      </w:r>
      <w:r w:rsidRPr="002256EF">
        <w:rPr>
          <w:rFonts w:asciiTheme="minorHAnsi" w:hAnsiTheme="minorHAnsi" w:cstheme="minorHAnsi"/>
          <w:b/>
          <w:sz w:val="22"/>
          <w:u w:val="single"/>
        </w:rPr>
        <w:t xml:space="preserve">of </w:t>
      </w:r>
      <w:r w:rsidRPr="002256EF">
        <w:rPr>
          <w:rFonts w:asciiTheme="minorHAnsi" w:hAnsiTheme="minorHAnsi" w:cstheme="minorHAnsi"/>
          <w:sz w:val="22"/>
        </w:rPr>
        <w:t>exterior or interior fabric using a method which does not damage the surface of the heritage fabric;</w:t>
      </w:r>
    </w:p>
    <w:p w14:paraId="5BEC4F30" w14:textId="77777777" w:rsidR="002256EF" w:rsidRPr="002256EF" w:rsidRDefault="002256EF" w:rsidP="00AF0BC1">
      <w:pPr>
        <w:numPr>
          <w:ilvl w:val="0"/>
          <w:numId w:val="112"/>
        </w:numPr>
        <w:shd w:val="clear" w:color="auto" w:fill="FFFFFF"/>
        <w:tabs>
          <w:tab w:val="num" w:pos="851"/>
        </w:tabs>
        <w:spacing w:after="15" w:line="259" w:lineRule="auto"/>
        <w:ind w:left="851" w:hanging="284"/>
        <w:rPr>
          <w:rFonts w:asciiTheme="minorHAnsi" w:hAnsiTheme="minorHAnsi" w:cstheme="minorHAnsi"/>
          <w:sz w:val="22"/>
        </w:rPr>
      </w:pPr>
      <w:r w:rsidRPr="002256EF">
        <w:rPr>
          <w:rFonts w:asciiTheme="minorHAnsi" w:hAnsiTheme="minorHAnsi" w:cstheme="minorHAnsi"/>
          <w:sz w:val="22"/>
        </w:rPr>
        <w:t>reinstating existing exterior or interior surface treatments</w:t>
      </w:r>
      <w:r w:rsidRPr="002256EF">
        <w:rPr>
          <w:rFonts w:asciiTheme="minorHAnsi" w:hAnsiTheme="minorHAnsi" w:cstheme="minorHAnsi"/>
          <w:strike/>
          <w:sz w:val="22"/>
        </w:rPr>
        <w:t>;</w:t>
      </w:r>
      <w:r w:rsidRPr="002256EF">
        <w:rPr>
          <w:rFonts w:asciiTheme="minorHAnsi" w:hAnsiTheme="minorHAnsi" w:cstheme="minorHAnsi"/>
          <w:sz w:val="22"/>
        </w:rPr>
        <w:t xml:space="preserve">, </w:t>
      </w:r>
      <w:r w:rsidRPr="002256EF">
        <w:rPr>
          <w:rFonts w:asciiTheme="minorHAnsi" w:hAnsiTheme="minorHAnsi" w:cstheme="minorHAnsi"/>
          <w:b/>
          <w:sz w:val="22"/>
          <w:u w:val="single"/>
        </w:rPr>
        <w:t>including repainting</w:t>
      </w:r>
      <w:r w:rsidRPr="002256EF">
        <w:rPr>
          <w:rFonts w:asciiTheme="minorHAnsi" w:hAnsiTheme="minorHAnsi" w:cstheme="minorHAnsi"/>
          <w:sz w:val="22"/>
        </w:rPr>
        <w:t>;</w:t>
      </w:r>
    </w:p>
    <w:p w14:paraId="13A6C3E6" w14:textId="77777777" w:rsidR="002256EF" w:rsidRPr="002256EF" w:rsidRDefault="002256EF" w:rsidP="00AF0BC1">
      <w:pPr>
        <w:numPr>
          <w:ilvl w:val="0"/>
          <w:numId w:val="112"/>
        </w:numPr>
        <w:shd w:val="clear" w:color="auto" w:fill="FFFFFF"/>
        <w:tabs>
          <w:tab w:val="num" w:pos="851"/>
        </w:tabs>
        <w:spacing w:after="15" w:line="259" w:lineRule="auto"/>
        <w:ind w:left="851" w:hanging="284"/>
        <w:rPr>
          <w:rFonts w:asciiTheme="minorHAnsi" w:hAnsiTheme="minorHAnsi" w:cstheme="minorHAnsi"/>
          <w:sz w:val="22"/>
        </w:rPr>
      </w:pPr>
      <w:r w:rsidRPr="002256EF">
        <w:rPr>
          <w:rFonts w:asciiTheme="minorHAnsi" w:hAnsiTheme="minorHAnsi" w:cstheme="minorHAnsi"/>
          <w:sz w:val="22"/>
        </w:rPr>
        <w:t>temporary erection of freestanding scaffolding;</w:t>
      </w:r>
    </w:p>
    <w:p w14:paraId="7FB611C3" w14:textId="77777777" w:rsidR="002256EF" w:rsidRPr="002256EF" w:rsidRDefault="002256EF" w:rsidP="00AF0BC1">
      <w:pPr>
        <w:numPr>
          <w:ilvl w:val="0"/>
          <w:numId w:val="112"/>
        </w:numPr>
        <w:shd w:val="clear" w:color="auto" w:fill="FFFFFF"/>
        <w:tabs>
          <w:tab w:val="num" w:pos="851"/>
        </w:tabs>
        <w:spacing w:after="15" w:line="259" w:lineRule="auto"/>
        <w:ind w:left="851" w:hanging="284"/>
        <w:rPr>
          <w:rFonts w:asciiTheme="minorHAnsi" w:hAnsiTheme="minorHAnsi" w:cstheme="minorHAnsi"/>
          <w:sz w:val="22"/>
        </w:rPr>
      </w:pPr>
      <w:r w:rsidRPr="002256EF">
        <w:rPr>
          <w:rFonts w:asciiTheme="minorHAnsi" w:hAnsiTheme="minorHAnsi" w:cstheme="minorHAnsi"/>
          <w:sz w:val="22"/>
        </w:rPr>
        <w:t xml:space="preserve">laying underground services and relaying </w:t>
      </w:r>
      <w:r w:rsidRPr="002256EF">
        <w:rPr>
          <w:rFonts w:asciiTheme="minorHAnsi" w:hAnsiTheme="minorHAnsi" w:cstheme="minorHAnsi"/>
          <w:b/>
          <w:strike/>
          <w:sz w:val="22"/>
        </w:rPr>
        <w:t>paved</w:t>
      </w:r>
      <w:r w:rsidRPr="002256EF">
        <w:rPr>
          <w:rFonts w:asciiTheme="minorHAnsi" w:hAnsiTheme="minorHAnsi" w:cstheme="minorHAnsi"/>
          <w:sz w:val="22"/>
        </w:rPr>
        <w:t xml:space="preserve"> </w:t>
      </w:r>
      <w:r w:rsidRPr="002256EF">
        <w:rPr>
          <w:rFonts w:asciiTheme="minorHAnsi" w:hAnsiTheme="minorHAnsi" w:cstheme="minorHAnsi"/>
          <w:b/>
          <w:sz w:val="22"/>
          <w:u w:val="single"/>
        </w:rPr>
        <w:t>existing</w:t>
      </w:r>
      <w:r w:rsidRPr="002256EF">
        <w:rPr>
          <w:rFonts w:asciiTheme="minorHAnsi" w:hAnsiTheme="minorHAnsi" w:cstheme="minorHAnsi"/>
          <w:sz w:val="22"/>
        </w:rPr>
        <w:t xml:space="preserve"> surfaces to the same footprint;</w:t>
      </w:r>
    </w:p>
    <w:p w14:paraId="06D4636C" w14:textId="77777777" w:rsidR="002256EF" w:rsidRPr="002256EF" w:rsidRDefault="002256EF" w:rsidP="00AF0BC1">
      <w:pPr>
        <w:numPr>
          <w:ilvl w:val="0"/>
          <w:numId w:val="112"/>
        </w:numPr>
        <w:shd w:val="clear" w:color="auto" w:fill="FFFFFF"/>
        <w:tabs>
          <w:tab w:val="num" w:pos="851"/>
        </w:tabs>
        <w:spacing w:after="15" w:line="259" w:lineRule="auto"/>
        <w:ind w:left="851" w:hanging="284"/>
        <w:rPr>
          <w:rFonts w:asciiTheme="minorHAnsi" w:hAnsiTheme="minorHAnsi" w:cstheme="minorHAnsi"/>
          <w:sz w:val="22"/>
        </w:rPr>
      </w:pPr>
      <w:r w:rsidRPr="002256EF">
        <w:rPr>
          <w:rFonts w:asciiTheme="minorHAnsi" w:hAnsiTheme="minorHAnsi" w:cstheme="minorHAnsi"/>
          <w:sz w:val="22"/>
        </w:rPr>
        <w:t xml:space="preserve">upkeep of gardens, including pruning of trees, pruning or removal of shrubs and planting of new trees or shrubs </w:t>
      </w:r>
      <w:r w:rsidRPr="002256EF">
        <w:rPr>
          <w:rFonts w:asciiTheme="minorHAnsi" w:hAnsiTheme="minorHAnsi" w:cstheme="minorHAnsi"/>
          <w:b/>
          <w:strike/>
          <w:sz w:val="22"/>
        </w:rPr>
        <w:t>(except planting within, or </w:t>
      </w:r>
      <w:hyperlink r:id="rId1001" w:history="1">
        <w:r w:rsidRPr="002256EF">
          <w:rPr>
            <w:rFonts w:asciiTheme="minorHAnsi" w:hAnsiTheme="minorHAnsi" w:cstheme="minorHAnsi"/>
            <w:b/>
            <w:strike/>
            <w:color w:val="00B050"/>
            <w:sz w:val="22"/>
          </w:rPr>
          <w:t>adjoining</w:t>
        </w:r>
      </w:hyperlink>
      <w:r w:rsidRPr="002256EF">
        <w:rPr>
          <w:rFonts w:asciiTheme="minorHAnsi" w:hAnsiTheme="minorHAnsi" w:cstheme="minorHAnsi"/>
          <w:b/>
          <w:strike/>
          <w:color w:val="0000FF"/>
          <w:sz w:val="22"/>
        </w:rPr>
        <w:t>, </w:t>
      </w:r>
      <w:hyperlink r:id="rId1002" w:history="1">
        <w:r w:rsidRPr="002256EF">
          <w:rPr>
            <w:rFonts w:asciiTheme="minorHAnsi" w:hAnsiTheme="minorHAnsi" w:cstheme="minorHAnsi"/>
            <w:b/>
            <w:strike/>
            <w:color w:val="00B050"/>
            <w:sz w:val="22"/>
          </w:rPr>
          <w:t>plots</w:t>
        </w:r>
      </w:hyperlink>
      <w:r w:rsidRPr="002256EF">
        <w:rPr>
          <w:rFonts w:asciiTheme="minorHAnsi" w:hAnsiTheme="minorHAnsi" w:cstheme="minorHAnsi"/>
          <w:b/>
          <w:strike/>
          <w:color w:val="00B050"/>
          <w:sz w:val="22"/>
        </w:rPr>
        <w:t> </w:t>
      </w:r>
      <w:r w:rsidRPr="002256EF">
        <w:rPr>
          <w:rFonts w:asciiTheme="minorHAnsi" w:hAnsiTheme="minorHAnsi" w:cstheme="minorHAnsi"/>
          <w:b/>
          <w:strike/>
          <w:sz w:val="22"/>
        </w:rPr>
        <w:t>within </w:t>
      </w:r>
      <w:hyperlink r:id="rId1003" w:history="1">
        <w:r w:rsidRPr="002256EF">
          <w:rPr>
            <w:rFonts w:asciiTheme="minorHAnsi" w:hAnsiTheme="minorHAnsi" w:cstheme="minorHAnsi"/>
            <w:b/>
            <w:strike/>
            <w:color w:val="00B050"/>
            <w:sz w:val="22"/>
          </w:rPr>
          <w:t>cemeteries</w:t>
        </w:r>
      </w:hyperlink>
      <w:r w:rsidRPr="002256EF">
        <w:rPr>
          <w:rFonts w:asciiTheme="minorHAnsi" w:hAnsiTheme="minorHAnsi" w:cstheme="minorHAnsi"/>
          <w:b/>
          <w:strike/>
          <w:sz w:val="22"/>
        </w:rPr>
        <w:t>);</w:t>
      </w:r>
      <w:r w:rsidRPr="002256EF">
        <w:rPr>
          <w:rFonts w:asciiTheme="minorHAnsi" w:hAnsiTheme="minorHAnsi" w:cstheme="minorHAnsi"/>
          <w:sz w:val="22"/>
        </w:rPr>
        <w:t xml:space="preserve"> and</w:t>
      </w:r>
    </w:p>
    <w:p w14:paraId="1CF6EA32" w14:textId="77777777" w:rsidR="002256EF" w:rsidRPr="002256EF" w:rsidRDefault="002256EF" w:rsidP="00AF0BC1">
      <w:pPr>
        <w:numPr>
          <w:ilvl w:val="0"/>
          <w:numId w:val="112"/>
        </w:numPr>
        <w:shd w:val="clear" w:color="auto" w:fill="FFFFFF"/>
        <w:tabs>
          <w:tab w:val="num" w:pos="851"/>
        </w:tabs>
        <w:spacing w:after="15" w:line="259" w:lineRule="auto"/>
        <w:ind w:left="851" w:hanging="284"/>
        <w:rPr>
          <w:rFonts w:asciiTheme="minorHAnsi" w:hAnsiTheme="minorHAnsi" w:cstheme="minorHAnsi"/>
          <w:sz w:val="22"/>
        </w:rPr>
      </w:pPr>
      <w:r w:rsidRPr="002256EF">
        <w:rPr>
          <w:rFonts w:asciiTheme="minorHAnsi" w:hAnsiTheme="minorHAnsi" w:cstheme="minorHAnsi"/>
          <w:sz w:val="22"/>
        </w:rPr>
        <w:t>in relation to </w:t>
      </w:r>
      <w:r w:rsidRPr="002256EF">
        <w:rPr>
          <w:rFonts w:asciiTheme="minorHAnsi" w:hAnsiTheme="minorHAnsi" w:cstheme="minorHAnsi"/>
          <w:b/>
          <w:sz w:val="22"/>
          <w:u w:val="single"/>
        </w:rPr>
        <w:t xml:space="preserve">church graveyards, </w:t>
      </w:r>
      <w:hyperlink r:id="rId1004" w:history="1">
        <w:r w:rsidRPr="002256EF">
          <w:rPr>
            <w:rFonts w:asciiTheme="minorHAnsi" w:hAnsiTheme="minorHAnsi" w:cstheme="minorHAnsi"/>
            <w:color w:val="00B050"/>
            <w:sz w:val="22"/>
          </w:rPr>
          <w:t>crematoria</w:t>
        </w:r>
      </w:hyperlink>
      <w:r w:rsidRPr="002256EF">
        <w:rPr>
          <w:rFonts w:asciiTheme="minorHAnsi" w:hAnsiTheme="minorHAnsi" w:cstheme="minorHAnsi"/>
          <w:sz w:val="22"/>
        </w:rPr>
        <w:t> and </w:t>
      </w:r>
      <w:hyperlink r:id="rId1005" w:history="1">
        <w:r w:rsidRPr="002256EF">
          <w:rPr>
            <w:rFonts w:asciiTheme="minorHAnsi" w:hAnsiTheme="minorHAnsi" w:cstheme="minorHAnsi"/>
            <w:color w:val="00B050"/>
            <w:sz w:val="22"/>
          </w:rPr>
          <w:t>cemeteries</w:t>
        </w:r>
      </w:hyperlink>
      <w:r w:rsidRPr="002256EF">
        <w:rPr>
          <w:rFonts w:asciiTheme="minorHAnsi" w:hAnsiTheme="minorHAnsi" w:cstheme="minorHAnsi"/>
          <w:sz w:val="22"/>
        </w:rPr>
        <w:t>, maintenance also includes:</w:t>
      </w:r>
    </w:p>
    <w:p w14:paraId="47835056" w14:textId="77777777" w:rsidR="002256EF" w:rsidRPr="002256EF" w:rsidRDefault="002256EF" w:rsidP="00AF0BC1">
      <w:pPr>
        <w:numPr>
          <w:ilvl w:val="1"/>
          <w:numId w:val="112"/>
        </w:numPr>
        <w:shd w:val="clear" w:color="auto" w:fill="FFFFFF"/>
        <w:spacing w:after="15" w:line="259" w:lineRule="auto"/>
        <w:ind w:left="1276"/>
        <w:contextualSpacing/>
        <w:rPr>
          <w:rFonts w:asciiTheme="minorHAnsi" w:hAnsiTheme="minorHAnsi" w:cstheme="minorHAnsi"/>
          <w:sz w:val="22"/>
        </w:rPr>
      </w:pPr>
      <w:r w:rsidRPr="002256EF">
        <w:rPr>
          <w:rFonts w:asciiTheme="minorHAnsi" w:hAnsiTheme="minorHAnsi" w:cstheme="minorHAnsi"/>
          <w:sz w:val="22"/>
        </w:rPr>
        <w:lastRenderedPageBreak/>
        <w:t>protective care and routine works to enable their ordinary functioning, such as temporary and reversible modifications or additions to </w:t>
      </w:r>
      <w:hyperlink r:id="rId1006" w:history="1">
        <w:r w:rsidRPr="002256EF">
          <w:rPr>
            <w:rFonts w:asciiTheme="minorHAnsi" w:hAnsiTheme="minorHAnsi" w:cstheme="minorHAnsi"/>
            <w:color w:val="00B050"/>
            <w:sz w:val="22"/>
          </w:rPr>
          <w:t>buildings</w:t>
        </w:r>
      </w:hyperlink>
      <w:r w:rsidRPr="002256EF">
        <w:rPr>
          <w:rFonts w:asciiTheme="minorHAnsi" w:hAnsiTheme="minorHAnsi" w:cstheme="minorHAnsi"/>
          <w:sz w:val="22"/>
        </w:rPr>
        <w:t>;</w:t>
      </w:r>
    </w:p>
    <w:p w14:paraId="13ADDAB9" w14:textId="77777777" w:rsidR="002256EF" w:rsidRPr="002256EF" w:rsidRDefault="002256EF" w:rsidP="002256EF">
      <w:pPr>
        <w:shd w:val="clear" w:color="auto" w:fill="FFFFFF"/>
        <w:spacing w:after="15"/>
        <w:ind w:left="851"/>
        <w:rPr>
          <w:rFonts w:asciiTheme="minorHAnsi" w:hAnsiTheme="minorHAnsi" w:cstheme="minorHAnsi"/>
          <w:sz w:val="22"/>
        </w:rPr>
      </w:pPr>
      <w:r w:rsidRPr="002256EF">
        <w:rPr>
          <w:rFonts w:asciiTheme="minorHAnsi" w:hAnsiTheme="minorHAnsi" w:cstheme="minorHAnsi"/>
          <w:b/>
          <w:strike/>
          <w:sz w:val="22"/>
        </w:rPr>
        <w:t xml:space="preserve">ii. installation of plaques; </w:t>
      </w:r>
    </w:p>
    <w:p w14:paraId="0FAC98C4" w14:textId="77777777" w:rsidR="002256EF" w:rsidRPr="002256EF" w:rsidRDefault="002256EF" w:rsidP="002256EF">
      <w:pPr>
        <w:shd w:val="clear" w:color="auto" w:fill="FFFFFF"/>
        <w:spacing w:after="15"/>
        <w:ind w:left="851"/>
        <w:rPr>
          <w:rFonts w:asciiTheme="minorHAnsi" w:hAnsiTheme="minorHAnsi" w:cstheme="minorHAnsi"/>
          <w:b/>
          <w:strike/>
          <w:sz w:val="22"/>
        </w:rPr>
      </w:pPr>
      <w:r w:rsidRPr="002256EF">
        <w:rPr>
          <w:rFonts w:asciiTheme="minorHAnsi" w:hAnsiTheme="minorHAnsi" w:cstheme="minorHAnsi"/>
          <w:b/>
          <w:sz w:val="22"/>
          <w:u w:val="single"/>
        </w:rPr>
        <w:t xml:space="preserve">ii. </w:t>
      </w:r>
      <w:r w:rsidRPr="002256EF">
        <w:rPr>
          <w:rFonts w:asciiTheme="minorHAnsi" w:hAnsiTheme="minorHAnsi" w:cstheme="minorHAnsi"/>
          <w:b/>
          <w:strike/>
          <w:sz w:val="22"/>
          <w:u w:val="single"/>
        </w:rPr>
        <w:t xml:space="preserve">iii. </w:t>
      </w:r>
      <w:hyperlink r:id="rId1007" w:history="1">
        <w:r w:rsidRPr="002256EF">
          <w:rPr>
            <w:rFonts w:asciiTheme="minorHAnsi" w:hAnsiTheme="minorHAnsi" w:cstheme="minorHAnsi"/>
            <w:b/>
            <w:strike/>
            <w:color w:val="00B050"/>
            <w:sz w:val="22"/>
          </w:rPr>
          <w:t>restoration</w:t>
        </w:r>
      </w:hyperlink>
      <w:r w:rsidRPr="002256EF">
        <w:rPr>
          <w:rFonts w:asciiTheme="minorHAnsi" w:hAnsiTheme="minorHAnsi" w:cstheme="minorHAnsi"/>
          <w:b/>
          <w:strike/>
          <w:sz w:val="22"/>
        </w:rPr>
        <w:t>, </w:t>
      </w:r>
      <w:hyperlink r:id="rId1008" w:history="1">
        <w:r w:rsidRPr="002256EF">
          <w:rPr>
            <w:rFonts w:asciiTheme="minorHAnsi" w:hAnsiTheme="minorHAnsi" w:cstheme="minorHAnsi"/>
            <w:b/>
            <w:strike/>
            <w:color w:val="00B050"/>
            <w:sz w:val="22"/>
          </w:rPr>
          <w:t>repair</w:t>
        </w:r>
      </w:hyperlink>
      <w:r w:rsidRPr="002256EF">
        <w:rPr>
          <w:rFonts w:asciiTheme="minorHAnsi" w:hAnsiTheme="minorHAnsi" w:cstheme="minorHAnsi"/>
          <w:b/>
          <w:strike/>
          <w:color w:val="00B050"/>
          <w:sz w:val="22"/>
        </w:rPr>
        <w:t> </w:t>
      </w:r>
      <w:r w:rsidRPr="002256EF">
        <w:rPr>
          <w:rFonts w:asciiTheme="minorHAnsi" w:hAnsiTheme="minorHAnsi" w:cstheme="minorHAnsi"/>
          <w:b/>
          <w:strike/>
          <w:sz w:val="22"/>
        </w:rPr>
        <w:t>and</w:t>
      </w:r>
      <w:r w:rsidRPr="002256EF">
        <w:rPr>
          <w:rFonts w:asciiTheme="minorHAnsi" w:hAnsiTheme="minorHAnsi" w:cstheme="minorHAnsi"/>
          <w:sz w:val="22"/>
        </w:rPr>
        <w:t xml:space="preserve"> </w:t>
      </w:r>
      <w:r w:rsidRPr="002256EF">
        <w:rPr>
          <w:rFonts w:asciiTheme="minorHAnsi" w:hAnsiTheme="minorHAnsi" w:cstheme="minorHAnsi"/>
          <w:b/>
          <w:sz w:val="22"/>
          <w:u w:val="single"/>
        </w:rPr>
        <w:t>protective care</w:t>
      </w:r>
      <w:r w:rsidRPr="002256EF">
        <w:rPr>
          <w:rFonts w:asciiTheme="minorHAnsi" w:hAnsiTheme="minorHAnsi" w:cstheme="minorHAnsi"/>
          <w:sz w:val="22"/>
        </w:rPr>
        <w:t xml:space="preserve"> </w:t>
      </w:r>
      <w:r w:rsidRPr="002256EF">
        <w:rPr>
          <w:rFonts w:asciiTheme="minorHAnsi" w:hAnsiTheme="minorHAnsi" w:cstheme="minorHAnsi"/>
          <w:b/>
          <w:strike/>
          <w:sz w:val="22"/>
        </w:rPr>
        <w:t>and reinstatement</w:t>
      </w:r>
      <w:r w:rsidRPr="002256EF">
        <w:rPr>
          <w:rFonts w:asciiTheme="minorHAnsi" w:hAnsiTheme="minorHAnsi" w:cstheme="minorHAnsi"/>
          <w:sz w:val="22"/>
        </w:rPr>
        <w:t xml:space="preserve"> of </w:t>
      </w:r>
      <w:r w:rsidRPr="002256EF">
        <w:rPr>
          <w:rFonts w:asciiTheme="minorHAnsi" w:hAnsiTheme="minorHAnsi" w:cstheme="minorHAnsi"/>
          <w:b/>
          <w:strike/>
          <w:sz w:val="22"/>
        </w:rPr>
        <w:t>monuments</w:t>
      </w:r>
      <w:r w:rsidRPr="002256EF">
        <w:rPr>
          <w:rFonts w:asciiTheme="minorHAnsi" w:hAnsiTheme="minorHAnsi" w:cstheme="minorHAnsi"/>
          <w:sz w:val="22"/>
        </w:rPr>
        <w:t xml:space="preserve"> </w:t>
      </w:r>
      <w:r w:rsidRPr="002256EF">
        <w:rPr>
          <w:rFonts w:asciiTheme="minorHAnsi" w:hAnsiTheme="minorHAnsi" w:cstheme="minorHAnsi"/>
          <w:b/>
          <w:color w:val="00B050"/>
          <w:sz w:val="22"/>
          <w:u w:val="single"/>
        </w:rPr>
        <w:t>heritage fabric</w:t>
      </w:r>
      <w:r w:rsidRPr="002256EF">
        <w:rPr>
          <w:rFonts w:asciiTheme="minorHAnsi" w:hAnsiTheme="minorHAnsi" w:cstheme="minorHAnsi"/>
          <w:b/>
          <w:strike/>
          <w:sz w:val="22"/>
        </w:rPr>
        <w:t>; and</w:t>
      </w:r>
    </w:p>
    <w:p w14:paraId="4C334692" w14:textId="6B6D5B76" w:rsidR="005A71C1" w:rsidRDefault="002256EF" w:rsidP="002256EF">
      <w:pPr>
        <w:spacing w:after="254" w:line="259" w:lineRule="auto"/>
        <w:ind w:left="851" w:hanging="10"/>
        <w:rPr>
          <w:rFonts w:asciiTheme="minorHAnsi" w:hAnsiTheme="minorHAnsi" w:cstheme="minorHAnsi"/>
          <w:b/>
          <w:sz w:val="22"/>
        </w:rPr>
      </w:pPr>
      <w:r w:rsidRPr="002256EF">
        <w:rPr>
          <w:rFonts w:asciiTheme="minorHAnsi" w:hAnsiTheme="minorHAnsi" w:cstheme="minorHAnsi"/>
          <w:strike/>
          <w:sz w:val="22"/>
        </w:rPr>
        <w:t>iv.</w:t>
      </w:r>
      <w:r w:rsidRPr="002256EF">
        <w:rPr>
          <w:rFonts w:asciiTheme="minorHAnsi" w:hAnsiTheme="minorHAnsi" w:cstheme="minorHAnsi"/>
          <w:sz w:val="22"/>
        </w:rPr>
        <w:t xml:space="preserve"> </w:t>
      </w:r>
      <w:r w:rsidRPr="002256EF">
        <w:rPr>
          <w:rFonts w:asciiTheme="minorHAnsi" w:hAnsiTheme="minorHAnsi" w:cstheme="minorHAnsi"/>
          <w:b/>
          <w:sz w:val="22"/>
        </w:rPr>
        <w:t xml:space="preserve">iii. </w:t>
      </w:r>
      <w:hyperlink r:id="rId1009" w:history="1">
        <w:r w:rsidRPr="002256EF">
          <w:rPr>
            <w:rFonts w:asciiTheme="minorHAnsi" w:hAnsiTheme="minorHAnsi" w:cstheme="minorHAnsi"/>
            <w:color w:val="00B050"/>
            <w:sz w:val="22"/>
            <w:u w:color="00B050"/>
          </w:rPr>
          <w:t>disturbance of soil</w:t>
        </w:r>
      </w:hyperlink>
      <w:r w:rsidRPr="002256EF">
        <w:rPr>
          <w:rFonts w:asciiTheme="minorHAnsi" w:hAnsiTheme="minorHAnsi" w:cstheme="minorHAnsi"/>
          <w:color w:val="4472C4" w:themeColor="accent5"/>
          <w:sz w:val="22"/>
        </w:rPr>
        <w:t> </w:t>
      </w:r>
      <w:r w:rsidRPr="002256EF">
        <w:rPr>
          <w:rFonts w:asciiTheme="minorHAnsi" w:hAnsiTheme="minorHAnsi" w:cstheme="minorHAnsi"/>
          <w:sz w:val="22"/>
        </w:rPr>
        <w:t>for </w:t>
      </w:r>
      <w:hyperlink r:id="rId1010" w:history="1">
        <w:r w:rsidRPr="002256EF">
          <w:rPr>
            <w:rFonts w:asciiTheme="minorHAnsi" w:hAnsiTheme="minorHAnsi" w:cstheme="minorHAnsi"/>
            <w:color w:val="00B050"/>
            <w:sz w:val="22"/>
          </w:rPr>
          <w:t>burials</w:t>
        </w:r>
      </w:hyperlink>
      <w:r w:rsidRPr="00D42806">
        <w:rPr>
          <w:rFonts w:asciiTheme="minorHAnsi" w:hAnsiTheme="minorHAnsi" w:cstheme="minorHAnsi"/>
          <w:color w:val="00B050"/>
          <w:sz w:val="22"/>
        </w:rPr>
        <w:t> </w:t>
      </w:r>
      <w:r w:rsidRPr="002256EF">
        <w:rPr>
          <w:rFonts w:asciiTheme="minorHAnsi" w:hAnsiTheme="minorHAnsi" w:cstheme="minorHAnsi"/>
          <w:sz w:val="22"/>
        </w:rPr>
        <w:t>and </w:t>
      </w:r>
      <w:hyperlink r:id="rId1011" w:history="1">
        <w:r w:rsidRPr="002256EF">
          <w:rPr>
            <w:rFonts w:asciiTheme="minorHAnsi" w:hAnsiTheme="minorHAnsi" w:cstheme="minorHAnsi"/>
            <w:color w:val="00B050"/>
            <w:sz w:val="22"/>
          </w:rPr>
          <w:t>interment</w:t>
        </w:r>
      </w:hyperlink>
      <w:r w:rsidRPr="00D42806">
        <w:rPr>
          <w:rFonts w:asciiTheme="minorHAnsi" w:hAnsiTheme="minorHAnsi" w:cstheme="minorHAnsi"/>
          <w:color w:val="00B050"/>
          <w:sz w:val="22"/>
        </w:rPr>
        <w:t xml:space="preserve"> </w:t>
      </w:r>
      <w:r w:rsidRPr="002256EF">
        <w:rPr>
          <w:rFonts w:asciiTheme="minorHAnsi" w:hAnsiTheme="minorHAnsi" w:cstheme="minorHAnsi"/>
          <w:sz w:val="22"/>
        </w:rPr>
        <w:t>of ashes.</w:t>
      </w:r>
    </w:p>
    <w:p w14:paraId="2211164A" w14:textId="465BD626"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Major arterial roads</w:t>
      </w:r>
    </w:p>
    <w:p w14:paraId="0490E9DB" w14:textId="742058BD" w:rsidR="00571946" w:rsidRPr="00BF314F" w:rsidRDefault="00BF5086" w:rsidP="00B0278C">
      <w:pPr>
        <w:spacing w:after="306"/>
        <w:ind w:left="567" w:right="23"/>
        <w:rPr>
          <w:rFonts w:asciiTheme="minorHAnsi" w:hAnsiTheme="minorHAnsi" w:cstheme="minorHAnsi"/>
          <w:sz w:val="22"/>
        </w:rPr>
      </w:pPr>
      <w:r w:rsidRPr="00BF314F">
        <w:rPr>
          <w:rFonts w:asciiTheme="minorHAnsi" w:hAnsiTheme="minorHAnsi" w:cstheme="minorHAnsi"/>
          <w:sz w:val="22"/>
        </w:rPr>
        <w:t xml:space="preserve">means </w:t>
      </w:r>
      <w:hyperlink r:id="rId1012">
        <w:r w:rsidRPr="00DC01B0">
          <w:rPr>
            <w:rFonts w:asciiTheme="minorHAnsi" w:hAnsiTheme="minorHAnsi" w:cstheme="minorHAnsi"/>
            <w:color w:val="00B050"/>
            <w:sz w:val="22"/>
          </w:rPr>
          <w:t>roads</w:t>
        </w:r>
      </w:hyperlink>
      <w:r w:rsidRPr="00DC01B0">
        <w:rPr>
          <w:rFonts w:asciiTheme="minorHAnsi" w:hAnsiTheme="minorHAnsi" w:cstheme="minorHAnsi"/>
          <w:color w:val="00B050"/>
          <w:sz w:val="22"/>
        </w:rPr>
        <w:t xml:space="preserve"> </w:t>
      </w:r>
      <w:r w:rsidRPr="00BF314F">
        <w:rPr>
          <w:rFonts w:asciiTheme="minorHAnsi" w:hAnsiTheme="minorHAnsi" w:cstheme="minorHAnsi"/>
          <w:sz w:val="22"/>
        </w:rPr>
        <w:t>classified as a major arterial road in Figure 20</w:t>
      </w:r>
      <w:r w:rsidR="00F04EF9" w:rsidRPr="00F04EF9">
        <w:rPr>
          <w:rFonts w:asciiTheme="minorHAnsi" w:hAnsiTheme="minorHAnsi" w:cstheme="minorHAnsi"/>
          <w:sz w:val="22"/>
        </w:rPr>
        <w:t xml:space="preserve"> (a-f)</w:t>
      </w:r>
      <w:r w:rsidRPr="00BF314F">
        <w:rPr>
          <w:rFonts w:asciiTheme="minorHAnsi" w:hAnsiTheme="minorHAnsi" w:cstheme="minorHAnsi"/>
          <w:sz w:val="22"/>
        </w:rPr>
        <w:t xml:space="preserve"> Road classification map, </w:t>
      </w:r>
      <w:hyperlink r:id="rId1013">
        <w:r w:rsidRPr="00BF314F">
          <w:rPr>
            <w:rFonts w:asciiTheme="minorHAnsi" w:hAnsiTheme="minorHAnsi" w:cstheme="minorHAnsi"/>
            <w:color w:val="0000FF"/>
            <w:sz w:val="22"/>
          </w:rPr>
          <w:t>Appendix 7.5.12</w:t>
        </w:r>
      </w:hyperlink>
      <w:r w:rsidRPr="00BF314F">
        <w:rPr>
          <w:rFonts w:asciiTheme="minorHAnsi" w:hAnsiTheme="minorHAnsi" w:cstheme="minorHAnsi"/>
          <w:sz w:val="22"/>
        </w:rPr>
        <w:t xml:space="preserve"> Road classification system. </w:t>
      </w:r>
    </w:p>
    <w:p w14:paraId="46682949" w14:textId="2D26DE8E" w:rsidR="00571946" w:rsidRPr="00BF314F" w:rsidRDefault="00BF5086" w:rsidP="00B0278C">
      <w:pPr>
        <w:ind w:left="567" w:right="23"/>
        <w:rPr>
          <w:rFonts w:asciiTheme="minorHAnsi" w:hAnsiTheme="minorHAnsi" w:cstheme="minorHAnsi"/>
          <w:sz w:val="22"/>
        </w:rPr>
      </w:pPr>
      <w:r w:rsidRPr="00BF314F">
        <w:rPr>
          <w:rFonts w:asciiTheme="minorHAnsi" w:hAnsiTheme="minorHAnsi" w:cstheme="minorHAnsi"/>
          <w:sz w:val="22"/>
        </w:rPr>
        <w:t xml:space="preserve">Advice note: </w:t>
      </w:r>
    </w:p>
    <w:p w14:paraId="2504AE3D" w14:textId="77777777" w:rsidR="00571946" w:rsidRPr="00BF314F" w:rsidRDefault="00BF5086" w:rsidP="00571672">
      <w:pPr>
        <w:spacing w:after="219" w:line="320" w:lineRule="auto"/>
        <w:ind w:left="993" w:right="23" w:hanging="420"/>
        <w:rPr>
          <w:rFonts w:asciiTheme="minorHAnsi" w:hAnsiTheme="minorHAnsi" w:cstheme="minorHAnsi"/>
          <w:sz w:val="22"/>
        </w:rPr>
      </w:pPr>
      <w:r w:rsidRPr="00BF314F">
        <w:rPr>
          <w:rFonts w:asciiTheme="minorHAnsi" w:hAnsiTheme="minorHAnsi" w:cstheme="minorHAnsi"/>
          <w:sz w:val="22"/>
        </w:rPr>
        <w:t>1.</w:t>
      </w:r>
      <w:r w:rsidRPr="00BF314F">
        <w:rPr>
          <w:rFonts w:asciiTheme="minorHAnsi" w:hAnsiTheme="minorHAnsi" w:cstheme="minorHAnsi"/>
          <w:sz w:val="22"/>
        </w:rPr>
        <w:tab/>
        <w:t xml:space="preserve">Major arterial roads are generally the </w:t>
      </w:r>
      <w:hyperlink r:id="rId1014">
        <w:r w:rsidRPr="00DC01B0">
          <w:rPr>
            <w:rFonts w:asciiTheme="minorHAnsi" w:hAnsiTheme="minorHAnsi" w:cstheme="minorHAnsi"/>
            <w:color w:val="00B050"/>
            <w:sz w:val="22"/>
          </w:rPr>
          <w:t>roads</w:t>
        </w:r>
      </w:hyperlink>
      <w:r w:rsidRPr="00DC01B0">
        <w:rPr>
          <w:rFonts w:asciiTheme="minorHAnsi" w:hAnsiTheme="minorHAnsi" w:cstheme="minorHAnsi"/>
          <w:color w:val="00B050"/>
          <w:sz w:val="22"/>
        </w:rPr>
        <w:t xml:space="preserve"> </w:t>
      </w:r>
      <w:r w:rsidRPr="00BF314F">
        <w:rPr>
          <w:rFonts w:asciiTheme="minorHAnsi" w:hAnsiTheme="minorHAnsi" w:cstheme="minorHAnsi"/>
          <w:sz w:val="22"/>
        </w:rPr>
        <w:t xml:space="preserve">classified as State Highways and District Arterials in the road classification system in the </w:t>
      </w:r>
      <w:hyperlink r:id="rId1015">
        <w:r w:rsidRPr="00BF314F">
          <w:rPr>
            <w:rFonts w:asciiTheme="minorHAnsi" w:hAnsiTheme="minorHAnsi" w:cstheme="minorHAnsi"/>
            <w:color w:val="0000FF"/>
            <w:sz w:val="22"/>
          </w:rPr>
          <w:t>Christchurch Transport Strategic Plan</w:t>
        </w:r>
      </w:hyperlink>
      <w:r w:rsidRPr="00BF314F">
        <w:rPr>
          <w:rFonts w:asciiTheme="minorHAnsi" w:hAnsiTheme="minorHAnsi" w:cstheme="minorHAnsi"/>
          <w:sz w:val="22"/>
        </w:rPr>
        <w:t>.</w:t>
      </w:r>
    </w:p>
    <w:p w14:paraId="3F9D1009"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Major cycle route</w:t>
      </w:r>
    </w:p>
    <w:p w14:paraId="077CF3C1" w14:textId="77777777" w:rsidR="00571946" w:rsidRPr="00BF314F" w:rsidRDefault="00BF5086" w:rsidP="00571672">
      <w:pPr>
        <w:spacing w:after="306"/>
        <w:ind w:left="567" w:right="23" w:firstLine="0"/>
        <w:rPr>
          <w:rFonts w:asciiTheme="minorHAnsi" w:hAnsiTheme="minorHAnsi" w:cstheme="minorHAnsi"/>
          <w:sz w:val="22"/>
        </w:rPr>
      </w:pPr>
      <w:r w:rsidRPr="00BF314F">
        <w:rPr>
          <w:rFonts w:asciiTheme="minorHAnsi" w:hAnsiTheme="minorHAnsi" w:cstheme="minorHAnsi"/>
          <w:sz w:val="22"/>
        </w:rPr>
        <w:t xml:space="preserve">in relation to </w:t>
      </w:r>
      <w:hyperlink r:id="rId1016">
        <w:r w:rsidRPr="00BF314F">
          <w:rPr>
            <w:rFonts w:asciiTheme="minorHAnsi" w:hAnsiTheme="minorHAnsi" w:cstheme="minorHAnsi"/>
            <w:color w:val="0000FF"/>
            <w:sz w:val="22"/>
          </w:rPr>
          <w:t>Chapter 7</w:t>
        </w:r>
      </w:hyperlink>
      <w:r w:rsidRPr="00BF314F">
        <w:rPr>
          <w:rFonts w:asciiTheme="minorHAnsi" w:hAnsiTheme="minorHAnsi" w:cstheme="minorHAnsi"/>
          <w:sz w:val="22"/>
        </w:rPr>
        <w:t xml:space="preserve"> Transport, means a </w:t>
      </w:r>
      <w:hyperlink r:id="rId1017">
        <w:r w:rsidRPr="00DC01B0">
          <w:rPr>
            <w:rFonts w:asciiTheme="minorHAnsi" w:hAnsiTheme="minorHAnsi" w:cstheme="minorHAnsi"/>
            <w:color w:val="00B050"/>
            <w:sz w:val="22"/>
          </w:rPr>
          <w:t>cycle route</w:t>
        </w:r>
      </w:hyperlink>
      <w:r w:rsidRPr="00BF314F">
        <w:rPr>
          <w:rFonts w:asciiTheme="minorHAnsi" w:hAnsiTheme="minorHAnsi" w:cstheme="minorHAnsi"/>
          <w:sz w:val="22"/>
        </w:rPr>
        <w:t xml:space="preserve"> that predominantly consists of </w:t>
      </w:r>
      <w:hyperlink r:id="rId1018">
        <w:r w:rsidRPr="00DC01B0">
          <w:rPr>
            <w:rFonts w:asciiTheme="minorHAnsi" w:hAnsiTheme="minorHAnsi" w:cstheme="minorHAnsi"/>
            <w:color w:val="00B050"/>
            <w:sz w:val="22"/>
          </w:rPr>
          <w:t>cycle ways</w:t>
        </w:r>
      </w:hyperlink>
      <w:r w:rsidRPr="00BF314F">
        <w:rPr>
          <w:rFonts w:asciiTheme="minorHAnsi" w:hAnsiTheme="minorHAnsi" w:cstheme="minorHAnsi"/>
          <w:sz w:val="22"/>
        </w:rPr>
        <w:t xml:space="preserve"> and is at least two kilometres in continuous length.</w:t>
      </w:r>
    </w:p>
    <w:p w14:paraId="5F9FD55B" w14:textId="77777777" w:rsidR="00571946" w:rsidRPr="00BF314F" w:rsidRDefault="00BF5086" w:rsidP="00B0278C">
      <w:pPr>
        <w:ind w:left="567" w:right="23"/>
        <w:rPr>
          <w:rFonts w:asciiTheme="minorHAnsi" w:hAnsiTheme="minorHAnsi" w:cstheme="minorHAnsi"/>
          <w:sz w:val="22"/>
        </w:rPr>
      </w:pPr>
      <w:r w:rsidRPr="00BF314F">
        <w:rPr>
          <w:rFonts w:asciiTheme="minorHAnsi" w:hAnsiTheme="minorHAnsi" w:cstheme="minorHAnsi"/>
          <w:sz w:val="22"/>
        </w:rPr>
        <w:t xml:space="preserve">Advice note: </w:t>
      </w:r>
    </w:p>
    <w:p w14:paraId="11C8DE47" w14:textId="614AF313" w:rsidR="00571946" w:rsidRPr="00571672" w:rsidRDefault="00457BE2" w:rsidP="00AF0BC1">
      <w:pPr>
        <w:pStyle w:val="ListParagraph"/>
        <w:numPr>
          <w:ilvl w:val="0"/>
          <w:numId w:val="108"/>
        </w:numPr>
        <w:tabs>
          <w:tab w:val="center" w:pos="993"/>
        </w:tabs>
        <w:spacing w:after="273"/>
        <w:ind w:left="993" w:hanging="426"/>
        <w:rPr>
          <w:rFonts w:asciiTheme="minorHAnsi" w:hAnsiTheme="minorHAnsi" w:cstheme="minorHAnsi"/>
          <w:sz w:val="22"/>
        </w:rPr>
      </w:pPr>
      <w:hyperlink r:id="rId1019">
        <w:r w:rsidR="00BF5086" w:rsidRPr="00571672">
          <w:rPr>
            <w:rFonts w:asciiTheme="minorHAnsi" w:hAnsiTheme="minorHAnsi" w:cstheme="minorHAnsi"/>
            <w:color w:val="0000FF"/>
            <w:sz w:val="22"/>
          </w:rPr>
          <w:t>The Christchurch Transport Strategic Plan</w:t>
        </w:r>
      </w:hyperlink>
      <w:r w:rsidR="00BF5086" w:rsidRPr="00571672">
        <w:rPr>
          <w:rFonts w:asciiTheme="minorHAnsi" w:hAnsiTheme="minorHAnsi" w:cstheme="minorHAnsi"/>
          <w:sz w:val="22"/>
        </w:rPr>
        <w:t xml:space="preserve"> identifies major cycle routes proposed by the </w:t>
      </w:r>
      <w:hyperlink r:id="rId1020">
        <w:r w:rsidR="00BF5086" w:rsidRPr="00571672">
          <w:rPr>
            <w:rFonts w:asciiTheme="minorHAnsi" w:hAnsiTheme="minorHAnsi" w:cstheme="minorHAnsi"/>
            <w:color w:val="00B050"/>
            <w:sz w:val="22"/>
          </w:rPr>
          <w:t>Council</w:t>
        </w:r>
      </w:hyperlink>
      <w:r w:rsidR="00BF5086" w:rsidRPr="00571672">
        <w:rPr>
          <w:rFonts w:asciiTheme="minorHAnsi" w:hAnsiTheme="minorHAnsi" w:cstheme="minorHAnsi"/>
          <w:sz w:val="22"/>
        </w:rPr>
        <w:t>.</w:t>
      </w:r>
    </w:p>
    <w:p w14:paraId="6203F194"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Major flood event</w:t>
      </w:r>
    </w:p>
    <w:p w14:paraId="4C57A5EA"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means either a 1 in 200 year (0.5% </w:t>
      </w:r>
      <w:hyperlink r:id="rId1021">
        <w:r w:rsidRPr="00DC01B0">
          <w:rPr>
            <w:rFonts w:asciiTheme="minorHAnsi" w:hAnsiTheme="minorHAnsi" w:cstheme="minorHAnsi"/>
            <w:color w:val="00B050"/>
            <w:sz w:val="22"/>
          </w:rPr>
          <w:t>AEP</w:t>
        </w:r>
      </w:hyperlink>
      <w:r w:rsidRPr="00BF314F">
        <w:rPr>
          <w:rFonts w:asciiTheme="minorHAnsi" w:hAnsiTheme="minorHAnsi" w:cstheme="minorHAnsi"/>
          <w:sz w:val="22"/>
        </w:rPr>
        <w:t xml:space="preserve">) rainfall event concurrent with a 1 in 20 year (5% </w:t>
      </w:r>
      <w:hyperlink r:id="rId1022">
        <w:r w:rsidRPr="00DC01B0">
          <w:rPr>
            <w:rFonts w:asciiTheme="minorHAnsi" w:hAnsiTheme="minorHAnsi" w:cstheme="minorHAnsi"/>
            <w:color w:val="00B050"/>
            <w:sz w:val="22"/>
          </w:rPr>
          <w:t>AEP</w:t>
        </w:r>
      </w:hyperlink>
      <w:r w:rsidRPr="00BF314F">
        <w:rPr>
          <w:rFonts w:asciiTheme="minorHAnsi" w:hAnsiTheme="minorHAnsi" w:cstheme="minorHAnsi"/>
          <w:sz w:val="22"/>
        </w:rPr>
        <w:t>) tidal event, or a 1 in 200 year tidal event concurrent with a 1 in 20 year rainfall event.</w:t>
      </w:r>
    </w:p>
    <w:p w14:paraId="5984D21B"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Major sports facility</w:t>
      </w:r>
    </w:p>
    <w:p w14:paraId="577D3651" w14:textId="77777777" w:rsidR="00571946" w:rsidRPr="00BF314F" w:rsidRDefault="00BF5086" w:rsidP="00B0278C">
      <w:pPr>
        <w:spacing w:after="51" w:line="324" w:lineRule="auto"/>
        <w:ind w:left="567" w:right="5" w:hanging="10"/>
        <w:jc w:val="both"/>
        <w:rPr>
          <w:rFonts w:asciiTheme="minorHAnsi" w:hAnsiTheme="minorHAnsi" w:cstheme="minorHAnsi"/>
          <w:sz w:val="22"/>
        </w:rPr>
      </w:pPr>
      <w:r w:rsidRPr="00BF314F">
        <w:rPr>
          <w:rFonts w:asciiTheme="minorHAnsi" w:hAnsiTheme="minorHAnsi" w:cstheme="minorHAnsi"/>
          <w:sz w:val="22"/>
        </w:rPr>
        <w:t xml:space="preserve">means a large single or multi­purpose </w:t>
      </w:r>
      <w:hyperlink r:id="rId1023">
        <w:r w:rsidRPr="00DC01B0">
          <w:rPr>
            <w:rFonts w:asciiTheme="minorHAnsi" w:hAnsiTheme="minorHAnsi" w:cstheme="minorHAnsi"/>
            <w:color w:val="00B050"/>
            <w:sz w:val="22"/>
          </w:rPr>
          <w:t>recreation facility</w:t>
        </w:r>
      </w:hyperlink>
      <w:r w:rsidRPr="00BF314F">
        <w:rPr>
          <w:rFonts w:asciiTheme="minorHAnsi" w:hAnsiTheme="minorHAnsi" w:cstheme="minorHAnsi"/>
          <w:sz w:val="22"/>
        </w:rPr>
        <w:t xml:space="preserve"> used for the purposes of participating in or viewing sports, active recreation and/or entertainment, whether indoor or outdoor, public or private, and whether a charge is made for admission or not. It includes:</w:t>
      </w:r>
    </w:p>
    <w:p w14:paraId="79999977" w14:textId="77777777" w:rsidR="00571946" w:rsidRPr="00BF314F" w:rsidRDefault="00BF5086" w:rsidP="00AF0BC1">
      <w:pPr>
        <w:numPr>
          <w:ilvl w:val="0"/>
          <w:numId w:val="44"/>
        </w:numPr>
        <w:ind w:left="993" w:right="23" w:hanging="420"/>
        <w:rPr>
          <w:rFonts w:asciiTheme="minorHAnsi" w:hAnsiTheme="minorHAnsi" w:cstheme="minorHAnsi"/>
          <w:sz w:val="22"/>
        </w:rPr>
      </w:pPr>
      <w:r w:rsidRPr="00BF314F">
        <w:rPr>
          <w:rFonts w:asciiTheme="minorHAnsi" w:hAnsiTheme="minorHAnsi" w:cstheme="minorHAnsi"/>
          <w:sz w:val="22"/>
        </w:rPr>
        <w:t>stadiums (covered and open air);</w:t>
      </w:r>
    </w:p>
    <w:p w14:paraId="14A1547B" w14:textId="77777777" w:rsidR="00571946" w:rsidRPr="00BF314F" w:rsidRDefault="00BF5086" w:rsidP="00AF0BC1">
      <w:pPr>
        <w:numPr>
          <w:ilvl w:val="0"/>
          <w:numId w:val="44"/>
        </w:numPr>
        <w:ind w:left="993" w:right="23" w:hanging="420"/>
        <w:rPr>
          <w:rFonts w:asciiTheme="minorHAnsi" w:hAnsiTheme="minorHAnsi" w:cstheme="minorHAnsi"/>
          <w:sz w:val="22"/>
        </w:rPr>
      </w:pPr>
      <w:r w:rsidRPr="00BF314F">
        <w:rPr>
          <w:rFonts w:asciiTheme="minorHAnsi" w:hAnsiTheme="minorHAnsi" w:cstheme="minorHAnsi"/>
          <w:sz w:val="22"/>
        </w:rPr>
        <w:t xml:space="preserve">indoor sports and </w:t>
      </w:r>
      <w:hyperlink r:id="rId1024">
        <w:r w:rsidRPr="00DC01B0">
          <w:rPr>
            <w:rFonts w:asciiTheme="minorHAnsi" w:hAnsiTheme="minorHAnsi" w:cstheme="minorHAnsi"/>
            <w:color w:val="00B050"/>
            <w:sz w:val="22"/>
          </w:rPr>
          <w:t>recreation facilities</w:t>
        </w:r>
      </w:hyperlink>
      <w:r w:rsidRPr="00BF314F">
        <w:rPr>
          <w:rFonts w:asciiTheme="minorHAnsi" w:hAnsiTheme="minorHAnsi" w:cstheme="minorHAnsi"/>
          <w:sz w:val="22"/>
        </w:rPr>
        <w:t xml:space="preserve"> where the </w:t>
      </w:r>
      <w:hyperlink r:id="rId1025">
        <w:r w:rsidRPr="00DC01B0">
          <w:rPr>
            <w:rFonts w:asciiTheme="minorHAnsi" w:hAnsiTheme="minorHAnsi" w:cstheme="minorHAnsi"/>
            <w:color w:val="00B050"/>
            <w:sz w:val="22"/>
          </w:rPr>
          <w:t>gross floor area</w:t>
        </w:r>
      </w:hyperlink>
      <w:r w:rsidRPr="00BF314F">
        <w:rPr>
          <w:rFonts w:asciiTheme="minorHAnsi" w:hAnsiTheme="minorHAnsi" w:cstheme="minorHAnsi"/>
          <w:sz w:val="22"/>
        </w:rPr>
        <w:t xml:space="preserve"> of a single </w:t>
      </w:r>
      <w:hyperlink r:id="rId1026">
        <w:r w:rsidRPr="009125F7">
          <w:rPr>
            <w:rFonts w:asciiTheme="minorHAnsi" w:hAnsiTheme="minorHAnsi" w:cstheme="minorHAnsi"/>
            <w:color w:val="00B050"/>
            <w:sz w:val="22"/>
          </w:rPr>
          <w:t>building</w:t>
        </w:r>
      </w:hyperlink>
      <w:r w:rsidRPr="009125F7">
        <w:rPr>
          <w:rFonts w:asciiTheme="minorHAnsi" w:hAnsiTheme="minorHAnsi" w:cstheme="minorHAnsi"/>
          <w:color w:val="00B050"/>
          <w:sz w:val="22"/>
        </w:rPr>
        <w:t xml:space="preserve"> </w:t>
      </w:r>
      <w:r w:rsidRPr="00BF314F">
        <w:rPr>
          <w:rFonts w:asciiTheme="minorHAnsi" w:hAnsiTheme="minorHAnsi" w:cstheme="minorHAnsi"/>
          <w:sz w:val="22"/>
        </w:rPr>
        <w:t>is more than 800</w:t>
      </w:r>
      <w:hyperlink r:id="rId1027">
        <w:r w:rsidRPr="009125F7">
          <w:rPr>
            <w:rFonts w:asciiTheme="minorHAnsi" w:hAnsiTheme="minorHAnsi" w:cstheme="minorHAnsi"/>
            <w:color w:val="00B050"/>
            <w:sz w:val="22"/>
          </w:rPr>
          <w:t>m</w:t>
        </w:r>
      </w:hyperlink>
      <w:hyperlink r:id="rId1028">
        <w:r w:rsidRPr="009125F7">
          <w:rPr>
            <w:rFonts w:asciiTheme="minorHAnsi" w:hAnsiTheme="minorHAnsi" w:cstheme="minorHAnsi"/>
            <w:color w:val="00B050"/>
            <w:sz w:val="22"/>
            <w:vertAlign w:val="superscript"/>
          </w:rPr>
          <w:t>2</w:t>
        </w:r>
      </w:hyperlink>
      <w:r w:rsidRPr="00BF314F">
        <w:rPr>
          <w:rFonts w:asciiTheme="minorHAnsi" w:hAnsiTheme="minorHAnsi" w:cstheme="minorHAnsi"/>
          <w:sz w:val="22"/>
        </w:rPr>
        <w:t>;</w:t>
      </w:r>
    </w:p>
    <w:p w14:paraId="0C32BC0B" w14:textId="77777777" w:rsidR="00571946" w:rsidRPr="00BF314F" w:rsidRDefault="00BF5086" w:rsidP="00AF0BC1">
      <w:pPr>
        <w:numPr>
          <w:ilvl w:val="0"/>
          <w:numId w:val="44"/>
        </w:numPr>
        <w:ind w:left="993" w:right="23" w:hanging="420"/>
        <w:rPr>
          <w:rFonts w:asciiTheme="minorHAnsi" w:hAnsiTheme="minorHAnsi" w:cstheme="minorHAnsi"/>
          <w:sz w:val="22"/>
        </w:rPr>
      </w:pPr>
      <w:r w:rsidRPr="00BF314F">
        <w:rPr>
          <w:rFonts w:asciiTheme="minorHAnsi" w:hAnsiTheme="minorHAnsi" w:cstheme="minorHAnsi"/>
          <w:sz w:val="22"/>
        </w:rPr>
        <w:t>swimming pool complexes/aquatic centres (covered and open air);</w:t>
      </w:r>
    </w:p>
    <w:p w14:paraId="11649ECE" w14:textId="77777777" w:rsidR="00571946" w:rsidRPr="00BF314F" w:rsidRDefault="00BF5086" w:rsidP="00AF0BC1">
      <w:pPr>
        <w:numPr>
          <w:ilvl w:val="0"/>
          <w:numId w:val="44"/>
        </w:numPr>
        <w:ind w:left="993" w:right="23" w:hanging="420"/>
        <w:rPr>
          <w:rFonts w:asciiTheme="minorHAnsi" w:hAnsiTheme="minorHAnsi" w:cstheme="minorHAnsi"/>
          <w:sz w:val="22"/>
        </w:rPr>
      </w:pPr>
      <w:r w:rsidRPr="00BF314F">
        <w:rPr>
          <w:rFonts w:asciiTheme="minorHAnsi" w:hAnsiTheme="minorHAnsi" w:cstheme="minorHAnsi"/>
          <w:sz w:val="22"/>
        </w:rPr>
        <w:t>golf driving ranges and/or golf courses;</w:t>
      </w:r>
    </w:p>
    <w:p w14:paraId="5C2D1023" w14:textId="77777777" w:rsidR="00571946" w:rsidRPr="00BF314F" w:rsidRDefault="00BF5086" w:rsidP="00AF0BC1">
      <w:pPr>
        <w:numPr>
          <w:ilvl w:val="0"/>
          <w:numId w:val="44"/>
        </w:numPr>
        <w:ind w:left="993" w:right="23" w:hanging="420"/>
        <w:rPr>
          <w:rFonts w:asciiTheme="minorHAnsi" w:hAnsiTheme="minorHAnsi" w:cstheme="minorHAnsi"/>
          <w:sz w:val="22"/>
        </w:rPr>
      </w:pPr>
      <w:r w:rsidRPr="00BF314F">
        <w:rPr>
          <w:rFonts w:asciiTheme="minorHAnsi" w:hAnsiTheme="minorHAnsi" w:cstheme="minorHAnsi"/>
          <w:sz w:val="22"/>
        </w:rPr>
        <w:t>showgrounds and/or equestrian raceways, including stables and servicing facilities;</w:t>
      </w:r>
    </w:p>
    <w:p w14:paraId="47D0FD9C" w14:textId="77777777" w:rsidR="00571946" w:rsidRPr="00BF314F" w:rsidRDefault="00BF5086" w:rsidP="00AF0BC1">
      <w:pPr>
        <w:numPr>
          <w:ilvl w:val="0"/>
          <w:numId w:val="44"/>
        </w:numPr>
        <w:ind w:left="993" w:right="23" w:hanging="420"/>
        <w:rPr>
          <w:rFonts w:asciiTheme="minorHAnsi" w:hAnsiTheme="minorHAnsi" w:cstheme="minorHAnsi"/>
          <w:sz w:val="22"/>
        </w:rPr>
      </w:pPr>
      <w:r w:rsidRPr="00BF314F">
        <w:rPr>
          <w:rFonts w:asciiTheme="minorHAnsi" w:hAnsiTheme="minorHAnsi" w:cstheme="minorHAnsi"/>
          <w:sz w:val="22"/>
        </w:rPr>
        <w:t>athletics complexes;</w:t>
      </w:r>
    </w:p>
    <w:p w14:paraId="379E1CEB" w14:textId="77777777" w:rsidR="00571946" w:rsidRPr="00BF314F" w:rsidRDefault="00BF5086" w:rsidP="00AF0BC1">
      <w:pPr>
        <w:numPr>
          <w:ilvl w:val="0"/>
          <w:numId w:val="44"/>
        </w:numPr>
        <w:ind w:left="993" w:right="23" w:hanging="420"/>
        <w:rPr>
          <w:rFonts w:asciiTheme="minorHAnsi" w:hAnsiTheme="minorHAnsi" w:cstheme="minorHAnsi"/>
          <w:sz w:val="22"/>
        </w:rPr>
      </w:pPr>
      <w:r w:rsidRPr="00BF314F">
        <w:rPr>
          <w:rFonts w:asciiTheme="minorHAnsi" w:hAnsiTheme="minorHAnsi" w:cstheme="minorHAnsi"/>
          <w:sz w:val="22"/>
        </w:rPr>
        <w:t>boat ramps, jetties and recreational boat launching facilities;</w:t>
      </w:r>
    </w:p>
    <w:p w14:paraId="47C835A4" w14:textId="77777777" w:rsidR="00571946" w:rsidRPr="00BF314F" w:rsidRDefault="00BF5086" w:rsidP="00AF0BC1">
      <w:pPr>
        <w:numPr>
          <w:ilvl w:val="0"/>
          <w:numId w:val="44"/>
        </w:numPr>
        <w:ind w:left="993" w:right="23" w:hanging="420"/>
        <w:rPr>
          <w:rFonts w:asciiTheme="minorHAnsi" w:hAnsiTheme="minorHAnsi" w:cstheme="minorHAnsi"/>
          <w:sz w:val="22"/>
        </w:rPr>
      </w:pPr>
      <w:r w:rsidRPr="00BF314F">
        <w:rPr>
          <w:rFonts w:asciiTheme="minorHAnsi" w:hAnsiTheme="minorHAnsi" w:cstheme="minorHAnsi"/>
          <w:sz w:val="22"/>
        </w:rPr>
        <w:t>boat storage, sheds, and repair and maintenance facilities; and</w:t>
      </w:r>
    </w:p>
    <w:p w14:paraId="66BEBF59" w14:textId="77777777" w:rsidR="00571946" w:rsidRPr="00BF314F" w:rsidRDefault="00457BE2" w:rsidP="00AF0BC1">
      <w:pPr>
        <w:numPr>
          <w:ilvl w:val="0"/>
          <w:numId w:val="44"/>
        </w:numPr>
        <w:spacing w:after="277" w:line="259" w:lineRule="auto"/>
        <w:ind w:left="993" w:right="23" w:hanging="420"/>
        <w:rPr>
          <w:rFonts w:asciiTheme="minorHAnsi" w:hAnsiTheme="minorHAnsi" w:cstheme="minorHAnsi"/>
          <w:sz w:val="22"/>
        </w:rPr>
      </w:pPr>
      <w:hyperlink r:id="rId1029">
        <w:r w:rsidR="00BF5086" w:rsidRPr="009125F7">
          <w:rPr>
            <w:rFonts w:asciiTheme="minorHAnsi" w:hAnsiTheme="minorHAnsi" w:cstheme="minorHAnsi"/>
            <w:color w:val="00B050"/>
            <w:sz w:val="22"/>
          </w:rPr>
          <w:t>accessory</w:t>
        </w:r>
      </w:hyperlink>
      <w:r w:rsidR="00BF5086" w:rsidRPr="009125F7">
        <w:rPr>
          <w:rFonts w:asciiTheme="minorHAnsi" w:hAnsiTheme="minorHAnsi" w:cstheme="minorHAnsi"/>
          <w:color w:val="00B050"/>
          <w:sz w:val="22"/>
        </w:rPr>
        <w:t xml:space="preserve"> </w:t>
      </w:r>
      <w:r w:rsidR="00BF5086" w:rsidRPr="00BF314F">
        <w:rPr>
          <w:rFonts w:asciiTheme="minorHAnsi" w:hAnsiTheme="minorHAnsi" w:cstheme="minorHAnsi"/>
          <w:sz w:val="22"/>
        </w:rPr>
        <w:t xml:space="preserve">facilities such as </w:t>
      </w:r>
      <w:hyperlink r:id="rId1030">
        <w:r w:rsidR="00BF5086" w:rsidRPr="009125F7">
          <w:rPr>
            <w:rFonts w:asciiTheme="minorHAnsi" w:hAnsiTheme="minorHAnsi" w:cstheme="minorHAnsi"/>
            <w:color w:val="00B050"/>
            <w:sz w:val="22"/>
          </w:rPr>
          <w:t>club rooms/clubhouses</w:t>
        </w:r>
      </w:hyperlink>
      <w:r w:rsidR="00BF5086" w:rsidRPr="00BF314F">
        <w:rPr>
          <w:rFonts w:asciiTheme="minorHAnsi" w:hAnsiTheme="minorHAnsi" w:cstheme="minorHAnsi"/>
          <w:sz w:val="22"/>
        </w:rPr>
        <w:t>, spectator seating, and lighting and associated support structures.</w:t>
      </w:r>
    </w:p>
    <w:p w14:paraId="3EBFB351"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Manoeuvre area</w:t>
      </w:r>
    </w:p>
    <w:p w14:paraId="5B4EF92D"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means that part of a </w:t>
      </w:r>
      <w:hyperlink r:id="rId1031">
        <w:r w:rsidRPr="00DE2ABD">
          <w:rPr>
            <w:rFonts w:asciiTheme="minorHAnsi" w:hAnsiTheme="minorHAnsi" w:cstheme="minorHAnsi"/>
            <w:color w:val="00B050"/>
            <w:sz w:val="22"/>
          </w:rPr>
          <w:t>site</w:t>
        </w:r>
      </w:hyperlink>
      <w:r w:rsidRPr="00DE2ABD">
        <w:rPr>
          <w:rFonts w:asciiTheme="minorHAnsi" w:hAnsiTheme="minorHAnsi" w:cstheme="minorHAnsi"/>
          <w:color w:val="00B050"/>
          <w:sz w:val="22"/>
        </w:rPr>
        <w:t xml:space="preserve"> </w:t>
      </w:r>
      <w:r w:rsidRPr="00BF314F">
        <w:rPr>
          <w:rFonts w:asciiTheme="minorHAnsi" w:hAnsiTheme="minorHAnsi" w:cstheme="minorHAnsi"/>
          <w:sz w:val="22"/>
        </w:rPr>
        <w:t xml:space="preserve">used by vehicles to move from the </w:t>
      </w:r>
      <w:hyperlink r:id="rId1032">
        <w:r w:rsidRPr="00DE2ABD">
          <w:rPr>
            <w:rFonts w:asciiTheme="minorHAnsi" w:hAnsiTheme="minorHAnsi" w:cstheme="minorHAnsi"/>
            <w:color w:val="00B050"/>
            <w:sz w:val="22"/>
          </w:rPr>
          <w:t>vehicle crossing</w:t>
        </w:r>
      </w:hyperlink>
      <w:r w:rsidRPr="00BF314F">
        <w:rPr>
          <w:rFonts w:asciiTheme="minorHAnsi" w:hAnsiTheme="minorHAnsi" w:cstheme="minorHAnsi"/>
          <w:sz w:val="22"/>
        </w:rPr>
        <w:t xml:space="preserve"> to any </w:t>
      </w:r>
      <w:hyperlink r:id="rId1033">
        <w:r w:rsidRPr="00DE2ABD">
          <w:rPr>
            <w:rFonts w:asciiTheme="minorHAnsi" w:hAnsiTheme="minorHAnsi" w:cstheme="minorHAnsi"/>
            <w:color w:val="00B050"/>
            <w:sz w:val="22"/>
          </w:rPr>
          <w:t>parking space</w:t>
        </w:r>
      </w:hyperlink>
      <w:r w:rsidRPr="00BF314F">
        <w:rPr>
          <w:rFonts w:asciiTheme="minorHAnsi" w:hAnsiTheme="minorHAnsi" w:cstheme="minorHAnsi"/>
          <w:sz w:val="22"/>
        </w:rPr>
        <w:t xml:space="preserve">, </w:t>
      </w:r>
      <w:hyperlink r:id="rId1034">
        <w:r w:rsidRPr="00DE2ABD">
          <w:rPr>
            <w:rFonts w:asciiTheme="minorHAnsi" w:hAnsiTheme="minorHAnsi" w:cstheme="minorHAnsi"/>
            <w:color w:val="00B050"/>
            <w:sz w:val="22"/>
          </w:rPr>
          <w:t>garage</w:t>
        </w:r>
      </w:hyperlink>
      <w:r w:rsidRPr="00DE2ABD">
        <w:rPr>
          <w:rFonts w:asciiTheme="minorHAnsi" w:hAnsiTheme="minorHAnsi" w:cstheme="minorHAnsi"/>
          <w:color w:val="00B050"/>
          <w:sz w:val="22"/>
        </w:rPr>
        <w:t xml:space="preserve"> </w:t>
      </w:r>
      <w:r w:rsidRPr="00BF314F">
        <w:rPr>
          <w:rFonts w:asciiTheme="minorHAnsi" w:hAnsiTheme="minorHAnsi" w:cstheme="minorHAnsi"/>
          <w:sz w:val="22"/>
        </w:rPr>
        <w:t xml:space="preserve">or </w:t>
      </w:r>
      <w:hyperlink r:id="rId1035">
        <w:r w:rsidRPr="00DE2ABD">
          <w:rPr>
            <w:rFonts w:asciiTheme="minorHAnsi" w:hAnsiTheme="minorHAnsi" w:cstheme="minorHAnsi"/>
            <w:color w:val="00B050"/>
            <w:sz w:val="22"/>
          </w:rPr>
          <w:t>loading space</w:t>
        </w:r>
      </w:hyperlink>
      <w:r w:rsidRPr="00BF314F">
        <w:rPr>
          <w:rFonts w:asciiTheme="minorHAnsi" w:hAnsiTheme="minorHAnsi" w:cstheme="minorHAnsi"/>
          <w:sz w:val="22"/>
        </w:rPr>
        <w:t xml:space="preserve">. It includes all driveways and aisles, and may be part of an </w:t>
      </w:r>
      <w:hyperlink r:id="rId1036">
        <w:r w:rsidRPr="00DE2ABD">
          <w:rPr>
            <w:rFonts w:asciiTheme="minorHAnsi" w:hAnsiTheme="minorHAnsi" w:cstheme="minorHAnsi"/>
            <w:color w:val="00B050"/>
            <w:sz w:val="22"/>
          </w:rPr>
          <w:t>access</w:t>
        </w:r>
      </w:hyperlink>
      <w:r w:rsidRPr="00BF314F">
        <w:rPr>
          <w:rFonts w:asciiTheme="minorHAnsi" w:hAnsiTheme="minorHAnsi" w:cstheme="minorHAnsi"/>
          <w:sz w:val="22"/>
        </w:rPr>
        <w:t xml:space="preserve">. </w:t>
      </w:r>
      <w:hyperlink r:id="rId1037">
        <w:r w:rsidRPr="00DE2ABD">
          <w:rPr>
            <w:rFonts w:asciiTheme="minorHAnsi" w:hAnsiTheme="minorHAnsi" w:cstheme="minorHAnsi"/>
            <w:color w:val="00B050"/>
            <w:sz w:val="22"/>
          </w:rPr>
          <w:t>Parking areas</w:t>
        </w:r>
      </w:hyperlink>
      <w:r w:rsidRPr="00BF314F">
        <w:rPr>
          <w:rFonts w:asciiTheme="minorHAnsi" w:hAnsiTheme="minorHAnsi" w:cstheme="minorHAnsi"/>
          <w:sz w:val="22"/>
        </w:rPr>
        <w:t xml:space="preserve"> and </w:t>
      </w:r>
      <w:hyperlink r:id="rId1038">
        <w:r w:rsidRPr="00DE2ABD">
          <w:rPr>
            <w:rFonts w:asciiTheme="minorHAnsi" w:hAnsiTheme="minorHAnsi" w:cstheme="minorHAnsi"/>
            <w:color w:val="00B050"/>
            <w:sz w:val="22"/>
          </w:rPr>
          <w:t>loading areas</w:t>
        </w:r>
      </w:hyperlink>
      <w:r w:rsidRPr="00BF314F">
        <w:rPr>
          <w:rFonts w:asciiTheme="minorHAnsi" w:hAnsiTheme="minorHAnsi" w:cstheme="minorHAnsi"/>
          <w:sz w:val="22"/>
        </w:rPr>
        <w:t xml:space="preserve"> may be served in whole or in part by a common manoeuvre area. Manoeuvring area has the same meaning.</w:t>
      </w:r>
    </w:p>
    <w:p w14:paraId="7FBA0983"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Manufacturing</w:t>
      </w:r>
    </w:p>
    <w:p w14:paraId="1F0BE273" w14:textId="77777777" w:rsidR="00571946" w:rsidRPr="00BF314F" w:rsidRDefault="00BF5086" w:rsidP="00B0278C">
      <w:pPr>
        <w:spacing w:after="501"/>
        <w:ind w:left="567" w:right="23"/>
        <w:rPr>
          <w:rFonts w:asciiTheme="minorHAnsi" w:hAnsiTheme="minorHAnsi" w:cstheme="minorHAnsi"/>
          <w:sz w:val="22"/>
        </w:rPr>
      </w:pPr>
      <w:r w:rsidRPr="00BF314F">
        <w:rPr>
          <w:rFonts w:asciiTheme="minorHAnsi" w:hAnsiTheme="minorHAnsi" w:cstheme="minorHAnsi"/>
          <w:sz w:val="22"/>
        </w:rPr>
        <w:t xml:space="preserve">in relation to the </w:t>
      </w:r>
      <w:r w:rsidRPr="00467660">
        <w:rPr>
          <w:rFonts w:asciiTheme="minorHAnsi" w:hAnsiTheme="minorHAnsi" w:cstheme="minorHAnsi"/>
          <w:color w:val="0000FF"/>
          <w:sz w:val="22"/>
        </w:rPr>
        <w:t>Specific Purpose (Airport) Zone</w:t>
      </w:r>
      <w:r w:rsidRPr="00BF314F">
        <w:rPr>
          <w:rFonts w:asciiTheme="minorHAnsi" w:hAnsiTheme="minorHAnsi" w:cstheme="minorHAnsi"/>
          <w:sz w:val="22"/>
        </w:rPr>
        <w:t xml:space="preserve"> means making items by physical labour or machinery, and includes assembly of items.</w:t>
      </w:r>
    </w:p>
    <w:p w14:paraId="25FB12FF"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Māori land</w:t>
      </w:r>
    </w:p>
    <w:p w14:paraId="2C148379" w14:textId="77777777" w:rsidR="00571946" w:rsidRPr="00BF314F" w:rsidRDefault="00BF5086" w:rsidP="00B0278C">
      <w:pPr>
        <w:spacing w:after="96"/>
        <w:ind w:left="567" w:right="23"/>
        <w:rPr>
          <w:rFonts w:asciiTheme="minorHAnsi" w:hAnsiTheme="minorHAnsi" w:cstheme="minorHAnsi"/>
          <w:sz w:val="22"/>
        </w:rPr>
      </w:pPr>
      <w:r w:rsidRPr="00BF314F">
        <w:rPr>
          <w:rFonts w:asciiTheme="minorHAnsi" w:hAnsiTheme="minorHAnsi" w:cstheme="minorHAnsi"/>
          <w:sz w:val="22"/>
        </w:rPr>
        <w:t xml:space="preserve">in relation to </w:t>
      </w:r>
      <w:hyperlink r:id="rId1039">
        <w:r w:rsidRPr="00BF314F">
          <w:rPr>
            <w:rFonts w:asciiTheme="minorHAnsi" w:hAnsiTheme="minorHAnsi" w:cstheme="minorHAnsi"/>
            <w:color w:val="0000FF"/>
            <w:sz w:val="22"/>
          </w:rPr>
          <w:t>Chapter 12</w:t>
        </w:r>
      </w:hyperlink>
      <w:r w:rsidRPr="00BF314F">
        <w:rPr>
          <w:rFonts w:asciiTheme="minorHAnsi" w:hAnsiTheme="minorHAnsi" w:cstheme="minorHAnsi"/>
          <w:sz w:val="22"/>
        </w:rPr>
        <w:t xml:space="preserve"> Papakāinga/Kāinga Nohoanga Zone, means land in any one or more of the following categories or subcategories:</w:t>
      </w:r>
    </w:p>
    <w:p w14:paraId="2A0493B2" w14:textId="77777777" w:rsidR="00571946" w:rsidRPr="00426591" w:rsidRDefault="00457BE2" w:rsidP="00AF0BC1">
      <w:pPr>
        <w:numPr>
          <w:ilvl w:val="0"/>
          <w:numId w:val="45"/>
        </w:numPr>
        <w:spacing w:after="117"/>
        <w:ind w:left="993" w:right="15" w:hanging="436"/>
        <w:rPr>
          <w:rFonts w:asciiTheme="minorHAnsi" w:hAnsiTheme="minorHAnsi" w:cstheme="minorHAnsi"/>
          <w:sz w:val="22"/>
        </w:rPr>
      </w:pPr>
      <w:hyperlink r:id="rId1040">
        <w:r w:rsidR="00BF5086" w:rsidRPr="00426591">
          <w:rPr>
            <w:rFonts w:asciiTheme="minorHAnsi" w:hAnsiTheme="minorHAnsi" w:cstheme="minorHAnsi"/>
            <w:sz w:val="22"/>
          </w:rPr>
          <w:t xml:space="preserve">Land gazetted or determined by order of the Māori Land Court as Māori reservation under </w:t>
        </w:r>
      </w:hyperlink>
      <w:hyperlink r:id="rId1041">
        <w:r w:rsidR="00BF5086" w:rsidRPr="00426591">
          <w:rPr>
            <w:rFonts w:asciiTheme="minorHAnsi" w:hAnsiTheme="minorHAnsi" w:cstheme="minorHAnsi"/>
            <w:color w:val="00B050"/>
            <w:sz w:val="22"/>
          </w:rPr>
          <w:t>s</w:t>
        </w:r>
      </w:hyperlink>
      <w:hyperlink r:id="rId1042">
        <w:r w:rsidR="00BF5086" w:rsidRPr="00426591">
          <w:rPr>
            <w:rFonts w:asciiTheme="minorHAnsi" w:hAnsiTheme="minorHAnsi" w:cstheme="minorHAnsi"/>
            <w:sz w:val="22"/>
          </w:rPr>
          <w:t xml:space="preserve">338 </w:t>
        </w:r>
      </w:hyperlink>
      <w:hyperlink r:id="rId1043">
        <w:r w:rsidR="00BF5086" w:rsidRPr="00426591">
          <w:rPr>
            <w:rFonts w:asciiTheme="minorHAnsi" w:hAnsiTheme="minorHAnsi" w:cstheme="minorHAnsi"/>
            <w:color w:val="0000FF"/>
            <w:sz w:val="22"/>
          </w:rPr>
          <w:t>Te Ture Whenua Maori Act</w:t>
        </w:r>
      </w:hyperlink>
      <w:r w:rsidR="00426591">
        <w:rPr>
          <w:rFonts w:asciiTheme="minorHAnsi" w:hAnsiTheme="minorHAnsi" w:cstheme="minorHAnsi"/>
          <w:color w:val="0000FF"/>
          <w:sz w:val="22"/>
        </w:rPr>
        <w:t xml:space="preserve"> </w:t>
      </w:r>
      <w:hyperlink r:id="rId1044">
        <w:r w:rsidR="00BF5086" w:rsidRPr="00426591">
          <w:rPr>
            <w:rFonts w:asciiTheme="minorHAnsi" w:hAnsiTheme="minorHAnsi" w:cstheme="minorHAnsi"/>
            <w:color w:val="0000FF"/>
            <w:sz w:val="22"/>
          </w:rPr>
          <w:t>1993</w:t>
        </w:r>
      </w:hyperlink>
      <w:hyperlink r:id="rId1045">
        <w:r w:rsidR="00BF5086" w:rsidRPr="00426591">
          <w:rPr>
            <w:rFonts w:asciiTheme="minorHAnsi" w:hAnsiTheme="minorHAnsi" w:cstheme="minorHAnsi"/>
            <w:sz w:val="22"/>
          </w:rPr>
          <w:t xml:space="preserve">; </w:t>
        </w:r>
      </w:hyperlink>
    </w:p>
    <w:p w14:paraId="0CA2EC3C" w14:textId="77777777" w:rsidR="00426591" w:rsidRDefault="00BF5086" w:rsidP="00AF0BC1">
      <w:pPr>
        <w:numPr>
          <w:ilvl w:val="0"/>
          <w:numId w:val="45"/>
        </w:numPr>
        <w:spacing w:after="0" w:line="407" w:lineRule="auto"/>
        <w:ind w:left="993" w:right="15" w:hanging="436"/>
        <w:rPr>
          <w:rFonts w:asciiTheme="minorHAnsi" w:hAnsiTheme="minorHAnsi" w:cstheme="minorHAnsi"/>
          <w:sz w:val="22"/>
        </w:rPr>
      </w:pPr>
      <w:r w:rsidRPr="00BF314F">
        <w:rPr>
          <w:rFonts w:asciiTheme="minorHAnsi" w:hAnsiTheme="minorHAnsi" w:cstheme="minorHAnsi"/>
          <w:sz w:val="22"/>
        </w:rPr>
        <w:t xml:space="preserve">Māori customary land and Māori freehold land as defined in </w:t>
      </w:r>
      <w:hyperlink r:id="rId1046">
        <w:r w:rsidRPr="00426591">
          <w:rPr>
            <w:rFonts w:asciiTheme="minorHAnsi" w:hAnsiTheme="minorHAnsi" w:cstheme="minorHAnsi"/>
            <w:color w:val="00B050"/>
            <w:sz w:val="22"/>
          </w:rPr>
          <w:t>s</w:t>
        </w:r>
      </w:hyperlink>
      <w:r w:rsidRPr="00BF314F">
        <w:rPr>
          <w:rFonts w:asciiTheme="minorHAnsi" w:hAnsiTheme="minorHAnsi" w:cstheme="minorHAnsi"/>
          <w:sz w:val="22"/>
        </w:rPr>
        <w:t xml:space="preserve">4 and </w:t>
      </w:r>
      <w:hyperlink r:id="rId1047">
        <w:r w:rsidRPr="00426591">
          <w:rPr>
            <w:rFonts w:asciiTheme="minorHAnsi" w:hAnsiTheme="minorHAnsi" w:cstheme="minorHAnsi"/>
            <w:color w:val="00B050"/>
            <w:sz w:val="22"/>
          </w:rPr>
          <w:t>s</w:t>
        </w:r>
      </w:hyperlink>
      <w:r w:rsidRPr="00BF314F">
        <w:rPr>
          <w:rFonts w:asciiTheme="minorHAnsi" w:hAnsiTheme="minorHAnsi" w:cstheme="minorHAnsi"/>
          <w:sz w:val="22"/>
        </w:rPr>
        <w:t xml:space="preserve">129 </w:t>
      </w:r>
      <w:hyperlink r:id="rId1048">
        <w:r w:rsidRPr="00BF314F">
          <w:rPr>
            <w:rFonts w:asciiTheme="minorHAnsi" w:hAnsiTheme="minorHAnsi" w:cstheme="minorHAnsi"/>
            <w:color w:val="0000FF"/>
            <w:sz w:val="22"/>
          </w:rPr>
          <w:t>Te Ture Whenua Maori Act 1993</w:t>
        </w:r>
      </w:hyperlink>
      <w:r w:rsidRPr="00BF314F">
        <w:rPr>
          <w:rFonts w:asciiTheme="minorHAnsi" w:hAnsiTheme="minorHAnsi" w:cstheme="minorHAnsi"/>
          <w:sz w:val="22"/>
        </w:rPr>
        <w:t xml:space="preserve">; </w:t>
      </w:r>
    </w:p>
    <w:p w14:paraId="614D61BB" w14:textId="77777777" w:rsidR="00571946" w:rsidRPr="00BF314F" w:rsidRDefault="00BF5086" w:rsidP="00AF0BC1">
      <w:pPr>
        <w:numPr>
          <w:ilvl w:val="0"/>
          <w:numId w:val="45"/>
        </w:numPr>
        <w:spacing w:after="0" w:line="407" w:lineRule="auto"/>
        <w:ind w:left="993" w:right="15" w:hanging="436"/>
        <w:rPr>
          <w:rFonts w:asciiTheme="minorHAnsi" w:hAnsiTheme="minorHAnsi" w:cstheme="minorHAnsi"/>
          <w:sz w:val="22"/>
        </w:rPr>
      </w:pPr>
      <w:r w:rsidRPr="00BF314F">
        <w:rPr>
          <w:rFonts w:asciiTheme="minorHAnsi" w:hAnsiTheme="minorHAnsi" w:cstheme="minorHAnsi"/>
          <w:sz w:val="22"/>
        </w:rPr>
        <w:t>Any land where:</w:t>
      </w:r>
    </w:p>
    <w:p w14:paraId="70AB3C04" w14:textId="77777777" w:rsidR="00571946" w:rsidRPr="00BF314F" w:rsidRDefault="00BF5086" w:rsidP="00AF0BC1">
      <w:pPr>
        <w:numPr>
          <w:ilvl w:val="1"/>
          <w:numId w:val="45"/>
        </w:numPr>
        <w:spacing w:after="66" w:line="324" w:lineRule="auto"/>
        <w:ind w:left="1418" w:right="23" w:hanging="436"/>
        <w:rPr>
          <w:rFonts w:asciiTheme="minorHAnsi" w:hAnsiTheme="minorHAnsi" w:cstheme="minorHAnsi"/>
          <w:sz w:val="22"/>
        </w:rPr>
      </w:pPr>
      <w:r w:rsidRPr="00BF314F">
        <w:rPr>
          <w:rFonts w:asciiTheme="minorHAnsi" w:hAnsiTheme="minorHAnsi" w:cstheme="minorHAnsi"/>
          <w:sz w:val="22"/>
        </w:rPr>
        <w:t xml:space="preserve">a status declaration under the </w:t>
      </w:r>
      <w:r w:rsidRPr="00395C79">
        <w:rPr>
          <w:rFonts w:asciiTheme="minorHAnsi" w:hAnsiTheme="minorHAnsi" w:cstheme="minorHAnsi"/>
          <w:color w:val="0000FF"/>
          <w:sz w:val="22"/>
        </w:rPr>
        <w:t>Māori Affairs Amendment Act 1967</w:t>
      </w:r>
      <w:r w:rsidRPr="00BF314F">
        <w:rPr>
          <w:rFonts w:asciiTheme="minorHAnsi" w:hAnsiTheme="minorHAnsi" w:cstheme="minorHAnsi"/>
          <w:sz w:val="22"/>
        </w:rPr>
        <w:t xml:space="preserve"> was made converting Māori freehold land to general title, and where there have been no changes of ownership since the conversion other than to an owner’s bloodline successor(s); or</w:t>
      </w:r>
    </w:p>
    <w:p w14:paraId="742A53AB" w14:textId="77777777" w:rsidR="00571946" w:rsidRPr="00BF314F" w:rsidRDefault="00BF5086" w:rsidP="00AF0BC1">
      <w:pPr>
        <w:numPr>
          <w:ilvl w:val="1"/>
          <w:numId w:val="45"/>
        </w:numPr>
        <w:spacing w:after="69" w:line="320" w:lineRule="auto"/>
        <w:ind w:left="1418" w:right="23" w:hanging="436"/>
        <w:rPr>
          <w:rFonts w:asciiTheme="minorHAnsi" w:hAnsiTheme="minorHAnsi" w:cstheme="minorHAnsi"/>
          <w:sz w:val="22"/>
        </w:rPr>
      </w:pPr>
      <w:r w:rsidRPr="00BF314F">
        <w:rPr>
          <w:rFonts w:asciiTheme="minorHAnsi" w:hAnsiTheme="minorHAnsi" w:cstheme="minorHAnsi"/>
          <w:sz w:val="22"/>
        </w:rPr>
        <w:t>one or more owners are able to provide written evidence of Whakapapa to the original grantees of the land as confirmed by the Te Runanga o Ngāi Tahu Whakapapa Unit or the Māori Land Court; or</w:t>
      </w:r>
    </w:p>
    <w:p w14:paraId="16D8CED2" w14:textId="77777777" w:rsidR="00571946" w:rsidRPr="00BF314F" w:rsidRDefault="00BF5086" w:rsidP="00AF0BC1">
      <w:pPr>
        <w:numPr>
          <w:ilvl w:val="1"/>
          <w:numId w:val="45"/>
        </w:numPr>
        <w:spacing w:after="69" w:line="320" w:lineRule="auto"/>
        <w:ind w:left="1418" w:right="23" w:hanging="436"/>
        <w:rPr>
          <w:rFonts w:asciiTheme="minorHAnsi" w:hAnsiTheme="minorHAnsi" w:cstheme="minorHAnsi"/>
          <w:sz w:val="22"/>
        </w:rPr>
      </w:pPr>
      <w:r w:rsidRPr="00BF314F">
        <w:rPr>
          <w:rFonts w:asciiTheme="minorHAnsi" w:hAnsiTheme="minorHAnsi" w:cstheme="minorHAnsi"/>
          <w:sz w:val="22"/>
        </w:rPr>
        <w:t xml:space="preserve">the land is vested in a Trust constituted pursuant to Part 12 of </w:t>
      </w:r>
      <w:hyperlink r:id="rId1049">
        <w:r w:rsidRPr="00BF314F">
          <w:rPr>
            <w:rFonts w:asciiTheme="minorHAnsi" w:hAnsiTheme="minorHAnsi" w:cstheme="minorHAnsi"/>
            <w:color w:val="0000FF"/>
            <w:sz w:val="22"/>
          </w:rPr>
          <w:t>Te Ture Whenua Māori Act 1993</w:t>
        </w:r>
      </w:hyperlink>
      <w:r w:rsidRPr="00BF314F">
        <w:rPr>
          <w:rFonts w:asciiTheme="minorHAnsi" w:hAnsiTheme="minorHAnsi" w:cstheme="minorHAnsi"/>
          <w:sz w:val="22"/>
        </w:rPr>
        <w:t xml:space="preserve"> or a Māori incorporation constituted pursuant to Part 13 of the </w:t>
      </w:r>
      <w:hyperlink r:id="rId1050">
        <w:r w:rsidRPr="00BF314F">
          <w:rPr>
            <w:rFonts w:asciiTheme="minorHAnsi" w:hAnsiTheme="minorHAnsi" w:cstheme="minorHAnsi"/>
            <w:color w:val="0000FF"/>
            <w:sz w:val="22"/>
          </w:rPr>
          <w:t>Te Ture Whenua Māori Act 1993</w:t>
        </w:r>
      </w:hyperlink>
      <w:r w:rsidRPr="00BF314F">
        <w:rPr>
          <w:rFonts w:asciiTheme="minorHAnsi" w:hAnsiTheme="minorHAnsi" w:cstheme="minorHAnsi"/>
          <w:sz w:val="22"/>
        </w:rPr>
        <w:t>; or</w:t>
      </w:r>
    </w:p>
    <w:p w14:paraId="1682FFF8" w14:textId="77777777" w:rsidR="006036B3" w:rsidRPr="00E54060" w:rsidRDefault="00BF5086" w:rsidP="00AF0BC1">
      <w:pPr>
        <w:numPr>
          <w:ilvl w:val="1"/>
          <w:numId w:val="45"/>
        </w:numPr>
        <w:spacing w:after="318"/>
        <w:ind w:left="1418" w:right="23" w:hanging="436"/>
        <w:rPr>
          <w:rFonts w:asciiTheme="minorHAnsi" w:hAnsiTheme="minorHAnsi" w:cstheme="minorHAnsi"/>
          <w:sz w:val="22"/>
        </w:rPr>
      </w:pPr>
      <w:r w:rsidRPr="00BF314F">
        <w:rPr>
          <w:rFonts w:asciiTheme="minorHAnsi" w:hAnsiTheme="minorHAnsi" w:cstheme="minorHAnsi"/>
          <w:sz w:val="22"/>
        </w:rPr>
        <w:t>the land is owned by a Rūnanga with authority/mana over the area in which the original Māori reserve is located.</w:t>
      </w:r>
    </w:p>
    <w:p w14:paraId="3AA290FB"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Marine structures</w:t>
      </w:r>
    </w:p>
    <w:p w14:paraId="09A0B664"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in relation to the </w:t>
      </w:r>
      <w:hyperlink r:id="rId1051">
        <w:r w:rsidRPr="00BF314F">
          <w:rPr>
            <w:rFonts w:asciiTheme="minorHAnsi" w:hAnsiTheme="minorHAnsi" w:cstheme="minorHAnsi"/>
            <w:color w:val="0000FF"/>
            <w:sz w:val="22"/>
          </w:rPr>
          <w:t>Open Space Coastal Zone</w:t>
        </w:r>
      </w:hyperlink>
      <w:r w:rsidRPr="00BF314F">
        <w:rPr>
          <w:rFonts w:asciiTheme="minorHAnsi" w:hAnsiTheme="minorHAnsi" w:cstheme="minorHAnsi"/>
          <w:sz w:val="22"/>
        </w:rPr>
        <w:t xml:space="preserve">, means structures in coastal areas owned and maintained by the </w:t>
      </w:r>
      <w:hyperlink r:id="rId1052">
        <w:r w:rsidRPr="00426591">
          <w:rPr>
            <w:rFonts w:asciiTheme="minorHAnsi" w:hAnsiTheme="minorHAnsi" w:cstheme="minorHAnsi"/>
            <w:color w:val="00B050"/>
            <w:sz w:val="22"/>
          </w:rPr>
          <w:t>Council</w:t>
        </w:r>
      </w:hyperlink>
      <w:r w:rsidRPr="00426591">
        <w:rPr>
          <w:rFonts w:asciiTheme="minorHAnsi" w:hAnsiTheme="minorHAnsi" w:cstheme="minorHAnsi"/>
          <w:color w:val="00B050"/>
          <w:sz w:val="22"/>
        </w:rPr>
        <w:t xml:space="preserve"> </w:t>
      </w:r>
      <w:r w:rsidRPr="00BF314F">
        <w:rPr>
          <w:rFonts w:asciiTheme="minorHAnsi" w:hAnsiTheme="minorHAnsi" w:cstheme="minorHAnsi"/>
          <w:sz w:val="22"/>
        </w:rPr>
        <w:t>for public recreation and commercial purposes. It includes New Brighton Pier, boat ramps and jetties.</w:t>
      </w:r>
    </w:p>
    <w:p w14:paraId="7581DF8F"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Market garden</w:t>
      </w:r>
    </w:p>
    <w:p w14:paraId="126A6ADC"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lastRenderedPageBreak/>
        <w:t>in relation to residential zones, means a business growing a diverse range of fruit, vegetables and flowers as cash crops for general sale.</w:t>
      </w:r>
    </w:p>
    <w:p w14:paraId="179241C8"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Mass assembly of people</w:t>
      </w:r>
    </w:p>
    <w:p w14:paraId="60F2508C"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in relation to the provisions relating to Runway End Protection Areas at Christchurch International Airport, means gatherings associated with </w:t>
      </w:r>
      <w:hyperlink r:id="rId1053">
        <w:r w:rsidRPr="00426591">
          <w:rPr>
            <w:rFonts w:asciiTheme="minorHAnsi" w:hAnsiTheme="minorHAnsi" w:cstheme="minorHAnsi"/>
            <w:color w:val="00B050"/>
            <w:sz w:val="22"/>
          </w:rPr>
          <w:t>recreation activities</w:t>
        </w:r>
      </w:hyperlink>
      <w:r w:rsidRPr="00BF314F">
        <w:rPr>
          <w:rFonts w:asciiTheme="minorHAnsi" w:hAnsiTheme="minorHAnsi" w:cstheme="minorHAnsi"/>
          <w:sz w:val="22"/>
        </w:rPr>
        <w:t xml:space="preserve">, </w:t>
      </w:r>
      <w:hyperlink r:id="rId1054">
        <w:r w:rsidRPr="00426591">
          <w:rPr>
            <w:rFonts w:asciiTheme="minorHAnsi" w:hAnsiTheme="minorHAnsi" w:cstheme="minorHAnsi"/>
            <w:color w:val="00B050"/>
            <w:sz w:val="22"/>
          </w:rPr>
          <w:t>entertainment activities</w:t>
        </w:r>
      </w:hyperlink>
      <w:r w:rsidRPr="00BF314F">
        <w:rPr>
          <w:rFonts w:asciiTheme="minorHAnsi" w:hAnsiTheme="minorHAnsi" w:cstheme="minorHAnsi"/>
          <w:sz w:val="22"/>
        </w:rPr>
        <w:t>, events or markets. It excludes golf course recreation.</w:t>
      </w:r>
    </w:p>
    <w:p w14:paraId="4B090238"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Mast</w:t>
      </w:r>
    </w:p>
    <w:p w14:paraId="33A705BF" w14:textId="77777777" w:rsidR="00571946" w:rsidRPr="00BF314F" w:rsidRDefault="00BF5086" w:rsidP="00B0278C">
      <w:pPr>
        <w:spacing w:after="237"/>
        <w:ind w:left="567" w:right="23"/>
        <w:rPr>
          <w:rFonts w:asciiTheme="minorHAnsi" w:hAnsiTheme="minorHAnsi" w:cstheme="minorHAnsi"/>
          <w:sz w:val="22"/>
        </w:rPr>
      </w:pPr>
      <w:r w:rsidRPr="00BF314F">
        <w:rPr>
          <w:rFonts w:asciiTheme="minorHAnsi" w:hAnsiTheme="minorHAnsi" w:cstheme="minorHAnsi"/>
          <w:sz w:val="22"/>
        </w:rPr>
        <w:t xml:space="preserve">in relation to </w:t>
      </w:r>
      <w:hyperlink r:id="rId1055">
        <w:r w:rsidRPr="00BF314F">
          <w:rPr>
            <w:rFonts w:asciiTheme="minorHAnsi" w:hAnsiTheme="minorHAnsi" w:cstheme="minorHAnsi"/>
            <w:color w:val="0000FF"/>
            <w:sz w:val="22"/>
          </w:rPr>
          <w:t>Chapter 11</w:t>
        </w:r>
      </w:hyperlink>
      <w:r w:rsidRPr="00BF314F">
        <w:rPr>
          <w:rFonts w:asciiTheme="minorHAnsi" w:hAnsiTheme="minorHAnsi" w:cstheme="minorHAnsi"/>
          <w:sz w:val="22"/>
        </w:rPr>
        <w:t xml:space="preserve"> Utilities and Energy, means any pole or tower designed to carry </w:t>
      </w:r>
      <w:hyperlink r:id="rId1056">
        <w:r w:rsidRPr="00426591">
          <w:rPr>
            <w:rFonts w:asciiTheme="minorHAnsi" w:hAnsiTheme="minorHAnsi" w:cstheme="minorHAnsi"/>
            <w:color w:val="00B050"/>
            <w:sz w:val="22"/>
          </w:rPr>
          <w:t>antennas</w:t>
        </w:r>
      </w:hyperlink>
      <w:r w:rsidRPr="00426591">
        <w:rPr>
          <w:rFonts w:asciiTheme="minorHAnsi" w:hAnsiTheme="minorHAnsi" w:cstheme="minorHAnsi"/>
          <w:color w:val="00B050"/>
          <w:sz w:val="22"/>
        </w:rPr>
        <w:t xml:space="preserve"> </w:t>
      </w:r>
      <w:r w:rsidRPr="00BF314F">
        <w:rPr>
          <w:rFonts w:asciiTheme="minorHAnsi" w:hAnsiTheme="minorHAnsi" w:cstheme="minorHAnsi"/>
          <w:sz w:val="22"/>
        </w:rPr>
        <w:t xml:space="preserve">and any </w:t>
      </w:r>
      <w:hyperlink r:id="rId1057">
        <w:r w:rsidRPr="00426591">
          <w:rPr>
            <w:rFonts w:asciiTheme="minorHAnsi" w:hAnsiTheme="minorHAnsi" w:cstheme="minorHAnsi"/>
            <w:color w:val="00B050"/>
            <w:sz w:val="22"/>
          </w:rPr>
          <w:t>ancillary equipment</w:t>
        </w:r>
      </w:hyperlink>
      <w:r w:rsidRPr="00BF314F">
        <w:rPr>
          <w:rFonts w:asciiTheme="minorHAnsi" w:hAnsiTheme="minorHAnsi" w:cstheme="minorHAnsi"/>
          <w:sz w:val="22"/>
        </w:rPr>
        <w:t>.</w:t>
      </w:r>
    </w:p>
    <w:p w14:paraId="29943D57" w14:textId="77777777" w:rsidR="00E54060" w:rsidRPr="006036B3" w:rsidRDefault="00E54060" w:rsidP="00B0278C">
      <w:pPr>
        <w:spacing w:after="254" w:line="259" w:lineRule="auto"/>
        <w:ind w:left="567" w:hanging="10"/>
        <w:rPr>
          <w:rFonts w:asciiTheme="minorHAnsi" w:hAnsiTheme="minorHAnsi" w:cstheme="minorHAnsi"/>
          <w:b/>
          <w:sz w:val="22"/>
          <w:u w:val="single"/>
        </w:rPr>
      </w:pPr>
      <w:r w:rsidRPr="006036B3">
        <w:rPr>
          <w:rFonts w:asciiTheme="minorHAnsi" w:hAnsiTheme="minorHAnsi" w:cstheme="minorHAnsi"/>
          <w:b/>
          <w:sz w:val="22"/>
          <w:u w:val="single"/>
        </w:rPr>
        <w:t xml:space="preserve">Maturity  </w:t>
      </w:r>
    </w:p>
    <w:p w14:paraId="3701FAFD" w14:textId="1A8FEBB2" w:rsidR="00E54060" w:rsidRDefault="00467660" w:rsidP="00B0278C">
      <w:pPr>
        <w:spacing w:after="254" w:line="259" w:lineRule="auto"/>
        <w:ind w:left="567" w:hanging="10"/>
        <w:rPr>
          <w:rFonts w:asciiTheme="minorHAnsi" w:hAnsiTheme="minorHAnsi" w:cstheme="minorHAnsi"/>
          <w:b/>
          <w:sz w:val="22"/>
        </w:rPr>
      </w:pPr>
      <w:r>
        <w:rPr>
          <w:rFonts w:asciiTheme="minorHAnsi" w:hAnsiTheme="minorHAnsi" w:cstheme="minorHAnsi"/>
          <w:b/>
          <w:sz w:val="22"/>
          <w:u w:val="single"/>
        </w:rPr>
        <w:t>i</w:t>
      </w:r>
      <w:r w:rsidR="00E54060" w:rsidRPr="006036B3">
        <w:rPr>
          <w:rFonts w:asciiTheme="minorHAnsi" w:hAnsiTheme="minorHAnsi" w:cstheme="minorHAnsi"/>
          <w:b/>
          <w:sz w:val="22"/>
          <w:u w:val="single"/>
        </w:rPr>
        <w:t xml:space="preserve">n relation to a </w:t>
      </w:r>
      <w:r w:rsidR="00E54060" w:rsidRPr="009B1579">
        <w:rPr>
          <w:rFonts w:asciiTheme="minorHAnsi" w:hAnsiTheme="minorHAnsi" w:cstheme="minorHAnsi"/>
          <w:b/>
          <w:color w:val="00B050"/>
          <w:sz w:val="22"/>
          <w:u w:val="single" w:color="000000" w:themeColor="text1"/>
        </w:rPr>
        <w:t>tree</w:t>
      </w:r>
      <w:r w:rsidR="00E54060" w:rsidRPr="006036B3">
        <w:rPr>
          <w:rFonts w:asciiTheme="minorHAnsi" w:hAnsiTheme="minorHAnsi" w:cstheme="minorHAnsi"/>
          <w:b/>
          <w:sz w:val="22"/>
          <w:u w:val="single"/>
        </w:rPr>
        <w:t>, the potential maximum size reached by a</w:t>
      </w:r>
      <w:r w:rsidR="00E54060" w:rsidRPr="009B1579">
        <w:rPr>
          <w:rFonts w:asciiTheme="minorHAnsi" w:hAnsiTheme="minorHAnsi" w:cstheme="minorHAnsi"/>
          <w:b/>
          <w:sz w:val="22"/>
          <w:u w:val="single" w:color="000000" w:themeColor="text1"/>
        </w:rPr>
        <w:t xml:space="preserve"> </w:t>
      </w:r>
      <w:r w:rsidR="00E54060" w:rsidRPr="009B1579">
        <w:rPr>
          <w:rFonts w:asciiTheme="minorHAnsi" w:hAnsiTheme="minorHAnsi" w:cstheme="minorHAnsi"/>
          <w:b/>
          <w:color w:val="00B050"/>
          <w:sz w:val="22"/>
          <w:u w:val="single" w:color="000000" w:themeColor="text1"/>
        </w:rPr>
        <w:t>tree</w:t>
      </w:r>
      <w:r w:rsidR="00E54060" w:rsidRPr="006036B3">
        <w:rPr>
          <w:rFonts w:asciiTheme="minorHAnsi" w:hAnsiTheme="minorHAnsi" w:cstheme="minorHAnsi"/>
          <w:b/>
          <w:sz w:val="22"/>
          <w:u w:val="single"/>
        </w:rPr>
        <w:t xml:space="preserve"> of a particular species.</w:t>
      </w:r>
    </w:p>
    <w:p w14:paraId="62068138"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Mechanical ventilation</w:t>
      </w:r>
    </w:p>
    <w:p w14:paraId="2E981BDC"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means a mechanical system or systems designed, installed and operating so that a </w:t>
      </w:r>
      <w:hyperlink r:id="rId1058">
        <w:r w:rsidRPr="00426591">
          <w:rPr>
            <w:rFonts w:asciiTheme="minorHAnsi" w:hAnsiTheme="minorHAnsi" w:cstheme="minorHAnsi"/>
            <w:color w:val="00B050"/>
            <w:sz w:val="22"/>
          </w:rPr>
          <w:t>habitable space</w:t>
        </w:r>
      </w:hyperlink>
      <w:r w:rsidRPr="00BF314F">
        <w:rPr>
          <w:rFonts w:asciiTheme="minorHAnsi" w:hAnsiTheme="minorHAnsi" w:cstheme="minorHAnsi"/>
          <w:sz w:val="22"/>
        </w:rPr>
        <w:t xml:space="preserve"> (with windows and doors closed) is ventilated with fresh air in accordance with the Building Code under the </w:t>
      </w:r>
      <w:hyperlink r:id="rId1059">
        <w:r w:rsidRPr="00BF314F">
          <w:rPr>
            <w:rFonts w:asciiTheme="minorHAnsi" w:hAnsiTheme="minorHAnsi" w:cstheme="minorHAnsi"/>
            <w:color w:val="0000FF"/>
            <w:sz w:val="22"/>
          </w:rPr>
          <w:t>Building Act 2004</w:t>
        </w:r>
      </w:hyperlink>
      <w:r w:rsidRPr="00BF314F">
        <w:rPr>
          <w:rFonts w:asciiTheme="minorHAnsi" w:hAnsiTheme="minorHAnsi" w:cstheme="minorHAnsi"/>
          <w:sz w:val="22"/>
        </w:rPr>
        <w:t>.</w:t>
      </w:r>
    </w:p>
    <w:p w14:paraId="1C718A96"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Minor arterial roads</w:t>
      </w:r>
    </w:p>
    <w:p w14:paraId="4ADE50CB" w14:textId="514D3308" w:rsidR="00571946" w:rsidRPr="00BF314F" w:rsidRDefault="00BF5086" w:rsidP="00B0278C">
      <w:pPr>
        <w:spacing w:after="306"/>
        <w:ind w:left="567" w:right="23"/>
        <w:rPr>
          <w:rFonts w:asciiTheme="minorHAnsi" w:hAnsiTheme="minorHAnsi" w:cstheme="minorHAnsi"/>
          <w:sz w:val="22"/>
        </w:rPr>
      </w:pPr>
      <w:r w:rsidRPr="00BF314F">
        <w:rPr>
          <w:rFonts w:asciiTheme="minorHAnsi" w:hAnsiTheme="minorHAnsi" w:cstheme="minorHAnsi"/>
          <w:sz w:val="22"/>
        </w:rPr>
        <w:t xml:space="preserve">means </w:t>
      </w:r>
      <w:hyperlink r:id="rId1060">
        <w:r w:rsidRPr="00426591">
          <w:rPr>
            <w:rFonts w:asciiTheme="minorHAnsi" w:hAnsiTheme="minorHAnsi" w:cstheme="minorHAnsi"/>
            <w:color w:val="00B050"/>
            <w:sz w:val="22"/>
          </w:rPr>
          <w:t>roads</w:t>
        </w:r>
      </w:hyperlink>
      <w:r w:rsidRPr="00426591">
        <w:rPr>
          <w:rFonts w:asciiTheme="minorHAnsi" w:hAnsiTheme="minorHAnsi" w:cstheme="minorHAnsi"/>
          <w:color w:val="00B050"/>
          <w:sz w:val="22"/>
        </w:rPr>
        <w:t xml:space="preserve"> </w:t>
      </w:r>
      <w:r w:rsidRPr="00BF314F">
        <w:rPr>
          <w:rFonts w:asciiTheme="minorHAnsi" w:hAnsiTheme="minorHAnsi" w:cstheme="minorHAnsi"/>
          <w:sz w:val="22"/>
        </w:rPr>
        <w:t>classified as a minor arterial road in Figure 20</w:t>
      </w:r>
      <w:r w:rsidR="00F04EF9" w:rsidRPr="00F04EF9">
        <w:rPr>
          <w:rFonts w:asciiTheme="minorHAnsi" w:hAnsiTheme="minorHAnsi" w:cstheme="minorHAnsi"/>
          <w:sz w:val="22"/>
        </w:rPr>
        <w:t xml:space="preserve"> (a-f)</w:t>
      </w:r>
      <w:r w:rsidRPr="00BF314F">
        <w:rPr>
          <w:rFonts w:asciiTheme="minorHAnsi" w:hAnsiTheme="minorHAnsi" w:cstheme="minorHAnsi"/>
          <w:sz w:val="22"/>
        </w:rPr>
        <w:t xml:space="preserve"> Road classification map, </w:t>
      </w:r>
      <w:hyperlink r:id="rId1061">
        <w:r w:rsidRPr="00BF314F">
          <w:rPr>
            <w:rFonts w:asciiTheme="minorHAnsi" w:hAnsiTheme="minorHAnsi" w:cstheme="minorHAnsi"/>
            <w:color w:val="0000FF"/>
            <w:sz w:val="22"/>
          </w:rPr>
          <w:t>Appendix 7.5.12</w:t>
        </w:r>
      </w:hyperlink>
      <w:r w:rsidRPr="00BF314F">
        <w:rPr>
          <w:rFonts w:asciiTheme="minorHAnsi" w:hAnsiTheme="minorHAnsi" w:cstheme="minorHAnsi"/>
          <w:sz w:val="22"/>
        </w:rPr>
        <w:t xml:space="preserve"> Road classification system. </w:t>
      </w:r>
    </w:p>
    <w:p w14:paraId="4DCE4D58" w14:textId="60643A53" w:rsidR="00571946" w:rsidRPr="00BF314F" w:rsidRDefault="00BF5086" w:rsidP="00B0278C">
      <w:pPr>
        <w:ind w:left="567" w:right="23"/>
        <w:rPr>
          <w:rFonts w:asciiTheme="minorHAnsi" w:hAnsiTheme="minorHAnsi" w:cstheme="minorHAnsi"/>
          <w:sz w:val="22"/>
        </w:rPr>
      </w:pPr>
      <w:r w:rsidRPr="00BF314F">
        <w:rPr>
          <w:rFonts w:asciiTheme="minorHAnsi" w:hAnsiTheme="minorHAnsi" w:cstheme="minorHAnsi"/>
          <w:sz w:val="22"/>
        </w:rPr>
        <w:t xml:space="preserve">Advice note: </w:t>
      </w:r>
    </w:p>
    <w:p w14:paraId="7E79FB63" w14:textId="77777777" w:rsidR="00571946" w:rsidRPr="00BF314F" w:rsidRDefault="00BF5086" w:rsidP="00F63CC8">
      <w:pPr>
        <w:spacing w:after="219" w:line="320" w:lineRule="auto"/>
        <w:ind w:left="993" w:right="23" w:hanging="420"/>
        <w:rPr>
          <w:rFonts w:asciiTheme="minorHAnsi" w:hAnsiTheme="minorHAnsi" w:cstheme="minorHAnsi"/>
          <w:sz w:val="22"/>
        </w:rPr>
      </w:pPr>
      <w:r w:rsidRPr="00BF314F">
        <w:rPr>
          <w:rFonts w:asciiTheme="minorHAnsi" w:hAnsiTheme="minorHAnsi" w:cstheme="minorHAnsi"/>
          <w:sz w:val="22"/>
        </w:rPr>
        <w:t>1.</w:t>
      </w:r>
      <w:r w:rsidRPr="00BF314F">
        <w:rPr>
          <w:rFonts w:asciiTheme="minorHAnsi" w:hAnsiTheme="minorHAnsi" w:cstheme="minorHAnsi"/>
          <w:sz w:val="22"/>
        </w:rPr>
        <w:tab/>
        <w:t xml:space="preserve">Minor arterial roads are generally the </w:t>
      </w:r>
      <w:hyperlink r:id="rId1062">
        <w:r w:rsidRPr="00426591">
          <w:rPr>
            <w:rFonts w:asciiTheme="minorHAnsi" w:hAnsiTheme="minorHAnsi" w:cstheme="minorHAnsi"/>
            <w:color w:val="00B050"/>
            <w:sz w:val="22"/>
          </w:rPr>
          <w:t>roads</w:t>
        </w:r>
      </w:hyperlink>
      <w:r w:rsidRPr="00426591">
        <w:rPr>
          <w:rFonts w:asciiTheme="minorHAnsi" w:hAnsiTheme="minorHAnsi" w:cstheme="minorHAnsi"/>
          <w:color w:val="00B050"/>
          <w:sz w:val="22"/>
        </w:rPr>
        <w:t xml:space="preserve"> </w:t>
      </w:r>
      <w:r w:rsidRPr="00BF314F">
        <w:rPr>
          <w:rFonts w:asciiTheme="minorHAnsi" w:hAnsiTheme="minorHAnsi" w:cstheme="minorHAnsi"/>
          <w:sz w:val="22"/>
        </w:rPr>
        <w:t xml:space="preserve">classified as Minor Arterials in the road classification system in the </w:t>
      </w:r>
      <w:hyperlink r:id="rId1063">
        <w:r w:rsidRPr="00BF314F">
          <w:rPr>
            <w:rFonts w:asciiTheme="minorHAnsi" w:hAnsiTheme="minorHAnsi" w:cstheme="minorHAnsi"/>
            <w:color w:val="0000FF"/>
            <w:sz w:val="22"/>
          </w:rPr>
          <w:t>Christchurch Transport Strategic Plan</w:t>
        </w:r>
      </w:hyperlink>
      <w:r w:rsidRPr="00BF314F">
        <w:rPr>
          <w:rFonts w:asciiTheme="minorHAnsi" w:hAnsiTheme="minorHAnsi" w:cstheme="minorHAnsi"/>
          <w:sz w:val="22"/>
        </w:rPr>
        <w:t>.</w:t>
      </w:r>
    </w:p>
    <w:p w14:paraId="28ADFDAD"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Minor upgrading of the existing electricity network</w:t>
      </w:r>
    </w:p>
    <w:p w14:paraId="35E9A14D" w14:textId="77777777" w:rsidR="00571946" w:rsidRPr="00BF314F" w:rsidRDefault="00BF5086" w:rsidP="00B0278C">
      <w:pPr>
        <w:spacing w:after="96"/>
        <w:ind w:left="567" w:right="23"/>
        <w:rPr>
          <w:rFonts w:asciiTheme="minorHAnsi" w:hAnsiTheme="minorHAnsi" w:cstheme="minorHAnsi"/>
          <w:sz w:val="22"/>
        </w:rPr>
      </w:pPr>
      <w:r w:rsidRPr="00BF314F">
        <w:rPr>
          <w:rFonts w:asciiTheme="minorHAnsi" w:hAnsiTheme="minorHAnsi" w:cstheme="minorHAnsi"/>
          <w:sz w:val="22"/>
        </w:rPr>
        <w:t xml:space="preserve">in relation to </w:t>
      </w:r>
      <w:hyperlink r:id="rId1064">
        <w:r w:rsidRPr="00BF314F">
          <w:rPr>
            <w:rFonts w:asciiTheme="minorHAnsi" w:hAnsiTheme="minorHAnsi" w:cstheme="minorHAnsi"/>
            <w:color w:val="0000FF"/>
            <w:sz w:val="22"/>
          </w:rPr>
          <w:t>Rule 5.6.1</w:t>
        </w:r>
      </w:hyperlink>
      <w:r w:rsidRPr="00BF314F">
        <w:rPr>
          <w:rFonts w:asciiTheme="minorHAnsi" w:hAnsiTheme="minorHAnsi" w:cstheme="minorHAnsi"/>
          <w:sz w:val="22"/>
        </w:rPr>
        <w:t xml:space="preserve"> Activity status for Slope Instability Management Areas, means increasing the carrying capacity, efficiency and security of electricity and associated </w:t>
      </w:r>
      <w:hyperlink r:id="rId1065">
        <w:r w:rsidRPr="00426591">
          <w:rPr>
            <w:rFonts w:asciiTheme="minorHAnsi" w:hAnsiTheme="minorHAnsi" w:cstheme="minorHAnsi"/>
            <w:color w:val="00B050"/>
            <w:sz w:val="22"/>
          </w:rPr>
          <w:t>telecommunications</w:t>
        </w:r>
      </w:hyperlink>
      <w:r w:rsidRPr="00426591">
        <w:rPr>
          <w:rFonts w:asciiTheme="minorHAnsi" w:hAnsiTheme="minorHAnsi" w:cstheme="minorHAnsi"/>
          <w:color w:val="00B050"/>
          <w:sz w:val="22"/>
        </w:rPr>
        <w:t xml:space="preserve"> </w:t>
      </w:r>
      <w:r w:rsidRPr="00BF314F">
        <w:rPr>
          <w:rFonts w:asciiTheme="minorHAnsi" w:hAnsiTheme="minorHAnsi" w:cstheme="minorHAnsi"/>
          <w:sz w:val="22"/>
        </w:rPr>
        <w:t xml:space="preserve">facilities, and utilising the existing </w:t>
      </w:r>
      <w:hyperlink r:id="rId1066">
        <w:r w:rsidRPr="00426591">
          <w:rPr>
            <w:rFonts w:asciiTheme="minorHAnsi" w:hAnsiTheme="minorHAnsi" w:cstheme="minorHAnsi"/>
            <w:color w:val="00B050"/>
            <w:sz w:val="22"/>
          </w:rPr>
          <w:t>support structures</w:t>
        </w:r>
      </w:hyperlink>
      <w:r w:rsidRPr="00BF314F">
        <w:rPr>
          <w:rFonts w:asciiTheme="minorHAnsi" w:hAnsiTheme="minorHAnsi" w:cstheme="minorHAnsi"/>
          <w:sz w:val="22"/>
        </w:rPr>
        <w:t xml:space="preserve"> or structures of a similar scale and character. It includes the:</w:t>
      </w:r>
    </w:p>
    <w:p w14:paraId="5EDDDD70" w14:textId="77777777" w:rsidR="00571946" w:rsidRPr="00BF314F" w:rsidRDefault="00BF5086" w:rsidP="00AF0BC1">
      <w:pPr>
        <w:numPr>
          <w:ilvl w:val="0"/>
          <w:numId w:val="46"/>
        </w:numPr>
        <w:ind w:left="993" w:right="23" w:hanging="420"/>
        <w:rPr>
          <w:rFonts w:asciiTheme="minorHAnsi" w:hAnsiTheme="minorHAnsi" w:cstheme="minorHAnsi"/>
          <w:sz w:val="22"/>
        </w:rPr>
      </w:pPr>
      <w:r w:rsidRPr="00BF314F">
        <w:rPr>
          <w:rFonts w:asciiTheme="minorHAnsi" w:hAnsiTheme="minorHAnsi" w:cstheme="minorHAnsi"/>
          <w:sz w:val="22"/>
        </w:rPr>
        <w:t>addition of circuits and/or conductors;</w:t>
      </w:r>
    </w:p>
    <w:p w14:paraId="0085030F" w14:textId="77777777" w:rsidR="00571946" w:rsidRPr="00BF314F" w:rsidRDefault="00BF5086" w:rsidP="00AF0BC1">
      <w:pPr>
        <w:numPr>
          <w:ilvl w:val="0"/>
          <w:numId w:val="46"/>
        </w:numPr>
        <w:ind w:left="993" w:right="23" w:hanging="420"/>
        <w:rPr>
          <w:rFonts w:asciiTheme="minorHAnsi" w:hAnsiTheme="minorHAnsi" w:cstheme="minorHAnsi"/>
          <w:sz w:val="22"/>
        </w:rPr>
      </w:pPr>
      <w:r w:rsidRPr="00BF314F">
        <w:rPr>
          <w:rFonts w:asciiTheme="minorHAnsi" w:hAnsiTheme="minorHAnsi" w:cstheme="minorHAnsi"/>
          <w:sz w:val="22"/>
        </w:rPr>
        <w:t>re­conductoring of the line with higher capacity conductors;</w:t>
      </w:r>
    </w:p>
    <w:p w14:paraId="09D3031C" w14:textId="77777777" w:rsidR="00571946" w:rsidRPr="00BF314F" w:rsidRDefault="00BF5086" w:rsidP="00AF0BC1">
      <w:pPr>
        <w:numPr>
          <w:ilvl w:val="0"/>
          <w:numId w:val="46"/>
        </w:numPr>
        <w:ind w:left="993" w:right="23" w:hanging="420"/>
        <w:rPr>
          <w:rFonts w:asciiTheme="minorHAnsi" w:hAnsiTheme="minorHAnsi" w:cstheme="minorHAnsi"/>
          <w:sz w:val="22"/>
        </w:rPr>
      </w:pPr>
      <w:r w:rsidRPr="00BF314F">
        <w:rPr>
          <w:rFonts w:asciiTheme="minorHAnsi" w:hAnsiTheme="minorHAnsi" w:cstheme="minorHAnsi"/>
          <w:sz w:val="22"/>
        </w:rPr>
        <w:t>re­sagging of conductors;</w:t>
      </w:r>
    </w:p>
    <w:p w14:paraId="7F2B0689" w14:textId="77777777" w:rsidR="00571946" w:rsidRPr="00BF314F" w:rsidRDefault="00BF5086" w:rsidP="00AF0BC1">
      <w:pPr>
        <w:numPr>
          <w:ilvl w:val="0"/>
          <w:numId w:val="46"/>
        </w:numPr>
        <w:ind w:left="993" w:right="23" w:hanging="420"/>
        <w:rPr>
          <w:rFonts w:asciiTheme="minorHAnsi" w:hAnsiTheme="minorHAnsi" w:cstheme="minorHAnsi"/>
          <w:sz w:val="22"/>
        </w:rPr>
      </w:pPr>
      <w:r w:rsidRPr="00BF314F">
        <w:rPr>
          <w:rFonts w:asciiTheme="minorHAnsi" w:hAnsiTheme="minorHAnsi" w:cstheme="minorHAnsi"/>
          <w:sz w:val="22"/>
        </w:rPr>
        <w:t>addition of longer or more efficient insulators;</w:t>
      </w:r>
    </w:p>
    <w:p w14:paraId="30A6B869" w14:textId="77777777" w:rsidR="00571946" w:rsidRPr="00BF314F" w:rsidRDefault="00BF5086" w:rsidP="00AF0BC1">
      <w:pPr>
        <w:numPr>
          <w:ilvl w:val="0"/>
          <w:numId w:val="46"/>
        </w:numPr>
        <w:ind w:left="993" w:right="23" w:hanging="420"/>
        <w:rPr>
          <w:rFonts w:asciiTheme="minorHAnsi" w:hAnsiTheme="minorHAnsi" w:cstheme="minorHAnsi"/>
          <w:sz w:val="22"/>
        </w:rPr>
      </w:pPr>
      <w:r w:rsidRPr="00BF314F">
        <w:rPr>
          <w:rFonts w:asciiTheme="minorHAnsi" w:hAnsiTheme="minorHAnsi" w:cstheme="minorHAnsi"/>
          <w:sz w:val="22"/>
        </w:rPr>
        <w:t xml:space="preserve">addition of earthwires (which may contain </w:t>
      </w:r>
      <w:hyperlink r:id="rId1067">
        <w:r w:rsidRPr="0074698D">
          <w:rPr>
            <w:rFonts w:asciiTheme="minorHAnsi" w:hAnsiTheme="minorHAnsi" w:cstheme="minorHAnsi"/>
            <w:color w:val="00B050"/>
            <w:sz w:val="22"/>
          </w:rPr>
          <w:t>telecommunication</w:t>
        </w:r>
      </w:hyperlink>
      <w:r w:rsidRPr="0074698D">
        <w:rPr>
          <w:rFonts w:asciiTheme="minorHAnsi" w:hAnsiTheme="minorHAnsi" w:cstheme="minorHAnsi"/>
          <w:color w:val="00B050"/>
          <w:sz w:val="22"/>
        </w:rPr>
        <w:t xml:space="preserve"> </w:t>
      </w:r>
      <w:r w:rsidRPr="00BF314F">
        <w:rPr>
          <w:rFonts w:asciiTheme="minorHAnsi" w:hAnsiTheme="minorHAnsi" w:cstheme="minorHAnsi"/>
          <w:sz w:val="22"/>
        </w:rPr>
        <w:t>lines, earthpeaks and lightning rods); and</w:t>
      </w:r>
    </w:p>
    <w:p w14:paraId="06FD4EF8" w14:textId="77777777" w:rsidR="00571946" w:rsidRPr="00BF314F" w:rsidRDefault="00BF5086" w:rsidP="00AF0BC1">
      <w:pPr>
        <w:numPr>
          <w:ilvl w:val="0"/>
          <w:numId w:val="46"/>
        </w:numPr>
        <w:spacing w:after="93"/>
        <w:ind w:left="993" w:right="23" w:hanging="420"/>
        <w:rPr>
          <w:rFonts w:asciiTheme="minorHAnsi" w:hAnsiTheme="minorHAnsi" w:cstheme="minorHAnsi"/>
          <w:sz w:val="22"/>
        </w:rPr>
      </w:pPr>
      <w:r w:rsidRPr="00BF314F">
        <w:rPr>
          <w:rFonts w:asciiTheme="minorHAnsi" w:hAnsiTheme="minorHAnsi" w:cstheme="minorHAnsi"/>
          <w:sz w:val="22"/>
        </w:rPr>
        <w:t xml:space="preserve">replacement or alteration of existing </w:t>
      </w:r>
      <w:hyperlink r:id="rId1068">
        <w:r w:rsidRPr="0074698D">
          <w:rPr>
            <w:rFonts w:asciiTheme="minorHAnsi" w:hAnsiTheme="minorHAnsi" w:cstheme="minorHAnsi"/>
            <w:color w:val="00B050"/>
            <w:sz w:val="22"/>
          </w:rPr>
          <w:t>telecommunication</w:t>
        </w:r>
      </w:hyperlink>
      <w:hyperlink r:id="rId1069">
        <w:r w:rsidRPr="0074698D">
          <w:rPr>
            <w:rFonts w:asciiTheme="minorHAnsi" w:hAnsiTheme="minorHAnsi" w:cstheme="minorHAnsi"/>
            <w:color w:val="00B050"/>
            <w:sz w:val="22"/>
          </w:rPr>
          <w:t xml:space="preserve"> </w:t>
        </w:r>
      </w:hyperlink>
      <w:hyperlink r:id="rId1070">
        <w:r w:rsidRPr="0074698D">
          <w:rPr>
            <w:rFonts w:asciiTheme="minorHAnsi" w:hAnsiTheme="minorHAnsi" w:cstheme="minorHAnsi"/>
            <w:color w:val="00B050"/>
            <w:sz w:val="22"/>
          </w:rPr>
          <w:t>antennas</w:t>
        </w:r>
      </w:hyperlink>
      <w:r w:rsidRPr="00BF314F">
        <w:rPr>
          <w:rFonts w:asciiTheme="minorHAnsi" w:hAnsiTheme="minorHAnsi" w:cstheme="minorHAnsi"/>
          <w:sz w:val="22"/>
        </w:rPr>
        <w:t>.</w:t>
      </w:r>
    </w:p>
    <w:p w14:paraId="3ECB23C3" w14:textId="77777777" w:rsidR="00571946" w:rsidRPr="00BF314F" w:rsidRDefault="00BF5086" w:rsidP="00B0278C">
      <w:pPr>
        <w:spacing w:after="237"/>
        <w:ind w:left="567" w:right="23"/>
        <w:rPr>
          <w:rFonts w:asciiTheme="minorHAnsi" w:hAnsiTheme="minorHAnsi" w:cstheme="minorHAnsi"/>
          <w:sz w:val="22"/>
        </w:rPr>
      </w:pPr>
      <w:r w:rsidRPr="00BF314F">
        <w:rPr>
          <w:rFonts w:asciiTheme="minorHAnsi" w:hAnsiTheme="minorHAnsi" w:cstheme="minorHAnsi"/>
          <w:sz w:val="22"/>
        </w:rPr>
        <w:t>Minor upgrading excludes an increase in voltage of the line.</w:t>
      </w:r>
    </w:p>
    <w:p w14:paraId="1227B500"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lastRenderedPageBreak/>
        <w:t>Mixed modal link</w:t>
      </w:r>
    </w:p>
    <w:p w14:paraId="18578D94" w14:textId="2E278345"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in relation to </w:t>
      </w:r>
      <w:hyperlink r:id="rId1071">
        <w:r w:rsidRPr="00BF314F">
          <w:rPr>
            <w:rFonts w:asciiTheme="minorHAnsi" w:hAnsiTheme="minorHAnsi" w:cstheme="minorHAnsi"/>
            <w:color w:val="0000FF"/>
            <w:sz w:val="22"/>
          </w:rPr>
          <w:t>Rule 15.</w:t>
        </w:r>
        <w:r w:rsidRPr="00EA7E3C">
          <w:rPr>
            <w:rFonts w:asciiTheme="minorHAnsi" w:hAnsiTheme="minorHAnsi" w:cstheme="minorHAnsi"/>
            <w:b/>
            <w:strike/>
            <w:color w:val="0000FF"/>
            <w:sz w:val="22"/>
          </w:rPr>
          <w:t>4</w:t>
        </w:r>
        <w:r w:rsidR="00EA7E3C">
          <w:rPr>
            <w:rFonts w:asciiTheme="minorHAnsi" w:hAnsiTheme="minorHAnsi" w:cstheme="minorHAnsi"/>
            <w:b/>
            <w:color w:val="0000FF"/>
            <w:sz w:val="22"/>
            <w:u w:val="single" w:color="000000" w:themeColor="text1"/>
          </w:rPr>
          <w:t>5</w:t>
        </w:r>
        <w:r w:rsidRPr="00BF314F">
          <w:rPr>
            <w:rFonts w:asciiTheme="minorHAnsi" w:hAnsiTheme="minorHAnsi" w:cstheme="minorHAnsi"/>
            <w:color w:val="0000FF"/>
            <w:sz w:val="22"/>
          </w:rPr>
          <w:t>.</w:t>
        </w:r>
        <w:r w:rsidRPr="00EA7E3C">
          <w:rPr>
            <w:rFonts w:asciiTheme="minorHAnsi" w:hAnsiTheme="minorHAnsi" w:cstheme="minorHAnsi"/>
            <w:b/>
            <w:strike/>
            <w:color w:val="0000FF"/>
            <w:sz w:val="22"/>
          </w:rPr>
          <w:t>4</w:t>
        </w:r>
        <w:r w:rsidR="00EA7E3C">
          <w:rPr>
            <w:rFonts w:asciiTheme="minorHAnsi" w:hAnsiTheme="minorHAnsi" w:cstheme="minorHAnsi"/>
            <w:b/>
            <w:color w:val="0000FF"/>
            <w:sz w:val="22"/>
            <w:u w:val="single" w:color="000000" w:themeColor="text1"/>
          </w:rPr>
          <w:t>3</w:t>
        </w:r>
        <w:r w:rsidRPr="00BF314F">
          <w:rPr>
            <w:rFonts w:asciiTheme="minorHAnsi" w:hAnsiTheme="minorHAnsi" w:cstheme="minorHAnsi"/>
            <w:color w:val="0000FF"/>
            <w:sz w:val="22"/>
          </w:rPr>
          <w:t>.1.1</w:t>
        </w:r>
      </w:hyperlink>
      <w:r w:rsidRPr="00BF314F">
        <w:rPr>
          <w:rFonts w:asciiTheme="minorHAnsi" w:hAnsiTheme="minorHAnsi" w:cstheme="minorHAnsi"/>
          <w:sz w:val="22"/>
        </w:rPr>
        <w:t xml:space="preserve"> Area­specific permitted activities, means </w:t>
      </w:r>
      <w:hyperlink r:id="rId1072">
        <w:r w:rsidRPr="00094023">
          <w:rPr>
            <w:rFonts w:asciiTheme="minorHAnsi" w:hAnsiTheme="minorHAnsi" w:cstheme="minorHAnsi"/>
            <w:color w:val="00B050"/>
            <w:sz w:val="22"/>
          </w:rPr>
          <w:t>streets</w:t>
        </w:r>
      </w:hyperlink>
      <w:r w:rsidRPr="00BF314F">
        <w:rPr>
          <w:rFonts w:asciiTheme="minorHAnsi" w:hAnsiTheme="minorHAnsi" w:cstheme="minorHAnsi"/>
          <w:sz w:val="22"/>
        </w:rPr>
        <w:t xml:space="preserve">, lane ways, paths or </w:t>
      </w:r>
      <w:hyperlink r:id="rId1073">
        <w:r w:rsidRPr="00094023">
          <w:rPr>
            <w:rFonts w:asciiTheme="minorHAnsi" w:hAnsiTheme="minorHAnsi" w:cstheme="minorHAnsi"/>
            <w:color w:val="00B050"/>
            <w:sz w:val="22"/>
          </w:rPr>
          <w:t>access ways</w:t>
        </w:r>
      </w:hyperlink>
      <w:r w:rsidRPr="00BF314F">
        <w:rPr>
          <w:rFonts w:asciiTheme="minorHAnsi" w:hAnsiTheme="minorHAnsi" w:cstheme="minorHAnsi"/>
          <w:sz w:val="22"/>
        </w:rPr>
        <w:t xml:space="preserve"> that provide for shared movement, which may include facilities for a combination of walking, cycling, motor vehicles and public transport.</w:t>
      </w:r>
    </w:p>
    <w:p w14:paraId="71DF32AA"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Mixed­use</w:t>
      </w:r>
    </w:p>
    <w:p w14:paraId="1AA7A40A"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means development which combines, within a </w:t>
      </w:r>
      <w:hyperlink r:id="rId1074">
        <w:r w:rsidRPr="00094023">
          <w:rPr>
            <w:rFonts w:asciiTheme="minorHAnsi" w:hAnsiTheme="minorHAnsi" w:cstheme="minorHAnsi"/>
            <w:color w:val="00B050"/>
            <w:sz w:val="22"/>
          </w:rPr>
          <w:t>building</w:t>
        </w:r>
      </w:hyperlink>
      <w:r w:rsidRPr="00BF314F">
        <w:rPr>
          <w:rFonts w:asciiTheme="minorHAnsi" w:hAnsiTheme="minorHAnsi" w:cstheme="minorHAnsi"/>
          <w:sz w:val="22"/>
        </w:rPr>
        <w:t xml:space="preserve">, </w:t>
      </w:r>
      <w:hyperlink r:id="rId1075">
        <w:r w:rsidRPr="00094023">
          <w:rPr>
            <w:rFonts w:asciiTheme="minorHAnsi" w:hAnsiTheme="minorHAnsi" w:cstheme="minorHAnsi"/>
            <w:color w:val="00B050"/>
            <w:sz w:val="22"/>
          </w:rPr>
          <w:t>buildings</w:t>
        </w:r>
      </w:hyperlink>
      <w:r w:rsidRPr="00094023">
        <w:rPr>
          <w:rFonts w:asciiTheme="minorHAnsi" w:hAnsiTheme="minorHAnsi" w:cstheme="minorHAnsi"/>
          <w:color w:val="00B050"/>
          <w:sz w:val="22"/>
        </w:rPr>
        <w:t xml:space="preserve"> </w:t>
      </w:r>
      <w:r w:rsidRPr="00BF314F">
        <w:rPr>
          <w:rFonts w:asciiTheme="minorHAnsi" w:hAnsiTheme="minorHAnsi" w:cstheme="minorHAnsi"/>
          <w:sz w:val="22"/>
        </w:rPr>
        <w:t xml:space="preserve">or development area, a range of activities, including </w:t>
      </w:r>
      <w:hyperlink r:id="rId1076">
        <w:r w:rsidRPr="00094023">
          <w:rPr>
            <w:rFonts w:asciiTheme="minorHAnsi" w:hAnsiTheme="minorHAnsi" w:cstheme="minorHAnsi"/>
            <w:color w:val="00B050"/>
            <w:sz w:val="22"/>
          </w:rPr>
          <w:t>residential activity</w:t>
        </w:r>
      </w:hyperlink>
      <w:r w:rsidRPr="00BF314F">
        <w:rPr>
          <w:rFonts w:asciiTheme="minorHAnsi" w:hAnsiTheme="minorHAnsi" w:cstheme="minorHAnsi"/>
          <w:sz w:val="22"/>
        </w:rPr>
        <w:t xml:space="preserve">, </w:t>
      </w:r>
      <w:hyperlink r:id="rId1077">
        <w:r w:rsidRPr="00094023">
          <w:rPr>
            <w:rFonts w:asciiTheme="minorHAnsi" w:hAnsiTheme="minorHAnsi" w:cstheme="minorHAnsi"/>
            <w:color w:val="00B050"/>
            <w:sz w:val="22"/>
          </w:rPr>
          <w:t>commercial activities</w:t>
        </w:r>
      </w:hyperlink>
      <w:r w:rsidRPr="00BF314F">
        <w:rPr>
          <w:rFonts w:asciiTheme="minorHAnsi" w:hAnsiTheme="minorHAnsi" w:cstheme="minorHAnsi"/>
          <w:sz w:val="22"/>
        </w:rPr>
        <w:t xml:space="preserve"> and/or </w:t>
      </w:r>
      <w:hyperlink r:id="rId1078">
        <w:r w:rsidRPr="00094023">
          <w:rPr>
            <w:rFonts w:asciiTheme="minorHAnsi" w:hAnsiTheme="minorHAnsi" w:cstheme="minorHAnsi"/>
            <w:color w:val="00B050"/>
            <w:sz w:val="22"/>
          </w:rPr>
          <w:t>community facilities</w:t>
        </w:r>
      </w:hyperlink>
      <w:r w:rsidRPr="00BF314F">
        <w:rPr>
          <w:rFonts w:asciiTheme="minorHAnsi" w:hAnsiTheme="minorHAnsi" w:cstheme="minorHAnsi"/>
          <w:sz w:val="22"/>
        </w:rPr>
        <w:t>.</w:t>
      </w:r>
    </w:p>
    <w:p w14:paraId="2C4CC5E9"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Mobile irrigators</w:t>
      </w:r>
    </w:p>
    <w:p w14:paraId="185150EA" w14:textId="77777777" w:rsidR="00571946" w:rsidRPr="00BF314F" w:rsidRDefault="00BF5086" w:rsidP="00B0278C">
      <w:pPr>
        <w:spacing w:after="237"/>
        <w:ind w:left="567" w:right="23"/>
        <w:rPr>
          <w:rFonts w:asciiTheme="minorHAnsi" w:hAnsiTheme="minorHAnsi" w:cstheme="minorHAnsi"/>
          <w:sz w:val="22"/>
        </w:rPr>
      </w:pPr>
      <w:r w:rsidRPr="00BF314F">
        <w:rPr>
          <w:rFonts w:asciiTheme="minorHAnsi" w:hAnsiTheme="minorHAnsi" w:cstheme="minorHAnsi"/>
          <w:sz w:val="22"/>
        </w:rPr>
        <w:t xml:space="preserve">in relation to </w:t>
      </w:r>
      <w:hyperlink r:id="rId1079">
        <w:r w:rsidRPr="00BF314F">
          <w:rPr>
            <w:rFonts w:asciiTheme="minorHAnsi" w:hAnsiTheme="minorHAnsi" w:cstheme="minorHAnsi"/>
            <w:color w:val="0000FF"/>
            <w:sz w:val="22"/>
          </w:rPr>
          <w:t>Chapter 17</w:t>
        </w:r>
      </w:hyperlink>
      <w:r w:rsidRPr="00BF314F">
        <w:rPr>
          <w:rFonts w:asciiTheme="minorHAnsi" w:hAnsiTheme="minorHAnsi" w:cstheme="minorHAnsi"/>
          <w:sz w:val="22"/>
        </w:rPr>
        <w:t xml:space="preserve"> Rural, means irrigators that are vehicles. It includes pivot or linear irrigators. </w:t>
      </w:r>
    </w:p>
    <w:p w14:paraId="0299EF9D"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Mobility parking space</w:t>
      </w:r>
    </w:p>
    <w:p w14:paraId="6689FBE7"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in relation to </w:t>
      </w:r>
      <w:hyperlink r:id="rId1080">
        <w:r w:rsidRPr="00BF314F">
          <w:rPr>
            <w:rFonts w:asciiTheme="minorHAnsi" w:hAnsiTheme="minorHAnsi" w:cstheme="minorHAnsi"/>
            <w:color w:val="0000FF"/>
            <w:sz w:val="22"/>
          </w:rPr>
          <w:t>Chapter 7</w:t>
        </w:r>
      </w:hyperlink>
      <w:r w:rsidRPr="00BF314F">
        <w:rPr>
          <w:rFonts w:asciiTheme="minorHAnsi" w:hAnsiTheme="minorHAnsi" w:cstheme="minorHAnsi"/>
          <w:sz w:val="22"/>
        </w:rPr>
        <w:t xml:space="preserve"> Transport, means a </w:t>
      </w:r>
      <w:hyperlink r:id="rId1081">
        <w:r w:rsidRPr="00A24BE3">
          <w:rPr>
            <w:rFonts w:asciiTheme="minorHAnsi" w:hAnsiTheme="minorHAnsi" w:cstheme="minorHAnsi"/>
            <w:color w:val="00B050"/>
            <w:sz w:val="22"/>
          </w:rPr>
          <w:t>parking space</w:t>
        </w:r>
      </w:hyperlink>
      <w:r w:rsidRPr="00BF314F">
        <w:rPr>
          <w:rFonts w:asciiTheme="minorHAnsi" w:hAnsiTheme="minorHAnsi" w:cstheme="minorHAnsi"/>
          <w:sz w:val="22"/>
        </w:rPr>
        <w:t xml:space="preserve"> designed and reserved for the exclusive use of people whose mobility is restricted and who have a mobility permit issued. It also means ‘accessible park/parking’ and ‘disabled/disability park/parking’ as referred to in various external standards and guidance documents.</w:t>
      </w:r>
    </w:p>
    <w:p w14:paraId="5691AAA8"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Monument</w:t>
      </w:r>
    </w:p>
    <w:p w14:paraId="50945530" w14:textId="77777777" w:rsidR="00F73B79" w:rsidRDefault="00BF5086" w:rsidP="00F73B79">
      <w:pPr>
        <w:spacing w:after="90" w:line="404" w:lineRule="auto"/>
        <w:ind w:left="567" w:right="15"/>
        <w:rPr>
          <w:rFonts w:asciiTheme="minorHAnsi" w:hAnsiTheme="minorHAnsi" w:cstheme="minorHAnsi"/>
          <w:sz w:val="22"/>
        </w:rPr>
      </w:pPr>
      <w:r w:rsidRPr="00BF314F">
        <w:rPr>
          <w:rFonts w:asciiTheme="minorHAnsi" w:hAnsiTheme="minorHAnsi" w:cstheme="minorHAnsi"/>
          <w:sz w:val="22"/>
        </w:rPr>
        <w:t xml:space="preserve">means any headstone, plaque, panel, memorial or associated concrete kerbing. </w:t>
      </w:r>
    </w:p>
    <w:p w14:paraId="2D4CC26E" w14:textId="45B87604" w:rsidR="00571946" w:rsidRPr="00BF314F" w:rsidRDefault="00BF5086" w:rsidP="00F73B79">
      <w:pPr>
        <w:spacing w:after="90" w:line="404" w:lineRule="auto"/>
        <w:ind w:left="567" w:right="15"/>
        <w:rPr>
          <w:rFonts w:asciiTheme="minorHAnsi" w:hAnsiTheme="minorHAnsi" w:cstheme="minorHAnsi"/>
          <w:sz w:val="22"/>
        </w:rPr>
      </w:pPr>
      <w:r w:rsidRPr="00BF314F">
        <w:rPr>
          <w:rFonts w:asciiTheme="minorHAnsi" w:hAnsiTheme="minorHAnsi" w:cstheme="minorHAnsi"/>
          <w:b/>
          <w:sz w:val="22"/>
        </w:rPr>
        <w:t>Motorised sports facility</w:t>
      </w:r>
    </w:p>
    <w:p w14:paraId="74CBAFCD" w14:textId="77777777" w:rsidR="00383A6A" w:rsidRDefault="00BF5086" w:rsidP="00F73B79">
      <w:pPr>
        <w:spacing w:after="182" w:line="324" w:lineRule="auto"/>
        <w:ind w:left="567" w:right="15" w:hanging="10"/>
        <w:jc w:val="both"/>
        <w:rPr>
          <w:rFonts w:asciiTheme="minorHAnsi" w:hAnsiTheme="minorHAnsi" w:cstheme="minorHAnsi"/>
          <w:sz w:val="22"/>
        </w:rPr>
      </w:pPr>
      <w:r w:rsidRPr="00BF314F">
        <w:rPr>
          <w:rFonts w:asciiTheme="minorHAnsi" w:hAnsiTheme="minorHAnsi" w:cstheme="minorHAnsi"/>
          <w:sz w:val="22"/>
        </w:rPr>
        <w:t xml:space="preserve">means a </w:t>
      </w:r>
      <w:hyperlink r:id="rId1082">
        <w:r w:rsidRPr="00DC01B0">
          <w:rPr>
            <w:rFonts w:asciiTheme="minorHAnsi" w:hAnsiTheme="minorHAnsi" w:cstheme="minorHAnsi"/>
            <w:color w:val="00B050"/>
            <w:sz w:val="22"/>
          </w:rPr>
          <w:t>recreation facility</w:t>
        </w:r>
      </w:hyperlink>
      <w:r w:rsidRPr="00BF314F">
        <w:rPr>
          <w:rFonts w:asciiTheme="minorHAnsi" w:hAnsiTheme="minorHAnsi" w:cstheme="minorHAnsi"/>
          <w:sz w:val="22"/>
        </w:rPr>
        <w:t xml:space="preserve"> used for participating in or viewing land­based motor sports. It includes car, truck, go­kart and motorbike racing tracks and </w:t>
      </w:r>
      <w:hyperlink r:id="rId1083">
        <w:r w:rsidRPr="00250C3E">
          <w:rPr>
            <w:rFonts w:asciiTheme="minorHAnsi" w:hAnsiTheme="minorHAnsi" w:cstheme="minorHAnsi"/>
            <w:color w:val="00B050"/>
            <w:sz w:val="22"/>
          </w:rPr>
          <w:t>accessory</w:t>
        </w:r>
      </w:hyperlink>
      <w:r w:rsidRPr="00250C3E">
        <w:rPr>
          <w:rFonts w:asciiTheme="minorHAnsi" w:hAnsiTheme="minorHAnsi" w:cstheme="minorHAnsi"/>
          <w:color w:val="00B050"/>
          <w:sz w:val="22"/>
        </w:rPr>
        <w:t xml:space="preserve"> </w:t>
      </w:r>
      <w:r w:rsidRPr="00BF314F">
        <w:rPr>
          <w:rFonts w:asciiTheme="minorHAnsi" w:hAnsiTheme="minorHAnsi" w:cstheme="minorHAnsi"/>
          <w:sz w:val="22"/>
        </w:rPr>
        <w:t xml:space="preserve">facilities such as </w:t>
      </w:r>
      <w:hyperlink r:id="rId1084">
        <w:r w:rsidRPr="009125F7">
          <w:rPr>
            <w:rFonts w:asciiTheme="minorHAnsi" w:hAnsiTheme="minorHAnsi" w:cstheme="minorHAnsi"/>
            <w:color w:val="00B050"/>
            <w:sz w:val="22"/>
          </w:rPr>
          <w:t>club rooms/clubhouses</w:t>
        </w:r>
      </w:hyperlink>
      <w:r w:rsidRPr="00BF314F">
        <w:rPr>
          <w:rFonts w:asciiTheme="minorHAnsi" w:hAnsiTheme="minorHAnsi" w:cstheme="minorHAnsi"/>
          <w:sz w:val="22"/>
        </w:rPr>
        <w:t xml:space="preserve">, spectator stands, lighting and associated support structures, mechanical workshops and fuel storage and pumps. </w:t>
      </w:r>
    </w:p>
    <w:p w14:paraId="4524545E" w14:textId="77777777" w:rsidR="00571946" w:rsidRPr="00BF314F" w:rsidRDefault="00BF5086" w:rsidP="00F73B79">
      <w:pPr>
        <w:spacing w:after="182" w:line="324" w:lineRule="auto"/>
        <w:ind w:left="567" w:right="15" w:hanging="10"/>
        <w:jc w:val="both"/>
        <w:rPr>
          <w:rFonts w:asciiTheme="minorHAnsi" w:hAnsiTheme="minorHAnsi" w:cstheme="minorHAnsi"/>
          <w:sz w:val="22"/>
        </w:rPr>
      </w:pPr>
      <w:r w:rsidRPr="00BF314F">
        <w:rPr>
          <w:rFonts w:asciiTheme="minorHAnsi" w:hAnsiTheme="minorHAnsi" w:cstheme="minorHAnsi"/>
          <w:b/>
          <w:sz w:val="22"/>
        </w:rPr>
        <w:t>Motorised water craft</w:t>
      </w:r>
    </w:p>
    <w:p w14:paraId="1DC56E98" w14:textId="77777777" w:rsidR="00571946" w:rsidRPr="00BF314F" w:rsidRDefault="00BF5086" w:rsidP="00B0278C">
      <w:pPr>
        <w:spacing w:after="237"/>
        <w:ind w:left="567" w:right="23"/>
        <w:rPr>
          <w:rFonts w:asciiTheme="minorHAnsi" w:hAnsiTheme="minorHAnsi" w:cstheme="minorHAnsi"/>
          <w:sz w:val="22"/>
        </w:rPr>
      </w:pPr>
      <w:r w:rsidRPr="00BF314F">
        <w:rPr>
          <w:rFonts w:asciiTheme="minorHAnsi" w:hAnsiTheme="minorHAnsi" w:cstheme="minorHAnsi"/>
          <w:sz w:val="22"/>
        </w:rPr>
        <w:t>means any boat or water craft powered by an engine exceeding 1.5 horse power.</w:t>
      </w:r>
    </w:p>
    <w:p w14:paraId="3A308BE5"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Motor racing vehicle</w:t>
      </w:r>
    </w:p>
    <w:p w14:paraId="626AF151" w14:textId="77777777" w:rsidR="00F73B79" w:rsidRDefault="00BF5086" w:rsidP="00F73B79">
      <w:pPr>
        <w:spacing w:after="90" w:line="404" w:lineRule="auto"/>
        <w:ind w:left="567" w:right="15"/>
        <w:rPr>
          <w:rFonts w:asciiTheme="minorHAnsi" w:hAnsiTheme="minorHAnsi" w:cstheme="minorHAnsi"/>
          <w:sz w:val="22"/>
        </w:rPr>
      </w:pPr>
      <w:r w:rsidRPr="00BF314F">
        <w:rPr>
          <w:rFonts w:asciiTheme="minorHAnsi" w:hAnsiTheme="minorHAnsi" w:cstheme="minorHAnsi"/>
          <w:sz w:val="22"/>
        </w:rPr>
        <w:t xml:space="preserve">means a vehicle purpose­built or modified to compete in motor racing. </w:t>
      </w:r>
    </w:p>
    <w:p w14:paraId="73739F63" w14:textId="7D528951" w:rsidR="00571946" w:rsidRPr="00BF314F" w:rsidRDefault="00BF5086" w:rsidP="00F73B79">
      <w:pPr>
        <w:spacing w:after="90" w:line="404" w:lineRule="auto"/>
        <w:ind w:left="567" w:right="15"/>
        <w:rPr>
          <w:rFonts w:asciiTheme="minorHAnsi" w:hAnsiTheme="minorHAnsi" w:cstheme="minorHAnsi"/>
          <w:sz w:val="22"/>
        </w:rPr>
      </w:pPr>
      <w:r w:rsidRPr="00BF314F">
        <w:rPr>
          <w:rFonts w:asciiTheme="minorHAnsi" w:hAnsiTheme="minorHAnsi" w:cstheme="minorHAnsi"/>
          <w:b/>
          <w:sz w:val="22"/>
        </w:rPr>
        <w:t>Motor­servicing facility</w:t>
      </w:r>
    </w:p>
    <w:p w14:paraId="35B698F1"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means land and/or </w:t>
      </w:r>
      <w:hyperlink r:id="rId1085">
        <w:r w:rsidRPr="00383A6A">
          <w:rPr>
            <w:rFonts w:asciiTheme="minorHAnsi" w:hAnsiTheme="minorHAnsi" w:cstheme="minorHAnsi"/>
            <w:color w:val="00B050"/>
            <w:sz w:val="22"/>
          </w:rPr>
          <w:t>buildings</w:t>
        </w:r>
      </w:hyperlink>
      <w:r w:rsidRPr="00383A6A">
        <w:rPr>
          <w:rFonts w:asciiTheme="minorHAnsi" w:hAnsiTheme="minorHAnsi" w:cstheme="minorHAnsi"/>
          <w:color w:val="00B050"/>
          <w:sz w:val="22"/>
        </w:rPr>
        <w:t xml:space="preserve"> </w:t>
      </w:r>
      <w:r w:rsidRPr="00BF314F">
        <w:rPr>
          <w:rFonts w:asciiTheme="minorHAnsi" w:hAnsiTheme="minorHAnsi" w:cstheme="minorHAnsi"/>
          <w:sz w:val="22"/>
        </w:rPr>
        <w:t xml:space="preserve">used for the servicing, repair (including panel beating and spray painting repair) of motor vehicles, agricultural machinery or boats and </w:t>
      </w:r>
      <w:hyperlink r:id="rId1086">
        <w:r w:rsidRPr="00383A6A">
          <w:rPr>
            <w:rFonts w:asciiTheme="minorHAnsi" w:hAnsiTheme="minorHAnsi" w:cstheme="minorHAnsi"/>
            <w:color w:val="00B050"/>
            <w:sz w:val="22"/>
          </w:rPr>
          <w:t>ancillary</w:t>
        </w:r>
      </w:hyperlink>
      <w:r w:rsidRPr="00383A6A">
        <w:rPr>
          <w:rFonts w:asciiTheme="minorHAnsi" w:hAnsiTheme="minorHAnsi" w:cstheme="minorHAnsi"/>
          <w:color w:val="00B050"/>
          <w:sz w:val="22"/>
        </w:rPr>
        <w:t xml:space="preserve"> </w:t>
      </w:r>
      <w:r w:rsidRPr="00BF314F">
        <w:rPr>
          <w:rFonts w:asciiTheme="minorHAnsi" w:hAnsiTheme="minorHAnsi" w:cstheme="minorHAnsi"/>
          <w:sz w:val="22"/>
        </w:rPr>
        <w:t>activities (including the sale and/or fitting of accessories).</w:t>
      </w:r>
    </w:p>
    <w:p w14:paraId="391638AF"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Multi­unit residential complex</w:t>
      </w:r>
    </w:p>
    <w:p w14:paraId="248950F7" w14:textId="77777777" w:rsidR="00571946" w:rsidRPr="00BF314F" w:rsidRDefault="00457BE2" w:rsidP="00B0278C">
      <w:pPr>
        <w:spacing w:after="516"/>
        <w:ind w:left="567" w:right="23"/>
        <w:rPr>
          <w:rFonts w:asciiTheme="minorHAnsi" w:hAnsiTheme="minorHAnsi" w:cstheme="minorHAnsi"/>
          <w:sz w:val="22"/>
        </w:rPr>
      </w:pPr>
      <w:hyperlink r:id="rId1087">
        <w:r w:rsidR="00BF5086" w:rsidRPr="00BF314F">
          <w:rPr>
            <w:rFonts w:asciiTheme="minorHAnsi" w:hAnsiTheme="minorHAnsi" w:cstheme="minorHAnsi"/>
            <w:sz w:val="22"/>
          </w:rPr>
          <w:t xml:space="preserve">means a group of two or more </w:t>
        </w:r>
      </w:hyperlink>
      <w:hyperlink r:id="rId1088">
        <w:r w:rsidR="00BF5086" w:rsidRPr="00383A6A">
          <w:rPr>
            <w:rFonts w:asciiTheme="minorHAnsi" w:hAnsiTheme="minorHAnsi" w:cstheme="minorHAnsi"/>
            <w:color w:val="00B050"/>
            <w:sz w:val="22"/>
          </w:rPr>
          <w:t>residential units</w:t>
        </w:r>
      </w:hyperlink>
      <w:hyperlink r:id="rId1089">
        <w:r w:rsidR="00BF5086" w:rsidRPr="00BF314F">
          <w:rPr>
            <w:rFonts w:asciiTheme="minorHAnsi" w:hAnsiTheme="minorHAnsi" w:cstheme="minorHAnsi"/>
            <w:sz w:val="22"/>
          </w:rPr>
          <w:t xml:space="preserve"> where the group is either held under one title or unit titles under the </w:t>
        </w:r>
      </w:hyperlink>
      <w:hyperlink r:id="rId1090">
        <w:r w:rsidR="00BF5086" w:rsidRPr="00BF314F">
          <w:rPr>
            <w:rFonts w:asciiTheme="minorHAnsi" w:hAnsiTheme="minorHAnsi" w:cstheme="minorHAnsi"/>
            <w:color w:val="0000FF"/>
            <w:sz w:val="22"/>
          </w:rPr>
          <w:t>Unit Titles Act 2010</w:t>
        </w:r>
      </w:hyperlink>
      <w:hyperlink r:id="rId1091">
        <w:r w:rsidR="00BF5086" w:rsidRPr="00BF314F">
          <w:rPr>
            <w:rFonts w:asciiTheme="minorHAnsi" w:hAnsiTheme="minorHAnsi" w:cstheme="minorHAnsi"/>
            <w:sz w:val="22"/>
          </w:rPr>
          <w:t xml:space="preserve"> with a body corporate. </w:t>
        </w:r>
      </w:hyperlink>
    </w:p>
    <w:p w14:paraId="42F3E0D5" w14:textId="77777777" w:rsidR="00571946" w:rsidRPr="00BF314F" w:rsidRDefault="00BF5086" w:rsidP="00B0278C">
      <w:pPr>
        <w:spacing w:after="250" w:line="259" w:lineRule="auto"/>
        <w:ind w:left="567" w:hanging="10"/>
        <w:rPr>
          <w:rFonts w:asciiTheme="minorHAnsi" w:hAnsiTheme="minorHAnsi" w:cstheme="minorHAnsi"/>
          <w:sz w:val="22"/>
        </w:rPr>
      </w:pPr>
      <w:r w:rsidRPr="00BF314F">
        <w:rPr>
          <w:rFonts w:asciiTheme="minorHAnsi" w:hAnsiTheme="minorHAnsi" w:cstheme="minorHAnsi"/>
          <w:b/>
          <w:sz w:val="22"/>
        </w:rPr>
        <w:lastRenderedPageBreak/>
        <w:t>N</w:t>
      </w:r>
    </w:p>
    <w:p w14:paraId="210521B3"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National Grid</w:t>
      </w:r>
    </w:p>
    <w:p w14:paraId="5CEA8D18" w14:textId="77777777" w:rsidR="00571946" w:rsidRPr="00BF314F" w:rsidRDefault="00BF5086" w:rsidP="00B0278C">
      <w:pPr>
        <w:spacing w:after="234"/>
        <w:ind w:left="567" w:hanging="10"/>
        <w:rPr>
          <w:rFonts w:asciiTheme="minorHAnsi" w:hAnsiTheme="minorHAnsi" w:cstheme="minorHAnsi"/>
          <w:sz w:val="22"/>
        </w:rPr>
      </w:pPr>
      <w:r w:rsidRPr="00BF314F">
        <w:rPr>
          <w:rFonts w:asciiTheme="minorHAnsi" w:hAnsiTheme="minorHAnsi" w:cstheme="minorHAnsi"/>
          <w:sz w:val="22"/>
        </w:rPr>
        <w:t xml:space="preserve">has the same meaning as defined in the </w:t>
      </w:r>
      <w:hyperlink r:id="rId1092">
        <w:r w:rsidRPr="00BF314F">
          <w:rPr>
            <w:rFonts w:asciiTheme="minorHAnsi" w:hAnsiTheme="minorHAnsi" w:cstheme="minorHAnsi"/>
            <w:color w:val="0000FF"/>
            <w:sz w:val="22"/>
          </w:rPr>
          <w:t>National Policy Statement on Electricity Transmission 2008</w:t>
        </w:r>
      </w:hyperlink>
      <w:r w:rsidRPr="00BF314F">
        <w:rPr>
          <w:rFonts w:asciiTheme="minorHAnsi" w:hAnsiTheme="minorHAnsi" w:cstheme="minorHAnsi"/>
          <w:sz w:val="22"/>
        </w:rPr>
        <w:t>.</w:t>
      </w:r>
    </w:p>
    <w:p w14:paraId="2D33ACFC"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Navigation aid</w:t>
      </w:r>
    </w:p>
    <w:p w14:paraId="327FFC2A" w14:textId="77777777" w:rsidR="00571946" w:rsidRPr="00BF314F" w:rsidRDefault="00BF5086" w:rsidP="00B0278C">
      <w:pPr>
        <w:ind w:left="567" w:right="23"/>
        <w:rPr>
          <w:rFonts w:asciiTheme="minorHAnsi" w:hAnsiTheme="minorHAnsi" w:cstheme="minorHAnsi"/>
          <w:sz w:val="22"/>
        </w:rPr>
      </w:pPr>
      <w:r w:rsidRPr="00BF314F">
        <w:rPr>
          <w:rFonts w:asciiTheme="minorHAnsi" w:hAnsiTheme="minorHAnsi" w:cstheme="minorHAnsi"/>
          <w:sz w:val="22"/>
        </w:rPr>
        <w:t xml:space="preserve">means: </w:t>
      </w:r>
    </w:p>
    <w:p w14:paraId="72F9AF12" w14:textId="77777777" w:rsidR="00571946" w:rsidRPr="00BF314F" w:rsidRDefault="00BF5086" w:rsidP="00AF0BC1">
      <w:pPr>
        <w:numPr>
          <w:ilvl w:val="0"/>
          <w:numId w:val="47"/>
        </w:numPr>
        <w:spacing w:after="69" w:line="320" w:lineRule="auto"/>
        <w:ind w:left="993" w:right="23" w:hanging="420"/>
        <w:rPr>
          <w:rFonts w:asciiTheme="minorHAnsi" w:hAnsiTheme="minorHAnsi" w:cstheme="minorHAnsi"/>
          <w:sz w:val="22"/>
        </w:rPr>
      </w:pPr>
      <w:r w:rsidRPr="00BF314F">
        <w:rPr>
          <w:rFonts w:asciiTheme="minorHAnsi" w:hAnsiTheme="minorHAnsi" w:cstheme="minorHAnsi"/>
          <w:sz w:val="22"/>
        </w:rPr>
        <w:t>a device or system (such as a radar beacon) that provides an aviation operator with data to support navigation of aircraft; or</w:t>
      </w:r>
    </w:p>
    <w:p w14:paraId="6FBE413E" w14:textId="77777777" w:rsidR="00571946" w:rsidRPr="00BF314F" w:rsidRDefault="00BF5086" w:rsidP="00AF0BC1">
      <w:pPr>
        <w:numPr>
          <w:ilvl w:val="0"/>
          <w:numId w:val="47"/>
        </w:numPr>
        <w:spacing w:after="273"/>
        <w:ind w:left="993" w:right="23" w:hanging="420"/>
        <w:rPr>
          <w:rFonts w:asciiTheme="minorHAnsi" w:hAnsiTheme="minorHAnsi" w:cstheme="minorHAnsi"/>
          <w:sz w:val="22"/>
        </w:rPr>
      </w:pPr>
      <w:r w:rsidRPr="00BF314F">
        <w:rPr>
          <w:rFonts w:asciiTheme="minorHAnsi" w:hAnsiTheme="minorHAnsi" w:cstheme="minorHAnsi"/>
          <w:sz w:val="22"/>
        </w:rPr>
        <w:t xml:space="preserve">’navigational aid‘ as defined in the </w:t>
      </w:r>
      <w:hyperlink r:id="rId1093">
        <w:r w:rsidRPr="00BF314F">
          <w:rPr>
            <w:rFonts w:asciiTheme="minorHAnsi" w:hAnsiTheme="minorHAnsi" w:cstheme="minorHAnsi"/>
            <w:color w:val="0000FF"/>
            <w:sz w:val="22"/>
          </w:rPr>
          <w:t>Maritime Transport Act 1994</w:t>
        </w:r>
      </w:hyperlink>
      <w:r w:rsidRPr="00BF314F">
        <w:rPr>
          <w:rFonts w:asciiTheme="minorHAnsi" w:hAnsiTheme="minorHAnsi" w:cstheme="minorHAnsi"/>
          <w:sz w:val="22"/>
        </w:rPr>
        <w:t xml:space="preserve"> (as amended).</w:t>
      </w:r>
    </w:p>
    <w:p w14:paraId="70D9E387"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Neighbourhood centre</w:t>
      </w:r>
    </w:p>
    <w:p w14:paraId="71FAA38E" w14:textId="77777777" w:rsidR="00571946" w:rsidRPr="00AF22B8" w:rsidRDefault="00BF5086" w:rsidP="00B0278C">
      <w:pPr>
        <w:ind w:left="567" w:right="23"/>
        <w:rPr>
          <w:rFonts w:asciiTheme="minorHAnsi" w:hAnsiTheme="minorHAnsi" w:cstheme="minorHAnsi"/>
          <w:b/>
          <w:bCs/>
          <w:strike/>
          <w:sz w:val="22"/>
        </w:rPr>
      </w:pPr>
      <w:r w:rsidRPr="00AF22B8">
        <w:rPr>
          <w:rFonts w:asciiTheme="minorHAnsi" w:hAnsiTheme="minorHAnsi" w:cstheme="minorHAnsi"/>
          <w:b/>
          <w:bCs/>
          <w:strike/>
          <w:sz w:val="22"/>
        </w:rPr>
        <w:t>means:</w:t>
      </w:r>
    </w:p>
    <w:p w14:paraId="335DD0B7" w14:textId="43C72D66" w:rsidR="00571946" w:rsidRPr="008C6F58" w:rsidRDefault="00BF5086" w:rsidP="00AF0BC1">
      <w:pPr>
        <w:numPr>
          <w:ilvl w:val="0"/>
          <w:numId w:val="48"/>
        </w:numPr>
        <w:spacing w:after="48"/>
        <w:ind w:left="993" w:right="23" w:hanging="420"/>
        <w:rPr>
          <w:rFonts w:asciiTheme="minorHAnsi" w:hAnsiTheme="minorHAnsi" w:cstheme="minorHAnsi"/>
          <w:b/>
          <w:bCs/>
          <w:strike/>
          <w:sz w:val="22"/>
        </w:rPr>
      </w:pPr>
      <w:r w:rsidRPr="00AF22B8">
        <w:rPr>
          <w:rFonts w:asciiTheme="minorHAnsi" w:hAnsiTheme="minorHAnsi" w:cstheme="minorHAnsi"/>
          <w:b/>
          <w:bCs/>
          <w:strike/>
          <w:sz w:val="22"/>
        </w:rPr>
        <w:t xml:space="preserve">the </w:t>
      </w:r>
      <w:hyperlink r:id="rId1094">
        <w:r w:rsidRPr="00AF22B8">
          <w:rPr>
            <w:rFonts w:asciiTheme="minorHAnsi" w:hAnsiTheme="minorHAnsi" w:cstheme="minorHAnsi"/>
            <w:b/>
            <w:bCs/>
            <w:strike/>
            <w:color w:val="0000FF"/>
            <w:sz w:val="22"/>
          </w:rPr>
          <w:t>Commercial Core Zone</w:t>
        </w:r>
      </w:hyperlink>
      <w:r w:rsidRPr="00AF22B8">
        <w:rPr>
          <w:rFonts w:asciiTheme="minorHAnsi" w:hAnsiTheme="minorHAnsi" w:cstheme="minorHAnsi"/>
          <w:b/>
          <w:bCs/>
          <w:strike/>
          <w:sz w:val="22"/>
        </w:rPr>
        <w:t xml:space="preserve"> at Addington, </w:t>
      </w:r>
      <w:r w:rsidRPr="0002448B">
        <w:rPr>
          <w:rFonts w:asciiTheme="minorHAnsi" w:hAnsiTheme="minorHAnsi" w:cstheme="minorHAnsi"/>
          <w:b/>
          <w:bCs/>
          <w:strike/>
          <w:color w:val="00B0F0"/>
          <w:sz w:val="22"/>
          <w:highlight w:val="lightGray"/>
          <w:u w:val="single"/>
        </w:rPr>
        <w:t>Aranui,</w:t>
      </w:r>
      <w:r w:rsidRPr="0002448B">
        <w:rPr>
          <w:rFonts w:asciiTheme="minorHAnsi" w:hAnsiTheme="minorHAnsi" w:cstheme="minorHAnsi"/>
          <w:b/>
          <w:bCs/>
          <w:strike/>
          <w:color w:val="00B0F0"/>
          <w:sz w:val="22"/>
        </w:rPr>
        <w:t xml:space="preserve"> </w:t>
      </w:r>
      <w:r w:rsidRPr="00AF22B8">
        <w:rPr>
          <w:rFonts w:asciiTheme="minorHAnsi" w:hAnsiTheme="minorHAnsi" w:cstheme="minorHAnsi"/>
          <w:b/>
          <w:bCs/>
          <w:strike/>
          <w:sz w:val="22"/>
        </w:rPr>
        <w:t xml:space="preserve">Avonhead, </w:t>
      </w:r>
      <w:r w:rsidR="00560DD6" w:rsidRPr="0002448B">
        <w:rPr>
          <w:rFonts w:asciiTheme="minorHAnsi" w:hAnsiTheme="minorHAnsi" w:cstheme="minorHAnsi"/>
          <w:b/>
          <w:bCs/>
          <w:strike/>
          <w:color w:val="00B0F0"/>
          <w:sz w:val="22"/>
          <w:highlight w:val="lightGray"/>
          <w:u w:val="single" w:color="7030A0"/>
        </w:rPr>
        <w:t>Beckenham,</w:t>
      </w:r>
      <w:r w:rsidR="00560DD6" w:rsidRPr="0002448B">
        <w:rPr>
          <w:rFonts w:asciiTheme="minorHAnsi" w:hAnsiTheme="minorHAnsi" w:cstheme="minorHAnsi"/>
          <w:b/>
          <w:bCs/>
          <w:strike/>
          <w:color w:val="00B0F0"/>
          <w:sz w:val="22"/>
          <w:u w:val="single"/>
        </w:rPr>
        <w:t xml:space="preserve"> </w:t>
      </w:r>
      <w:r w:rsidRPr="00AF22B8">
        <w:rPr>
          <w:rFonts w:asciiTheme="minorHAnsi" w:hAnsiTheme="minorHAnsi" w:cstheme="minorHAnsi"/>
          <w:b/>
          <w:bCs/>
          <w:strike/>
          <w:sz w:val="22"/>
        </w:rPr>
        <w:t>Bishopdale, Bush Inn/Church Corner, Colombo/Beaumont,</w:t>
      </w:r>
      <w:r w:rsidR="00560DD6" w:rsidRPr="00AF22B8">
        <w:rPr>
          <w:rFonts w:asciiTheme="minorHAnsi" w:hAnsiTheme="minorHAnsi" w:cstheme="minorHAnsi"/>
          <w:b/>
          <w:bCs/>
          <w:strike/>
          <w:sz w:val="22"/>
        </w:rPr>
        <w:t xml:space="preserve"> </w:t>
      </w:r>
      <w:r w:rsidRPr="00AF22B8">
        <w:rPr>
          <w:rFonts w:asciiTheme="minorHAnsi" w:hAnsiTheme="minorHAnsi" w:cstheme="minorHAnsi"/>
          <w:b/>
          <w:bCs/>
          <w:strike/>
          <w:sz w:val="22"/>
        </w:rPr>
        <w:t xml:space="preserve">Cranford, Edgeware, Fendalton, Ferrymead, Halswell, </w:t>
      </w:r>
      <w:r w:rsidR="00560DD6" w:rsidRPr="0002448B">
        <w:rPr>
          <w:rFonts w:asciiTheme="minorHAnsi" w:hAnsiTheme="minorHAnsi" w:cstheme="minorHAnsi"/>
          <w:b/>
          <w:bCs/>
          <w:strike/>
          <w:color w:val="00B0F0"/>
          <w:sz w:val="22"/>
          <w:highlight w:val="lightGray"/>
          <w:u w:val="single" w:color="7030A0"/>
        </w:rPr>
        <w:t>Hillmorton,</w:t>
      </w:r>
      <w:r w:rsidR="00560DD6" w:rsidRPr="0002448B">
        <w:rPr>
          <w:rFonts w:asciiTheme="minorHAnsi" w:hAnsiTheme="minorHAnsi" w:cstheme="minorHAnsi"/>
          <w:b/>
          <w:bCs/>
          <w:strike/>
          <w:color w:val="00B0F0"/>
          <w:sz w:val="22"/>
          <w:u w:val="single"/>
        </w:rPr>
        <w:t xml:space="preserve"> </w:t>
      </w:r>
      <w:r w:rsidRPr="00AF22B8">
        <w:rPr>
          <w:rFonts w:asciiTheme="minorHAnsi" w:hAnsiTheme="minorHAnsi" w:cstheme="minorHAnsi"/>
          <w:b/>
          <w:bCs/>
          <w:strike/>
          <w:sz w:val="22"/>
        </w:rPr>
        <w:t>Ilam/Clyde, Merivale, New Brighton, North West Belfast, Parklands,</w:t>
      </w:r>
      <w:r w:rsidR="00560DD6" w:rsidRPr="00AF22B8">
        <w:rPr>
          <w:rFonts w:asciiTheme="minorHAnsi" w:hAnsiTheme="minorHAnsi" w:cstheme="minorHAnsi"/>
          <w:b/>
          <w:bCs/>
          <w:strike/>
          <w:sz w:val="22"/>
        </w:rPr>
        <w:t xml:space="preserve"> </w:t>
      </w:r>
      <w:r w:rsidRPr="00AF22B8">
        <w:rPr>
          <w:rFonts w:asciiTheme="minorHAnsi" w:hAnsiTheme="minorHAnsi" w:cstheme="minorHAnsi"/>
          <w:b/>
          <w:bCs/>
          <w:strike/>
          <w:sz w:val="22"/>
        </w:rPr>
        <w:t>Prestons</w:t>
      </w:r>
      <w:r w:rsidRPr="00AF22B8">
        <w:rPr>
          <w:rFonts w:asciiTheme="minorHAnsi" w:hAnsiTheme="minorHAnsi" w:cstheme="minorHAnsi"/>
          <w:b/>
          <w:bCs/>
          <w:strike/>
          <w:color w:val="FFC000"/>
          <w:sz w:val="22"/>
          <w:u w:val="single" w:color="7030A0"/>
        </w:rPr>
        <w:t xml:space="preserve"> </w:t>
      </w:r>
      <w:r w:rsidRPr="0002448B">
        <w:rPr>
          <w:rFonts w:asciiTheme="minorHAnsi" w:hAnsiTheme="minorHAnsi" w:cstheme="minorHAnsi"/>
          <w:b/>
          <w:bCs/>
          <w:strike/>
          <w:color w:val="00B0F0"/>
          <w:sz w:val="22"/>
          <w:highlight w:val="lightGray"/>
          <w:u w:val="single" w:color="7030A0"/>
        </w:rPr>
        <w:t>(emerging),</w:t>
      </w:r>
      <w:r w:rsidRPr="0002448B">
        <w:rPr>
          <w:rFonts w:asciiTheme="minorHAnsi" w:hAnsiTheme="minorHAnsi" w:cstheme="minorHAnsi"/>
          <w:b/>
          <w:bCs/>
          <w:strike/>
          <w:color w:val="00B0F0"/>
          <w:sz w:val="22"/>
        </w:rPr>
        <w:t xml:space="preserve"> </w:t>
      </w:r>
      <w:r w:rsidRPr="00AF22B8">
        <w:rPr>
          <w:rFonts w:asciiTheme="minorHAnsi" w:hAnsiTheme="minorHAnsi" w:cstheme="minorHAnsi"/>
          <w:b/>
          <w:bCs/>
          <w:strike/>
          <w:sz w:val="22"/>
        </w:rPr>
        <w:t xml:space="preserve">Redcliffs, Richmond, </w:t>
      </w:r>
      <w:r w:rsidR="00560DD6" w:rsidRPr="0002448B">
        <w:rPr>
          <w:rFonts w:asciiTheme="minorHAnsi" w:hAnsiTheme="minorHAnsi" w:cstheme="minorHAnsi"/>
          <w:b/>
          <w:bCs/>
          <w:strike/>
          <w:color w:val="00B0F0"/>
          <w:sz w:val="22"/>
          <w:highlight w:val="lightGray"/>
          <w:u w:val="single" w:color="7030A0"/>
        </w:rPr>
        <w:t>Linwood Village,</w:t>
      </w:r>
      <w:r w:rsidR="00560DD6" w:rsidRPr="0002448B">
        <w:rPr>
          <w:rFonts w:asciiTheme="minorHAnsi" w:hAnsiTheme="minorHAnsi" w:cstheme="minorHAnsi"/>
          <w:b/>
          <w:bCs/>
          <w:strike/>
          <w:color w:val="00B0F0"/>
          <w:sz w:val="22"/>
          <w:highlight w:val="lightGray"/>
          <w:u w:val="single"/>
        </w:rPr>
        <w:t xml:space="preserve"> </w:t>
      </w:r>
      <w:r w:rsidRPr="0002448B">
        <w:rPr>
          <w:rFonts w:asciiTheme="minorHAnsi" w:hAnsiTheme="minorHAnsi" w:cstheme="minorHAnsi"/>
          <w:b/>
          <w:bCs/>
          <w:strike/>
          <w:color w:val="00B0F0"/>
          <w:sz w:val="22"/>
          <w:highlight w:val="lightGray"/>
          <w:u w:val="single" w:color="7030A0"/>
        </w:rPr>
        <w:t>Stanmore/Worcester, Spreydon (</w:t>
      </w:r>
      <w:r w:rsidRPr="00AF22B8">
        <w:rPr>
          <w:rFonts w:asciiTheme="minorHAnsi" w:hAnsiTheme="minorHAnsi" w:cstheme="minorHAnsi"/>
          <w:b/>
          <w:bCs/>
          <w:strike/>
          <w:sz w:val="22"/>
        </w:rPr>
        <w:t>Barrington</w:t>
      </w:r>
      <w:r w:rsidRPr="0002448B">
        <w:rPr>
          <w:rFonts w:asciiTheme="minorHAnsi" w:hAnsiTheme="minorHAnsi" w:cstheme="minorHAnsi"/>
          <w:b/>
          <w:bCs/>
          <w:strike/>
          <w:color w:val="00B0F0"/>
          <w:sz w:val="22"/>
          <w:highlight w:val="lightGray"/>
        </w:rPr>
        <w:t>)</w:t>
      </w:r>
      <w:r w:rsidRPr="00AF22B8">
        <w:rPr>
          <w:rFonts w:asciiTheme="minorHAnsi" w:hAnsiTheme="minorHAnsi" w:cstheme="minorHAnsi"/>
          <w:b/>
          <w:bCs/>
          <w:strike/>
          <w:sz w:val="22"/>
        </w:rPr>
        <w:t>, St Martins, Sumner, Sydenham,</w:t>
      </w:r>
      <w:r w:rsidR="00560DD6" w:rsidRPr="00AF22B8">
        <w:rPr>
          <w:rFonts w:asciiTheme="minorHAnsi" w:hAnsiTheme="minorHAnsi" w:cstheme="minorHAnsi"/>
          <w:b/>
          <w:bCs/>
          <w:strike/>
          <w:sz w:val="22"/>
        </w:rPr>
        <w:t xml:space="preserve"> </w:t>
      </w:r>
      <w:r w:rsidRPr="00AF22B8">
        <w:rPr>
          <w:rFonts w:asciiTheme="minorHAnsi" w:hAnsiTheme="minorHAnsi" w:cstheme="minorHAnsi"/>
          <w:b/>
          <w:bCs/>
          <w:strike/>
          <w:sz w:val="22"/>
        </w:rPr>
        <w:t xml:space="preserve">Sydenham South, Wairakei/Greers Road, </w:t>
      </w:r>
      <w:r w:rsidRPr="0002448B">
        <w:rPr>
          <w:rFonts w:asciiTheme="minorHAnsi" w:hAnsiTheme="minorHAnsi" w:cstheme="minorHAnsi"/>
          <w:b/>
          <w:bCs/>
          <w:strike/>
          <w:color w:val="00B0F0"/>
          <w:sz w:val="22"/>
          <w:highlight w:val="lightGray"/>
          <w:u w:val="single" w:color="7030A0"/>
        </w:rPr>
        <w:t>West Spreydon (Lincoln Road),</w:t>
      </w:r>
      <w:r w:rsidRPr="00AF22B8">
        <w:rPr>
          <w:rFonts w:asciiTheme="minorHAnsi" w:hAnsiTheme="minorHAnsi" w:cstheme="minorHAnsi"/>
          <w:b/>
          <w:bCs/>
          <w:strike/>
          <w:color w:val="FFC000"/>
          <w:sz w:val="22"/>
        </w:rPr>
        <w:t xml:space="preserve"> </w:t>
      </w:r>
      <w:r w:rsidRPr="00AF22B8">
        <w:rPr>
          <w:rFonts w:asciiTheme="minorHAnsi" w:hAnsiTheme="minorHAnsi" w:cstheme="minorHAnsi"/>
          <w:b/>
          <w:bCs/>
          <w:strike/>
          <w:sz w:val="22"/>
        </w:rPr>
        <w:t>Wigram</w:t>
      </w:r>
      <w:r w:rsidRPr="00AF22B8">
        <w:rPr>
          <w:rFonts w:asciiTheme="minorHAnsi" w:hAnsiTheme="minorHAnsi" w:cstheme="minorHAnsi"/>
          <w:b/>
          <w:bCs/>
          <w:strike/>
          <w:color w:val="FFC000"/>
          <w:sz w:val="22"/>
          <w:u w:val="single" w:color="7030A0"/>
        </w:rPr>
        <w:t xml:space="preserve"> </w:t>
      </w:r>
      <w:r w:rsidRPr="0002448B">
        <w:rPr>
          <w:rFonts w:asciiTheme="minorHAnsi" w:hAnsiTheme="minorHAnsi" w:cstheme="minorHAnsi"/>
          <w:b/>
          <w:bCs/>
          <w:strike/>
          <w:color w:val="00B0F0"/>
          <w:sz w:val="22"/>
          <w:highlight w:val="lightGray"/>
          <w:u w:val="single" w:color="7030A0"/>
        </w:rPr>
        <w:t>(emerging),</w:t>
      </w:r>
      <w:r w:rsidRPr="0002448B">
        <w:rPr>
          <w:rFonts w:asciiTheme="minorHAnsi" w:hAnsiTheme="minorHAnsi" w:cstheme="minorHAnsi"/>
          <w:b/>
          <w:bCs/>
          <w:strike/>
          <w:color w:val="00B0F0"/>
          <w:sz w:val="22"/>
          <w:u w:val="single" w:color="7030A0"/>
        </w:rPr>
        <w:t xml:space="preserve"> </w:t>
      </w:r>
      <w:r w:rsidRPr="00AF22B8">
        <w:rPr>
          <w:rFonts w:asciiTheme="minorHAnsi" w:hAnsiTheme="minorHAnsi" w:cstheme="minorHAnsi"/>
          <w:b/>
          <w:bCs/>
          <w:strike/>
          <w:sz w:val="22"/>
        </w:rPr>
        <w:t>Woolston and Yaldhurst</w:t>
      </w:r>
      <w:r w:rsidR="008C6F58">
        <w:rPr>
          <w:rFonts w:asciiTheme="minorHAnsi" w:hAnsiTheme="minorHAnsi" w:cstheme="minorHAnsi"/>
          <w:b/>
          <w:bCs/>
          <w:strike/>
          <w:sz w:val="22"/>
        </w:rPr>
        <w:t xml:space="preserve"> </w:t>
      </w:r>
      <w:r w:rsidRPr="0002448B">
        <w:rPr>
          <w:rFonts w:asciiTheme="minorHAnsi" w:hAnsiTheme="minorHAnsi" w:cstheme="minorHAnsi"/>
          <w:b/>
          <w:bCs/>
          <w:strike/>
          <w:color w:val="00B0F0"/>
          <w:sz w:val="22"/>
          <w:highlight w:val="lightGray"/>
          <w:u w:val="single" w:color="7030A0"/>
        </w:rPr>
        <w:t>(emerging);</w:t>
      </w:r>
    </w:p>
    <w:p w14:paraId="311CD0DA" w14:textId="77777777" w:rsidR="00571946" w:rsidRPr="00AF22B8" w:rsidRDefault="00BF5086" w:rsidP="00AF0BC1">
      <w:pPr>
        <w:numPr>
          <w:ilvl w:val="0"/>
          <w:numId w:val="48"/>
        </w:numPr>
        <w:ind w:left="993" w:right="23" w:hanging="420"/>
        <w:rPr>
          <w:rFonts w:asciiTheme="minorHAnsi" w:hAnsiTheme="minorHAnsi" w:cstheme="minorHAnsi"/>
          <w:b/>
          <w:bCs/>
          <w:strike/>
          <w:sz w:val="22"/>
        </w:rPr>
      </w:pPr>
      <w:r w:rsidRPr="00AF22B8">
        <w:rPr>
          <w:rFonts w:asciiTheme="minorHAnsi" w:hAnsiTheme="minorHAnsi" w:cstheme="minorHAnsi"/>
          <w:b/>
          <w:bCs/>
          <w:strike/>
          <w:sz w:val="22"/>
        </w:rPr>
        <w:t xml:space="preserve">the </w:t>
      </w:r>
      <w:hyperlink r:id="rId1095">
        <w:r w:rsidRPr="00AF22B8">
          <w:rPr>
            <w:rFonts w:asciiTheme="minorHAnsi" w:hAnsiTheme="minorHAnsi" w:cstheme="minorHAnsi"/>
            <w:b/>
            <w:bCs/>
            <w:strike/>
            <w:color w:val="0000FF"/>
            <w:sz w:val="22"/>
          </w:rPr>
          <w:t>Commercial Local Zone</w:t>
        </w:r>
      </w:hyperlink>
      <w:r w:rsidRPr="00AF22B8">
        <w:rPr>
          <w:rFonts w:asciiTheme="minorHAnsi" w:hAnsiTheme="minorHAnsi" w:cstheme="minorHAnsi"/>
          <w:b/>
          <w:bCs/>
          <w:strike/>
          <w:sz w:val="22"/>
        </w:rPr>
        <w:t xml:space="preserve"> at Beckenham</w:t>
      </w:r>
      <w:r w:rsidRPr="00AF22B8">
        <w:rPr>
          <w:rFonts w:asciiTheme="minorHAnsi" w:hAnsiTheme="minorHAnsi" w:cstheme="minorHAnsi"/>
          <w:b/>
          <w:bCs/>
          <w:strike/>
          <w:color w:val="7030A0"/>
          <w:sz w:val="22"/>
        </w:rPr>
        <w:t xml:space="preserve"> </w:t>
      </w:r>
      <w:r w:rsidRPr="0002448B">
        <w:rPr>
          <w:rFonts w:asciiTheme="minorHAnsi" w:hAnsiTheme="minorHAnsi" w:cstheme="minorHAnsi"/>
          <w:b/>
          <w:bCs/>
          <w:strike/>
          <w:color w:val="00B0F0"/>
          <w:sz w:val="22"/>
          <w:highlight w:val="lightGray"/>
          <w:u w:val="single" w:color="7030A0"/>
        </w:rPr>
        <w:t>and Wigram</w:t>
      </w:r>
      <w:r w:rsidRPr="00AF22B8">
        <w:rPr>
          <w:rFonts w:asciiTheme="minorHAnsi" w:hAnsiTheme="minorHAnsi" w:cstheme="minorHAnsi"/>
          <w:b/>
          <w:bCs/>
          <w:strike/>
          <w:sz w:val="22"/>
        </w:rPr>
        <w:t>; and</w:t>
      </w:r>
    </w:p>
    <w:p w14:paraId="398502E7" w14:textId="77777777" w:rsidR="00571946" w:rsidRPr="00AF22B8" w:rsidRDefault="00BF5086" w:rsidP="00AF0BC1">
      <w:pPr>
        <w:numPr>
          <w:ilvl w:val="0"/>
          <w:numId w:val="48"/>
        </w:numPr>
        <w:spacing w:after="363"/>
        <w:ind w:left="993" w:right="23" w:hanging="420"/>
        <w:rPr>
          <w:rFonts w:asciiTheme="minorHAnsi" w:hAnsiTheme="minorHAnsi" w:cstheme="minorHAnsi"/>
          <w:b/>
          <w:bCs/>
          <w:strike/>
          <w:sz w:val="22"/>
        </w:rPr>
      </w:pPr>
      <w:r w:rsidRPr="00AF22B8">
        <w:rPr>
          <w:rFonts w:asciiTheme="minorHAnsi" w:hAnsiTheme="minorHAnsi" w:cstheme="minorHAnsi"/>
          <w:b/>
          <w:bCs/>
          <w:strike/>
          <w:sz w:val="22"/>
        </w:rPr>
        <w:t xml:space="preserve">the </w:t>
      </w:r>
      <w:hyperlink r:id="rId1096">
        <w:r w:rsidRPr="00AF22B8">
          <w:rPr>
            <w:rFonts w:asciiTheme="minorHAnsi" w:hAnsiTheme="minorHAnsi" w:cstheme="minorHAnsi"/>
            <w:b/>
            <w:bCs/>
            <w:strike/>
            <w:color w:val="0000FF"/>
            <w:sz w:val="22"/>
          </w:rPr>
          <w:t>Commercial Banks Peninsula</w:t>
        </w:r>
        <w:bookmarkStart w:id="1" w:name="_Hlk108817181"/>
        <w:r w:rsidRPr="00AF22B8">
          <w:rPr>
            <w:rFonts w:asciiTheme="minorHAnsi" w:hAnsiTheme="minorHAnsi" w:cstheme="minorHAnsi"/>
            <w:b/>
            <w:bCs/>
            <w:strike/>
            <w:color w:val="0000FF"/>
            <w:sz w:val="22"/>
          </w:rPr>
          <w:t xml:space="preserve"> Zone</w:t>
        </w:r>
        <w:bookmarkEnd w:id="1"/>
      </w:hyperlink>
      <w:r w:rsidRPr="00AF22B8">
        <w:rPr>
          <w:rFonts w:asciiTheme="minorHAnsi" w:hAnsiTheme="minorHAnsi" w:cstheme="minorHAnsi"/>
          <w:b/>
          <w:bCs/>
          <w:strike/>
          <w:sz w:val="22"/>
        </w:rPr>
        <w:t xml:space="preserve"> at Lyttelton and Akaroa.</w:t>
      </w:r>
    </w:p>
    <w:p w14:paraId="3ECD2B3D" w14:textId="0D8E4A9B" w:rsidR="00571946" w:rsidRPr="00560DD6" w:rsidRDefault="00457BE2" w:rsidP="00F73B79">
      <w:pPr>
        <w:spacing w:after="90"/>
        <w:ind w:left="567" w:right="15" w:hanging="10"/>
        <w:rPr>
          <w:rFonts w:asciiTheme="minorHAnsi" w:hAnsiTheme="minorHAnsi" w:cstheme="minorHAnsi"/>
          <w:color w:val="7030A0"/>
          <w:sz w:val="22"/>
        </w:rPr>
      </w:pPr>
      <w:hyperlink r:id="rId1097">
        <w:r w:rsidR="00BF5086" w:rsidRPr="008C6F58">
          <w:rPr>
            <w:rFonts w:asciiTheme="minorHAnsi" w:hAnsiTheme="minorHAnsi" w:cstheme="minorHAnsi"/>
            <w:color w:val="7030A0"/>
            <w:sz w:val="22"/>
            <w:highlight w:val="lightGray"/>
          </w:rPr>
          <w:t>(Plan Change 5B</w:t>
        </w:r>
        <w:r w:rsidR="00560DD6" w:rsidRPr="008C6F58">
          <w:rPr>
            <w:rFonts w:asciiTheme="minorHAnsi" w:hAnsiTheme="minorHAnsi" w:cstheme="minorHAnsi"/>
            <w:color w:val="7030A0"/>
            <w:sz w:val="22"/>
            <w:highlight w:val="lightGray"/>
          </w:rPr>
          <w:t xml:space="preserve"> Council Decision</w:t>
        </w:r>
        <w:r w:rsidR="00BF5086" w:rsidRPr="008C6F58">
          <w:rPr>
            <w:rFonts w:asciiTheme="minorHAnsi" w:hAnsiTheme="minorHAnsi" w:cstheme="minorHAnsi"/>
            <w:color w:val="7030A0"/>
            <w:sz w:val="22"/>
            <w:highlight w:val="lightGray"/>
          </w:rPr>
          <w:t>)</w:t>
        </w:r>
      </w:hyperlink>
    </w:p>
    <w:p w14:paraId="60009C66" w14:textId="1CB20945" w:rsidR="00AF22B8" w:rsidRPr="005A76BF" w:rsidRDefault="005A76BF" w:rsidP="00B0278C">
      <w:pPr>
        <w:spacing w:after="254" w:line="259" w:lineRule="auto"/>
        <w:ind w:left="567" w:hanging="10"/>
        <w:rPr>
          <w:rFonts w:asciiTheme="minorHAnsi" w:hAnsiTheme="minorHAnsi" w:cstheme="minorHAnsi"/>
          <w:b/>
          <w:sz w:val="22"/>
          <w:u w:val="single"/>
        </w:rPr>
      </w:pPr>
      <w:r>
        <w:rPr>
          <w:rFonts w:asciiTheme="minorHAnsi" w:hAnsiTheme="minorHAnsi" w:cstheme="minorHAnsi"/>
          <w:b/>
          <w:sz w:val="22"/>
          <w:u w:val="single"/>
        </w:rPr>
        <w:t>m</w:t>
      </w:r>
      <w:r w:rsidR="00AF22B8" w:rsidRPr="005A76BF">
        <w:rPr>
          <w:rFonts w:asciiTheme="minorHAnsi" w:hAnsiTheme="minorHAnsi" w:cstheme="minorHAnsi"/>
          <w:b/>
          <w:sz w:val="22"/>
          <w:u w:val="single"/>
        </w:rPr>
        <w:t xml:space="preserve">eans the areas zoned </w:t>
      </w:r>
      <w:hyperlink r:id="rId1098">
        <w:r w:rsidRPr="005A76BF">
          <w:rPr>
            <w:rFonts w:asciiTheme="minorHAnsi" w:hAnsiTheme="minorHAnsi" w:cstheme="minorHAnsi"/>
            <w:b/>
            <w:color w:val="0000FF"/>
            <w:sz w:val="22"/>
            <w:u w:val="single"/>
          </w:rPr>
          <w:t xml:space="preserve">Neighbourhood Centre </w:t>
        </w:r>
      </w:hyperlink>
      <w:r w:rsidRPr="005A76BF">
        <w:rPr>
          <w:rFonts w:asciiTheme="minorHAnsi" w:hAnsiTheme="minorHAnsi" w:cstheme="minorHAnsi"/>
          <w:b/>
          <w:color w:val="0000FF"/>
          <w:sz w:val="22"/>
          <w:u w:val="single"/>
        </w:rPr>
        <w:t>.</w:t>
      </w:r>
    </w:p>
    <w:p w14:paraId="127CDBB6"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Neighbourhood plan</w:t>
      </w:r>
    </w:p>
    <w:p w14:paraId="5B0582BF"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in relation to the Meadowlands Exemplar Overlay, means a plan covering an area of no less than 8 hectares which identifies the expected residential development for that land.</w:t>
      </w:r>
    </w:p>
    <w:p w14:paraId="7D75CAF9"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Net density</w:t>
      </w:r>
    </w:p>
    <w:p w14:paraId="2AF8C0BF" w14:textId="77777777" w:rsidR="00571946" w:rsidRPr="00BF314F" w:rsidRDefault="00BF5086" w:rsidP="00B0278C">
      <w:pPr>
        <w:ind w:left="567" w:right="23"/>
        <w:rPr>
          <w:rFonts w:asciiTheme="minorHAnsi" w:hAnsiTheme="minorHAnsi" w:cstheme="minorHAnsi"/>
          <w:sz w:val="22"/>
        </w:rPr>
      </w:pPr>
      <w:r w:rsidRPr="00BF314F">
        <w:rPr>
          <w:rFonts w:asciiTheme="minorHAnsi" w:hAnsiTheme="minorHAnsi" w:cstheme="minorHAnsi"/>
          <w:sz w:val="22"/>
        </w:rPr>
        <w:t xml:space="preserve">means the number of lots or household units per hectare (whichever is the greater). The area (ha) includes land for: </w:t>
      </w:r>
    </w:p>
    <w:p w14:paraId="240736D4" w14:textId="77777777" w:rsidR="00571946" w:rsidRPr="00BF314F" w:rsidRDefault="00BF5086" w:rsidP="00AF0BC1">
      <w:pPr>
        <w:numPr>
          <w:ilvl w:val="0"/>
          <w:numId w:val="49"/>
        </w:numPr>
        <w:ind w:left="993" w:right="23" w:hanging="420"/>
        <w:rPr>
          <w:rFonts w:asciiTheme="minorHAnsi" w:hAnsiTheme="minorHAnsi" w:cstheme="minorHAnsi"/>
          <w:sz w:val="22"/>
        </w:rPr>
      </w:pPr>
      <w:r w:rsidRPr="00BF314F">
        <w:rPr>
          <w:rFonts w:asciiTheme="minorHAnsi" w:hAnsiTheme="minorHAnsi" w:cstheme="minorHAnsi"/>
          <w:sz w:val="22"/>
        </w:rPr>
        <w:t>residential purposes, including all open space and on­</w:t>
      </w:r>
      <w:hyperlink r:id="rId1099">
        <w:r w:rsidRPr="007A3EE6">
          <w:rPr>
            <w:rFonts w:asciiTheme="minorHAnsi" w:hAnsiTheme="minorHAnsi" w:cstheme="minorHAnsi"/>
            <w:color w:val="00B050"/>
            <w:sz w:val="22"/>
          </w:rPr>
          <w:t>site</w:t>
        </w:r>
      </w:hyperlink>
      <w:r w:rsidRPr="007A3EE6">
        <w:rPr>
          <w:rFonts w:asciiTheme="minorHAnsi" w:hAnsiTheme="minorHAnsi" w:cstheme="minorHAnsi"/>
          <w:color w:val="00B050"/>
          <w:sz w:val="22"/>
        </w:rPr>
        <w:t xml:space="preserve"> </w:t>
      </w:r>
      <w:r w:rsidRPr="00BF314F">
        <w:rPr>
          <w:rFonts w:asciiTheme="minorHAnsi" w:hAnsiTheme="minorHAnsi" w:cstheme="minorHAnsi"/>
          <w:sz w:val="22"/>
        </w:rPr>
        <w:t>parking associated with residential development;</w:t>
      </w:r>
    </w:p>
    <w:p w14:paraId="43CF3BE1" w14:textId="77777777" w:rsidR="00571946" w:rsidRPr="00BF314F" w:rsidRDefault="00457BE2" w:rsidP="00AF0BC1">
      <w:pPr>
        <w:numPr>
          <w:ilvl w:val="0"/>
          <w:numId w:val="49"/>
        </w:numPr>
        <w:spacing w:after="69" w:line="320" w:lineRule="auto"/>
        <w:ind w:left="993" w:right="23" w:hanging="420"/>
        <w:rPr>
          <w:rFonts w:asciiTheme="minorHAnsi" w:hAnsiTheme="minorHAnsi" w:cstheme="minorHAnsi"/>
          <w:sz w:val="22"/>
        </w:rPr>
      </w:pPr>
      <w:hyperlink r:id="rId1100">
        <w:r w:rsidR="00BF5086" w:rsidRPr="007A3EE6">
          <w:rPr>
            <w:rFonts w:asciiTheme="minorHAnsi" w:hAnsiTheme="minorHAnsi" w:cstheme="minorHAnsi"/>
            <w:color w:val="00B050"/>
            <w:sz w:val="22"/>
          </w:rPr>
          <w:t>local roads</w:t>
        </w:r>
      </w:hyperlink>
      <w:r w:rsidR="00BF5086" w:rsidRPr="00BF314F">
        <w:rPr>
          <w:rFonts w:asciiTheme="minorHAnsi" w:hAnsiTheme="minorHAnsi" w:cstheme="minorHAnsi"/>
          <w:sz w:val="22"/>
        </w:rPr>
        <w:t xml:space="preserve"> and roading corridors, including pedestrian </w:t>
      </w:r>
      <w:hyperlink r:id="rId1101">
        <w:r w:rsidR="00BF5086" w:rsidRPr="007A3EE6">
          <w:rPr>
            <w:rFonts w:asciiTheme="minorHAnsi" w:hAnsiTheme="minorHAnsi" w:cstheme="minorHAnsi"/>
            <w:color w:val="00B050"/>
            <w:sz w:val="22"/>
          </w:rPr>
          <w:t>access ways</w:t>
        </w:r>
      </w:hyperlink>
      <w:r w:rsidR="00BF5086" w:rsidRPr="00BF314F">
        <w:rPr>
          <w:rFonts w:asciiTheme="minorHAnsi" w:hAnsiTheme="minorHAnsi" w:cstheme="minorHAnsi"/>
          <w:sz w:val="22"/>
        </w:rPr>
        <w:t xml:space="preserve"> and </w:t>
      </w:r>
      <w:hyperlink r:id="rId1102">
        <w:r w:rsidR="00BF5086" w:rsidRPr="007A3EE6">
          <w:rPr>
            <w:rFonts w:asciiTheme="minorHAnsi" w:hAnsiTheme="minorHAnsi" w:cstheme="minorHAnsi"/>
            <w:color w:val="00B050"/>
            <w:sz w:val="22"/>
          </w:rPr>
          <w:t>cycle ways</w:t>
        </w:r>
      </w:hyperlink>
      <w:r w:rsidR="00BF5086" w:rsidRPr="00BF314F">
        <w:rPr>
          <w:rFonts w:asciiTheme="minorHAnsi" w:hAnsiTheme="minorHAnsi" w:cstheme="minorHAnsi"/>
          <w:sz w:val="22"/>
        </w:rPr>
        <w:t xml:space="preserve">, but excluding state highways and </w:t>
      </w:r>
      <w:hyperlink r:id="rId1103">
        <w:r w:rsidR="00BF5086" w:rsidRPr="007A3EE6">
          <w:rPr>
            <w:rFonts w:asciiTheme="minorHAnsi" w:hAnsiTheme="minorHAnsi" w:cstheme="minorHAnsi"/>
            <w:color w:val="00B050"/>
            <w:sz w:val="22"/>
          </w:rPr>
          <w:t>major arterial roads</w:t>
        </w:r>
      </w:hyperlink>
      <w:r w:rsidR="00BF5086" w:rsidRPr="00BF314F">
        <w:rPr>
          <w:rFonts w:asciiTheme="minorHAnsi" w:hAnsiTheme="minorHAnsi" w:cstheme="minorHAnsi"/>
          <w:sz w:val="22"/>
        </w:rPr>
        <w:t>; and</w:t>
      </w:r>
    </w:p>
    <w:p w14:paraId="003910EA" w14:textId="77777777" w:rsidR="00571946" w:rsidRPr="00BF314F" w:rsidRDefault="00BF5086" w:rsidP="00AF0BC1">
      <w:pPr>
        <w:numPr>
          <w:ilvl w:val="0"/>
          <w:numId w:val="49"/>
        </w:numPr>
        <w:spacing w:after="93"/>
        <w:ind w:left="993" w:right="23" w:hanging="420"/>
        <w:rPr>
          <w:rFonts w:asciiTheme="minorHAnsi" w:hAnsiTheme="minorHAnsi" w:cstheme="minorHAnsi"/>
          <w:sz w:val="22"/>
        </w:rPr>
      </w:pPr>
      <w:r w:rsidRPr="00BF314F">
        <w:rPr>
          <w:rFonts w:asciiTheme="minorHAnsi" w:hAnsiTheme="minorHAnsi" w:cstheme="minorHAnsi"/>
          <w:sz w:val="22"/>
        </w:rPr>
        <w:t xml:space="preserve">local (neighbourhood) </w:t>
      </w:r>
      <w:hyperlink r:id="rId1104">
        <w:r w:rsidRPr="007A3EE6">
          <w:rPr>
            <w:rFonts w:asciiTheme="minorHAnsi" w:hAnsiTheme="minorHAnsi" w:cstheme="minorHAnsi"/>
            <w:color w:val="00B050"/>
            <w:sz w:val="22"/>
          </w:rPr>
          <w:t>reserves</w:t>
        </w:r>
      </w:hyperlink>
      <w:r w:rsidRPr="00BF314F">
        <w:rPr>
          <w:rFonts w:asciiTheme="minorHAnsi" w:hAnsiTheme="minorHAnsi" w:cstheme="minorHAnsi"/>
          <w:sz w:val="22"/>
        </w:rPr>
        <w:t xml:space="preserve">. </w:t>
      </w:r>
    </w:p>
    <w:p w14:paraId="284AA33F" w14:textId="77777777" w:rsidR="00571946" w:rsidRPr="00BF314F" w:rsidRDefault="00BF5086" w:rsidP="00B0278C">
      <w:pPr>
        <w:ind w:left="567" w:right="23"/>
        <w:rPr>
          <w:rFonts w:asciiTheme="minorHAnsi" w:hAnsiTheme="minorHAnsi" w:cstheme="minorHAnsi"/>
          <w:sz w:val="22"/>
        </w:rPr>
      </w:pPr>
      <w:r w:rsidRPr="00BF314F">
        <w:rPr>
          <w:rFonts w:asciiTheme="minorHAnsi" w:hAnsiTheme="minorHAnsi" w:cstheme="minorHAnsi"/>
          <w:sz w:val="22"/>
        </w:rPr>
        <w:t xml:space="preserve">The area (ha) excludes land that is: </w:t>
      </w:r>
    </w:p>
    <w:p w14:paraId="5265713E" w14:textId="77777777" w:rsidR="00571946" w:rsidRPr="00BF314F" w:rsidRDefault="00BF5086" w:rsidP="00AF0BC1">
      <w:pPr>
        <w:numPr>
          <w:ilvl w:val="0"/>
          <w:numId w:val="49"/>
        </w:numPr>
        <w:ind w:left="993" w:right="23" w:hanging="420"/>
        <w:rPr>
          <w:rFonts w:asciiTheme="minorHAnsi" w:hAnsiTheme="minorHAnsi" w:cstheme="minorHAnsi"/>
          <w:sz w:val="22"/>
        </w:rPr>
      </w:pPr>
      <w:r w:rsidRPr="00BF314F">
        <w:rPr>
          <w:rFonts w:asciiTheme="minorHAnsi" w:hAnsiTheme="minorHAnsi" w:cstheme="minorHAnsi"/>
          <w:sz w:val="22"/>
        </w:rPr>
        <w:t>stormwater retention and treatment areas;</w:t>
      </w:r>
    </w:p>
    <w:p w14:paraId="18B63915" w14:textId="77777777" w:rsidR="00571946" w:rsidRPr="00BF314F" w:rsidRDefault="00BF5086" w:rsidP="00AF0BC1">
      <w:pPr>
        <w:numPr>
          <w:ilvl w:val="0"/>
          <w:numId w:val="49"/>
        </w:numPr>
        <w:ind w:left="993" w:right="23" w:hanging="420"/>
        <w:rPr>
          <w:rFonts w:asciiTheme="minorHAnsi" w:hAnsiTheme="minorHAnsi" w:cstheme="minorHAnsi"/>
          <w:sz w:val="22"/>
        </w:rPr>
      </w:pPr>
      <w:r w:rsidRPr="00BF314F">
        <w:rPr>
          <w:rFonts w:asciiTheme="minorHAnsi" w:hAnsiTheme="minorHAnsi" w:cstheme="minorHAnsi"/>
          <w:sz w:val="22"/>
        </w:rPr>
        <w:lastRenderedPageBreak/>
        <w:t>geotechnically constrained (such as land subject to subsidence or inundation);</w:t>
      </w:r>
    </w:p>
    <w:p w14:paraId="21B8A123" w14:textId="77777777" w:rsidR="00571946" w:rsidRPr="00BF314F" w:rsidRDefault="00BF5086" w:rsidP="00AF0BC1">
      <w:pPr>
        <w:numPr>
          <w:ilvl w:val="0"/>
          <w:numId w:val="49"/>
        </w:numPr>
        <w:ind w:left="993" w:right="23" w:hanging="420"/>
        <w:rPr>
          <w:rFonts w:asciiTheme="minorHAnsi" w:hAnsiTheme="minorHAnsi" w:cstheme="minorHAnsi"/>
          <w:sz w:val="22"/>
        </w:rPr>
      </w:pPr>
      <w:r w:rsidRPr="00BF314F">
        <w:rPr>
          <w:rFonts w:asciiTheme="minorHAnsi" w:hAnsiTheme="minorHAnsi" w:cstheme="minorHAnsi"/>
          <w:sz w:val="22"/>
        </w:rPr>
        <w:t xml:space="preserve">set aside to protect significant ecological, cultural, </w:t>
      </w:r>
      <w:hyperlink r:id="rId1105">
        <w:r w:rsidRPr="007A3EE6">
          <w:rPr>
            <w:rFonts w:asciiTheme="minorHAnsi" w:hAnsiTheme="minorHAnsi" w:cstheme="minorHAnsi"/>
            <w:color w:val="00B050"/>
            <w:sz w:val="22"/>
          </w:rPr>
          <w:t>historic heritage</w:t>
        </w:r>
      </w:hyperlink>
      <w:r w:rsidRPr="00BF314F">
        <w:rPr>
          <w:rFonts w:asciiTheme="minorHAnsi" w:hAnsiTheme="minorHAnsi" w:cstheme="minorHAnsi"/>
          <w:sz w:val="22"/>
        </w:rPr>
        <w:t xml:space="preserve"> or landscape values;</w:t>
      </w:r>
    </w:p>
    <w:p w14:paraId="430A92A2" w14:textId="77777777" w:rsidR="00571946" w:rsidRPr="00BF314F" w:rsidRDefault="00BF5086" w:rsidP="00AF0BC1">
      <w:pPr>
        <w:numPr>
          <w:ilvl w:val="0"/>
          <w:numId w:val="49"/>
        </w:numPr>
        <w:ind w:left="993" w:right="23" w:hanging="420"/>
        <w:rPr>
          <w:rFonts w:asciiTheme="minorHAnsi" w:hAnsiTheme="minorHAnsi" w:cstheme="minorHAnsi"/>
          <w:sz w:val="22"/>
        </w:rPr>
      </w:pPr>
      <w:r w:rsidRPr="00BF314F">
        <w:rPr>
          <w:rFonts w:asciiTheme="minorHAnsi" w:hAnsiTheme="minorHAnsi" w:cstheme="minorHAnsi"/>
          <w:sz w:val="22"/>
        </w:rPr>
        <w:t xml:space="preserve">set aside for </w:t>
      </w:r>
      <w:hyperlink r:id="rId1106">
        <w:r w:rsidRPr="007A3EE6">
          <w:rPr>
            <w:rFonts w:asciiTheme="minorHAnsi" w:hAnsiTheme="minorHAnsi" w:cstheme="minorHAnsi"/>
            <w:color w:val="00B050"/>
            <w:sz w:val="22"/>
          </w:rPr>
          <w:t>esplanade reserves</w:t>
        </w:r>
      </w:hyperlink>
      <w:r w:rsidRPr="00BF314F">
        <w:rPr>
          <w:rFonts w:asciiTheme="minorHAnsi" w:hAnsiTheme="minorHAnsi" w:cstheme="minorHAnsi"/>
          <w:sz w:val="22"/>
        </w:rPr>
        <w:t xml:space="preserve"> or </w:t>
      </w:r>
      <w:hyperlink r:id="rId1107">
        <w:r w:rsidRPr="007A3EE6">
          <w:rPr>
            <w:rFonts w:asciiTheme="minorHAnsi" w:hAnsiTheme="minorHAnsi" w:cstheme="minorHAnsi"/>
            <w:color w:val="00B050"/>
            <w:sz w:val="22"/>
          </w:rPr>
          <w:t>access strips</w:t>
        </w:r>
      </w:hyperlink>
      <w:r w:rsidRPr="00BF314F">
        <w:rPr>
          <w:rFonts w:asciiTheme="minorHAnsi" w:hAnsiTheme="minorHAnsi" w:cstheme="minorHAnsi"/>
          <w:sz w:val="22"/>
        </w:rPr>
        <w:t xml:space="preserve"> that form part of a larger regional or sub­regional </w:t>
      </w:r>
      <w:hyperlink r:id="rId1108">
        <w:r w:rsidRPr="007A3EE6">
          <w:rPr>
            <w:rFonts w:asciiTheme="minorHAnsi" w:hAnsiTheme="minorHAnsi" w:cstheme="minorHAnsi"/>
            <w:color w:val="00B050"/>
            <w:sz w:val="22"/>
          </w:rPr>
          <w:t>reserve</w:t>
        </w:r>
      </w:hyperlink>
      <w:r w:rsidRPr="007A3EE6">
        <w:rPr>
          <w:rFonts w:asciiTheme="minorHAnsi" w:hAnsiTheme="minorHAnsi" w:cstheme="minorHAnsi"/>
          <w:color w:val="00B050"/>
          <w:sz w:val="22"/>
        </w:rPr>
        <w:t xml:space="preserve"> </w:t>
      </w:r>
      <w:r w:rsidRPr="00BF314F">
        <w:rPr>
          <w:rFonts w:asciiTheme="minorHAnsi" w:hAnsiTheme="minorHAnsi" w:cstheme="minorHAnsi"/>
          <w:sz w:val="22"/>
        </w:rPr>
        <w:t>network;</w:t>
      </w:r>
    </w:p>
    <w:p w14:paraId="07A81F4E" w14:textId="77777777" w:rsidR="00571946" w:rsidRPr="00BF314F" w:rsidRDefault="00BF5086" w:rsidP="00AF0BC1">
      <w:pPr>
        <w:numPr>
          <w:ilvl w:val="0"/>
          <w:numId w:val="49"/>
        </w:numPr>
        <w:spacing w:after="69" w:line="320" w:lineRule="auto"/>
        <w:ind w:left="993" w:right="23" w:hanging="420"/>
        <w:rPr>
          <w:rFonts w:asciiTheme="minorHAnsi" w:hAnsiTheme="minorHAnsi" w:cstheme="minorHAnsi"/>
          <w:sz w:val="22"/>
        </w:rPr>
      </w:pPr>
      <w:r w:rsidRPr="00BF314F">
        <w:rPr>
          <w:rFonts w:asciiTheme="minorHAnsi" w:hAnsiTheme="minorHAnsi" w:cstheme="minorHAnsi"/>
          <w:sz w:val="22"/>
        </w:rPr>
        <w:t xml:space="preserve">for local </w:t>
      </w:r>
      <w:hyperlink r:id="rId1109">
        <w:r w:rsidRPr="007A3EE6">
          <w:rPr>
            <w:rFonts w:asciiTheme="minorHAnsi" w:hAnsiTheme="minorHAnsi" w:cstheme="minorHAnsi"/>
            <w:color w:val="00B050"/>
            <w:sz w:val="22"/>
          </w:rPr>
          <w:t>community facilities</w:t>
        </w:r>
      </w:hyperlink>
      <w:r w:rsidRPr="00BF314F">
        <w:rPr>
          <w:rFonts w:asciiTheme="minorHAnsi" w:hAnsiTheme="minorHAnsi" w:cstheme="minorHAnsi"/>
          <w:sz w:val="22"/>
        </w:rPr>
        <w:t xml:space="preserve"> and </w:t>
      </w:r>
      <w:hyperlink r:id="rId1110">
        <w:r w:rsidRPr="007A3EE6">
          <w:rPr>
            <w:rFonts w:asciiTheme="minorHAnsi" w:hAnsiTheme="minorHAnsi" w:cstheme="minorHAnsi"/>
            <w:color w:val="00B050"/>
            <w:sz w:val="22"/>
          </w:rPr>
          <w:t>retail activities</w:t>
        </w:r>
      </w:hyperlink>
      <w:r w:rsidRPr="00BF314F">
        <w:rPr>
          <w:rFonts w:asciiTheme="minorHAnsi" w:hAnsiTheme="minorHAnsi" w:cstheme="minorHAnsi"/>
          <w:sz w:val="22"/>
        </w:rPr>
        <w:t xml:space="preserve">, or for schools, </w:t>
      </w:r>
      <w:hyperlink r:id="rId1111">
        <w:r w:rsidRPr="007A3EE6">
          <w:rPr>
            <w:rFonts w:asciiTheme="minorHAnsi" w:hAnsiTheme="minorHAnsi" w:cstheme="minorHAnsi"/>
            <w:color w:val="00B050"/>
            <w:sz w:val="22"/>
          </w:rPr>
          <w:t>hospitals</w:t>
        </w:r>
      </w:hyperlink>
      <w:r w:rsidRPr="007A3EE6">
        <w:rPr>
          <w:rFonts w:asciiTheme="minorHAnsi" w:hAnsiTheme="minorHAnsi" w:cstheme="minorHAnsi"/>
          <w:color w:val="00B050"/>
          <w:sz w:val="22"/>
        </w:rPr>
        <w:t xml:space="preserve"> </w:t>
      </w:r>
      <w:r w:rsidRPr="00BF314F">
        <w:rPr>
          <w:rFonts w:asciiTheme="minorHAnsi" w:hAnsiTheme="minorHAnsi" w:cstheme="minorHAnsi"/>
          <w:sz w:val="22"/>
        </w:rPr>
        <w:t>or other district, regional or sub­regional facilities; and</w:t>
      </w:r>
    </w:p>
    <w:p w14:paraId="57C5ADA1" w14:textId="77777777" w:rsidR="0028724A" w:rsidRDefault="00BF5086" w:rsidP="00AF0BC1">
      <w:pPr>
        <w:numPr>
          <w:ilvl w:val="0"/>
          <w:numId w:val="49"/>
        </w:numPr>
        <w:spacing w:after="54" w:line="435" w:lineRule="auto"/>
        <w:ind w:left="993" w:right="23" w:hanging="420"/>
        <w:rPr>
          <w:rFonts w:asciiTheme="minorHAnsi" w:hAnsiTheme="minorHAnsi" w:cstheme="minorHAnsi"/>
          <w:sz w:val="22"/>
        </w:rPr>
      </w:pPr>
      <w:r w:rsidRPr="00BF314F">
        <w:rPr>
          <w:rFonts w:asciiTheme="minorHAnsi" w:hAnsiTheme="minorHAnsi" w:cstheme="minorHAnsi"/>
          <w:sz w:val="22"/>
        </w:rPr>
        <w:t xml:space="preserve">identified on an </w:t>
      </w:r>
      <w:hyperlink r:id="rId1112">
        <w:r w:rsidRPr="007A3EE6">
          <w:rPr>
            <w:rFonts w:asciiTheme="minorHAnsi" w:hAnsiTheme="minorHAnsi" w:cstheme="minorHAnsi"/>
            <w:color w:val="00B050"/>
            <w:sz w:val="22"/>
          </w:rPr>
          <w:t>outline development plan</w:t>
        </w:r>
      </w:hyperlink>
      <w:r w:rsidRPr="00BF314F">
        <w:rPr>
          <w:rFonts w:asciiTheme="minorHAnsi" w:hAnsiTheme="minorHAnsi" w:cstheme="minorHAnsi"/>
          <w:sz w:val="22"/>
        </w:rPr>
        <w:t xml:space="preserve"> as an area that is subject to development constraints. </w:t>
      </w:r>
    </w:p>
    <w:p w14:paraId="55A2DF77" w14:textId="77777777" w:rsidR="00571946" w:rsidRPr="00BF314F" w:rsidRDefault="00BF5086" w:rsidP="00B0278C">
      <w:pPr>
        <w:spacing w:after="54" w:line="435" w:lineRule="auto"/>
        <w:ind w:left="567" w:right="23" w:firstLine="0"/>
        <w:rPr>
          <w:rFonts w:asciiTheme="minorHAnsi" w:hAnsiTheme="minorHAnsi" w:cstheme="minorHAnsi"/>
          <w:sz w:val="22"/>
        </w:rPr>
      </w:pPr>
      <w:r w:rsidRPr="00BF314F">
        <w:rPr>
          <w:rFonts w:asciiTheme="minorHAnsi" w:hAnsiTheme="minorHAnsi" w:cstheme="minorHAnsi"/>
          <w:b/>
          <w:sz w:val="22"/>
        </w:rPr>
        <w:t>Net floor area</w:t>
      </w:r>
    </w:p>
    <w:p w14:paraId="6463BA3C" w14:textId="77777777" w:rsidR="00571946" w:rsidRPr="00BF314F" w:rsidRDefault="00BF5086" w:rsidP="00B0278C">
      <w:pPr>
        <w:spacing w:after="96"/>
        <w:ind w:left="567" w:right="23"/>
        <w:rPr>
          <w:rFonts w:asciiTheme="minorHAnsi" w:hAnsiTheme="minorHAnsi" w:cstheme="minorHAnsi"/>
          <w:sz w:val="22"/>
        </w:rPr>
      </w:pPr>
      <w:r w:rsidRPr="00BF314F">
        <w:rPr>
          <w:rFonts w:asciiTheme="minorHAnsi" w:hAnsiTheme="minorHAnsi" w:cstheme="minorHAnsi"/>
          <w:sz w:val="22"/>
        </w:rPr>
        <w:t xml:space="preserve">unless otherwise specified, means the sum of the floor areas, each measured to the inside of the exterior walls of the </w:t>
      </w:r>
      <w:hyperlink r:id="rId1113">
        <w:r w:rsidRPr="0028724A">
          <w:rPr>
            <w:rFonts w:asciiTheme="minorHAnsi" w:hAnsiTheme="minorHAnsi" w:cstheme="minorHAnsi"/>
            <w:color w:val="00B050"/>
            <w:sz w:val="22"/>
          </w:rPr>
          <w:t xml:space="preserve">building </w:t>
        </w:r>
      </w:hyperlink>
      <w:r w:rsidRPr="00BF314F">
        <w:rPr>
          <w:rFonts w:asciiTheme="minorHAnsi" w:hAnsiTheme="minorHAnsi" w:cstheme="minorHAnsi"/>
          <w:sz w:val="22"/>
        </w:rPr>
        <w:t xml:space="preserve">or </w:t>
      </w:r>
      <w:hyperlink r:id="rId1114">
        <w:r w:rsidRPr="0028724A">
          <w:rPr>
            <w:rFonts w:asciiTheme="minorHAnsi" w:hAnsiTheme="minorHAnsi" w:cstheme="minorHAnsi"/>
            <w:color w:val="00B050"/>
            <w:sz w:val="22"/>
          </w:rPr>
          <w:t>buildings</w:t>
        </w:r>
      </w:hyperlink>
      <w:r w:rsidRPr="00BF314F">
        <w:rPr>
          <w:rFonts w:asciiTheme="minorHAnsi" w:hAnsiTheme="minorHAnsi" w:cstheme="minorHAnsi"/>
          <w:sz w:val="22"/>
        </w:rPr>
        <w:t xml:space="preserve">. It includes the net floor area of any </w:t>
      </w:r>
      <w:hyperlink r:id="rId1115">
        <w:r w:rsidRPr="0028724A">
          <w:rPr>
            <w:rFonts w:asciiTheme="minorHAnsi" w:hAnsiTheme="minorHAnsi" w:cstheme="minorHAnsi"/>
            <w:color w:val="00B050"/>
            <w:sz w:val="22"/>
          </w:rPr>
          <w:t>accessory building</w:t>
        </w:r>
      </w:hyperlink>
      <w:r w:rsidRPr="00BF314F">
        <w:rPr>
          <w:rFonts w:asciiTheme="minorHAnsi" w:hAnsiTheme="minorHAnsi" w:cstheme="minorHAnsi"/>
          <w:sz w:val="22"/>
        </w:rPr>
        <w:t xml:space="preserve">, but excludes any floor area used for: </w:t>
      </w:r>
    </w:p>
    <w:p w14:paraId="60EC801D" w14:textId="77777777" w:rsidR="00571946" w:rsidRPr="00BF314F" w:rsidRDefault="00BF5086" w:rsidP="00AF0BC1">
      <w:pPr>
        <w:numPr>
          <w:ilvl w:val="0"/>
          <w:numId w:val="50"/>
        </w:numPr>
        <w:ind w:left="993" w:right="23" w:hanging="420"/>
        <w:rPr>
          <w:rFonts w:asciiTheme="minorHAnsi" w:hAnsiTheme="minorHAnsi" w:cstheme="minorHAnsi"/>
          <w:sz w:val="22"/>
        </w:rPr>
      </w:pPr>
      <w:r w:rsidRPr="00BF314F">
        <w:rPr>
          <w:rFonts w:asciiTheme="minorHAnsi" w:hAnsiTheme="minorHAnsi" w:cstheme="minorHAnsi"/>
          <w:sz w:val="22"/>
        </w:rPr>
        <w:t>lift wells, including the assembly area immediately outside the lift doors for a maximum depth of 2 metres;</w:t>
      </w:r>
    </w:p>
    <w:p w14:paraId="6BFBBD16" w14:textId="77777777" w:rsidR="00571946" w:rsidRPr="00BF314F" w:rsidRDefault="00BF5086" w:rsidP="00AF0BC1">
      <w:pPr>
        <w:numPr>
          <w:ilvl w:val="0"/>
          <w:numId w:val="50"/>
        </w:numPr>
        <w:ind w:left="993" w:right="23" w:hanging="420"/>
        <w:rPr>
          <w:rFonts w:asciiTheme="minorHAnsi" w:hAnsiTheme="minorHAnsi" w:cstheme="minorHAnsi"/>
          <w:sz w:val="22"/>
        </w:rPr>
      </w:pPr>
      <w:r w:rsidRPr="00BF314F">
        <w:rPr>
          <w:rFonts w:asciiTheme="minorHAnsi" w:hAnsiTheme="minorHAnsi" w:cstheme="minorHAnsi"/>
          <w:sz w:val="22"/>
        </w:rPr>
        <w:t>tank rooms, boiler and heating rooms, machine rooms and bank vaults;</w:t>
      </w:r>
    </w:p>
    <w:p w14:paraId="3391EC0E" w14:textId="77777777" w:rsidR="00571946" w:rsidRPr="00BF314F" w:rsidRDefault="00BF5086" w:rsidP="00AF0BC1">
      <w:pPr>
        <w:numPr>
          <w:ilvl w:val="0"/>
          <w:numId w:val="50"/>
        </w:numPr>
        <w:spacing w:after="120"/>
        <w:ind w:left="993" w:right="23" w:hanging="420"/>
        <w:rPr>
          <w:rFonts w:asciiTheme="minorHAnsi" w:hAnsiTheme="minorHAnsi" w:cstheme="minorHAnsi"/>
          <w:sz w:val="22"/>
        </w:rPr>
      </w:pPr>
      <w:r w:rsidRPr="00BF314F">
        <w:rPr>
          <w:rFonts w:asciiTheme="minorHAnsi" w:hAnsiTheme="minorHAnsi" w:cstheme="minorHAnsi"/>
          <w:sz w:val="22"/>
        </w:rPr>
        <w:t xml:space="preserve">those parts of any basement not used for </w:t>
      </w:r>
      <w:hyperlink r:id="rId1116">
        <w:r w:rsidRPr="0028724A">
          <w:rPr>
            <w:rFonts w:asciiTheme="minorHAnsi" w:hAnsiTheme="minorHAnsi" w:cstheme="minorHAnsi"/>
            <w:color w:val="00B050"/>
            <w:sz w:val="22"/>
          </w:rPr>
          <w:t>residential activities</w:t>
        </w:r>
      </w:hyperlink>
      <w:r w:rsidRPr="00BF314F">
        <w:rPr>
          <w:rFonts w:asciiTheme="minorHAnsi" w:hAnsiTheme="minorHAnsi" w:cstheme="minorHAnsi"/>
          <w:sz w:val="22"/>
        </w:rPr>
        <w:t xml:space="preserve">, </w:t>
      </w:r>
      <w:hyperlink r:id="rId1117">
        <w:r w:rsidRPr="0028724A">
          <w:rPr>
            <w:rFonts w:asciiTheme="minorHAnsi" w:hAnsiTheme="minorHAnsi" w:cstheme="minorHAnsi"/>
            <w:color w:val="00B050"/>
            <w:sz w:val="22"/>
          </w:rPr>
          <w:t>commercial activities</w:t>
        </w:r>
      </w:hyperlink>
      <w:r w:rsidRPr="00BF314F">
        <w:rPr>
          <w:rFonts w:asciiTheme="minorHAnsi" w:hAnsiTheme="minorHAnsi" w:cstheme="minorHAnsi"/>
          <w:sz w:val="22"/>
        </w:rPr>
        <w:t xml:space="preserve"> or </w:t>
      </w:r>
      <w:hyperlink r:id="rId1118">
        <w:r w:rsidRPr="0028724A">
          <w:rPr>
            <w:rFonts w:asciiTheme="minorHAnsi" w:hAnsiTheme="minorHAnsi" w:cstheme="minorHAnsi"/>
            <w:color w:val="00B050"/>
            <w:sz w:val="22"/>
          </w:rPr>
          <w:t>industrial activities</w:t>
        </w:r>
      </w:hyperlink>
      <w:r w:rsidRPr="00BF314F">
        <w:rPr>
          <w:rFonts w:asciiTheme="minorHAnsi" w:hAnsiTheme="minorHAnsi" w:cstheme="minorHAnsi"/>
          <w:sz w:val="22"/>
        </w:rPr>
        <w:t>;</w:t>
      </w:r>
    </w:p>
    <w:p w14:paraId="0019A0B1" w14:textId="77777777" w:rsidR="00571946" w:rsidRPr="0028724A" w:rsidRDefault="00457BE2" w:rsidP="00AF0BC1">
      <w:pPr>
        <w:numPr>
          <w:ilvl w:val="0"/>
          <w:numId w:val="50"/>
        </w:numPr>
        <w:spacing w:after="48"/>
        <w:ind w:left="993" w:right="23" w:hanging="420"/>
        <w:rPr>
          <w:rFonts w:asciiTheme="minorHAnsi" w:hAnsiTheme="minorHAnsi" w:cstheme="minorHAnsi"/>
          <w:sz w:val="22"/>
        </w:rPr>
      </w:pPr>
      <w:hyperlink r:id="rId1119">
        <w:r w:rsidR="00BF5086" w:rsidRPr="0028724A">
          <w:rPr>
            <w:rFonts w:asciiTheme="minorHAnsi" w:hAnsiTheme="minorHAnsi" w:cstheme="minorHAnsi"/>
            <w:color w:val="00B050"/>
            <w:sz w:val="22"/>
          </w:rPr>
          <w:t>parking areas</w:t>
        </w:r>
      </w:hyperlink>
      <w:hyperlink r:id="rId1120">
        <w:r w:rsidR="00BF5086" w:rsidRPr="00BF314F">
          <w:rPr>
            <w:rFonts w:asciiTheme="minorHAnsi" w:hAnsiTheme="minorHAnsi" w:cstheme="minorHAnsi"/>
            <w:sz w:val="22"/>
          </w:rPr>
          <w:t xml:space="preserve"> and/or </w:t>
        </w:r>
      </w:hyperlink>
      <w:hyperlink r:id="rId1121">
        <w:r w:rsidR="00BF5086" w:rsidRPr="0028724A">
          <w:rPr>
            <w:rFonts w:asciiTheme="minorHAnsi" w:hAnsiTheme="minorHAnsi" w:cstheme="minorHAnsi"/>
            <w:color w:val="00B050"/>
            <w:sz w:val="22"/>
          </w:rPr>
          <w:t>loading areas</w:t>
        </w:r>
      </w:hyperlink>
      <w:hyperlink r:id="rId1122">
        <w:r w:rsidR="00BF5086" w:rsidRPr="00BF314F">
          <w:rPr>
            <w:rFonts w:asciiTheme="minorHAnsi" w:hAnsiTheme="minorHAnsi" w:cstheme="minorHAnsi"/>
            <w:sz w:val="22"/>
          </w:rPr>
          <w:t xml:space="preserve">, including basement parking which extends no more than 1 metre above </w:t>
        </w:r>
      </w:hyperlink>
      <w:hyperlink r:id="rId1123">
        <w:r w:rsidR="00BF5086" w:rsidRPr="0028724A">
          <w:rPr>
            <w:rFonts w:asciiTheme="minorHAnsi" w:hAnsiTheme="minorHAnsi" w:cstheme="minorHAnsi"/>
            <w:color w:val="00B050"/>
            <w:sz w:val="22"/>
          </w:rPr>
          <w:t>ground</w:t>
        </w:r>
      </w:hyperlink>
      <w:r w:rsidR="0028724A" w:rsidRPr="0028724A">
        <w:rPr>
          <w:rFonts w:asciiTheme="minorHAnsi" w:hAnsiTheme="minorHAnsi" w:cstheme="minorHAnsi"/>
          <w:color w:val="00B050"/>
          <w:sz w:val="22"/>
        </w:rPr>
        <w:t xml:space="preserve"> </w:t>
      </w:r>
      <w:hyperlink r:id="rId1124">
        <w:r w:rsidR="00BF5086" w:rsidRPr="0028724A">
          <w:rPr>
            <w:rFonts w:asciiTheme="minorHAnsi" w:hAnsiTheme="minorHAnsi" w:cstheme="minorHAnsi"/>
            <w:color w:val="00B050"/>
            <w:sz w:val="22"/>
          </w:rPr>
          <w:t>level</w:t>
        </w:r>
      </w:hyperlink>
      <w:hyperlink r:id="rId1125">
        <w:r w:rsidR="00BF5086" w:rsidRPr="0028724A">
          <w:rPr>
            <w:rFonts w:asciiTheme="minorHAnsi" w:hAnsiTheme="minorHAnsi" w:cstheme="minorHAnsi"/>
            <w:sz w:val="22"/>
          </w:rPr>
          <w:t>;</w:t>
        </w:r>
      </w:hyperlink>
    </w:p>
    <w:p w14:paraId="72366457" w14:textId="77777777" w:rsidR="00E82766" w:rsidRDefault="00BF5086" w:rsidP="00AF0BC1">
      <w:pPr>
        <w:numPr>
          <w:ilvl w:val="0"/>
          <w:numId w:val="50"/>
        </w:numPr>
        <w:spacing w:after="0" w:line="407" w:lineRule="auto"/>
        <w:ind w:left="993" w:right="23" w:hanging="420"/>
        <w:rPr>
          <w:rFonts w:asciiTheme="minorHAnsi" w:hAnsiTheme="minorHAnsi" w:cstheme="minorHAnsi"/>
          <w:sz w:val="22"/>
        </w:rPr>
      </w:pPr>
      <w:r w:rsidRPr="00BF314F">
        <w:rPr>
          <w:rFonts w:asciiTheme="minorHAnsi" w:hAnsiTheme="minorHAnsi" w:cstheme="minorHAnsi"/>
          <w:sz w:val="22"/>
        </w:rPr>
        <w:t xml:space="preserve">50% of any pedestrian arcade, or ground floor foyer, which is available for public thoroughfare; </w:t>
      </w:r>
    </w:p>
    <w:p w14:paraId="2BB446BC" w14:textId="77777777" w:rsidR="00571946" w:rsidRPr="00BF314F" w:rsidRDefault="00BF5086" w:rsidP="00AF0BC1">
      <w:pPr>
        <w:numPr>
          <w:ilvl w:val="0"/>
          <w:numId w:val="50"/>
        </w:numPr>
        <w:spacing w:after="0" w:line="407" w:lineRule="auto"/>
        <w:ind w:left="993" w:right="23" w:hanging="420"/>
        <w:rPr>
          <w:rFonts w:asciiTheme="minorHAnsi" w:hAnsiTheme="minorHAnsi" w:cstheme="minorHAnsi"/>
          <w:sz w:val="22"/>
        </w:rPr>
      </w:pPr>
      <w:r w:rsidRPr="00BF314F">
        <w:rPr>
          <w:rFonts w:asciiTheme="minorHAnsi" w:hAnsiTheme="minorHAnsi" w:cstheme="minorHAnsi"/>
          <w:sz w:val="22"/>
        </w:rPr>
        <w:t xml:space="preserve">covered </w:t>
      </w:r>
      <w:hyperlink r:id="rId1126">
        <w:r w:rsidRPr="00E82766">
          <w:rPr>
            <w:rFonts w:asciiTheme="minorHAnsi" w:hAnsiTheme="minorHAnsi" w:cstheme="minorHAnsi"/>
            <w:color w:val="00B050"/>
            <w:sz w:val="22"/>
          </w:rPr>
          <w:t>access ways</w:t>
        </w:r>
      </w:hyperlink>
      <w:r w:rsidRPr="00BF314F">
        <w:rPr>
          <w:rFonts w:asciiTheme="minorHAnsi" w:hAnsiTheme="minorHAnsi" w:cstheme="minorHAnsi"/>
          <w:sz w:val="22"/>
        </w:rPr>
        <w:t>;</w:t>
      </w:r>
    </w:p>
    <w:p w14:paraId="3E0A556A" w14:textId="77777777" w:rsidR="00571946" w:rsidRPr="00BF314F" w:rsidRDefault="00BF5086" w:rsidP="00AF0BC1">
      <w:pPr>
        <w:numPr>
          <w:ilvl w:val="0"/>
          <w:numId w:val="51"/>
        </w:numPr>
        <w:spacing w:after="69" w:line="320" w:lineRule="auto"/>
        <w:ind w:left="993" w:right="23" w:hanging="480"/>
        <w:rPr>
          <w:rFonts w:asciiTheme="minorHAnsi" w:hAnsiTheme="minorHAnsi" w:cstheme="minorHAnsi"/>
          <w:sz w:val="22"/>
        </w:rPr>
      </w:pPr>
      <w:r w:rsidRPr="00BF314F">
        <w:rPr>
          <w:rFonts w:asciiTheme="minorHAnsi" w:hAnsiTheme="minorHAnsi" w:cstheme="minorHAnsi"/>
          <w:sz w:val="22"/>
        </w:rPr>
        <w:t>roof terraces that are for residential or staff use only, are uncovered and open (apart from a balustrade) to the outside air on at least three sides; and</w:t>
      </w:r>
    </w:p>
    <w:p w14:paraId="2D7BA969" w14:textId="77777777" w:rsidR="00571946" w:rsidRPr="00BF314F" w:rsidRDefault="00BF5086" w:rsidP="00AF0BC1">
      <w:pPr>
        <w:numPr>
          <w:ilvl w:val="0"/>
          <w:numId w:val="51"/>
        </w:numPr>
        <w:spacing w:after="36" w:line="324" w:lineRule="auto"/>
        <w:ind w:left="993" w:right="23" w:hanging="480"/>
        <w:rPr>
          <w:rFonts w:asciiTheme="minorHAnsi" w:hAnsiTheme="minorHAnsi" w:cstheme="minorHAnsi"/>
          <w:sz w:val="22"/>
        </w:rPr>
      </w:pPr>
      <w:r w:rsidRPr="00BF314F">
        <w:rPr>
          <w:rFonts w:asciiTheme="minorHAnsi" w:hAnsiTheme="minorHAnsi" w:cstheme="minorHAnsi"/>
          <w:sz w:val="22"/>
        </w:rPr>
        <w:t xml:space="preserve">decks that are for residential or staff use only, are uncovered and open (apart from a balustrade) to the outside air on at least three sides and which do not extend more than 800 millimetres in </w:t>
      </w:r>
      <w:hyperlink r:id="rId1127">
        <w:r w:rsidRPr="00E82766">
          <w:rPr>
            <w:rFonts w:asciiTheme="minorHAnsi" w:hAnsiTheme="minorHAnsi" w:cstheme="minorHAnsi"/>
            <w:color w:val="00B050"/>
            <w:sz w:val="22"/>
          </w:rPr>
          <w:t>height</w:t>
        </w:r>
      </w:hyperlink>
      <w:r w:rsidRPr="00E82766">
        <w:rPr>
          <w:rFonts w:asciiTheme="minorHAnsi" w:hAnsiTheme="minorHAnsi" w:cstheme="minorHAnsi"/>
          <w:color w:val="00B050"/>
          <w:sz w:val="22"/>
        </w:rPr>
        <w:t xml:space="preserve"> </w:t>
      </w:r>
      <w:r w:rsidRPr="00BF314F">
        <w:rPr>
          <w:rFonts w:asciiTheme="minorHAnsi" w:hAnsiTheme="minorHAnsi" w:cstheme="minorHAnsi"/>
          <w:sz w:val="22"/>
        </w:rPr>
        <w:t xml:space="preserve">above </w:t>
      </w:r>
      <w:hyperlink r:id="rId1128">
        <w:r w:rsidRPr="00E82766">
          <w:rPr>
            <w:rFonts w:asciiTheme="minorHAnsi" w:hAnsiTheme="minorHAnsi" w:cstheme="minorHAnsi"/>
            <w:color w:val="00B050"/>
            <w:sz w:val="22"/>
          </w:rPr>
          <w:t>ground level</w:t>
        </w:r>
      </w:hyperlink>
      <w:r w:rsidRPr="00BF314F">
        <w:rPr>
          <w:rFonts w:asciiTheme="minorHAnsi" w:hAnsiTheme="minorHAnsi" w:cstheme="minorHAnsi"/>
          <w:sz w:val="22"/>
        </w:rPr>
        <w:t xml:space="preserve"> and cover less than 15% of the </w:t>
      </w:r>
      <w:hyperlink r:id="rId1129">
        <w:r w:rsidRPr="00E82766">
          <w:rPr>
            <w:rFonts w:asciiTheme="minorHAnsi" w:hAnsiTheme="minorHAnsi" w:cstheme="minorHAnsi"/>
            <w:color w:val="00B050"/>
            <w:sz w:val="22"/>
          </w:rPr>
          <w:t>net site area</w:t>
        </w:r>
      </w:hyperlink>
      <w:r w:rsidRPr="00BF314F">
        <w:rPr>
          <w:rFonts w:asciiTheme="minorHAnsi" w:hAnsiTheme="minorHAnsi" w:cstheme="minorHAnsi"/>
          <w:sz w:val="22"/>
        </w:rPr>
        <w:t>.</w:t>
      </w:r>
    </w:p>
    <w:p w14:paraId="7C1EFC2E" w14:textId="77777777" w:rsidR="00571946" w:rsidRPr="00BF314F" w:rsidRDefault="00BF5086" w:rsidP="00B8728C">
      <w:pPr>
        <w:ind w:left="567" w:right="23" w:firstLine="0"/>
        <w:rPr>
          <w:rFonts w:asciiTheme="minorHAnsi" w:hAnsiTheme="minorHAnsi" w:cstheme="minorHAnsi"/>
          <w:sz w:val="22"/>
        </w:rPr>
      </w:pPr>
      <w:r w:rsidRPr="00BF314F">
        <w:rPr>
          <w:rFonts w:asciiTheme="minorHAnsi" w:hAnsiTheme="minorHAnsi" w:cstheme="minorHAnsi"/>
          <w:sz w:val="22"/>
        </w:rPr>
        <w:t xml:space="preserve">It excludes the following for </w:t>
      </w:r>
      <w:hyperlink r:id="rId1130">
        <w:r w:rsidRPr="00F94CA2">
          <w:rPr>
            <w:rFonts w:asciiTheme="minorHAnsi" w:hAnsiTheme="minorHAnsi" w:cstheme="minorHAnsi"/>
            <w:color w:val="00B050"/>
            <w:sz w:val="22"/>
          </w:rPr>
          <w:t>commercial activities</w:t>
        </w:r>
      </w:hyperlink>
      <w:r w:rsidRPr="00BF314F">
        <w:rPr>
          <w:rFonts w:asciiTheme="minorHAnsi" w:hAnsiTheme="minorHAnsi" w:cstheme="minorHAnsi"/>
          <w:sz w:val="22"/>
        </w:rPr>
        <w:t xml:space="preserve"> and</w:t>
      </w:r>
      <w:r w:rsidRPr="00BF314F">
        <w:rPr>
          <w:rFonts w:asciiTheme="minorHAnsi" w:hAnsiTheme="minorHAnsi" w:cstheme="minorHAnsi"/>
          <w:sz w:val="22"/>
          <w:shd w:val="clear" w:color="auto" w:fill="D8D8D8"/>
        </w:rPr>
        <w:t xml:space="preserve"> </w:t>
      </w:r>
      <w:r w:rsidRPr="00F94CA2">
        <w:rPr>
          <w:rFonts w:asciiTheme="minorHAnsi" w:hAnsiTheme="minorHAnsi" w:cstheme="minorHAnsi"/>
          <w:strike/>
          <w:color w:val="00B050"/>
          <w:sz w:val="22"/>
          <w:shd w:val="clear" w:color="auto" w:fill="D8D8D8"/>
        </w:rPr>
        <w:t>guest</w:t>
      </w:r>
      <w:hyperlink r:id="rId1131">
        <w:r w:rsidRPr="00F94CA2">
          <w:rPr>
            <w:rFonts w:asciiTheme="minorHAnsi" w:hAnsiTheme="minorHAnsi" w:cstheme="minorHAnsi"/>
            <w:color w:val="00B050"/>
            <w:sz w:val="22"/>
            <w:shd w:val="clear" w:color="auto" w:fill="D8D8D8"/>
          </w:rPr>
          <w:t xml:space="preserve"> </w:t>
        </w:r>
      </w:hyperlink>
      <w:hyperlink r:id="rId1132">
        <w:r w:rsidRPr="00F94CA2">
          <w:rPr>
            <w:rFonts w:asciiTheme="minorHAnsi" w:hAnsiTheme="minorHAnsi" w:cstheme="minorHAnsi"/>
            <w:color w:val="00B050"/>
            <w:sz w:val="22"/>
            <w:shd w:val="clear" w:color="auto" w:fill="D8D8D8"/>
          </w:rPr>
          <w:t>visitor accommodation</w:t>
        </w:r>
      </w:hyperlink>
      <w:r w:rsidRPr="00BF314F">
        <w:rPr>
          <w:rFonts w:asciiTheme="minorHAnsi" w:hAnsiTheme="minorHAnsi" w:cstheme="minorHAnsi"/>
          <w:sz w:val="22"/>
        </w:rPr>
        <w:t xml:space="preserve"> only:</w:t>
      </w:r>
    </w:p>
    <w:p w14:paraId="4BBD6526" w14:textId="77777777" w:rsidR="00571946" w:rsidRPr="00BF314F" w:rsidRDefault="00BF5086" w:rsidP="00AF0BC1">
      <w:pPr>
        <w:numPr>
          <w:ilvl w:val="0"/>
          <w:numId w:val="51"/>
        </w:numPr>
        <w:ind w:left="993" w:right="23" w:hanging="426"/>
        <w:rPr>
          <w:rFonts w:asciiTheme="minorHAnsi" w:hAnsiTheme="minorHAnsi" w:cstheme="minorHAnsi"/>
          <w:sz w:val="22"/>
        </w:rPr>
      </w:pPr>
      <w:r w:rsidRPr="00BF314F">
        <w:rPr>
          <w:rFonts w:asciiTheme="minorHAnsi" w:hAnsiTheme="minorHAnsi" w:cstheme="minorHAnsi"/>
          <w:sz w:val="22"/>
        </w:rPr>
        <w:t>all stairwells (including landing areas);</w:t>
      </w:r>
    </w:p>
    <w:p w14:paraId="3BDE4722" w14:textId="77777777" w:rsidR="00571946" w:rsidRPr="00BF314F" w:rsidRDefault="00BF5086" w:rsidP="00AF0BC1">
      <w:pPr>
        <w:numPr>
          <w:ilvl w:val="0"/>
          <w:numId w:val="51"/>
        </w:numPr>
        <w:ind w:left="993" w:right="23" w:hanging="426"/>
        <w:rPr>
          <w:rFonts w:asciiTheme="minorHAnsi" w:hAnsiTheme="minorHAnsi" w:cstheme="minorHAnsi"/>
          <w:sz w:val="22"/>
        </w:rPr>
      </w:pPr>
      <w:r w:rsidRPr="00BF314F">
        <w:rPr>
          <w:rFonts w:asciiTheme="minorHAnsi" w:hAnsiTheme="minorHAnsi" w:cstheme="minorHAnsi"/>
          <w:sz w:val="22"/>
        </w:rPr>
        <w:t xml:space="preserve">toilets and bathrooms, provided that in the case of any </w:t>
      </w:r>
      <w:r w:rsidR="00F94CA2" w:rsidRPr="00F94CA2">
        <w:rPr>
          <w:rFonts w:asciiTheme="minorHAnsi" w:hAnsiTheme="minorHAnsi" w:cstheme="minorHAnsi"/>
          <w:strike/>
          <w:color w:val="00B050"/>
          <w:sz w:val="22"/>
          <w:highlight w:val="lightGray"/>
        </w:rPr>
        <w:t>guest</w:t>
      </w:r>
      <w:hyperlink r:id="rId1133">
        <w:r w:rsidR="00F94CA2" w:rsidRPr="00F94CA2">
          <w:rPr>
            <w:rFonts w:asciiTheme="minorHAnsi" w:hAnsiTheme="minorHAnsi" w:cstheme="minorHAnsi"/>
            <w:color w:val="00B050"/>
            <w:sz w:val="22"/>
            <w:highlight w:val="lightGray"/>
          </w:rPr>
          <w:t xml:space="preserve"> </w:t>
        </w:r>
      </w:hyperlink>
      <w:hyperlink r:id="rId1134">
        <w:r w:rsidR="00F94CA2" w:rsidRPr="00F94CA2">
          <w:rPr>
            <w:rFonts w:asciiTheme="minorHAnsi" w:hAnsiTheme="minorHAnsi" w:cstheme="minorHAnsi"/>
            <w:color w:val="00B050"/>
            <w:sz w:val="22"/>
            <w:highlight w:val="lightGray"/>
          </w:rPr>
          <w:t>visitor accommodation</w:t>
        </w:r>
      </w:hyperlink>
      <w:r w:rsidRPr="00BF314F">
        <w:rPr>
          <w:rFonts w:asciiTheme="minorHAnsi" w:hAnsiTheme="minorHAnsi" w:cstheme="minorHAnsi"/>
          <w:sz w:val="22"/>
        </w:rPr>
        <w:t xml:space="preserve"> the maximum area permitted to be excluded for each unit shall be 3m</w:t>
      </w:r>
      <w:r w:rsidRPr="00F94CA2">
        <w:rPr>
          <w:rFonts w:asciiTheme="minorHAnsi" w:hAnsiTheme="minorHAnsi" w:cstheme="minorHAnsi"/>
          <w:sz w:val="22"/>
          <w:vertAlign w:val="superscript"/>
        </w:rPr>
        <w:t>2</w:t>
      </w:r>
      <w:r w:rsidRPr="00BF314F">
        <w:rPr>
          <w:rFonts w:asciiTheme="minorHAnsi" w:hAnsiTheme="minorHAnsi" w:cstheme="minorHAnsi"/>
          <w:sz w:val="22"/>
        </w:rPr>
        <w:t>; and</w:t>
      </w:r>
    </w:p>
    <w:p w14:paraId="595BC582" w14:textId="77777777" w:rsidR="00571946" w:rsidRPr="00BF314F" w:rsidRDefault="00BF5086" w:rsidP="00AF0BC1">
      <w:pPr>
        <w:numPr>
          <w:ilvl w:val="0"/>
          <w:numId w:val="51"/>
        </w:numPr>
        <w:spacing w:after="39" w:line="320" w:lineRule="auto"/>
        <w:ind w:left="993" w:right="23" w:hanging="426"/>
        <w:rPr>
          <w:rFonts w:asciiTheme="minorHAnsi" w:hAnsiTheme="minorHAnsi" w:cstheme="minorHAnsi"/>
          <w:sz w:val="22"/>
        </w:rPr>
      </w:pPr>
      <w:r w:rsidRPr="00BF314F">
        <w:rPr>
          <w:rFonts w:asciiTheme="minorHAnsi" w:hAnsiTheme="minorHAnsi" w:cstheme="minorHAnsi"/>
          <w:sz w:val="22"/>
        </w:rPr>
        <w:t xml:space="preserve">that part of a </w:t>
      </w:r>
      <w:hyperlink r:id="rId1135">
        <w:r w:rsidRPr="00F94CA2">
          <w:rPr>
            <w:rFonts w:asciiTheme="minorHAnsi" w:hAnsiTheme="minorHAnsi" w:cstheme="minorHAnsi"/>
            <w:color w:val="00B050"/>
            <w:sz w:val="22"/>
          </w:rPr>
          <w:t>balcony</w:t>
        </w:r>
      </w:hyperlink>
      <w:r w:rsidRPr="00F94CA2">
        <w:rPr>
          <w:rFonts w:asciiTheme="minorHAnsi" w:hAnsiTheme="minorHAnsi" w:cstheme="minorHAnsi"/>
          <w:color w:val="00B050"/>
          <w:sz w:val="22"/>
        </w:rPr>
        <w:t xml:space="preserve"> </w:t>
      </w:r>
      <w:r w:rsidRPr="00BF314F">
        <w:rPr>
          <w:rFonts w:asciiTheme="minorHAnsi" w:hAnsiTheme="minorHAnsi" w:cstheme="minorHAnsi"/>
          <w:sz w:val="22"/>
        </w:rPr>
        <w:t xml:space="preserve">that is within 2 metres from an exterior wall of a </w:t>
      </w:r>
      <w:hyperlink r:id="rId1136">
        <w:r w:rsidRPr="00F94CA2">
          <w:rPr>
            <w:rFonts w:asciiTheme="minorHAnsi" w:hAnsiTheme="minorHAnsi" w:cstheme="minorHAnsi"/>
            <w:color w:val="00B050"/>
            <w:sz w:val="22"/>
          </w:rPr>
          <w:t>building</w:t>
        </w:r>
      </w:hyperlink>
      <w:r w:rsidRPr="00BF314F">
        <w:rPr>
          <w:rFonts w:asciiTheme="minorHAnsi" w:hAnsiTheme="minorHAnsi" w:cstheme="minorHAnsi"/>
          <w:sz w:val="22"/>
        </w:rPr>
        <w:t xml:space="preserve">, provided that the </w:t>
      </w:r>
      <w:hyperlink r:id="rId1137">
        <w:r w:rsidRPr="00F94CA2">
          <w:rPr>
            <w:rFonts w:asciiTheme="minorHAnsi" w:hAnsiTheme="minorHAnsi" w:cstheme="minorHAnsi"/>
            <w:color w:val="00B050"/>
            <w:sz w:val="22"/>
          </w:rPr>
          <w:t>balcony</w:t>
        </w:r>
      </w:hyperlink>
      <w:r w:rsidRPr="00F94CA2">
        <w:rPr>
          <w:rFonts w:asciiTheme="minorHAnsi" w:hAnsiTheme="minorHAnsi" w:cstheme="minorHAnsi"/>
          <w:color w:val="00B050"/>
          <w:sz w:val="22"/>
        </w:rPr>
        <w:t xml:space="preserve"> </w:t>
      </w:r>
      <w:r w:rsidRPr="00BF314F">
        <w:rPr>
          <w:rFonts w:asciiTheme="minorHAnsi" w:hAnsiTheme="minorHAnsi" w:cstheme="minorHAnsi"/>
          <w:sz w:val="22"/>
        </w:rPr>
        <w:t>is open to the outside air (apart from a balustrade) on at least one side.</w:t>
      </w:r>
    </w:p>
    <w:p w14:paraId="30B4E41E" w14:textId="77777777" w:rsidR="00571946" w:rsidRPr="00BF314F" w:rsidRDefault="00BF5086" w:rsidP="00B0278C">
      <w:pPr>
        <w:ind w:left="567" w:right="23"/>
        <w:rPr>
          <w:rFonts w:asciiTheme="minorHAnsi" w:hAnsiTheme="minorHAnsi" w:cstheme="minorHAnsi"/>
          <w:sz w:val="22"/>
        </w:rPr>
      </w:pPr>
      <w:r w:rsidRPr="00BF314F">
        <w:rPr>
          <w:rFonts w:asciiTheme="minorHAnsi" w:hAnsiTheme="minorHAnsi" w:cstheme="minorHAnsi"/>
          <w:sz w:val="22"/>
        </w:rPr>
        <w:t xml:space="preserve">It excludes the following for </w:t>
      </w:r>
      <w:hyperlink r:id="rId1138">
        <w:r w:rsidRPr="00ED4E85">
          <w:rPr>
            <w:rFonts w:asciiTheme="minorHAnsi" w:hAnsiTheme="minorHAnsi" w:cstheme="minorHAnsi"/>
            <w:color w:val="00B050"/>
            <w:sz w:val="22"/>
          </w:rPr>
          <w:t>residential activities</w:t>
        </w:r>
      </w:hyperlink>
      <w:r w:rsidRPr="00BF314F">
        <w:rPr>
          <w:rFonts w:asciiTheme="minorHAnsi" w:hAnsiTheme="minorHAnsi" w:cstheme="minorHAnsi"/>
          <w:sz w:val="22"/>
        </w:rPr>
        <w:t xml:space="preserve"> only:</w:t>
      </w:r>
    </w:p>
    <w:p w14:paraId="26A02F36" w14:textId="77777777" w:rsidR="00571946" w:rsidRPr="00BF314F" w:rsidRDefault="00BF5086" w:rsidP="00AF0BC1">
      <w:pPr>
        <w:numPr>
          <w:ilvl w:val="0"/>
          <w:numId w:val="51"/>
        </w:numPr>
        <w:ind w:left="993" w:right="23" w:hanging="426"/>
        <w:rPr>
          <w:rFonts w:asciiTheme="minorHAnsi" w:hAnsiTheme="minorHAnsi" w:cstheme="minorHAnsi"/>
          <w:sz w:val="22"/>
        </w:rPr>
      </w:pPr>
      <w:r w:rsidRPr="00BF314F">
        <w:rPr>
          <w:rFonts w:asciiTheme="minorHAnsi" w:hAnsiTheme="minorHAnsi" w:cstheme="minorHAnsi"/>
          <w:sz w:val="22"/>
        </w:rPr>
        <w:t>shared stairwells;</w:t>
      </w:r>
    </w:p>
    <w:p w14:paraId="6A3FFC10" w14:textId="77777777" w:rsidR="00571946" w:rsidRPr="00BF314F" w:rsidRDefault="00457BE2" w:rsidP="00AF0BC1">
      <w:pPr>
        <w:numPr>
          <w:ilvl w:val="0"/>
          <w:numId w:val="51"/>
        </w:numPr>
        <w:ind w:left="993" w:right="23" w:hanging="426"/>
        <w:rPr>
          <w:rFonts w:asciiTheme="minorHAnsi" w:hAnsiTheme="minorHAnsi" w:cstheme="minorHAnsi"/>
          <w:sz w:val="22"/>
        </w:rPr>
      </w:pPr>
      <w:hyperlink r:id="rId1139">
        <w:r w:rsidR="00BF5086" w:rsidRPr="00ED4E85">
          <w:rPr>
            <w:rFonts w:asciiTheme="minorHAnsi" w:hAnsiTheme="minorHAnsi" w:cstheme="minorHAnsi"/>
            <w:color w:val="00B050"/>
            <w:sz w:val="22"/>
          </w:rPr>
          <w:t>garages</w:t>
        </w:r>
      </w:hyperlink>
      <w:r w:rsidR="00BF5086" w:rsidRPr="00ED4E85">
        <w:rPr>
          <w:rFonts w:asciiTheme="minorHAnsi" w:hAnsiTheme="minorHAnsi" w:cstheme="minorHAnsi"/>
          <w:color w:val="00B050"/>
          <w:sz w:val="22"/>
        </w:rPr>
        <w:t xml:space="preserve"> </w:t>
      </w:r>
      <w:r w:rsidR="00BF5086" w:rsidRPr="00BF314F">
        <w:rPr>
          <w:rFonts w:asciiTheme="minorHAnsi" w:hAnsiTheme="minorHAnsi" w:cstheme="minorHAnsi"/>
          <w:sz w:val="22"/>
        </w:rPr>
        <w:t>and carports; and</w:t>
      </w:r>
    </w:p>
    <w:p w14:paraId="33B5DCA9" w14:textId="77777777" w:rsidR="00571946" w:rsidRPr="00BF314F" w:rsidRDefault="00BF5086" w:rsidP="00AF0BC1">
      <w:pPr>
        <w:numPr>
          <w:ilvl w:val="0"/>
          <w:numId w:val="51"/>
        </w:numPr>
        <w:spacing w:after="93"/>
        <w:ind w:left="993" w:right="23" w:hanging="426"/>
        <w:rPr>
          <w:rFonts w:asciiTheme="minorHAnsi" w:hAnsiTheme="minorHAnsi" w:cstheme="minorHAnsi"/>
          <w:sz w:val="22"/>
        </w:rPr>
      </w:pPr>
      <w:r w:rsidRPr="00BF314F">
        <w:rPr>
          <w:rFonts w:asciiTheme="minorHAnsi" w:hAnsiTheme="minorHAnsi" w:cstheme="minorHAnsi"/>
          <w:sz w:val="22"/>
        </w:rPr>
        <w:t xml:space="preserve">all </w:t>
      </w:r>
      <w:hyperlink r:id="rId1140">
        <w:r w:rsidRPr="00ED4E85">
          <w:rPr>
            <w:rFonts w:asciiTheme="minorHAnsi" w:hAnsiTheme="minorHAnsi" w:cstheme="minorHAnsi"/>
            <w:color w:val="00B050"/>
            <w:sz w:val="22"/>
          </w:rPr>
          <w:t>balconies</w:t>
        </w:r>
      </w:hyperlink>
      <w:r w:rsidRPr="00BF314F">
        <w:rPr>
          <w:rFonts w:asciiTheme="minorHAnsi" w:hAnsiTheme="minorHAnsi" w:cstheme="minorHAnsi"/>
          <w:sz w:val="22"/>
        </w:rPr>
        <w:t>.</w:t>
      </w:r>
    </w:p>
    <w:p w14:paraId="62DF19FB" w14:textId="77777777" w:rsidR="00ED4E85" w:rsidRDefault="00BF5086" w:rsidP="00B8728C">
      <w:pPr>
        <w:spacing w:after="90" w:line="404" w:lineRule="auto"/>
        <w:ind w:left="567" w:right="15"/>
        <w:rPr>
          <w:rFonts w:asciiTheme="minorHAnsi" w:hAnsiTheme="minorHAnsi" w:cstheme="minorHAnsi"/>
          <w:sz w:val="22"/>
        </w:rPr>
      </w:pPr>
      <w:r w:rsidRPr="00ED4E85">
        <w:rPr>
          <w:rFonts w:asciiTheme="minorHAnsi" w:hAnsiTheme="minorHAnsi" w:cstheme="minorHAnsi"/>
          <w:sz w:val="22"/>
          <w:highlight w:val="lightGray"/>
        </w:rPr>
        <w:t>(</w:t>
      </w:r>
      <w:r w:rsidR="008E1701" w:rsidRPr="00ED4E85">
        <w:rPr>
          <w:rFonts w:asciiTheme="minorHAnsi" w:hAnsiTheme="minorHAnsi" w:cstheme="minorHAnsi"/>
          <w:sz w:val="22"/>
          <w:highlight w:val="lightGray"/>
        </w:rPr>
        <w:t>Plan Change 4 Council Decision subject to appeal</w:t>
      </w:r>
      <w:r w:rsidRPr="00ED4E85">
        <w:rPr>
          <w:rFonts w:asciiTheme="minorHAnsi" w:hAnsiTheme="minorHAnsi" w:cstheme="minorHAnsi"/>
          <w:sz w:val="22"/>
          <w:highlight w:val="lightGray"/>
        </w:rPr>
        <w:t>)</w:t>
      </w:r>
      <w:r w:rsidRPr="00BF314F">
        <w:rPr>
          <w:rFonts w:asciiTheme="minorHAnsi" w:hAnsiTheme="minorHAnsi" w:cstheme="minorHAnsi"/>
          <w:sz w:val="22"/>
        </w:rPr>
        <w:t xml:space="preserve"> </w:t>
      </w:r>
    </w:p>
    <w:p w14:paraId="23F4A32D" w14:textId="77777777" w:rsidR="00571946" w:rsidRPr="00BF314F" w:rsidRDefault="00BF5086" w:rsidP="00B0278C">
      <w:pPr>
        <w:spacing w:after="90" w:line="404" w:lineRule="auto"/>
        <w:ind w:left="567" w:right="1574"/>
        <w:rPr>
          <w:rFonts w:asciiTheme="minorHAnsi" w:hAnsiTheme="minorHAnsi" w:cstheme="minorHAnsi"/>
          <w:sz w:val="22"/>
        </w:rPr>
      </w:pPr>
      <w:r w:rsidRPr="00BF314F">
        <w:rPr>
          <w:rFonts w:asciiTheme="minorHAnsi" w:hAnsiTheme="minorHAnsi" w:cstheme="minorHAnsi"/>
          <w:b/>
          <w:sz w:val="22"/>
        </w:rPr>
        <w:lastRenderedPageBreak/>
        <w:t>Net site area</w:t>
      </w:r>
    </w:p>
    <w:p w14:paraId="7B24CBE3" w14:textId="77777777" w:rsidR="00571946" w:rsidRPr="005F1D50" w:rsidRDefault="00BF5086" w:rsidP="00B0278C">
      <w:pPr>
        <w:ind w:left="567" w:right="23"/>
        <w:rPr>
          <w:rFonts w:asciiTheme="minorHAnsi" w:hAnsiTheme="minorHAnsi" w:cstheme="minorHAnsi"/>
          <w:b/>
          <w:strike/>
          <w:sz w:val="22"/>
        </w:rPr>
      </w:pPr>
      <w:r w:rsidRPr="005F1D50">
        <w:rPr>
          <w:rFonts w:asciiTheme="minorHAnsi" w:hAnsiTheme="minorHAnsi" w:cstheme="minorHAnsi"/>
          <w:b/>
          <w:strike/>
          <w:sz w:val="22"/>
        </w:rPr>
        <w:t xml:space="preserve">in relation to a </w:t>
      </w:r>
      <w:hyperlink r:id="rId1141">
        <w:r w:rsidRPr="005F1D50">
          <w:rPr>
            <w:rFonts w:asciiTheme="minorHAnsi" w:hAnsiTheme="minorHAnsi" w:cstheme="minorHAnsi"/>
            <w:b/>
            <w:strike/>
            <w:color w:val="00B050"/>
            <w:sz w:val="22"/>
          </w:rPr>
          <w:t>site</w:t>
        </w:r>
      </w:hyperlink>
      <w:r w:rsidRPr="005F1D50">
        <w:rPr>
          <w:rFonts w:asciiTheme="minorHAnsi" w:hAnsiTheme="minorHAnsi" w:cstheme="minorHAnsi"/>
          <w:b/>
          <w:strike/>
          <w:color w:val="00B050"/>
          <w:sz w:val="22"/>
        </w:rPr>
        <w:t xml:space="preserve"> </w:t>
      </w:r>
      <w:r w:rsidRPr="005F1D50">
        <w:rPr>
          <w:rFonts w:asciiTheme="minorHAnsi" w:hAnsiTheme="minorHAnsi" w:cstheme="minorHAnsi"/>
          <w:b/>
          <w:strike/>
          <w:sz w:val="22"/>
        </w:rPr>
        <w:t xml:space="preserve">or allotment, means the total area of the </w:t>
      </w:r>
      <w:hyperlink r:id="rId1142">
        <w:r w:rsidRPr="005F1D50">
          <w:rPr>
            <w:rFonts w:asciiTheme="minorHAnsi" w:hAnsiTheme="minorHAnsi" w:cstheme="minorHAnsi"/>
            <w:b/>
            <w:strike/>
            <w:color w:val="00B050"/>
            <w:sz w:val="22"/>
          </w:rPr>
          <w:t>site</w:t>
        </w:r>
      </w:hyperlink>
      <w:r w:rsidRPr="005F1D50">
        <w:rPr>
          <w:rFonts w:asciiTheme="minorHAnsi" w:hAnsiTheme="minorHAnsi" w:cstheme="minorHAnsi"/>
          <w:b/>
          <w:strike/>
          <w:color w:val="00B050"/>
          <w:sz w:val="22"/>
        </w:rPr>
        <w:t xml:space="preserve"> </w:t>
      </w:r>
      <w:r w:rsidRPr="005F1D50">
        <w:rPr>
          <w:rFonts w:asciiTheme="minorHAnsi" w:hAnsiTheme="minorHAnsi" w:cstheme="minorHAnsi"/>
          <w:b/>
          <w:strike/>
          <w:sz w:val="22"/>
        </w:rPr>
        <w:t xml:space="preserve">or </w:t>
      </w:r>
      <w:hyperlink r:id="rId1143">
        <w:r w:rsidRPr="005F1D50">
          <w:rPr>
            <w:rFonts w:asciiTheme="minorHAnsi" w:hAnsiTheme="minorHAnsi" w:cstheme="minorHAnsi"/>
            <w:b/>
            <w:strike/>
            <w:color w:val="003300"/>
            <w:sz w:val="22"/>
          </w:rPr>
          <w:t>allotment</w:t>
        </w:r>
      </w:hyperlink>
      <w:r w:rsidRPr="005F1D50">
        <w:rPr>
          <w:rFonts w:asciiTheme="minorHAnsi" w:hAnsiTheme="minorHAnsi" w:cstheme="minorHAnsi"/>
          <w:b/>
          <w:strike/>
          <w:sz w:val="22"/>
        </w:rPr>
        <w:t xml:space="preserve"> less:</w:t>
      </w:r>
    </w:p>
    <w:p w14:paraId="4DAEBBCD" w14:textId="77777777" w:rsidR="00571946" w:rsidRPr="005F1D50" w:rsidRDefault="00BF5086" w:rsidP="00AF0BC1">
      <w:pPr>
        <w:numPr>
          <w:ilvl w:val="0"/>
          <w:numId w:val="52"/>
        </w:numPr>
        <w:ind w:left="993" w:right="23" w:hanging="420"/>
        <w:rPr>
          <w:rFonts w:asciiTheme="minorHAnsi" w:hAnsiTheme="minorHAnsi" w:cstheme="minorHAnsi"/>
          <w:b/>
          <w:strike/>
          <w:sz w:val="22"/>
        </w:rPr>
      </w:pPr>
      <w:r w:rsidRPr="005F1D50">
        <w:rPr>
          <w:rFonts w:asciiTheme="minorHAnsi" w:hAnsiTheme="minorHAnsi" w:cstheme="minorHAnsi"/>
          <w:b/>
          <w:strike/>
          <w:sz w:val="22"/>
        </w:rPr>
        <w:t xml:space="preserve">any area subject to a designation intended to be taken under the </w:t>
      </w:r>
      <w:hyperlink r:id="rId1144">
        <w:r w:rsidRPr="005F1D50">
          <w:rPr>
            <w:rFonts w:asciiTheme="minorHAnsi" w:hAnsiTheme="minorHAnsi" w:cstheme="minorHAnsi"/>
            <w:b/>
            <w:strike/>
            <w:color w:val="0000FF"/>
            <w:sz w:val="22"/>
          </w:rPr>
          <w:t>Public Works Act 1981</w:t>
        </w:r>
      </w:hyperlink>
      <w:r w:rsidRPr="005F1D50">
        <w:rPr>
          <w:rFonts w:asciiTheme="minorHAnsi" w:hAnsiTheme="minorHAnsi" w:cstheme="minorHAnsi"/>
          <w:b/>
          <w:strike/>
          <w:sz w:val="22"/>
        </w:rPr>
        <w:t xml:space="preserve"> for any purpose;</w:t>
      </w:r>
    </w:p>
    <w:p w14:paraId="43677686" w14:textId="77777777" w:rsidR="00571946" w:rsidRPr="005F1D50" w:rsidRDefault="00BF5086" w:rsidP="00AF0BC1">
      <w:pPr>
        <w:numPr>
          <w:ilvl w:val="0"/>
          <w:numId w:val="52"/>
        </w:numPr>
        <w:ind w:left="993" w:right="23" w:hanging="420"/>
        <w:rPr>
          <w:rFonts w:asciiTheme="minorHAnsi" w:hAnsiTheme="minorHAnsi" w:cstheme="minorHAnsi"/>
          <w:b/>
          <w:strike/>
          <w:sz w:val="22"/>
        </w:rPr>
      </w:pPr>
      <w:r w:rsidRPr="005D280D">
        <w:rPr>
          <w:rFonts w:asciiTheme="minorHAnsi" w:hAnsiTheme="minorHAnsi" w:cstheme="minorHAnsi"/>
          <w:b/>
          <w:strike/>
          <w:sz w:val="22"/>
        </w:rPr>
        <w:t>any entry/exit strip of land 6 metres or less in width; and/or</w:t>
      </w:r>
    </w:p>
    <w:p w14:paraId="733ABE5B" w14:textId="77777777" w:rsidR="00571946" w:rsidRDefault="00BF5086" w:rsidP="00AF0BC1">
      <w:pPr>
        <w:numPr>
          <w:ilvl w:val="0"/>
          <w:numId w:val="52"/>
        </w:numPr>
        <w:spacing w:after="273"/>
        <w:ind w:left="993" w:right="23" w:hanging="420"/>
        <w:rPr>
          <w:rFonts w:asciiTheme="minorHAnsi" w:hAnsiTheme="minorHAnsi" w:cstheme="minorHAnsi"/>
          <w:sz w:val="22"/>
        </w:rPr>
      </w:pPr>
      <w:r w:rsidRPr="005F1D50">
        <w:rPr>
          <w:rFonts w:asciiTheme="minorHAnsi" w:hAnsiTheme="minorHAnsi" w:cstheme="minorHAnsi"/>
          <w:b/>
          <w:strike/>
          <w:sz w:val="22"/>
        </w:rPr>
        <w:t xml:space="preserve">any area of land where that land is the shared </w:t>
      </w:r>
      <w:hyperlink r:id="rId1145">
        <w:r w:rsidRPr="005F1D50">
          <w:rPr>
            <w:rFonts w:asciiTheme="minorHAnsi" w:hAnsiTheme="minorHAnsi" w:cstheme="minorHAnsi"/>
            <w:b/>
            <w:strike/>
            <w:color w:val="00B050"/>
            <w:sz w:val="22"/>
          </w:rPr>
          <w:t>access</w:t>
        </w:r>
      </w:hyperlink>
      <w:r w:rsidRPr="005F1D50">
        <w:rPr>
          <w:rFonts w:asciiTheme="minorHAnsi" w:hAnsiTheme="minorHAnsi" w:cstheme="minorHAnsi"/>
          <w:b/>
          <w:strike/>
          <w:color w:val="00B050"/>
          <w:sz w:val="22"/>
        </w:rPr>
        <w:t xml:space="preserve"> </w:t>
      </w:r>
      <w:r w:rsidRPr="005F1D50">
        <w:rPr>
          <w:rFonts w:asciiTheme="minorHAnsi" w:hAnsiTheme="minorHAnsi" w:cstheme="minorHAnsi"/>
          <w:b/>
          <w:strike/>
          <w:sz w:val="22"/>
        </w:rPr>
        <w:t xml:space="preserve">for more than one </w:t>
      </w:r>
      <w:hyperlink r:id="rId1146">
        <w:r w:rsidRPr="005F1D50">
          <w:rPr>
            <w:rFonts w:asciiTheme="minorHAnsi" w:hAnsiTheme="minorHAnsi" w:cstheme="minorHAnsi"/>
            <w:b/>
            <w:strike/>
            <w:color w:val="00B050"/>
            <w:sz w:val="22"/>
          </w:rPr>
          <w:t>site</w:t>
        </w:r>
      </w:hyperlink>
      <w:r w:rsidRPr="005F1D50">
        <w:rPr>
          <w:rFonts w:asciiTheme="minorHAnsi" w:hAnsiTheme="minorHAnsi" w:cstheme="minorHAnsi"/>
          <w:b/>
          <w:strike/>
          <w:sz w:val="22"/>
        </w:rPr>
        <w:t>.</w:t>
      </w:r>
    </w:p>
    <w:p w14:paraId="2FA5946F" w14:textId="77777777" w:rsidR="005F1D50" w:rsidRPr="00082EDA" w:rsidRDefault="005F1D50" w:rsidP="00B0278C">
      <w:pPr>
        <w:spacing w:after="273"/>
        <w:ind w:left="567" w:right="23"/>
        <w:rPr>
          <w:rFonts w:asciiTheme="minorHAnsi" w:hAnsiTheme="minorHAnsi" w:cstheme="minorHAnsi"/>
          <w:b/>
          <w:sz w:val="22"/>
          <w:u w:val="single"/>
        </w:rPr>
      </w:pPr>
      <w:r w:rsidRPr="005F1D50">
        <w:rPr>
          <w:rFonts w:asciiTheme="minorHAnsi" w:hAnsiTheme="minorHAnsi" w:cstheme="minorHAnsi"/>
          <w:b/>
          <w:sz w:val="22"/>
          <w:u w:val="single"/>
        </w:rPr>
        <w:t>means the total</w:t>
      </w:r>
      <w:r w:rsidRPr="00082EDA">
        <w:rPr>
          <w:rFonts w:asciiTheme="minorHAnsi" w:hAnsiTheme="minorHAnsi" w:cstheme="minorHAnsi"/>
          <w:b/>
          <w:sz w:val="22"/>
          <w:u w:val="single"/>
        </w:rPr>
        <w:t xml:space="preserve"> area of the </w:t>
      </w:r>
      <w:r w:rsidRPr="00082EDA">
        <w:rPr>
          <w:rFonts w:asciiTheme="minorHAnsi" w:hAnsiTheme="minorHAnsi" w:cstheme="minorHAnsi"/>
          <w:b/>
          <w:color w:val="00B050"/>
          <w:sz w:val="22"/>
          <w:u w:val="single"/>
        </w:rPr>
        <w:t>site</w:t>
      </w:r>
      <w:r w:rsidRPr="00082EDA">
        <w:rPr>
          <w:rFonts w:asciiTheme="minorHAnsi" w:hAnsiTheme="minorHAnsi" w:cstheme="minorHAnsi"/>
          <w:b/>
          <w:sz w:val="22"/>
          <w:u w:val="single"/>
        </w:rPr>
        <w:t xml:space="preserve">, but excludes: </w:t>
      </w:r>
    </w:p>
    <w:p w14:paraId="7E3C2509" w14:textId="77777777" w:rsidR="005F1D50" w:rsidRPr="00082EDA" w:rsidRDefault="005F1D50" w:rsidP="00AF0BC1">
      <w:pPr>
        <w:numPr>
          <w:ilvl w:val="0"/>
          <w:numId w:val="105"/>
        </w:numPr>
        <w:ind w:left="993" w:right="23" w:hanging="425"/>
        <w:rPr>
          <w:rFonts w:asciiTheme="minorHAnsi" w:hAnsiTheme="minorHAnsi" w:cstheme="minorHAnsi"/>
          <w:b/>
          <w:sz w:val="22"/>
          <w:u w:val="single"/>
        </w:rPr>
      </w:pPr>
      <w:r w:rsidRPr="00082EDA">
        <w:rPr>
          <w:rFonts w:asciiTheme="minorHAnsi" w:hAnsiTheme="minorHAnsi" w:cstheme="minorHAnsi"/>
          <w:b/>
          <w:sz w:val="22"/>
          <w:u w:val="single"/>
        </w:rPr>
        <w:t xml:space="preserve">any part of the </w:t>
      </w:r>
      <w:r w:rsidRPr="00082EDA">
        <w:rPr>
          <w:rFonts w:asciiTheme="minorHAnsi" w:hAnsiTheme="minorHAnsi" w:cstheme="minorHAnsi"/>
          <w:b/>
          <w:color w:val="00B050"/>
          <w:sz w:val="22"/>
          <w:u w:val="single"/>
        </w:rPr>
        <w:t>site</w:t>
      </w:r>
      <w:r w:rsidRPr="00082EDA">
        <w:rPr>
          <w:rFonts w:asciiTheme="minorHAnsi" w:hAnsiTheme="minorHAnsi" w:cstheme="minorHAnsi"/>
          <w:b/>
          <w:sz w:val="22"/>
          <w:u w:val="single"/>
        </w:rPr>
        <w:t xml:space="preserve"> that provides legal </w:t>
      </w:r>
      <w:r w:rsidRPr="00082EDA">
        <w:rPr>
          <w:rFonts w:asciiTheme="minorHAnsi" w:hAnsiTheme="minorHAnsi" w:cstheme="minorHAnsi"/>
          <w:b/>
          <w:color w:val="00B050"/>
          <w:sz w:val="22"/>
          <w:u w:val="single"/>
        </w:rPr>
        <w:t>access</w:t>
      </w:r>
      <w:r w:rsidRPr="00082EDA">
        <w:rPr>
          <w:rFonts w:asciiTheme="minorHAnsi" w:hAnsiTheme="minorHAnsi" w:cstheme="minorHAnsi"/>
          <w:b/>
          <w:sz w:val="22"/>
          <w:u w:val="single"/>
        </w:rPr>
        <w:t xml:space="preserve"> to another</w:t>
      </w:r>
      <w:r w:rsidRPr="00082EDA">
        <w:rPr>
          <w:rFonts w:asciiTheme="minorHAnsi" w:hAnsiTheme="minorHAnsi" w:cstheme="minorHAnsi"/>
          <w:b/>
          <w:color w:val="00B050"/>
          <w:sz w:val="22"/>
          <w:u w:val="single"/>
        </w:rPr>
        <w:t xml:space="preserve"> site</w:t>
      </w:r>
      <w:r w:rsidRPr="00082EDA">
        <w:rPr>
          <w:rFonts w:asciiTheme="minorHAnsi" w:hAnsiTheme="minorHAnsi" w:cstheme="minorHAnsi"/>
          <w:b/>
          <w:sz w:val="22"/>
          <w:u w:val="single"/>
        </w:rPr>
        <w:t xml:space="preserve">; </w:t>
      </w:r>
    </w:p>
    <w:p w14:paraId="6465CBBE" w14:textId="77777777" w:rsidR="005F1D50" w:rsidRPr="005F1D50" w:rsidRDefault="005F1D50" w:rsidP="00AF0BC1">
      <w:pPr>
        <w:numPr>
          <w:ilvl w:val="0"/>
          <w:numId w:val="105"/>
        </w:numPr>
        <w:ind w:left="993" w:right="23" w:hanging="425"/>
        <w:rPr>
          <w:rFonts w:asciiTheme="minorHAnsi" w:hAnsiTheme="minorHAnsi" w:cstheme="minorHAnsi"/>
          <w:b/>
          <w:sz w:val="22"/>
          <w:u w:val="single"/>
        </w:rPr>
      </w:pPr>
      <w:r w:rsidRPr="00082EDA">
        <w:rPr>
          <w:rFonts w:asciiTheme="minorHAnsi" w:hAnsiTheme="minorHAnsi" w:cstheme="minorHAnsi"/>
          <w:b/>
          <w:sz w:val="22"/>
          <w:u w:val="single"/>
        </w:rPr>
        <w:t xml:space="preserve">any part of a rear </w:t>
      </w:r>
      <w:r w:rsidRPr="00082EDA">
        <w:rPr>
          <w:rFonts w:asciiTheme="minorHAnsi" w:hAnsiTheme="minorHAnsi" w:cstheme="minorHAnsi"/>
          <w:b/>
          <w:color w:val="00B050"/>
          <w:sz w:val="22"/>
          <w:u w:val="single"/>
        </w:rPr>
        <w:t>site</w:t>
      </w:r>
      <w:r w:rsidRPr="00082EDA">
        <w:rPr>
          <w:rFonts w:asciiTheme="minorHAnsi" w:hAnsiTheme="minorHAnsi" w:cstheme="minorHAnsi"/>
          <w:b/>
          <w:sz w:val="22"/>
          <w:u w:val="single"/>
        </w:rPr>
        <w:t xml:space="preserve"> that provides legal </w:t>
      </w:r>
      <w:r w:rsidRPr="00082EDA">
        <w:rPr>
          <w:rFonts w:asciiTheme="minorHAnsi" w:hAnsiTheme="minorHAnsi" w:cstheme="minorHAnsi"/>
          <w:b/>
          <w:color w:val="00B050"/>
          <w:sz w:val="22"/>
          <w:u w:val="single"/>
        </w:rPr>
        <w:t>access</w:t>
      </w:r>
      <w:r w:rsidRPr="00082EDA">
        <w:rPr>
          <w:rFonts w:asciiTheme="minorHAnsi" w:hAnsiTheme="minorHAnsi" w:cstheme="minorHAnsi"/>
          <w:b/>
          <w:sz w:val="22"/>
          <w:u w:val="single"/>
        </w:rPr>
        <w:t xml:space="preserve"> to t</w:t>
      </w:r>
      <w:r w:rsidRPr="005F1D50">
        <w:rPr>
          <w:rFonts w:asciiTheme="minorHAnsi" w:hAnsiTheme="minorHAnsi" w:cstheme="minorHAnsi"/>
          <w:b/>
          <w:sz w:val="22"/>
          <w:u w:val="single"/>
        </w:rPr>
        <w:t xml:space="preserve">hat </w:t>
      </w:r>
      <w:r w:rsidRPr="00082EDA">
        <w:rPr>
          <w:rFonts w:asciiTheme="minorHAnsi" w:hAnsiTheme="minorHAnsi" w:cstheme="minorHAnsi"/>
          <w:b/>
          <w:color w:val="00B050"/>
          <w:sz w:val="22"/>
          <w:u w:val="single"/>
        </w:rPr>
        <w:t>site</w:t>
      </w:r>
      <w:r w:rsidRPr="005F1D50">
        <w:rPr>
          <w:rFonts w:asciiTheme="minorHAnsi" w:hAnsiTheme="minorHAnsi" w:cstheme="minorHAnsi"/>
          <w:b/>
          <w:sz w:val="22"/>
          <w:u w:val="single"/>
        </w:rPr>
        <w:t xml:space="preserve">; </w:t>
      </w:r>
    </w:p>
    <w:p w14:paraId="3046336E" w14:textId="13BD9962" w:rsidR="005F1D50" w:rsidRPr="00BF314F" w:rsidRDefault="005F1D50" w:rsidP="00AF0BC1">
      <w:pPr>
        <w:numPr>
          <w:ilvl w:val="0"/>
          <w:numId w:val="105"/>
        </w:numPr>
        <w:ind w:left="993" w:right="23" w:hanging="425"/>
        <w:rPr>
          <w:rFonts w:asciiTheme="minorHAnsi" w:hAnsiTheme="minorHAnsi" w:cstheme="minorHAnsi"/>
          <w:sz w:val="22"/>
        </w:rPr>
      </w:pPr>
      <w:r w:rsidRPr="005F1D50">
        <w:rPr>
          <w:rFonts w:asciiTheme="minorHAnsi" w:hAnsiTheme="minorHAnsi" w:cstheme="minorHAnsi"/>
          <w:b/>
          <w:sz w:val="22"/>
          <w:u w:val="single"/>
        </w:rPr>
        <w:t xml:space="preserve">any part of the </w:t>
      </w:r>
      <w:r w:rsidRPr="00082EDA">
        <w:rPr>
          <w:rFonts w:asciiTheme="minorHAnsi" w:hAnsiTheme="minorHAnsi" w:cstheme="minorHAnsi"/>
          <w:b/>
          <w:color w:val="00B050"/>
          <w:sz w:val="22"/>
          <w:u w:val="single"/>
        </w:rPr>
        <w:t>site</w:t>
      </w:r>
      <w:r w:rsidRPr="005F1D50">
        <w:rPr>
          <w:rFonts w:asciiTheme="minorHAnsi" w:hAnsiTheme="minorHAnsi" w:cstheme="minorHAnsi"/>
          <w:b/>
          <w:sz w:val="22"/>
          <w:u w:val="single"/>
        </w:rPr>
        <w:t xml:space="preserve"> subject to a designation that may be taken or acquired under the </w:t>
      </w:r>
      <w:r w:rsidRPr="005F1CCB">
        <w:rPr>
          <w:rFonts w:asciiTheme="minorHAnsi" w:hAnsiTheme="minorHAnsi" w:cstheme="minorHAnsi"/>
          <w:b/>
          <w:color w:val="0000FF"/>
          <w:sz w:val="22"/>
          <w:u w:val="single"/>
        </w:rPr>
        <w:t>Public Works Act 1981</w:t>
      </w:r>
      <w:r w:rsidR="005F1CCB">
        <w:rPr>
          <w:rFonts w:asciiTheme="minorHAnsi" w:hAnsiTheme="minorHAnsi" w:cstheme="minorHAnsi"/>
          <w:b/>
          <w:sz w:val="22"/>
          <w:u w:val="single"/>
        </w:rPr>
        <w:t>.</w:t>
      </w:r>
    </w:p>
    <w:p w14:paraId="102FE306"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Network infrastructure</w:t>
      </w:r>
    </w:p>
    <w:p w14:paraId="315F1473" w14:textId="77777777" w:rsidR="00A32A38" w:rsidRDefault="00BF5086" w:rsidP="00A32A38">
      <w:pPr>
        <w:spacing w:after="90" w:line="404" w:lineRule="auto"/>
        <w:ind w:left="567" w:right="15"/>
        <w:rPr>
          <w:rFonts w:asciiTheme="minorHAnsi" w:hAnsiTheme="minorHAnsi" w:cstheme="minorHAnsi"/>
          <w:sz w:val="22"/>
        </w:rPr>
      </w:pPr>
      <w:r w:rsidRPr="00BF314F">
        <w:rPr>
          <w:rFonts w:asciiTheme="minorHAnsi" w:hAnsiTheme="minorHAnsi" w:cstheme="minorHAnsi"/>
          <w:sz w:val="22"/>
        </w:rPr>
        <w:t xml:space="preserve">has the same meaning as defined in </w:t>
      </w:r>
      <w:hyperlink r:id="rId1147">
        <w:r w:rsidRPr="00394EF1">
          <w:rPr>
            <w:rFonts w:asciiTheme="minorHAnsi" w:hAnsiTheme="minorHAnsi" w:cstheme="minorHAnsi"/>
            <w:color w:val="00B050"/>
            <w:sz w:val="22"/>
          </w:rPr>
          <w:t>s</w:t>
        </w:r>
      </w:hyperlink>
      <w:r w:rsidRPr="00BF314F">
        <w:rPr>
          <w:rFonts w:asciiTheme="minorHAnsi" w:hAnsiTheme="minorHAnsi" w:cstheme="minorHAnsi"/>
          <w:sz w:val="22"/>
        </w:rPr>
        <w:t xml:space="preserve">197 of the </w:t>
      </w:r>
      <w:hyperlink r:id="rId1148">
        <w:r w:rsidRPr="00BF314F">
          <w:rPr>
            <w:rFonts w:asciiTheme="minorHAnsi" w:hAnsiTheme="minorHAnsi" w:cstheme="minorHAnsi"/>
            <w:color w:val="0000FF"/>
            <w:sz w:val="22"/>
          </w:rPr>
          <w:t>Local Government Act 2002</w:t>
        </w:r>
      </w:hyperlink>
      <w:r w:rsidRPr="00BF314F">
        <w:rPr>
          <w:rFonts w:asciiTheme="minorHAnsi" w:hAnsiTheme="minorHAnsi" w:cstheme="minorHAnsi"/>
          <w:sz w:val="22"/>
        </w:rPr>
        <w:t xml:space="preserve">. </w:t>
      </w:r>
    </w:p>
    <w:p w14:paraId="18250B6A" w14:textId="7D25E214" w:rsidR="00571946" w:rsidRPr="00BF314F" w:rsidRDefault="00BF5086" w:rsidP="00A32A38">
      <w:pPr>
        <w:spacing w:after="90" w:line="404" w:lineRule="auto"/>
        <w:ind w:left="567" w:right="15"/>
        <w:rPr>
          <w:rFonts w:asciiTheme="minorHAnsi" w:hAnsiTheme="minorHAnsi" w:cstheme="minorHAnsi"/>
          <w:sz w:val="22"/>
        </w:rPr>
      </w:pPr>
      <w:r w:rsidRPr="00BF314F">
        <w:rPr>
          <w:rFonts w:asciiTheme="minorHAnsi" w:hAnsiTheme="minorHAnsi" w:cstheme="minorHAnsi"/>
          <w:b/>
          <w:sz w:val="22"/>
        </w:rPr>
        <w:t>Network utility operator</w:t>
      </w:r>
    </w:p>
    <w:p w14:paraId="603397C1" w14:textId="77777777" w:rsidR="00571946" w:rsidRPr="00BF314F" w:rsidRDefault="00BF5086" w:rsidP="00B0278C">
      <w:pPr>
        <w:spacing w:after="237"/>
        <w:ind w:left="567" w:right="23"/>
        <w:rPr>
          <w:rFonts w:asciiTheme="minorHAnsi" w:hAnsiTheme="minorHAnsi" w:cstheme="minorHAnsi"/>
          <w:sz w:val="22"/>
        </w:rPr>
      </w:pPr>
      <w:r w:rsidRPr="00BF314F">
        <w:rPr>
          <w:rFonts w:asciiTheme="minorHAnsi" w:hAnsiTheme="minorHAnsi" w:cstheme="minorHAnsi"/>
          <w:sz w:val="22"/>
        </w:rPr>
        <w:t xml:space="preserve">has the same meaning as defined in </w:t>
      </w:r>
      <w:hyperlink r:id="rId1149">
        <w:r w:rsidRPr="00E23E48">
          <w:rPr>
            <w:rFonts w:asciiTheme="minorHAnsi" w:hAnsiTheme="minorHAnsi" w:cstheme="minorHAnsi"/>
            <w:color w:val="00B050"/>
            <w:sz w:val="22"/>
          </w:rPr>
          <w:t>s</w:t>
        </w:r>
      </w:hyperlink>
      <w:r w:rsidRPr="00BF314F">
        <w:rPr>
          <w:rFonts w:asciiTheme="minorHAnsi" w:hAnsiTheme="minorHAnsi" w:cstheme="minorHAnsi"/>
          <w:sz w:val="22"/>
        </w:rPr>
        <w:t xml:space="preserve">166 of the </w:t>
      </w:r>
      <w:hyperlink r:id="rId1150">
        <w:r w:rsidRPr="00BF314F">
          <w:rPr>
            <w:rFonts w:asciiTheme="minorHAnsi" w:hAnsiTheme="minorHAnsi" w:cstheme="minorHAnsi"/>
            <w:color w:val="0000FF"/>
            <w:sz w:val="22"/>
          </w:rPr>
          <w:t>Resource Management Act 1991</w:t>
        </w:r>
      </w:hyperlink>
      <w:r w:rsidRPr="00BF314F">
        <w:rPr>
          <w:rFonts w:asciiTheme="minorHAnsi" w:hAnsiTheme="minorHAnsi" w:cstheme="minorHAnsi"/>
          <w:sz w:val="22"/>
        </w:rPr>
        <w:t>.</w:t>
      </w:r>
    </w:p>
    <w:p w14:paraId="3651B46F"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Network waterway</w:t>
      </w:r>
    </w:p>
    <w:p w14:paraId="7783E0AF" w14:textId="77777777" w:rsidR="00571946" w:rsidRPr="00BF314F" w:rsidRDefault="00BF5086" w:rsidP="00B0278C">
      <w:pPr>
        <w:ind w:left="567" w:right="23"/>
        <w:rPr>
          <w:rFonts w:asciiTheme="minorHAnsi" w:hAnsiTheme="minorHAnsi" w:cstheme="minorHAnsi"/>
          <w:sz w:val="22"/>
        </w:rPr>
      </w:pPr>
      <w:r w:rsidRPr="00BF314F">
        <w:rPr>
          <w:rFonts w:asciiTheme="minorHAnsi" w:hAnsiTheme="minorHAnsi" w:cstheme="minorHAnsi"/>
          <w:sz w:val="22"/>
        </w:rPr>
        <w:t>means any man­made open channel within the ground, whether containing a continuous flow of water or not, and which:</w:t>
      </w:r>
    </w:p>
    <w:p w14:paraId="194F9C07" w14:textId="77777777" w:rsidR="00571946" w:rsidRPr="00BF314F" w:rsidRDefault="00BF5086" w:rsidP="00AF0BC1">
      <w:pPr>
        <w:numPr>
          <w:ilvl w:val="0"/>
          <w:numId w:val="53"/>
        </w:numPr>
        <w:ind w:left="993" w:right="23" w:hanging="420"/>
        <w:rPr>
          <w:rFonts w:asciiTheme="minorHAnsi" w:hAnsiTheme="minorHAnsi" w:cstheme="minorHAnsi"/>
          <w:sz w:val="22"/>
        </w:rPr>
      </w:pPr>
      <w:r w:rsidRPr="00BF314F">
        <w:rPr>
          <w:rFonts w:asciiTheme="minorHAnsi" w:hAnsiTheme="minorHAnsi" w:cstheme="minorHAnsi"/>
          <w:sz w:val="22"/>
        </w:rPr>
        <w:t>is for the purposes of capturing and/or directing water (excluding sewerage); and</w:t>
      </w:r>
    </w:p>
    <w:p w14:paraId="1E21752A" w14:textId="77777777" w:rsidR="00571946" w:rsidRPr="00BF314F" w:rsidRDefault="00BF5086" w:rsidP="00AF0BC1">
      <w:pPr>
        <w:numPr>
          <w:ilvl w:val="0"/>
          <w:numId w:val="53"/>
        </w:numPr>
        <w:ind w:left="993" w:right="23" w:hanging="420"/>
        <w:rPr>
          <w:rFonts w:asciiTheme="minorHAnsi" w:hAnsiTheme="minorHAnsi" w:cstheme="minorHAnsi"/>
          <w:sz w:val="22"/>
        </w:rPr>
      </w:pPr>
      <w:r w:rsidRPr="00BF314F">
        <w:rPr>
          <w:rFonts w:asciiTheme="minorHAnsi" w:hAnsiTheme="minorHAnsi" w:cstheme="minorHAnsi"/>
          <w:sz w:val="22"/>
        </w:rPr>
        <w:t>forms part of, or drains into, the public stormwater network or the coastal environment; and</w:t>
      </w:r>
    </w:p>
    <w:p w14:paraId="04987DB7" w14:textId="77777777" w:rsidR="00571946" w:rsidRPr="00BF314F" w:rsidRDefault="00BF5086" w:rsidP="00AF0BC1">
      <w:pPr>
        <w:numPr>
          <w:ilvl w:val="0"/>
          <w:numId w:val="53"/>
        </w:numPr>
        <w:spacing w:after="93"/>
        <w:ind w:left="993" w:right="23" w:hanging="420"/>
        <w:rPr>
          <w:rFonts w:asciiTheme="minorHAnsi" w:hAnsiTheme="minorHAnsi" w:cstheme="minorHAnsi"/>
          <w:sz w:val="22"/>
        </w:rPr>
      </w:pPr>
      <w:r w:rsidRPr="00BF314F">
        <w:rPr>
          <w:rFonts w:asciiTheme="minorHAnsi" w:hAnsiTheme="minorHAnsi" w:cstheme="minorHAnsi"/>
          <w:sz w:val="22"/>
        </w:rPr>
        <w:t xml:space="preserve">has not otherwise been classified under the </w:t>
      </w:r>
      <w:hyperlink r:id="rId1151">
        <w:r w:rsidRPr="00E23E48">
          <w:rPr>
            <w:rFonts w:asciiTheme="minorHAnsi" w:hAnsiTheme="minorHAnsi" w:cstheme="minorHAnsi"/>
            <w:color w:val="00B050"/>
            <w:sz w:val="22"/>
          </w:rPr>
          <w:t>District Plan</w:t>
        </w:r>
      </w:hyperlink>
      <w:r w:rsidRPr="00BF314F">
        <w:rPr>
          <w:rFonts w:asciiTheme="minorHAnsi" w:hAnsiTheme="minorHAnsi" w:cstheme="minorHAnsi"/>
          <w:sz w:val="22"/>
        </w:rPr>
        <w:t>.</w:t>
      </w:r>
    </w:p>
    <w:p w14:paraId="691B8475" w14:textId="77777777" w:rsidR="00571946" w:rsidRPr="00BF314F" w:rsidRDefault="00BF5086" w:rsidP="00B0278C">
      <w:pPr>
        <w:spacing w:after="237"/>
        <w:ind w:left="567" w:right="23"/>
        <w:rPr>
          <w:rFonts w:asciiTheme="minorHAnsi" w:hAnsiTheme="minorHAnsi" w:cstheme="minorHAnsi"/>
          <w:sz w:val="22"/>
        </w:rPr>
      </w:pPr>
      <w:r w:rsidRPr="00BF314F">
        <w:rPr>
          <w:rFonts w:asciiTheme="minorHAnsi" w:hAnsiTheme="minorHAnsi" w:cstheme="minorHAnsi"/>
          <w:sz w:val="22"/>
        </w:rPr>
        <w:t xml:space="preserve">It includes water races not otherwise classified by the </w:t>
      </w:r>
      <w:hyperlink r:id="rId1152">
        <w:r w:rsidRPr="00E23E48">
          <w:rPr>
            <w:rFonts w:asciiTheme="minorHAnsi" w:hAnsiTheme="minorHAnsi" w:cstheme="minorHAnsi"/>
            <w:color w:val="00B050"/>
            <w:sz w:val="22"/>
          </w:rPr>
          <w:t>District Plan</w:t>
        </w:r>
      </w:hyperlink>
      <w:r w:rsidRPr="00BF314F">
        <w:rPr>
          <w:rFonts w:asciiTheme="minorHAnsi" w:hAnsiTheme="minorHAnsi" w:cstheme="minorHAnsi"/>
          <w:sz w:val="22"/>
        </w:rPr>
        <w:t>.</w:t>
      </w:r>
    </w:p>
    <w:p w14:paraId="437A39CD" w14:textId="77777777" w:rsidR="00A45C5B" w:rsidRPr="005D280D" w:rsidRDefault="00A45C5B" w:rsidP="00A45C5B">
      <w:pPr>
        <w:ind w:left="567"/>
        <w:rPr>
          <w:rFonts w:asciiTheme="minorHAnsi" w:hAnsiTheme="minorHAnsi" w:cstheme="minorHAnsi"/>
          <w:b/>
          <w:bCs/>
          <w:sz w:val="22"/>
          <w:u w:val="single"/>
        </w:rPr>
      </w:pPr>
      <w:r w:rsidRPr="005D280D">
        <w:rPr>
          <w:rFonts w:asciiTheme="minorHAnsi" w:hAnsiTheme="minorHAnsi" w:cstheme="minorHAnsi"/>
          <w:b/>
          <w:bCs/>
          <w:sz w:val="22"/>
          <w:u w:val="single"/>
        </w:rPr>
        <w:t>Neutral building or site</w:t>
      </w:r>
    </w:p>
    <w:p w14:paraId="6E19E883" w14:textId="0BC78284" w:rsidR="005F1CCB" w:rsidRPr="005D280D" w:rsidRDefault="00A45C5B" w:rsidP="005D280D">
      <w:pPr>
        <w:spacing w:after="254" w:line="259" w:lineRule="auto"/>
        <w:ind w:left="567" w:hanging="10"/>
        <w:rPr>
          <w:rFonts w:asciiTheme="minorHAnsi" w:hAnsiTheme="minorHAnsi" w:cstheme="minorHAnsi"/>
          <w:b/>
          <w:bCs/>
          <w:sz w:val="22"/>
          <w:highlight w:val="yellow"/>
          <w:u w:val="single"/>
        </w:rPr>
      </w:pPr>
      <w:r w:rsidRPr="005D280D">
        <w:rPr>
          <w:rFonts w:asciiTheme="minorHAnsi" w:hAnsiTheme="minorHAnsi" w:cstheme="minorHAnsi"/>
          <w:b/>
          <w:bCs/>
          <w:sz w:val="22"/>
          <w:u w:val="single"/>
        </w:rPr>
        <w:t xml:space="preserve">In relation to a </w:t>
      </w:r>
      <w:r w:rsidRPr="005D280D">
        <w:rPr>
          <w:rFonts w:asciiTheme="minorHAnsi" w:hAnsiTheme="minorHAnsi" w:cstheme="minorHAnsi"/>
          <w:b/>
          <w:bCs/>
          <w:color w:val="00B050"/>
          <w:sz w:val="22"/>
          <w:u w:val="single"/>
        </w:rPr>
        <w:t xml:space="preserve">heritage area, </w:t>
      </w:r>
      <w:r w:rsidRPr="005D280D">
        <w:rPr>
          <w:rFonts w:asciiTheme="minorHAnsi" w:hAnsiTheme="minorHAnsi" w:cstheme="minorHAnsi"/>
          <w:b/>
          <w:bCs/>
          <w:sz w:val="22"/>
          <w:u w:val="single"/>
        </w:rPr>
        <w:t xml:space="preserve">means the </w:t>
      </w:r>
      <w:r w:rsidRPr="005D280D">
        <w:rPr>
          <w:rFonts w:asciiTheme="minorHAnsi" w:hAnsiTheme="minorHAnsi" w:cstheme="minorHAnsi"/>
          <w:b/>
          <w:bCs/>
          <w:color w:val="00B050"/>
          <w:sz w:val="22"/>
          <w:u w:val="single"/>
        </w:rPr>
        <w:t>buildings</w:t>
      </w:r>
      <w:r w:rsidRPr="005D280D">
        <w:rPr>
          <w:rFonts w:asciiTheme="minorHAnsi" w:hAnsiTheme="minorHAnsi" w:cstheme="minorHAnsi"/>
          <w:b/>
          <w:bCs/>
          <w:sz w:val="22"/>
          <w:u w:val="single"/>
        </w:rPr>
        <w:t xml:space="preserve"> and sites identified in </w:t>
      </w:r>
      <w:r w:rsidRPr="005D280D">
        <w:rPr>
          <w:rFonts w:asciiTheme="minorHAnsi" w:hAnsiTheme="minorHAnsi" w:cstheme="minorHAnsi"/>
          <w:b/>
          <w:bCs/>
          <w:color w:val="0000FF"/>
          <w:sz w:val="22"/>
          <w:u w:val="single"/>
        </w:rPr>
        <w:t xml:space="preserve">Appendix 9.3.7.3 </w:t>
      </w:r>
      <w:r w:rsidRPr="005D280D">
        <w:rPr>
          <w:rFonts w:asciiTheme="minorHAnsi" w:hAnsiTheme="minorHAnsi" w:cstheme="minorHAnsi"/>
          <w:b/>
          <w:bCs/>
          <w:sz w:val="22"/>
          <w:u w:val="single"/>
        </w:rPr>
        <w:t xml:space="preserve">as being </w:t>
      </w:r>
      <w:r w:rsidRPr="005D280D">
        <w:rPr>
          <w:rFonts w:asciiTheme="minorHAnsi" w:hAnsiTheme="minorHAnsi" w:cstheme="minorHAnsi"/>
          <w:b/>
          <w:color w:val="00B050"/>
          <w:sz w:val="22"/>
          <w:u w:val="single" w:color="000000" w:themeColor="text1"/>
        </w:rPr>
        <w:t>neutral buildings</w:t>
      </w:r>
      <w:r w:rsidRPr="005D280D">
        <w:rPr>
          <w:rFonts w:asciiTheme="minorHAnsi" w:hAnsiTheme="minorHAnsi" w:cstheme="minorHAnsi"/>
          <w:b/>
          <w:bCs/>
          <w:color w:val="00B050"/>
          <w:sz w:val="22"/>
          <w:u w:val="single"/>
        </w:rPr>
        <w:t xml:space="preserve"> </w:t>
      </w:r>
      <w:r w:rsidRPr="005D280D">
        <w:rPr>
          <w:rFonts w:asciiTheme="minorHAnsi" w:hAnsiTheme="minorHAnsi" w:cstheme="minorHAnsi"/>
          <w:b/>
          <w:bCs/>
          <w:sz w:val="22"/>
          <w:u w:val="single"/>
        </w:rPr>
        <w:t xml:space="preserve">or sites.  These </w:t>
      </w:r>
      <w:r w:rsidRPr="00EA7E3C">
        <w:rPr>
          <w:rFonts w:asciiTheme="minorHAnsi" w:hAnsiTheme="minorHAnsi" w:cstheme="minorHAnsi"/>
          <w:b/>
          <w:bCs/>
          <w:color w:val="00B050"/>
          <w:sz w:val="22"/>
          <w:u w:val="single"/>
        </w:rPr>
        <w:t>buildings</w:t>
      </w:r>
      <w:r w:rsidRPr="005D280D">
        <w:rPr>
          <w:rFonts w:asciiTheme="minorHAnsi" w:hAnsiTheme="minorHAnsi" w:cstheme="minorHAnsi"/>
          <w:b/>
          <w:bCs/>
          <w:sz w:val="22"/>
          <w:u w:val="single"/>
        </w:rPr>
        <w:t xml:space="preserve"> or </w:t>
      </w:r>
      <w:r w:rsidRPr="00EA7E3C">
        <w:rPr>
          <w:rFonts w:asciiTheme="minorHAnsi" w:hAnsiTheme="minorHAnsi" w:cstheme="minorHAnsi"/>
          <w:b/>
          <w:bCs/>
          <w:color w:val="00B050"/>
          <w:sz w:val="22"/>
          <w:u w:val="single"/>
        </w:rPr>
        <w:t>sites</w:t>
      </w:r>
      <w:r w:rsidRPr="005D280D">
        <w:rPr>
          <w:rFonts w:asciiTheme="minorHAnsi" w:hAnsiTheme="minorHAnsi" w:cstheme="minorHAnsi"/>
          <w:b/>
          <w:bCs/>
          <w:sz w:val="22"/>
          <w:u w:val="single"/>
        </w:rPr>
        <w:t xml:space="preserve"> do not establish, support or detract from the </w:t>
      </w:r>
      <w:r w:rsidRPr="005D280D">
        <w:rPr>
          <w:rFonts w:asciiTheme="minorHAnsi" w:hAnsiTheme="minorHAnsi" w:cstheme="minorHAnsi"/>
          <w:b/>
          <w:bCs/>
          <w:color w:val="00B050"/>
          <w:sz w:val="22"/>
          <w:u w:val="single"/>
        </w:rPr>
        <w:t>heritage values</w:t>
      </w:r>
      <w:r w:rsidRPr="005D280D">
        <w:rPr>
          <w:rFonts w:asciiTheme="minorHAnsi" w:hAnsiTheme="minorHAnsi" w:cstheme="minorHAnsi"/>
          <w:b/>
          <w:bCs/>
          <w:sz w:val="22"/>
          <w:u w:val="single"/>
        </w:rPr>
        <w:t xml:space="preserve"> and significance of the </w:t>
      </w:r>
      <w:r w:rsidRPr="005D280D">
        <w:rPr>
          <w:rFonts w:asciiTheme="minorHAnsi" w:hAnsiTheme="minorHAnsi" w:cstheme="minorHAnsi"/>
          <w:b/>
          <w:bCs/>
          <w:color w:val="00B050"/>
          <w:sz w:val="22"/>
          <w:u w:val="single"/>
        </w:rPr>
        <w:t>heritage area</w:t>
      </w:r>
      <w:r w:rsidRPr="005D280D">
        <w:rPr>
          <w:rFonts w:asciiTheme="minorHAnsi" w:hAnsiTheme="minorHAnsi" w:cstheme="minorHAnsi"/>
          <w:b/>
          <w:bCs/>
          <w:sz w:val="22"/>
          <w:u w:val="single"/>
        </w:rPr>
        <w:t>.</w:t>
      </w:r>
    </w:p>
    <w:p w14:paraId="5FB5786F" w14:textId="77BEA7F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No complaints covenant</w:t>
      </w:r>
    </w:p>
    <w:p w14:paraId="4FDA24CC" w14:textId="77777777" w:rsidR="00571946" w:rsidRPr="00BF314F" w:rsidRDefault="00BF5086" w:rsidP="00B0278C">
      <w:pPr>
        <w:ind w:left="567" w:right="23"/>
        <w:rPr>
          <w:rFonts w:asciiTheme="minorHAnsi" w:hAnsiTheme="minorHAnsi" w:cstheme="minorHAnsi"/>
          <w:sz w:val="22"/>
        </w:rPr>
      </w:pPr>
      <w:r w:rsidRPr="00BF314F">
        <w:rPr>
          <w:rFonts w:asciiTheme="minorHAnsi" w:hAnsiTheme="minorHAnsi" w:cstheme="minorHAnsi"/>
          <w:sz w:val="22"/>
        </w:rPr>
        <w:t>in relation to the Lyttelton Port Influences Overlay Area, means a covenant which is:</w:t>
      </w:r>
    </w:p>
    <w:p w14:paraId="7EC28437" w14:textId="77777777" w:rsidR="00571946" w:rsidRPr="00BF314F" w:rsidRDefault="00BF5086" w:rsidP="00AF0BC1">
      <w:pPr>
        <w:numPr>
          <w:ilvl w:val="0"/>
          <w:numId w:val="54"/>
        </w:numPr>
        <w:ind w:left="993" w:right="23" w:hanging="420"/>
        <w:rPr>
          <w:rFonts w:asciiTheme="minorHAnsi" w:hAnsiTheme="minorHAnsi" w:cstheme="minorHAnsi"/>
          <w:sz w:val="22"/>
        </w:rPr>
      </w:pPr>
      <w:r w:rsidRPr="00BF314F">
        <w:rPr>
          <w:rFonts w:asciiTheme="minorHAnsi" w:hAnsiTheme="minorHAnsi" w:cstheme="minorHAnsi"/>
          <w:sz w:val="22"/>
        </w:rPr>
        <w:t>registered against the title/s of the land upon which the proposal is situated; and</w:t>
      </w:r>
    </w:p>
    <w:p w14:paraId="07573795" w14:textId="77777777" w:rsidR="00571946" w:rsidRPr="00BF314F" w:rsidRDefault="00BF5086" w:rsidP="00AF0BC1">
      <w:pPr>
        <w:numPr>
          <w:ilvl w:val="0"/>
          <w:numId w:val="54"/>
        </w:numPr>
        <w:spacing w:after="261"/>
        <w:ind w:left="993" w:right="23" w:hanging="420"/>
        <w:rPr>
          <w:rFonts w:asciiTheme="minorHAnsi" w:hAnsiTheme="minorHAnsi" w:cstheme="minorHAnsi"/>
          <w:sz w:val="22"/>
        </w:rPr>
      </w:pPr>
      <w:r w:rsidRPr="00BF314F">
        <w:rPr>
          <w:rFonts w:asciiTheme="minorHAnsi" w:hAnsiTheme="minorHAnsi" w:cstheme="minorHAnsi"/>
          <w:sz w:val="22"/>
        </w:rPr>
        <w:t xml:space="preserve">entered into by the resource consent applicant, in favour of the Lyttelton Port Company Limited, to the effect that no owner or occupier or successor in title of the covenanted land shall object to, complain about, bring or contribute to any proceedings under any statute or otherwise oppose any </w:t>
      </w:r>
      <w:r w:rsidRPr="00BF314F">
        <w:rPr>
          <w:rFonts w:asciiTheme="minorHAnsi" w:hAnsiTheme="minorHAnsi" w:cstheme="minorHAnsi"/>
          <w:sz w:val="22"/>
        </w:rPr>
        <w:lastRenderedPageBreak/>
        <w:t xml:space="preserve">relevant adverse environmental effects (for example noise, dust, traffic, vibration, glare or odour) resulting from any lawfully established </w:t>
      </w:r>
      <w:hyperlink r:id="rId1153">
        <w:r w:rsidRPr="003A66A4">
          <w:rPr>
            <w:rFonts w:asciiTheme="minorHAnsi" w:hAnsiTheme="minorHAnsi" w:cstheme="minorHAnsi"/>
            <w:color w:val="00B050"/>
            <w:sz w:val="22"/>
          </w:rPr>
          <w:t>port activities</w:t>
        </w:r>
      </w:hyperlink>
      <w:r w:rsidRPr="00BF314F">
        <w:rPr>
          <w:rFonts w:asciiTheme="minorHAnsi" w:hAnsiTheme="minorHAnsi" w:cstheme="minorHAnsi"/>
          <w:sz w:val="22"/>
        </w:rPr>
        <w:t>.</w:t>
      </w:r>
    </w:p>
    <w:p w14:paraId="37FBFD83"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Noise­sensitive activities</w:t>
      </w:r>
    </w:p>
    <w:p w14:paraId="59394EC6" w14:textId="77777777" w:rsidR="00571946" w:rsidRPr="00BF314F" w:rsidRDefault="00BF5086" w:rsidP="00B0278C">
      <w:pPr>
        <w:ind w:left="567" w:right="23"/>
        <w:rPr>
          <w:rFonts w:asciiTheme="minorHAnsi" w:hAnsiTheme="minorHAnsi" w:cstheme="minorHAnsi"/>
          <w:sz w:val="22"/>
        </w:rPr>
      </w:pPr>
      <w:r w:rsidRPr="00BF314F">
        <w:rPr>
          <w:rFonts w:asciiTheme="minorHAnsi" w:hAnsiTheme="minorHAnsi" w:cstheme="minorHAnsi"/>
          <w:sz w:val="22"/>
        </w:rPr>
        <w:t xml:space="preserve">in relation to </w:t>
      </w:r>
      <w:hyperlink r:id="rId1154">
        <w:r w:rsidRPr="00BF314F">
          <w:rPr>
            <w:rFonts w:asciiTheme="minorHAnsi" w:hAnsiTheme="minorHAnsi" w:cstheme="minorHAnsi"/>
            <w:color w:val="0000FF"/>
            <w:sz w:val="22"/>
          </w:rPr>
          <w:t>Sub­chapter 13.10</w:t>
        </w:r>
      </w:hyperlink>
      <w:r w:rsidRPr="00BF314F">
        <w:rPr>
          <w:rFonts w:asciiTheme="minorHAnsi" w:hAnsiTheme="minorHAnsi" w:cstheme="minorHAnsi"/>
          <w:sz w:val="22"/>
        </w:rPr>
        <w:t xml:space="preserve"> Specific Purpose (Ruapuna Motorsport) Zone, means:</w:t>
      </w:r>
    </w:p>
    <w:p w14:paraId="068FE703" w14:textId="77777777" w:rsidR="00571946" w:rsidRPr="00AF467A" w:rsidRDefault="00457BE2" w:rsidP="00AF0BC1">
      <w:pPr>
        <w:numPr>
          <w:ilvl w:val="0"/>
          <w:numId w:val="55"/>
        </w:numPr>
        <w:spacing w:after="48"/>
        <w:ind w:left="993" w:right="23" w:hanging="420"/>
        <w:rPr>
          <w:rFonts w:asciiTheme="minorHAnsi" w:hAnsiTheme="minorHAnsi" w:cstheme="minorHAnsi"/>
          <w:sz w:val="22"/>
        </w:rPr>
      </w:pPr>
      <w:hyperlink r:id="rId1155">
        <w:r w:rsidR="00BF5086" w:rsidRPr="00AF467A">
          <w:rPr>
            <w:rFonts w:asciiTheme="minorHAnsi" w:hAnsiTheme="minorHAnsi" w:cstheme="minorHAnsi"/>
            <w:color w:val="00B050"/>
            <w:sz w:val="22"/>
          </w:rPr>
          <w:t>residential activities</w:t>
        </w:r>
      </w:hyperlink>
      <w:r w:rsidR="00BF5086" w:rsidRPr="00AF467A">
        <w:rPr>
          <w:rFonts w:asciiTheme="minorHAnsi" w:hAnsiTheme="minorHAnsi" w:cstheme="minorHAnsi"/>
          <w:sz w:val="22"/>
        </w:rPr>
        <w:t>, other than those existing in conjunction with rural activities that comply with the rules in the relevant</w:t>
      </w:r>
      <w:r w:rsidR="00AF467A">
        <w:rPr>
          <w:rFonts w:asciiTheme="minorHAnsi" w:hAnsiTheme="minorHAnsi" w:cstheme="minorHAnsi"/>
          <w:sz w:val="22"/>
        </w:rPr>
        <w:t xml:space="preserve"> </w:t>
      </w:r>
      <w:hyperlink r:id="rId1156">
        <w:r w:rsidR="00BF5086" w:rsidRPr="00AF467A">
          <w:rPr>
            <w:rFonts w:asciiTheme="minorHAnsi" w:hAnsiTheme="minorHAnsi" w:cstheme="minorHAnsi"/>
            <w:color w:val="00B050"/>
            <w:sz w:val="22"/>
          </w:rPr>
          <w:t>District Plan</w:t>
        </w:r>
      </w:hyperlink>
      <w:r w:rsidR="00BF5086" w:rsidRPr="00AF467A">
        <w:rPr>
          <w:rFonts w:asciiTheme="minorHAnsi" w:hAnsiTheme="minorHAnsi" w:cstheme="minorHAnsi"/>
          <w:sz w:val="22"/>
        </w:rPr>
        <w:t xml:space="preserve"> as at 23 August 2008;</w:t>
      </w:r>
    </w:p>
    <w:p w14:paraId="599E12D7" w14:textId="77777777" w:rsidR="00571946" w:rsidRPr="00BF314F" w:rsidRDefault="00457BE2" w:rsidP="00AF0BC1">
      <w:pPr>
        <w:numPr>
          <w:ilvl w:val="0"/>
          <w:numId w:val="55"/>
        </w:numPr>
        <w:spacing w:after="69" w:line="320" w:lineRule="auto"/>
        <w:ind w:left="993" w:right="23" w:hanging="420"/>
        <w:rPr>
          <w:rFonts w:asciiTheme="minorHAnsi" w:hAnsiTheme="minorHAnsi" w:cstheme="minorHAnsi"/>
          <w:sz w:val="22"/>
        </w:rPr>
      </w:pPr>
      <w:hyperlink r:id="rId1157">
        <w:r w:rsidR="00BF5086" w:rsidRPr="00AF467A">
          <w:rPr>
            <w:rFonts w:asciiTheme="minorHAnsi" w:hAnsiTheme="minorHAnsi" w:cstheme="minorHAnsi"/>
            <w:color w:val="00B050"/>
            <w:sz w:val="22"/>
          </w:rPr>
          <w:t>education activities</w:t>
        </w:r>
      </w:hyperlink>
      <w:r w:rsidR="00BF5086" w:rsidRPr="00BF314F">
        <w:rPr>
          <w:rFonts w:asciiTheme="minorHAnsi" w:hAnsiTheme="minorHAnsi" w:cstheme="minorHAnsi"/>
          <w:sz w:val="22"/>
        </w:rPr>
        <w:t xml:space="preserve"> including </w:t>
      </w:r>
      <w:hyperlink r:id="rId1158">
        <w:r w:rsidR="00BF5086" w:rsidRPr="00AF467A">
          <w:rPr>
            <w:rFonts w:asciiTheme="minorHAnsi" w:hAnsiTheme="minorHAnsi" w:cstheme="minorHAnsi"/>
            <w:color w:val="00B050"/>
            <w:sz w:val="22"/>
          </w:rPr>
          <w:t>preschools</w:t>
        </w:r>
      </w:hyperlink>
      <w:r w:rsidR="00BF5086" w:rsidRPr="00BF314F">
        <w:rPr>
          <w:rFonts w:asciiTheme="minorHAnsi" w:hAnsiTheme="minorHAnsi" w:cstheme="minorHAnsi"/>
          <w:sz w:val="22"/>
        </w:rPr>
        <w:t>, but excluding flight training, trade training or other industry­related training facilities;</w:t>
      </w:r>
    </w:p>
    <w:p w14:paraId="20459727" w14:textId="77777777" w:rsidR="00571946" w:rsidRPr="00AF467A" w:rsidRDefault="00AF467A" w:rsidP="00AF0BC1">
      <w:pPr>
        <w:numPr>
          <w:ilvl w:val="0"/>
          <w:numId w:val="55"/>
        </w:numPr>
        <w:spacing w:after="69" w:line="320" w:lineRule="auto"/>
        <w:ind w:left="993" w:right="23" w:hanging="420"/>
        <w:rPr>
          <w:rFonts w:asciiTheme="minorHAnsi" w:hAnsiTheme="minorHAnsi" w:cstheme="minorHAnsi"/>
          <w:sz w:val="22"/>
        </w:rPr>
      </w:pPr>
      <w:r w:rsidRPr="00AF467A">
        <w:rPr>
          <w:rFonts w:asciiTheme="minorHAnsi" w:hAnsiTheme="minorHAnsi" w:cstheme="minorHAnsi"/>
          <w:strike/>
          <w:color w:val="00B050"/>
          <w:sz w:val="22"/>
          <w:highlight w:val="lightGray"/>
        </w:rPr>
        <w:t>guest</w:t>
      </w:r>
      <w:hyperlink r:id="rId1159">
        <w:r w:rsidRPr="00AF467A">
          <w:rPr>
            <w:rFonts w:asciiTheme="minorHAnsi" w:hAnsiTheme="minorHAnsi" w:cstheme="minorHAnsi"/>
            <w:color w:val="00B050"/>
            <w:sz w:val="22"/>
            <w:highlight w:val="lightGray"/>
          </w:rPr>
          <w:t xml:space="preserve"> </w:t>
        </w:r>
      </w:hyperlink>
      <w:hyperlink r:id="rId1160">
        <w:r w:rsidRPr="00AF467A">
          <w:rPr>
            <w:rFonts w:asciiTheme="minorHAnsi" w:hAnsiTheme="minorHAnsi" w:cstheme="minorHAnsi"/>
            <w:color w:val="00B050"/>
            <w:sz w:val="22"/>
            <w:highlight w:val="lightGray"/>
          </w:rPr>
          <w:t>visitor accommodation</w:t>
        </w:r>
      </w:hyperlink>
      <w:r w:rsidRPr="00AF467A">
        <w:rPr>
          <w:rFonts w:asciiTheme="minorHAnsi" w:hAnsiTheme="minorHAnsi" w:cstheme="minorHAnsi"/>
          <w:color w:val="00B050"/>
          <w:sz w:val="22"/>
        </w:rPr>
        <w:t xml:space="preserve"> </w:t>
      </w:r>
      <w:r w:rsidR="00BF5086" w:rsidRPr="00AF467A">
        <w:rPr>
          <w:rFonts w:asciiTheme="minorHAnsi" w:hAnsiTheme="minorHAnsi" w:cstheme="minorHAnsi"/>
          <w:sz w:val="22"/>
        </w:rPr>
        <w:t>except that which is designed, constructed and operated to a standard that mitigates the</w:t>
      </w:r>
      <w:r>
        <w:rPr>
          <w:rFonts w:asciiTheme="minorHAnsi" w:hAnsiTheme="minorHAnsi" w:cstheme="minorHAnsi"/>
          <w:sz w:val="22"/>
        </w:rPr>
        <w:t xml:space="preserve"> </w:t>
      </w:r>
      <w:r w:rsidR="00BF5086" w:rsidRPr="00AF467A">
        <w:rPr>
          <w:rFonts w:asciiTheme="minorHAnsi" w:hAnsiTheme="minorHAnsi" w:cstheme="minorHAnsi"/>
          <w:sz w:val="22"/>
        </w:rPr>
        <w:t>effects of noise on occupants; and</w:t>
      </w:r>
    </w:p>
    <w:p w14:paraId="28C46CDD" w14:textId="77777777" w:rsidR="00571946" w:rsidRPr="00BF314F" w:rsidRDefault="00457BE2" w:rsidP="00AF0BC1">
      <w:pPr>
        <w:numPr>
          <w:ilvl w:val="0"/>
          <w:numId w:val="55"/>
        </w:numPr>
        <w:spacing w:after="69" w:line="320" w:lineRule="auto"/>
        <w:ind w:left="993" w:right="23" w:hanging="420"/>
        <w:rPr>
          <w:rFonts w:asciiTheme="minorHAnsi" w:hAnsiTheme="minorHAnsi" w:cstheme="minorHAnsi"/>
          <w:sz w:val="22"/>
        </w:rPr>
      </w:pPr>
      <w:hyperlink r:id="rId1161">
        <w:r w:rsidR="00BF5086" w:rsidRPr="00AF467A">
          <w:rPr>
            <w:rFonts w:asciiTheme="minorHAnsi" w:hAnsiTheme="minorHAnsi" w:cstheme="minorHAnsi"/>
            <w:color w:val="00B050"/>
            <w:sz w:val="22"/>
          </w:rPr>
          <w:t>health care facilities</w:t>
        </w:r>
      </w:hyperlink>
      <w:r w:rsidR="00BF5086" w:rsidRPr="00BF314F">
        <w:rPr>
          <w:rFonts w:asciiTheme="minorHAnsi" w:hAnsiTheme="minorHAnsi" w:cstheme="minorHAnsi"/>
          <w:sz w:val="22"/>
        </w:rPr>
        <w:t xml:space="preserve"> and any </w:t>
      </w:r>
      <w:hyperlink r:id="rId1162">
        <w:r w:rsidR="00BF5086" w:rsidRPr="00AF467A">
          <w:rPr>
            <w:rFonts w:asciiTheme="minorHAnsi" w:hAnsiTheme="minorHAnsi" w:cstheme="minorHAnsi"/>
            <w:color w:val="00B050"/>
            <w:sz w:val="22"/>
          </w:rPr>
          <w:t>elderly person’s housing unit</w:t>
        </w:r>
      </w:hyperlink>
      <w:r w:rsidR="00BF5086" w:rsidRPr="00BF314F">
        <w:rPr>
          <w:rFonts w:asciiTheme="minorHAnsi" w:hAnsiTheme="minorHAnsi" w:cstheme="minorHAnsi"/>
          <w:sz w:val="22"/>
        </w:rPr>
        <w:t>.</w:t>
      </w:r>
    </w:p>
    <w:p w14:paraId="12912EE2" w14:textId="77777777" w:rsidR="00571946" w:rsidRPr="00BF314F" w:rsidRDefault="00BF5086" w:rsidP="00B0278C">
      <w:pPr>
        <w:ind w:left="567" w:right="23"/>
        <w:rPr>
          <w:rFonts w:asciiTheme="minorHAnsi" w:hAnsiTheme="minorHAnsi" w:cstheme="minorHAnsi"/>
          <w:sz w:val="22"/>
        </w:rPr>
      </w:pPr>
      <w:r w:rsidRPr="003A66A4">
        <w:rPr>
          <w:rFonts w:asciiTheme="minorHAnsi" w:hAnsiTheme="minorHAnsi" w:cstheme="minorHAnsi"/>
          <w:sz w:val="22"/>
          <w:highlight w:val="lightGray"/>
        </w:rPr>
        <w:t>(</w:t>
      </w:r>
      <w:r w:rsidR="008E1701" w:rsidRPr="003A66A4">
        <w:rPr>
          <w:rFonts w:asciiTheme="minorHAnsi" w:hAnsiTheme="minorHAnsi" w:cstheme="minorHAnsi"/>
          <w:sz w:val="22"/>
          <w:highlight w:val="lightGray"/>
        </w:rPr>
        <w:t>Plan Change 4 Council Decision subject to appeal</w:t>
      </w:r>
      <w:r w:rsidRPr="003A66A4">
        <w:rPr>
          <w:rFonts w:asciiTheme="minorHAnsi" w:hAnsiTheme="minorHAnsi" w:cstheme="minorHAnsi"/>
          <w:sz w:val="22"/>
          <w:highlight w:val="lightGray"/>
        </w:rPr>
        <w:t>)</w:t>
      </w:r>
    </w:p>
    <w:p w14:paraId="66C04A59"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No net loss</w:t>
      </w:r>
    </w:p>
    <w:p w14:paraId="79F125A6" w14:textId="77777777" w:rsidR="00571946" w:rsidRPr="00BF314F" w:rsidRDefault="00BF5086" w:rsidP="00B0278C">
      <w:pPr>
        <w:ind w:left="567" w:right="23"/>
        <w:rPr>
          <w:rFonts w:asciiTheme="minorHAnsi" w:hAnsiTheme="minorHAnsi" w:cstheme="minorHAnsi"/>
          <w:sz w:val="22"/>
        </w:rPr>
      </w:pPr>
      <w:r w:rsidRPr="00BF314F">
        <w:rPr>
          <w:rFonts w:asciiTheme="minorHAnsi" w:hAnsiTheme="minorHAnsi" w:cstheme="minorHAnsi"/>
          <w:sz w:val="22"/>
        </w:rPr>
        <w:t xml:space="preserve">in relation to </w:t>
      </w:r>
      <w:hyperlink r:id="rId1163">
        <w:r w:rsidRPr="00C1543D">
          <w:rPr>
            <w:rFonts w:asciiTheme="minorHAnsi" w:hAnsiTheme="minorHAnsi" w:cstheme="minorHAnsi"/>
            <w:color w:val="00B050"/>
            <w:sz w:val="22"/>
          </w:rPr>
          <w:t>indigenous biodiversity</w:t>
        </w:r>
      </w:hyperlink>
      <w:r w:rsidRPr="00BF314F">
        <w:rPr>
          <w:rFonts w:asciiTheme="minorHAnsi" w:hAnsiTheme="minorHAnsi" w:cstheme="minorHAnsi"/>
          <w:sz w:val="22"/>
        </w:rPr>
        <w:t>, means no reasonably measurable overall reduction in:</w:t>
      </w:r>
    </w:p>
    <w:p w14:paraId="333E5208" w14:textId="77777777" w:rsidR="00571946" w:rsidRPr="00BF314F" w:rsidRDefault="00BF5086" w:rsidP="00AF0BC1">
      <w:pPr>
        <w:numPr>
          <w:ilvl w:val="0"/>
          <w:numId w:val="56"/>
        </w:numPr>
        <w:ind w:left="993" w:right="23" w:hanging="420"/>
        <w:rPr>
          <w:rFonts w:asciiTheme="minorHAnsi" w:hAnsiTheme="minorHAnsi" w:cstheme="minorHAnsi"/>
          <w:sz w:val="22"/>
        </w:rPr>
      </w:pPr>
      <w:r w:rsidRPr="00BF314F">
        <w:rPr>
          <w:rFonts w:asciiTheme="minorHAnsi" w:hAnsiTheme="minorHAnsi" w:cstheme="minorHAnsi"/>
          <w:sz w:val="22"/>
        </w:rPr>
        <w:t>the diversity of indigenous species or recognised taxonomic units; and</w:t>
      </w:r>
    </w:p>
    <w:p w14:paraId="78DDD924" w14:textId="77777777" w:rsidR="00571946" w:rsidRPr="00BF314F" w:rsidRDefault="00BF5086" w:rsidP="00AF0BC1">
      <w:pPr>
        <w:numPr>
          <w:ilvl w:val="0"/>
          <w:numId w:val="56"/>
        </w:numPr>
        <w:ind w:left="993" w:right="23" w:hanging="420"/>
        <w:rPr>
          <w:rFonts w:asciiTheme="minorHAnsi" w:hAnsiTheme="minorHAnsi" w:cstheme="minorHAnsi"/>
          <w:sz w:val="22"/>
        </w:rPr>
      </w:pPr>
      <w:r w:rsidRPr="00BF314F">
        <w:rPr>
          <w:rFonts w:asciiTheme="minorHAnsi" w:hAnsiTheme="minorHAnsi" w:cstheme="minorHAnsi"/>
          <w:sz w:val="22"/>
        </w:rPr>
        <w:t>indigenous species’ population sizes (taking into account natural fluctuations) and long term viability; and</w:t>
      </w:r>
    </w:p>
    <w:p w14:paraId="71E02AEB" w14:textId="77777777" w:rsidR="00571946" w:rsidRPr="00BF314F" w:rsidRDefault="00BF5086" w:rsidP="00AF0BC1">
      <w:pPr>
        <w:numPr>
          <w:ilvl w:val="0"/>
          <w:numId w:val="56"/>
        </w:numPr>
        <w:ind w:left="993" w:right="23" w:hanging="420"/>
        <w:rPr>
          <w:rFonts w:asciiTheme="minorHAnsi" w:hAnsiTheme="minorHAnsi" w:cstheme="minorHAnsi"/>
          <w:sz w:val="22"/>
        </w:rPr>
      </w:pPr>
      <w:r w:rsidRPr="00BF314F">
        <w:rPr>
          <w:rFonts w:asciiTheme="minorHAnsi" w:hAnsiTheme="minorHAnsi" w:cstheme="minorHAnsi"/>
          <w:sz w:val="22"/>
        </w:rPr>
        <w:t>the natural range inhabited by indigenous species; and</w:t>
      </w:r>
    </w:p>
    <w:p w14:paraId="3FDB687D" w14:textId="77777777" w:rsidR="00571946" w:rsidRPr="00BF314F" w:rsidRDefault="00BF5086" w:rsidP="00AF0BC1">
      <w:pPr>
        <w:numPr>
          <w:ilvl w:val="0"/>
          <w:numId w:val="56"/>
        </w:numPr>
        <w:spacing w:after="219" w:line="320" w:lineRule="auto"/>
        <w:ind w:left="993" w:right="23" w:hanging="420"/>
        <w:rPr>
          <w:rFonts w:asciiTheme="minorHAnsi" w:hAnsiTheme="minorHAnsi" w:cstheme="minorHAnsi"/>
          <w:sz w:val="22"/>
        </w:rPr>
      </w:pPr>
      <w:r w:rsidRPr="00BF314F">
        <w:rPr>
          <w:rFonts w:asciiTheme="minorHAnsi" w:hAnsiTheme="minorHAnsi" w:cstheme="minorHAnsi"/>
          <w:sz w:val="22"/>
        </w:rPr>
        <w:t>the range and ecological health and functioning of assemblages of indigenous species, community types and ecosystems.</w:t>
      </w:r>
    </w:p>
    <w:p w14:paraId="5F446BA2" w14:textId="77777777" w:rsidR="00932C60" w:rsidRDefault="00932C60" w:rsidP="00B0278C">
      <w:pPr>
        <w:spacing w:after="254" w:line="259" w:lineRule="auto"/>
        <w:ind w:left="567" w:hanging="10"/>
        <w:rPr>
          <w:rFonts w:asciiTheme="minorHAnsi" w:hAnsiTheme="minorHAnsi" w:cstheme="minorHAnsi"/>
          <w:b/>
          <w:color w:val="7030A0"/>
          <w:sz w:val="22"/>
        </w:rPr>
      </w:pPr>
      <w:r w:rsidRPr="00F41F20">
        <w:rPr>
          <w:rFonts w:asciiTheme="minorHAnsi" w:hAnsiTheme="minorHAnsi" w:cstheme="minorHAnsi"/>
          <w:b/>
          <w:color w:val="000000" w:themeColor="text1"/>
          <w:sz w:val="22"/>
          <w:highlight w:val="cyan"/>
        </w:rPr>
        <w:t>Northern Homebase Centre</w:t>
      </w:r>
    </w:p>
    <w:p w14:paraId="7AB12DD1" w14:textId="77777777" w:rsidR="006275CF" w:rsidRDefault="00932C60" w:rsidP="00B0278C">
      <w:pPr>
        <w:spacing w:after="254" w:line="259" w:lineRule="auto"/>
        <w:ind w:left="567" w:hanging="10"/>
        <w:rPr>
          <w:rFonts w:asciiTheme="minorHAnsi" w:hAnsiTheme="minorHAnsi" w:cstheme="minorHAnsi"/>
          <w:color w:val="7030A0"/>
          <w:sz w:val="22"/>
          <w:highlight w:val="lightGray"/>
          <w:u w:val="single" w:color="7030A0"/>
        </w:rPr>
      </w:pPr>
      <w:r w:rsidRPr="00F41F20">
        <w:rPr>
          <w:rFonts w:asciiTheme="minorHAnsi" w:hAnsiTheme="minorHAnsi" w:cstheme="minorHAnsi"/>
          <w:color w:val="000000" w:themeColor="text1"/>
          <w:sz w:val="22"/>
          <w:highlight w:val="cyan"/>
          <w:u w:color="7030A0"/>
        </w:rPr>
        <w:t>means the area zoned</w:t>
      </w:r>
      <w:r w:rsidRPr="00F41F20">
        <w:rPr>
          <w:rFonts w:asciiTheme="minorHAnsi" w:hAnsiTheme="minorHAnsi" w:cstheme="minorHAnsi"/>
          <w:color w:val="7030A0"/>
          <w:sz w:val="22"/>
          <w:highlight w:val="lightGray"/>
          <w:u w:color="7030A0"/>
        </w:rPr>
        <w:t xml:space="preserve"> </w:t>
      </w:r>
      <w:r w:rsidRPr="00DE24BF">
        <w:rPr>
          <w:rFonts w:asciiTheme="minorHAnsi" w:hAnsiTheme="minorHAnsi" w:cstheme="minorHAnsi"/>
          <w:b/>
          <w:strike/>
          <w:color w:val="00B0F0"/>
          <w:sz w:val="22"/>
          <w:highlight w:val="lightGray"/>
          <w:u w:val="single" w:color="7030A0"/>
        </w:rPr>
        <w:t>Commercial Retail Park</w:t>
      </w:r>
      <w:r w:rsidR="00342AAE" w:rsidRPr="00DE24BF">
        <w:rPr>
          <w:rFonts w:asciiTheme="minorHAnsi" w:hAnsiTheme="minorHAnsi" w:cstheme="minorHAnsi"/>
          <w:b/>
          <w:strike/>
          <w:color w:val="00B0F0"/>
          <w:sz w:val="22"/>
          <w:highlight w:val="lightGray"/>
          <w:u w:val="single" w:color="7030A0"/>
        </w:rPr>
        <w:t xml:space="preserve"> </w:t>
      </w:r>
      <w:r w:rsidR="00342AAE" w:rsidRPr="00EA7E3C">
        <w:rPr>
          <w:rFonts w:asciiTheme="minorHAnsi" w:hAnsiTheme="minorHAnsi" w:cstheme="minorHAnsi"/>
          <w:b/>
          <w:color w:val="auto"/>
          <w:sz w:val="22"/>
          <w:u w:val="single"/>
        </w:rPr>
        <w:t>Large Format Retail</w:t>
      </w:r>
      <w:r w:rsidRPr="00EA7E3C">
        <w:rPr>
          <w:rFonts w:asciiTheme="minorHAnsi" w:hAnsiTheme="minorHAnsi" w:cstheme="minorHAnsi"/>
          <w:color w:val="7030A0"/>
          <w:sz w:val="22"/>
          <w:u w:val="single" w:color="7030A0"/>
        </w:rPr>
        <w:t xml:space="preserve"> </w:t>
      </w:r>
      <w:r w:rsidRPr="00F41F20">
        <w:rPr>
          <w:rFonts w:asciiTheme="minorHAnsi" w:hAnsiTheme="minorHAnsi" w:cstheme="minorHAnsi"/>
          <w:color w:val="000000" w:themeColor="text1"/>
          <w:sz w:val="22"/>
          <w:highlight w:val="cyan"/>
          <w:u w:color="7030A0"/>
        </w:rPr>
        <w:t>within 229 and 241 Marshland Road and parts of 24 Sanctuary Gardens and 215 Marshland Road as contained in CT CB645-62, CT 737304, CT 737303, and CT 60392</w:t>
      </w:r>
      <w:r w:rsidR="006275CF" w:rsidRPr="00F41F20">
        <w:rPr>
          <w:rFonts w:asciiTheme="minorHAnsi" w:hAnsiTheme="minorHAnsi" w:cstheme="minorHAnsi"/>
          <w:color w:val="000000" w:themeColor="text1"/>
          <w:sz w:val="22"/>
          <w:highlight w:val="cyan"/>
          <w:u w:color="7030A0"/>
        </w:rPr>
        <w:t xml:space="preserve"> at 16 December 2022, sjown in the Figure Below:</w:t>
      </w:r>
    </w:p>
    <w:p w14:paraId="59C86EBE" w14:textId="2D7EF90E" w:rsidR="00DE24BF" w:rsidRDefault="00DE24BF" w:rsidP="00B0278C">
      <w:pPr>
        <w:spacing w:after="254" w:line="259" w:lineRule="auto"/>
        <w:ind w:left="567" w:hanging="10"/>
        <w:rPr>
          <w:rFonts w:asciiTheme="minorHAnsi" w:hAnsiTheme="minorHAnsi" w:cstheme="minorHAnsi"/>
          <w:color w:val="000000" w:themeColor="text1"/>
          <w:sz w:val="22"/>
          <w:highlight w:val="cyan"/>
        </w:rPr>
      </w:pPr>
      <w:r w:rsidRPr="00DE24BF">
        <w:rPr>
          <w:rFonts w:asciiTheme="minorHAnsi" w:hAnsiTheme="minorHAnsi" w:cstheme="minorHAnsi"/>
          <w:noProof/>
          <w:color w:val="000000" w:themeColor="text1"/>
          <w:sz w:val="22"/>
        </w:rPr>
        <w:lastRenderedPageBreak/>
        <w:drawing>
          <wp:inline distT="0" distB="0" distL="0" distR="0" wp14:anchorId="7B256320" wp14:editId="6458C90B">
            <wp:extent cx="4054191" cy="5296359"/>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4"/>
                    <a:stretch>
                      <a:fillRect/>
                    </a:stretch>
                  </pic:blipFill>
                  <pic:spPr>
                    <a:xfrm>
                      <a:off x="0" y="0"/>
                      <a:ext cx="4054191" cy="5296359"/>
                    </a:xfrm>
                    <a:prstGeom prst="rect">
                      <a:avLst/>
                    </a:prstGeom>
                  </pic:spPr>
                </pic:pic>
              </a:graphicData>
            </a:graphic>
          </wp:inline>
        </w:drawing>
      </w:r>
    </w:p>
    <w:p w14:paraId="22E96F22" w14:textId="4D2F8C76" w:rsidR="00C1543D" w:rsidRPr="00932C60" w:rsidRDefault="00DE24BF" w:rsidP="00B0278C">
      <w:pPr>
        <w:spacing w:after="254" w:line="259" w:lineRule="auto"/>
        <w:ind w:left="567" w:hanging="10"/>
        <w:rPr>
          <w:rFonts w:asciiTheme="minorHAnsi" w:hAnsiTheme="minorHAnsi" w:cstheme="minorHAnsi"/>
          <w:sz w:val="22"/>
        </w:rPr>
      </w:pPr>
      <w:r w:rsidRPr="00F41F20">
        <w:rPr>
          <w:rFonts w:asciiTheme="minorHAnsi" w:hAnsiTheme="minorHAnsi" w:cstheme="minorHAnsi"/>
          <w:color w:val="000000" w:themeColor="text1"/>
          <w:sz w:val="22"/>
          <w:highlight w:val="cyan"/>
        </w:rPr>
        <w:t xml:space="preserve"> </w:t>
      </w:r>
      <w:r w:rsidR="00C1543D" w:rsidRPr="00F41F20">
        <w:rPr>
          <w:rFonts w:asciiTheme="minorHAnsi" w:hAnsiTheme="minorHAnsi" w:cstheme="minorHAnsi"/>
          <w:color w:val="000000" w:themeColor="text1"/>
          <w:sz w:val="22"/>
          <w:highlight w:val="cyan"/>
        </w:rPr>
        <w:t>(Plan Change 6 Council Decision</w:t>
      </w:r>
      <w:r w:rsidR="008C6F58" w:rsidRPr="00F41F20">
        <w:rPr>
          <w:rFonts w:asciiTheme="minorHAnsi" w:hAnsiTheme="minorHAnsi" w:cstheme="minorHAnsi"/>
          <w:color w:val="000000" w:themeColor="text1"/>
          <w:sz w:val="22"/>
          <w:highlight w:val="cyan"/>
        </w:rPr>
        <w:t xml:space="preserve"> subject to appeal</w:t>
      </w:r>
      <w:r w:rsidR="00C1543D" w:rsidRPr="00F41F20">
        <w:rPr>
          <w:rFonts w:asciiTheme="minorHAnsi" w:hAnsiTheme="minorHAnsi" w:cstheme="minorHAnsi"/>
          <w:color w:val="000000" w:themeColor="text1"/>
          <w:sz w:val="22"/>
          <w:highlight w:val="cyan"/>
        </w:rPr>
        <w:t>)</w:t>
      </w:r>
    </w:p>
    <w:p w14:paraId="705934C7"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Notional boundary</w:t>
      </w:r>
    </w:p>
    <w:p w14:paraId="294AB6CC" w14:textId="77777777" w:rsidR="00571946" w:rsidRPr="00BF314F" w:rsidRDefault="00BF5086" w:rsidP="00B0278C">
      <w:pPr>
        <w:spacing w:after="516"/>
        <w:ind w:left="567" w:right="23"/>
        <w:rPr>
          <w:rFonts w:asciiTheme="minorHAnsi" w:hAnsiTheme="minorHAnsi" w:cstheme="minorHAnsi"/>
          <w:sz w:val="22"/>
        </w:rPr>
      </w:pPr>
      <w:r w:rsidRPr="00BF314F">
        <w:rPr>
          <w:rFonts w:asciiTheme="minorHAnsi" w:hAnsiTheme="minorHAnsi" w:cstheme="minorHAnsi"/>
          <w:sz w:val="22"/>
        </w:rPr>
        <w:t xml:space="preserve">in relation to </w:t>
      </w:r>
      <w:hyperlink r:id="rId1165">
        <w:r w:rsidRPr="00BF314F">
          <w:rPr>
            <w:rFonts w:asciiTheme="minorHAnsi" w:hAnsiTheme="minorHAnsi" w:cstheme="minorHAnsi"/>
            <w:color w:val="0000FF"/>
            <w:sz w:val="22"/>
          </w:rPr>
          <w:t>Chapter 6</w:t>
        </w:r>
      </w:hyperlink>
      <w:r w:rsidRPr="00BF314F">
        <w:rPr>
          <w:rFonts w:asciiTheme="minorHAnsi" w:hAnsiTheme="minorHAnsi" w:cstheme="minorHAnsi"/>
          <w:sz w:val="22"/>
        </w:rPr>
        <w:t xml:space="preserve"> General Rules and Procedures, means a line 20 metres from any wall of a </w:t>
      </w:r>
      <w:hyperlink r:id="rId1166">
        <w:r w:rsidRPr="00C1543D">
          <w:rPr>
            <w:rFonts w:asciiTheme="minorHAnsi" w:hAnsiTheme="minorHAnsi" w:cstheme="minorHAnsi"/>
            <w:color w:val="00B050"/>
            <w:sz w:val="22"/>
          </w:rPr>
          <w:t>residential unit</w:t>
        </w:r>
      </w:hyperlink>
      <w:r w:rsidRPr="00BF314F">
        <w:rPr>
          <w:rFonts w:asciiTheme="minorHAnsi" w:hAnsiTheme="minorHAnsi" w:cstheme="minorHAnsi"/>
          <w:sz w:val="22"/>
        </w:rPr>
        <w:t xml:space="preserve"> or a </w:t>
      </w:r>
      <w:hyperlink r:id="rId1167">
        <w:r w:rsidRPr="00C1543D">
          <w:rPr>
            <w:rFonts w:asciiTheme="minorHAnsi" w:hAnsiTheme="minorHAnsi" w:cstheme="minorHAnsi"/>
            <w:color w:val="00B050"/>
            <w:sz w:val="22"/>
          </w:rPr>
          <w:t xml:space="preserve">building </w:t>
        </w:r>
      </w:hyperlink>
      <w:r w:rsidRPr="00BF314F">
        <w:rPr>
          <w:rFonts w:asciiTheme="minorHAnsi" w:hAnsiTheme="minorHAnsi" w:cstheme="minorHAnsi"/>
          <w:sz w:val="22"/>
        </w:rPr>
        <w:t xml:space="preserve">occupied by a </w:t>
      </w:r>
      <w:hyperlink r:id="rId1168">
        <w:r w:rsidRPr="00C1543D">
          <w:rPr>
            <w:rFonts w:asciiTheme="minorHAnsi" w:hAnsiTheme="minorHAnsi" w:cstheme="minorHAnsi"/>
            <w:color w:val="00B050"/>
            <w:sz w:val="22"/>
          </w:rPr>
          <w:t>sensitive activity</w:t>
        </w:r>
      </w:hyperlink>
      <w:r w:rsidRPr="00BF314F">
        <w:rPr>
          <w:rFonts w:asciiTheme="minorHAnsi" w:hAnsiTheme="minorHAnsi" w:cstheme="minorHAnsi"/>
          <w:sz w:val="22"/>
        </w:rPr>
        <w:t xml:space="preserve">, or the </w:t>
      </w:r>
      <w:hyperlink r:id="rId1169">
        <w:r w:rsidRPr="00C1543D">
          <w:rPr>
            <w:rFonts w:asciiTheme="minorHAnsi" w:hAnsiTheme="minorHAnsi" w:cstheme="minorHAnsi"/>
            <w:color w:val="00B050"/>
            <w:sz w:val="22"/>
          </w:rPr>
          <w:t>site</w:t>
        </w:r>
      </w:hyperlink>
      <w:hyperlink r:id="rId1170">
        <w:r w:rsidRPr="00C1543D">
          <w:rPr>
            <w:rFonts w:asciiTheme="minorHAnsi" w:hAnsiTheme="minorHAnsi" w:cstheme="minorHAnsi"/>
            <w:color w:val="00B050"/>
            <w:sz w:val="22"/>
          </w:rPr>
          <w:t xml:space="preserve"> </w:t>
        </w:r>
      </w:hyperlink>
      <w:hyperlink r:id="rId1171">
        <w:r w:rsidRPr="00C1543D">
          <w:rPr>
            <w:rFonts w:asciiTheme="minorHAnsi" w:hAnsiTheme="minorHAnsi" w:cstheme="minorHAnsi"/>
            <w:color w:val="00B050"/>
            <w:sz w:val="22"/>
          </w:rPr>
          <w:t>boundary</w:t>
        </w:r>
      </w:hyperlink>
      <w:r w:rsidRPr="00BF314F">
        <w:rPr>
          <w:rFonts w:asciiTheme="minorHAnsi" w:hAnsiTheme="minorHAnsi" w:cstheme="minorHAnsi"/>
          <w:sz w:val="22"/>
        </w:rPr>
        <w:t xml:space="preserve"> where this is closer to the </w:t>
      </w:r>
      <w:hyperlink r:id="rId1172">
        <w:r w:rsidRPr="00C1543D">
          <w:rPr>
            <w:rFonts w:asciiTheme="minorHAnsi" w:hAnsiTheme="minorHAnsi" w:cstheme="minorHAnsi"/>
            <w:color w:val="00B050"/>
            <w:sz w:val="22"/>
          </w:rPr>
          <w:t>residential unit</w:t>
        </w:r>
      </w:hyperlink>
      <w:r w:rsidRPr="00BF314F">
        <w:rPr>
          <w:rFonts w:asciiTheme="minorHAnsi" w:hAnsiTheme="minorHAnsi" w:cstheme="minorHAnsi"/>
          <w:sz w:val="22"/>
        </w:rPr>
        <w:t xml:space="preserve"> or </w:t>
      </w:r>
      <w:hyperlink r:id="rId1173">
        <w:r w:rsidRPr="00C1543D">
          <w:rPr>
            <w:rFonts w:asciiTheme="minorHAnsi" w:hAnsiTheme="minorHAnsi" w:cstheme="minorHAnsi"/>
            <w:color w:val="00B050"/>
            <w:sz w:val="22"/>
          </w:rPr>
          <w:t>sensitive activity</w:t>
        </w:r>
      </w:hyperlink>
      <w:r w:rsidRPr="00BF314F">
        <w:rPr>
          <w:rFonts w:asciiTheme="minorHAnsi" w:hAnsiTheme="minorHAnsi" w:cstheme="minorHAnsi"/>
          <w:sz w:val="22"/>
        </w:rPr>
        <w:t>.</w:t>
      </w:r>
    </w:p>
    <w:p w14:paraId="3253775E" w14:textId="77777777" w:rsidR="00571946" w:rsidRPr="00BF314F" w:rsidRDefault="00BF5086" w:rsidP="00B0278C">
      <w:pPr>
        <w:spacing w:after="250" w:line="259" w:lineRule="auto"/>
        <w:ind w:left="567" w:hanging="10"/>
        <w:rPr>
          <w:rFonts w:asciiTheme="minorHAnsi" w:hAnsiTheme="minorHAnsi" w:cstheme="minorHAnsi"/>
          <w:sz w:val="22"/>
        </w:rPr>
      </w:pPr>
      <w:r w:rsidRPr="00BF314F">
        <w:rPr>
          <w:rFonts w:asciiTheme="minorHAnsi" w:hAnsiTheme="minorHAnsi" w:cstheme="minorHAnsi"/>
          <w:b/>
          <w:sz w:val="22"/>
        </w:rPr>
        <w:t>O</w:t>
      </w:r>
    </w:p>
    <w:p w14:paraId="47172106"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Office</w:t>
      </w:r>
    </w:p>
    <w:p w14:paraId="5D5AAEC8" w14:textId="77777777" w:rsidR="00571946" w:rsidRPr="00BF314F" w:rsidRDefault="00BF5086" w:rsidP="003A31F9">
      <w:pPr>
        <w:ind w:left="993" w:right="23" w:hanging="421"/>
        <w:rPr>
          <w:rFonts w:asciiTheme="minorHAnsi" w:hAnsiTheme="minorHAnsi" w:cstheme="minorHAnsi"/>
          <w:sz w:val="22"/>
        </w:rPr>
      </w:pPr>
      <w:r w:rsidRPr="00BF314F">
        <w:rPr>
          <w:rFonts w:asciiTheme="minorHAnsi" w:hAnsiTheme="minorHAnsi" w:cstheme="minorHAnsi"/>
          <w:sz w:val="22"/>
        </w:rPr>
        <w:t>means any of the following:</w:t>
      </w:r>
    </w:p>
    <w:p w14:paraId="7AF0130F" w14:textId="77777777" w:rsidR="00571946" w:rsidRPr="00BF314F" w:rsidRDefault="00BF5086" w:rsidP="00AF0BC1">
      <w:pPr>
        <w:numPr>
          <w:ilvl w:val="0"/>
          <w:numId w:val="57"/>
        </w:numPr>
        <w:spacing w:after="69" w:line="320" w:lineRule="auto"/>
        <w:ind w:left="993" w:right="74" w:hanging="421"/>
        <w:rPr>
          <w:rFonts w:asciiTheme="minorHAnsi" w:hAnsiTheme="minorHAnsi" w:cstheme="minorHAnsi"/>
          <w:sz w:val="22"/>
        </w:rPr>
      </w:pPr>
      <w:r w:rsidRPr="00BF314F">
        <w:rPr>
          <w:rFonts w:asciiTheme="minorHAnsi" w:hAnsiTheme="minorHAnsi" w:cstheme="minorHAnsi"/>
          <w:sz w:val="22"/>
        </w:rPr>
        <w:t>administrative offices where the administration of an organisation, whether trading or non­trading, is conducted, including bank administration offices; and</w:t>
      </w:r>
    </w:p>
    <w:p w14:paraId="67180F92" w14:textId="77777777" w:rsidR="00DF27CA" w:rsidRDefault="00BF5086" w:rsidP="00AF0BC1">
      <w:pPr>
        <w:numPr>
          <w:ilvl w:val="0"/>
          <w:numId w:val="57"/>
        </w:numPr>
        <w:spacing w:after="124" w:line="375" w:lineRule="auto"/>
        <w:ind w:left="993" w:right="74" w:hanging="421"/>
        <w:rPr>
          <w:rFonts w:asciiTheme="minorHAnsi" w:hAnsiTheme="minorHAnsi" w:cstheme="minorHAnsi"/>
          <w:sz w:val="22"/>
        </w:rPr>
      </w:pPr>
      <w:r w:rsidRPr="00BF314F">
        <w:rPr>
          <w:rFonts w:asciiTheme="minorHAnsi" w:hAnsiTheme="minorHAnsi" w:cstheme="minorHAnsi"/>
          <w:sz w:val="22"/>
        </w:rPr>
        <w:t xml:space="preserve">professional offices where professional services are available and carried out. These include the offices of accountants, solicitors, architects, surveyors, engineers and consultants. </w:t>
      </w:r>
    </w:p>
    <w:p w14:paraId="211A4E40" w14:textId="77777777" w:rsidR="00571946" w:rsidRPr="00BF314F" w:rsidRDefault="00BF5086" w:rsidP="00140D7B">
      <w:pPr>
        <w:spacing w:after="124" w:line="375" w:lineRule="auto"/>
        <w:ind w:left="567" w:right="15" w:firstLine="0"/>
        <w:rPr>
          <w:rFonts w:asciiTheme="minorHAnsi" w:hAnsiTheme="minorHAnsi" w:cstheme="minorHAnsi"/>
          <w:sz w:val="22"/>
        </w:rPr>
      </w:pPr>
      <w:r w:rsidRPr="00BF314F">
        <w:rPr>
          <w:rFonts w:asciiTheme="minorHAnsi" w:hAnsiTheme="minorHAnsi" w:cstheme="minorHAnsi"/>
          <w:b/>
          <w:sz w:val="22"/>
        </w:rPr>
        <w:lastRenderedPageBreak/>
        <w:t>Off­site sign</w:t>
      </w:r>
    </w:p>
    <w:p w14:paraId="0938AA8C" w14:textId="77777777" w:rsidR="00571946" w:rsidRPr="007772DF" w:rsidRDefault="00BF5086" w:rsidP="00B0278C">
      <w:pPr>
        <w:spacing w:after="306"/>
        <w:ind w:left="567" w:right="23"/>
        <w:rPr>
          <w:rFonts w:asciiTheme="minorHAnsi" w:hAnsiTheme="minorHAnsi" w:cstheme="minorHAnsi"/>
          <w:color w:val="7030A0"/>
          <w:sz w:val="22"/>
          <w:highlight w:val="lightGray"/>
          <w:u w:val="single"/>
        </w:rPr>
      </w:pPr>
      <w:r w:rsidRPr="00BF314F">
        <w:rPr>
          <w:rFonts w:asciiTheme="minorHAnsi" w:hAnsiTheme="minorHAnsi" w:cstheme="minorHAnsi"/>
          <w:sz w:val="22"/>
        </w:rPr>
        <w:t xml:space="preserve">means a </w:t>
      </w:r>
      <w:hyperlink r:id="rId1174">
        <w:r w:rsidRPr="00DF27CA">
          <w:rPr>
            <w:rFonts w:asciiTheme="minorHAnsi" w:hAnsiTheme="minorHAnsi" w:cstheme="minorHAnsi"/>
            <w:color w:val="00B050"/>
            <w:sz w:val="22"/>
          </w:rPr>
          <w:t>sign</w:t>
        </w:r>
      </w:hyperlink>
      <w:r w:rsidRPr="00DF27CA">
        <w:rPr>
          <w:rFonts w:asciiTheme="minorHAnsi" w:hAnsiTheme="minorHAnsi" w:cstheme="minorHAnsi"/>
          <w:color w:val="00B050"/>
          <w:sz w:val="22"/>
        </w:rPr>
        <w:t xml:space="preserve"> </w:t>
      </w:r>
      <w:r w:rsidRPr="00BF314F">
        <w:rPr>
          <w:rFonts w:asciiTheme="minorHAnsi" w:hAnsiTheme="minorHAnsi" w:cstheme="minorHAnsi"/>
          <w:sz w:val="22"/>
        </w:rPr>
        <w:t xml:space="preserve">which is used to advertise activities, goods, services, products or events that are not directly related to the use or activities occurring at the </w:t>
      </w:r>
      <w:hyperlink r:id="rId1175">
        <w:r w:rsidRPr="00DF27CA">
          <w:rPr>
            <w:rFonts w:asciiTheme="minorHAnsi" w:hAnsiTheme="minorHAnsi" w:cstheme="minorHAnsi"/>
            <w:color w:val="00B050"/>
            <w:sz w:val="22"/>
          </w:rPr>
          <w:t>site</w:t>
        </w:r>
      </w:hyperlink>
      <w:r w:rsidRPr="00BF314F">
        <w:rPr>
          <w:rFonts w:asciiTheme="minorHAnsi" w:hAnsiTheme="minorHAnsi" w:cstheme="minorHAnsi"/>
          <w:sz w:val="22"/>
        </w:rPr>
        <w:t xml:space="preserve"> on which the </w:t>
      </w:r>
      <w:hyperlink r:id="rId1176">
        <w:r w:rsidRPr="00DF27CA">
          <w:rPr>
            <w:rFonts w:asciiTheme="minorHAnsi" w:hAnsiTheme="minorHAnsi" w:cstheme="minorHAnsi"/>
            <w:color w:val="00B050"/>
            <w:sz w:val="22"/>
          </w:rPr>
          <w:t>sign</w:t>
        </w:r>
      </w:hyperlink>
      <w:r w:rsidRPr="00DF27CA">
        <w:rPr>
          <w:rFonts w:asciiTheme="minorHAnsi" w:hAnsiTheme="minorHAnsi" w:cstheme="minorHAnsi"/>
          <w:color w:val="00B050"/>
          <w:sz w:val="22"/>
        </w:rPr>
        <w:t xml:space="preserve"> </w:t>
      </w:r>
      <w:r w:rsidRPr="00BF314F">
        <w:rPr>
          <w:rFonts w:asciiTheme="minorHAnsi" w:hAnsiTheme="minorHAnsi" w:cstheme="minorHAnsi"/>
          <w:sz w:val="22"/>
        </w:rPr>
        <w:t>is physically located. It includes posters and poster boards and any other associated supporting device whether permanent, temporary or moveable.</w:t>
      </w:r>
      <w:r w:rsidR="00DF27CA">
        <w:rPr>
          <w:rFonts w:asciiTheme="minorHAnsi" w:hAnsiTheme="minorHAnsi" w:cstheme="minorHAnsi"/>
          <w:sz w:val="22"/>
        </w:rPr>
        <w:t xml:space="preserve"> </w:t>
      </w:r>
      <w:r w:rsidR="00DF27CA" w:rsidRPr="007772DF">
        <w:rPr>
          <w:rFonts w:asciiTheme="minorHAnsi" w:hAnsiTheme="minorHAnsi" w:cstheme="minorHAnsi"/>
          <w:color w:val="7030A0"/>
          <w:sz w:val="22"/>
          <w:highlight w:val="lightGray"/>
          <w:u w:val="single"/>
        </w:rPr>
        <w:t xml:space="preserve">It does not include temporary election and referendum </w:t>
      </w:r>
      <w:r w:rsidR="00DF27CA" w:rsidRPr="007772DF">
        <w:rPr>
          <w:rFonts w:asciiTheme="minorHAnsi" w:hAnsiTheme="minorHAnsi" w:cstheme="minorHAnsi"/>
          <w:color w:val="00B050"/>
          <w:sz w:val="22"/>
          <w:highlight w:val="lightGray"/>
          <w:u w:val="single" w:color="00B050"/>
        </w:rPr>
        <w:t>signage</w:t>
      </w:r>
      <w:r w:rsidR="00DF27CA" w:rsidRPr="007772DF">
        <w:rPr>
          <w:rFonts w:asciiTheme="minorHAnsi" w:hAnsiTheme="minorHAnsi" w:cstheme="minorHAnsi"/>
          <w:color w:val="7030A0"/>
          <w:sz w:val="22"/>
          <w:highlight w:val="lightGray"/>
          <w:u w:val="single"/>
        </w:rPr>
        <w:t>.</w:t>
      </w:r>
    </w:p>
    <w:p w14:paraId="5DF3604D" w14:textId="5C949669" w:rsidR="00571946" w:rsidRPr="00DF27CA" w:rsidRDefault="00457BE2" w:rsidP="00140D7B">
      <w:pPr>
        <w:spacing w:after="237"/>
        <w:ind w:left="567" w:right="15" w:hanging="10"/>
        <w:rPr>
          <w:rFonts w:asciiTheme="minorHAnsi" w:hAnsiTheme="minorHAnsi" w:cstheme="minorHAnsi"/>
          <w:color w:val="7030A0"/>
          <w:sz w:val="22"/>
        </w:rPr>
      </w:pPr>
      <w:hyperlink r:id="rId1177">
        <w:r w:rsidR="00BF5086" w:rsidRPr="007772DF">
          <w:rPr>
            <w:rFonts w:asciiTheme="minorHAnsi" w:hAnsiTheme="minorHAnsi" w:cstheme="minorHAnsi"/>
            <w:color w:val="7030A0"/>
            <w:sz w:val="22"/>
            <w:highlight w:val="lightGray"/>
          </w:rPr>
          <w:t>(Plan Change 5I</w:t>
        </w:r>
        <w:r w:rsidR="00DF27CA" w:rsidRPr="007772DF">
          <w:rPr>
            <w:rFonts w:asciiTheme="minorHAnsi" w:hAnsiTheme="minorHAnsi" w:cstheme="minorHAnsi"/>
            <w:color w:val="7030A0"/>
            <w:sz w:val="22"/>
            <w:highlight w:val="lightGray"/>
          </w:rPr>
          <w:t xml:space="preserve"> Council Decision</w:t>
        </w:r>
        <w:r w:rsidR="00915876" w:rsidRPr="007772DF">
          <w:rPr>
            <w:rFonts w:asciiTheme="minorHAnsi" w:hAnsiTheme="minorHAnsi" w:cstheme="minorHAnsi"/>
            <w:color w:val="7030A0"/>
            <w:sz w:val="22"/>
            <w:highlight w:val="lightGray"/>
          </w:rPr>
          <w:t xml:space="preserve"> </w:t>
        </w:r>
        <w:r w:rsidR="007772DF">
          <w:rPr>
            <w:rFonts w:asciiTheme="minorHAnsi" w:hAnsiTheme="minorHAnsi" w:cstheme="minorHAnsi"/>
            <w:color w:val="7030A0"/>
            <w:sz w:val="22"/>
            <w:highlight w:val="lightGray"/>
          </w:rPr>
          <w:t xml:space="preserve">- </w:t>
        </w:r>
        <w:r w:rsidR="00915876" w:rsidRPr="007772DF">
          <w:rPr>
            <w:rFonts w:asciiTheme="minorHAnsi" w:hAnsiTheme="minorHAnsi" w:cstheme="minorHAnsi"/>
            <w:color w:val="7030A0"/>
            <w:sz w:val="22"/>
            <w:highlight w:val="lightGray"/>
          </w:rPr>
          <w:t>treated as operative under s86F</w:t>
        </w:r>
        <w:r w:rsidR="00BF5086" w:rsidRPr="007772DF">
          <w:rPr>
            <w:rFonts w:asciiTheme="minorHAnsi" w:hAnsiTheme="minorHAnsi" w:cstheme="minorHAnsi"/>
            <w:color w:val="7030A0"/>
            <w:sz w:val="22"/>
            <w:highlight w:val="lightGray"/>
          </w:rPr>
          <w:t>)</w:t>
        </w:r>
      </w:hyperlink>
    </w:p>
    <w:p w14:paraId="5CC24097"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Older person</w:t>
      </w:r>
    </w:p>
    <w:p w14:paraId="2334B9CC"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means a person over the age of 60 years or a person who qualifies for a permanent supported living payment on health grounds. It includes the partner, spouse, dependants or caregiver of such a person, notwithstanding that the partner, spouse, dependents or caregiver may be under the age of 60 years.</w:t>
      </w:r>
    </w:p>
    <w:p w14:paraId="38C891E3"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Older person’s housing unit</w:t>
      </w:r>
    </w:p>
    <w:p w14:paraId="019195F3"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means one of a group of </w:t>
      </w:r>
      <w:hyperlink r:id="rId1178">
        <w:r w:rsidRPr="008B44AB">
          <w:rPr>
            <w:rFonts w:asciiTheme="minorHAnsi" w:hAnsiTheme="minorHAnsi" w:cstheme="minorHAnsi"/>
            <w:color w:val="00B050"/>
            <w:sz w:val="22"/>
          </w:rPr>
          <w:t>residential units</w:t>
        </w:r>
      </w:hyperlink>
      <w:r w:rsidRPr="00BF314F">
        <w:rPr>
          <w:rFonts w:asciiTheme="minorHAnsi" w:hAnsiTheme="minorHAnsi" w:cstheme="minorHAnsi"/>
          <w:sz w:val="22"/>
        </w:rPr>
        <w:t xml:space="preserve"> developed or used for the accommodation of </w:t>
      </w:r>
      <w:hyperlink r:id="rId1179">
        <w:r w:rsidRPr="008B44AB">
          <w:rPr>
            <w:rFonts w:asciiTheme="minorHAnsi" w:hAnsiTheme="minorHAnsi" w:cstheme="minorHAnsi"/>
            <w:color w:val="00B050"/>
            <w:sz w:val="22"/>
          </w:rPr>
          <w:t>older persons</w:t>
        </w:r>
      </w:hyperlink>
      <w:r w:rsidRPr="00BF314F">
        <w:rPr>
          <w:rFonts w:asciiTheme="minorHAnsi" w:hAnsiTheme="minorHAnsi" w:cstheme="minorHAnsi"/>
          <w:sz w:val="22"/>
        </w:rPr>
        <w:t xml:space="preserve">, where the group is held under either one title or unit titles under the </w:t>
      </w:r>
      <w:hyperlink r:id="rId1180">
        <w:r w:rsidRPr="00BF314F">
          <w:rPr>
            <w:rFonts w:asciiTheme="minorHAnsi" w:hAnsiTheme="minorHAnsi" w:cstheme="minorHAnsi"/>
            <w:color w:val="0000FF"/>
            <w:sz w:val="22"/>
          </w:rPr>
          <w:t>Unit Titles Act 2010</w:t>
        </w:r>
      </w:hyperlink>
      <w:r w:rsidRPr="00BF314F">
        <w:rPr>
          <w:rFonts w:asciiTheme="minorHAnsi" w:hAnsiTheme="minorHAnsi" w:cstheme="minorHAnsi"/>
          <w:sz w:val="22"/>
        </w:rPr>
        <w:t xml:space="preserve"> with a body corporate, and which is encumbered by a bond or other appropriate legal instrument which ensures that the use of the unit is confined to </w:t>
      </w:r>
      <w:hyperlink r:id="rId1181">
        <w:r w:rsidRPr="008B44AB">
          <w:rPr>
            <w:rFonts w:asciiTheme="minorHAnsi" w:hAnsiTheme="minorHAnsi" w:cstheme="minorHAnsi"/>
            <w:color w:val="00B050"/>
            <w:sz w:val="22"/>
          </w:rPr>
          <w:t>older persons</w:t>
        </w:r>
      </w:hyperlink>
      <w:r w:rsidRPr="00BF314F">
        <w:rPr>
          <w:rFonts w:asciiTheme="minorHAnsi" w:hAnsiTheme="minorHAnsi" w:cstheme="minorHAnsi"/>
          <w:sz w:val="22"/>
        </w:rPr>
        <w:t xml:space="preserve">. It includes any unit previously defined as an </w:t>
      </w:r>
      <w:hyperlink r:id="rId1182">
        <w:r w:rsidRPr="008B44AB">
          <w:rPr>
            <w:rFonts w:asciiTheme="minorHAnsi" w:hAnsiTheme="minorHAnsi" w:cstheme="minorHAnsi"/>
            <w:color w:val="00B050"/>
            <w:sz w:val="22"/>
          </w:rPr>
          <w:t>elderly person’s housing unit</w:t>
        </w:r>
      </w:hyperlink>
      <w:r w:rsidRPr="00BF314F">
        <w:rPr>
          <w:rFonts w:asciiTheme="minorHAnsi" w:hAnsiTheme="minorHAnsi" w:cstheme="minorHAnsi"/>
          <w:sz w:val="22"/>
        </w:rPr>
        <w:t xml:space="preserve">. </w:t>
      </w:r>
    </w:p>
    <w:p w14:paraId="49322EA5"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Outdoor living space</w:t>
      </w:r>
    </w:p>
    <w:p w14:paraId="25343F98" w14:textId="77777777" w:rsidR="00571946" w:rsidRPr="00DB15EB" w:rsidRDefault="00BF5086" w:rsidP="00B0278C">
      <w:pPr>
        <w:ind w:left="567" w:right="23"/>
        <w:rPr>
          <w:rFonts w:asciiTheme="minorHAnsi" w:hAnsiTheme="minorHAnsi" w:cstheme="minorHAnsi"/>
          <w:b/>
          <w:strike/>
          <w:sz w:val="22"/>
        </w:rPr>
      </w:pPr>
      <w:r w:rsidRPr="00DB15EB">
        <w:rPr>
          <w:rFonts w:asciiTheme="minorHAnsi" w:hAnsiTheme="minorHAnsi" w:cstheme="minorHAnsi"/>
          <w:b/>
          <w:strike/>
          <w:sz w:val="22"/>
        </w:rPr>
        <w:t xml:space="preserve">means an area of open space for the exclusive use of the occupants of the </w:t>
      </w:r>
      <w:hyperlink r:id="rId1183">
        <w:r w:rsidRPr="00DB15EB">
          <w:rPr>
            <w:rFonts w:asciiTheme="minorHAnsi" w:hAnsiTheme="minorHAnsi" w:cstheme="minorHAnsi"/>
            <w:b/>
            <w:strike/>
            <w:color w:val="00B050"/>
            <w:sz w:val="22"/>
          </w:rPr>
          <w:t>residential unit</w:t>
        </w:r>
      </w:hyperlink>
      <w:r w:rsidRPr="00DB15EB">
        <w:rPr>
          <w:rFonts w:asciiTheme="minorHAnsi" w:hAnsiTheme="minorHAnsi" w:cstheme="minorHAnsi"/>
          <w:b/>
          <w:strike/>
          <w:sz w:val="22"/>
        </w:rPr>
        <w:t xml:space="preserve"> to which the space is allocated. In the </w:t>
      </w:r>
      <w:hyperlink r:id="rId1184">
        <w:r w:rsidRPr="00DB15EB">
          <w:rPr>
            <w:rFonts w:asciiTheme="minorHAnsi" w:hAnsiTheme="minorHAnsi" w:cstheme="minorHAnsi"/>
            <w:b/>
            <w:strike/>
            <w:color w:val="0000FF"/>
            <w:sz w:val="22"/>
          </w:rPr>
          <w:t>Residential Medium Density Zone</w:t>
        </w:r>
      </w:hyperlink>
      <w:r w:rsidRPr="00DB15EB">
        <w:rPr>
          <w:rFonts w:asciiTheme="minorHAnsi" w:hAnsiTheme="minorHAnsi" w:cstheme="minorHAnsi"/>
          <w:b/>
          <w:strike/>
          <w:sz w:val="22"/>
        </w:rPr>
        <w:t xml:space="preserve">, outdoor living space may include indoor communal recreation and leisure areas for the benefit of all residents of the </w:t>
      </w:r>
      <w:hyperlink r:id="rId1185">
        <w:r w:rsidRPr="00DB15EB">
          <w:rPr>
            <w:rFonts w:asciiTheme="minorHAnsi" w:hAnsiTheme="minorHAnsi" w:cstheme="minorHAnsi"/>
            <w:b/>
            <w:strike/>
            <w:color w:val="00B050"/>
            <w:sz w:val="22"/>
          </w:rPr>
          <w:t>site</w:t>
        </w:r>
      </w:hyperlink>
      <w:r w:rsidRPr="00DB15EB">
        <w:rPr>
          <w:rFonts w:asciiTheme="minorHAnsi" w:hAnsiTheme="minorHAnsi" w:cstheme="minorHAnsi"/>
          <w:b/>
          <w:strike/>
          <w:sz w:val="22"/>
        </w:rPr>
        <w:t>.</w:t>
      </w:r>
    </w:p>
    <w:p w14:paraId="60786C61" w14:textId="77777777" w:rsidR="00DB15EB" w:rsidRPr="00DB15EB" w:rsidRDefault="00DB15EB" w:rsidP="00B0278C">
      <w:pPr>
        <w:ind w:left="567" w:right="23"/>
        <w:rPr>
          <w:rFonts w:cstheme="minorHAnsi"/>
          <w:b/>
          <w:u w:val="single"/>
        </w:rPr>
      </w:pPr>
      <w:r w:rsidRPr="00DB15EB">
        <w:rPr>
          <w:rFonts w:asciiTheme="minorHAnsi" w:hAnsiTheme="minorHAnsi" w:cstheme="minorHAnsi"/>
          <w:b/>
          <w:sz w:val="22"/>
          <w:u w:val="single"/>
        </w:rPr>
        <w:t xml:space="preserve">means an area of open space for the use of the occupants of the </w:t>
      </w:r>
      <w:r w:rsidRPr="00A11AE2">
        <w:rPr>
          <w:rFonts w:asciiTheme="minorHAnsi" w:hAnsiTheme="minorHAnsi" w:cstheme="minorHAnsi"/>
          <w:b/>
          <w:color w:val="00B050"/>
          <w:sz w:val="22"/>
          <w:u w:val="single"/>
        </w:rPr>
        <w:t>residential unit</w:t>
      </w:r>
      <w:r w:rsidRPr="00DB15EB">
        <w:rPr>
          <w:rFonts w:asciiTheme="minorHAnsi" w:hAnsiTheme="minorHAnsi" w:cstheme="minorHAnsi"/>
          <w:b/>
          <w:sz w:val="22"/>
          <w:u w:val="single"/>
        </w:rPr>
        <w:t xml:space="preserve"> or units to which the space is allocated.</w:t>
      </w:r>
    </w:p>
    <w:p w14:paraId="06E2ADFE" w14:textId="77777777" w:rsidR="00DB15EB" w:rsidRPr="00BF314F" w:rsidRDefault="00DB15EB" w:rsidP="00B0278C">
      <w:pPr>
        <w:ind w:left="567" w:right="23"/>
        <w:rPr>
          <w:rFonts w:asciiTheme="minorHAnsi" w:hAnsiTheme="minorHAnsi" w:cstheme="minorHAnsi"/>
          <w:sz w:val="22"/>
        </w:rPr>
      </w:pPr>
    </w:p>
    <w:p w14:paraId="41399A34"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Outdoor service space</w:t>
      </w:r>
    </w:p>
    <w:p w14:paraId="59DD87D1"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means the area identified on a </w:t>
      </w:r>
      <w:hyperlink r:id="rId1186">
        <w:r w:rsidRPr="00F157CE">
          <w:rPr>
            <w:rFonts w:asciiTheme="minorHAnsi" w:hAnsiTheme="minorHAnsi" w:cstheme="minorHAnsi"/>
            <w:color w:val="00B050"/>
            <w:sz w:val="22"/>
          </w:rPr>
          <w:t>site</w:t>
        </w:r>
      </w:hyperlink>
      <w:r w:rsidRPr="00F157CE">
        <w:rPr>
          <w:rFonts w:asciiTheme="minorHAnsi" w:hAnsiTheme="minorHAnsi" w:cstheme="minorHAnsi"/>
          <w:color w:val="00B050"/>
          <w:sz w:val="22"/>
        </w:rPr>
        <w:t xml:space="preserve"> </w:t>
      </w:r>
      <w:r w:rsidRPr="00BF314F">
        <w:rPr>
          <w:rFonts w:asciiTheme="minorHAnsi" w:hAnsiTheme="minorHAnsi" w:cstheme="minorHAnsi"/>
          <w:sz w:val="22"/>
        </w:rPr>
        <w:t>for outdoor drying of washing and the storage of items, such as BBQs and gardening tools and equipment.</w:t>
      </w:r>
    </w:p>
    <w:p w14:paraId="22B04F58"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Outdoor storage area</w:t>
      </w:r>
    </w:p>
    <w:p w14:paraId="60E0A474" w14:textId="77777777" w:rsidR="00571946" w:rsidRPr="00BF314F" w:rsidRDefault="00BF5086" w:rsidP="00B53B04">
      <w:pPr>
        <w:spacing w:after="182" w:line="324" w:lineRule="auto"/>
        <w:ind w:left="567" w:right="35" w:hanging="10"/>
        <w:rPr>
          <w:rFonts w:asciiTheme="minorHAnsi" w:hAnsiTheme="minorHAnsi" w:cstheme="minorHAnsi"/>
          <w:sz w:val="22"/>
        </w:rPr>
      </w:pPr>
      <w:r w:rsidRPr="00BF314F">
        <w:rPr>
          <w:rFonts w:asciiTheme="minorHAnsi" w:hAnsiTheme="minorHAnsi" w:cstheme="minorHAnsi"/>
          <w:sz w:val="22"/>
        </w:rPr>
        <w:t xml:space="preserve">means any land used for the purpose of storing vehicles, equipment, machinery and/or natural or processed products outside of fully enclosed </w:t>
      </w:r>
      <w:hyperlink r:id="rId1187">
        <w:r w:rsidRPr="00BF314F">
          <w:rPr>
            <w:rFonts w:asciiTheme="minorHAnsi" w:hAnsiTheme="minorHAnsi" w:cstheme="minorHAnsi"/>
            <w:color w:val="003300"/>
            <w:sz w:val="22"/>
          </w:rPr>
          <w:t>buildings</w:t>
        </w:r>
      </w:hyperlink>
      <w:r w:rsidRPr="00BF314F">
        <w:rPr>
          <w:rFonts w:asciiTheme="minorHAnsi" w:hAnsiTheme="minorHAnsi" w:cstheme="minorHAnsi"/>
          <w:sz w:val="22"/>
        </w:rPr>
        <w:t xml:space="preserve"> for periods in excess of 12 weeks in any year. It excludes </w:t>
      </w:r>
      <w:hyperlink r:id="rId1188">
        <w:r w:rsidRPr="0018545A">
          <w:rPr>
            <w:rFonts w:asciiTheme="minorHAnsi" w:hAnsiTheme="minorHAnsi" w:cstheme="minorHAnsi"/>
            <w:color w:val="00B050"/>
            <w:sz w:val="22"/>
          </w:rPr>
          <w:t>yard­based suppliers</w:t>
        </w:r>
      </w:hyperlink>
      <w:r w:rsidRPr="00BF314F">
        <w:rPr>
          <w:rFonts w:asciiTheme="minorHAnsi" w:hAnsiTheme="minorHAnsi" w:cstheme="minorHAnsi"/>
          <w:sz w:val="22"/>
        </w:rPr>
        <w:t xml:space="preserve"> and vehicle parking associated with an activity.</w:t>
      </w:r>
    </w:p>
    <w:p w14:paraId="2511ECE7"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Outline development plan</w:t>
      </w:r>
    </w:p>
    <w:p w14:paraId="3BBA2FF0" w14:textId="2376D700" w:rsidR="00571946" w:rsidRPr="00BF314F" w:rsidRDefault="00BF5086" w:rsidP="00B53B04">
      <w:pPr>
        <w:spacing w:after="471" w:line="324" w:lineRule="auto"/>
        <w:ind w:left="567" w:right="15" w:hanging="10"/>
        <w:rPr>
          <w:rFonts w:asciiTheme="minorHAnsi" w:hAnsiTheme="minorHAnsi" w:cstheme="minorHAnsi"/>
          <w:sz w:val="22"/>
        </w:rPr>
      </w:pPr>
      <w:r w:rsidRPr="00BF314F">
        <w:rPr>
          <w:rFonts w:asciiTheme="minorHAnsi" w:hAnsiTheme="minorHAnsi" w:cstheme="minorHAnsi"/>
          <w:sz w:val="22"/>
        </w:rPr>
        <w:t xml:space="preserve">means a plan (including any associated narrative description provided) which guides the form and staging, where applicable, of </w:t>
      </w:r>
      <w:hyperlink r:id="rId1189">
        <w:r w:rsidRPr="0018545A">
          <w:rPr>
            <w:rFonts w:asciiTheme="minorHAnsi" w:hAnsiTheme="minorHAnsi" w:cstheme="minorHAnsi"/>
            <w:color w:val="00B050"/>
            <w:sz w:val="22"/>
          </w:rPr>
          <w:t>subdivision</w:t>
        </w:r>
      </w:hyperlink>
      <w:r w:rsidRPr="0018545A">
        <w:rPr>
          <w:rFonts w:asciiTheme="minorHAnsi" w:hAnsiTheme="minorHAnsi" w:cstheme="minorHAnsi"/>
          <w:color w:val="00B050"/>
          <w:sz w:val="22"/>
        </w:rPr>
        <w:t xml:space="preserve"> </w:t>
      </w:r>
      <w:r w:rsidRPr="00BF314F">
        <w:rPr>
          <w:rFonts w:asciiTheme="minorHAnsi" w:hAnsiTheme="minorHAnsi" w:cstheme="minorHAnsi"/>
          <w:sz w:val="22"/>
        </w:rPr>
        <w:t xml:space="preserve">and development in the </w:t>
      </w:r>
      <w:hyperlink r:id="rId1190">
        <w:r w:rsidRPr="00826953">
          <w:rPr>
            <w:rFonts w:asciiTheme="minorHAnsi" w:hAnsiTheme="minorHAnsi" w:cstheme="minorHAnsi"/>
            <w:b/>
            <w:strike/>
            <w:color w:val="0000FF"/>
            <w:sz w:val="22"/>
          </w:rPr>
          <w:t>Residential New Neighbourhood Zone</w:t>
        </w:r>
      </w:hyperlink>
      <w:r w:rsidR="00826953" w:rsidRPr="00826953">
        <w:rPr>
          <w:rFonts w:asciiTheme="minorHAnsi" w:hAnsiTheme="minorHAnsi" w:cstheme="minorHAnsi"/>
          <w:b/>
          <w:strike/>
          <w:color w:val="0000FF"/>
          <w:sz w:val="22"/>
        </w:rPr>
        <w:t xml:space="preserve"> </w:t>
      </w:r>
      <w:r w:rsidR="00826953" w:rsidRPr="00826953">
        <w:rPr>
          <w:rFonts w:asciiTheme="minorHAnsi" w:hAnsiTheme="minorHAnsi" w:cstheme="minorHAnsi"/>
          <w:b/>
          <w:color w:val="0000FF"/>
          <w:sz w:val="22"/>
          <w:u w:val="single"/>
        </w:rPr>
        <w:t xml:space="preserve">Future </w:t>
      </w:r>
      <w:r w:rsidR="00826953" w:rsidRPr="00826953">
        <w:rPr>
          <w:rFonts w:asciiTheme="minorHAnsi" w:hAnsiTheme="minorHAnsi" w:cstheme="minorHAnsi"/>
          <w:b/>
          <w:color w:val="0000FF"/>
          <w:sz w:val="22"/>
          <w:u w:val="single"/>
        </w:rPr>
        <w:lastRenderedPageBreak/>
        <w:t>Urban Zone</w:t>
      </w:r>
      <w:r w:rsidRPr="00BF314F">
        <w:rPr>
          <w:rFonts w:asciiTheme="minorHAnsi" w:hAnsiTheme="minorHAnsi" w:cstheme="minorHAnsi"/>
          <w:sz w:val="22"/>
        </w:rPr>
        <w:t xml:space="preserve"> and/or Greenfield Priority Areas identified in the </w:t>
      </w:r>
      <w:hyperlink r:id="rId1191">
        <w:r w:rsidRPr="00BF314F">
          <w:rPr>
            <w:rFonts w:asciiTheme="minorHAnsi" w:hAnsiTheme="minorHAnsi" w:cstheme="minorHAnsi"/>
            <w:color w:val="0000FF"/>
            <w:sz w:val="22"/>
          </w:rPr>
          <w:t>Canterbury Regional Policy Statement</w:t>
        </w:r>
      </w:hyperlink>
      <w:r w:rsidRPr="00BF314F">
        <w:rPr>
          <w:rFonts w:asciiTheme="minorHAnsi" w:hAnsiTheme="minorHAnsi" w:cstheme="minorHAnsi"/>
          <w:sz w:val="22"/>
        </w:rPr>
        <w:t>, Chapter 6, Map A.</w:t>
      </w:r>
    </w:p>
    <w:p w14:paraId="70CDD1BE" w14:textId="77777777" w:rsidR="00571946" w:rsidRPr="00BF314F" w:rsidRDefault="00BF5086" w:rsidP="00B0278C">
      <w:pPr>
        <w:spacing w:after="250" w:line="259" w:lineRule="auto"/>
        <w:ind w:left="567" w:hanging="10"/>
        <w:rPr>
          <w:rFonts w:asciiTheme="minorHAnsi" w:hAnsiTheme="minorHAnsi" w:cstheme="minorHAnsi"/>
          <w:sz w:val="22"/>
        </w:rPr>
      </w:pPr>
      <w:r w:rsidRPr="00BF314F">
        <w:rPr>
          <w:rFonts w:asciiTheme="minorHAnsi" w:hAnsiTheme="minorHAnsi" w:cstheme="minorHAnsi"/>
          <w:b/>
          <w:sz w:val="22"/>
        </w:rPr>
        <w:t>P</w:t>
      </w:r>
    </w:p>
    <w:p w14:paraId="22F451C6"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Park and ride facilities</w:t>
      </w:r>
    </w:p>
    <w:p w14:paraId="11F1D433"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means a </w:t>
      </w:r>
      <w:hyperlink r:id="rId1192">
        <w:r w:rsidRPr="00001128">
          <w:rPr>
            <w:rFonts w:asciiTheme="minorHAnsi" w:hAnsiTheme="minorHAnsi" w:cstheme="minorHAnsi"/>
            <w:color w:val="00B050"/>
            <w:sz w:val="22"/>
          </w:rPr>
          <w:t>parking building</w:t>
        </w:r>
      </w:hyperlink>
      <w:r w:rsidRPr="00BF314F">
        <w:rPr>
          <w:rFonts w:asciiTheme="minorHAnsi" w:hAnsiTheme="minorHAnsi" w:cstheme="minorHAnsi"/>
          <w:sz w:val="22"/>
        </w:rPr>
        <w:t xml:space="preserve"> and/or </w:t>
      </w:r>
      <w:hyperlink r:id="rId1193">
        <w:r w:rsidRPr="00001128">
          <w:rPr>
            <w:rFonts w:asciiTheme="minorHAnsi" w:hAnsiTheme="minorHAnsi" w:cstheme="minorHAnsi"/>
            <w:color w:val="00B050"/>
            <w:sz w:val="22"/>
          </w:rPr>
          <w:t>parking lot</w:t>
        </w:r>
      </w:hyperlink>
      <w:r w:rsidRPr="00BF314F">
        <w:rPr>
          <w:rFonts w:asciiTheme="minorHAnsi" w:hAnsiTheme="minorHAnsi" w:cstheme="minorHAnsi"/>
          <w:sz w:val="22"/>
        </w:rPr>
        <w:t xml:space="preserve"> (and associated facilities, including any cycle parking) provided primarily for the patrons of a nearby public transport service to assist their modal transfer to the public transport service.</w:t>
      </w:r>
    </w:p>
    <w:p w14:paraId="05667602"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Parking area</w:t>
      </w:r>
    </w:p>
    <w:p w14:paraId="46C9D729" w14:textId="77777777" w:rsidR="00571946" w:rsidRPr="00BF314F" w:rsidRDefault="00BF5086" w:rsidP="00B0278C">
      <w:pPr>
        <w:spacing w:after="237"/>
        <w:ind w:left="567" w:right="23"/>
        <w:rPr>
          <w:rFonts w:asciiTheme="minorHAnsi" w:hAnsiTheme="minorHAnsi" w:cstheme="minorHAnsi"/>
          <w:sz w:val="22"/>
        </w:rPr>
      </w:pPr>
      <w:r w:rsidRPr="00BF314F">
        <w:rPr>
          <w:rFonts w:asciiTheme="minorHAnsi" w:hAnsiTheme="minorHAnsi" w:cstheme="minorHAnsi"/>
          <w:sz w:val="22"/>
        </w:rPr>
        <w:t xml:space="preserve">means that part of a </w:t>
      </w:r>
      <w:hyperlink r:id="rId1194">
        <w:r w:rsidRPr="00001128">
          <w:rPr>
            <w:rFonts w:asciiTheme="minorHAnsi" w:hAnsiTheme="minorHAnsi" w:cstheme="minorHAnsi"/>
            <w:color w:val="00B050"/>
            <w:sz w:val="22"/>
          </w:rPr>
          <w:t>site</w:t>
        </w:r>
      </w:hyperlink>
      <w:r w:rsidRPr="00001128">
        <w:rPr>
          <w:rFonts w:asciiTheme="minorHAnsi" w:hAnsiTheme="minorHAnsi" w:cstheme="minorHAnsi"/>
          <w:color w:val="00B050"/>
          <w:sz w:val="22"/>
        </w:rPr>
        <w:t xml:space="preserve"> </w:t>
      </w:r>
      <w:r w:rsidRPr="00BF314F">
        <w:rPr>
          <w:rFonts w:asciiTheme="minorHAnsi" w:hAnsiTheme="minorHAnsi" w:cstheme="minorHAnsi"/>
          <w:sz w:val="22"/>
        </w:rPr>
        <w:t xml:space="preserve">or </w:t>
      </w:r>
      <w:hyperlink r:id="rId1195">
        <w:r w:rsidRPr="00001128">
          <w:rPr>
            <w:rFonts w:asciiTheme="minorHAnsi" w:hAnsiTheme="minorHAnsi" w:cstheme="minorHAnsi"/>
            <w:color w:val="00B050"/>
            <w:sz w:val="22"/>
          </w:rPr>
          <w:t>building</w:t>
        </w:r>
      </w:hyperlink>
      <w:r w:rsidRPr="00001128">
        <w:rPr>
          <w:rFonts w:asciiTheme="minorHAnsi" w:hAnsiTheme="minorHAnsi" w:cstheme="minorHAnsi"/>
          <w:color w:val="00B050"/>
          <w:sz w:val="22"/>
        </w:rPr>
        <w:t xml:space="preserve"> </w:t>
      </w:r>
      <w:r w:rsidRPr="00BF314F">
        <w:rPr>
          <w:rFonts w:asciiTheme="minorHAnsi" w:hAnsiTheme="minorHAnsi" w:cstheme="minorHAnsi"/>
          <w:sz w:val="22"/>
        </w:rPr>
        <w:t xml:space="preserve">within which vehicle </w:t>
      </w:r>
      <w:hyperlink r:id="rId1196">
        <w:r w:rsidRPr="00001128">
          <w:rPr>
            <w:rFonts w:asciiTheme="minorHAnsi" w:hAnsiTheme="minorHAnsi" w:cstheme="minorHAnsi"/>
            <w:color w:val="00B050"/>
            <w:sz w:val="22"/>
          </w:rPr>
          <w:t>parking spaces</w:t>
        </w:r>
      </w:hyperlink>
      <w:r w:rsidRPr="00BF314F">
        <w:rPr>
          <w:rFonts w:asciiTheme="minorHAnsi" w:hAnsiTheme="minorHAnsi" w:cstheme="minorHAnsi"/>
          <w:sz w:val="22"/>
        </w:rPr>
        <w:t xml:space="preserve"> and </w:t>
      </w:r>
      <w:hyperlink r:id="rId1197">
        <w:r w:rsidRPr="00001128">
          <w:rPr>
            <w:rFonts w:asciiTheme="minorHAnsi" w:hAnsiTheme="minorHAnsi" w:cstheme="minorHAnsi"/>
            <w:color w:val="00B050"/>
            <w:sz w:val="22"/>
          </w:rPr>
          <w:t>manoeuvring areas</w:t>
        </w:r>
      </w:hyperlink>
      <w:r w:rsidRPr="00BF314F">
        <w:rPr>
          <w:rFonts w:asciiTheme="minorHAnsi" w:hAnsiTheme="minorHAnsi" w:cstheme="minorHAnsi"/>
          <w:sz w:val="22"/>
        </w:rPr>
        <w:t xml:space="preserve"> are accommodated.</w:t>
      </w:r>
    </w:p>
    <w:p w14:paraId="48500EB8"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Parking building</w:t>
      </w:r>
    </w:p>
    <w:p w14:paraId="425185FB"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means a </w:t>
      </w:r>
      <w:hyperlink r:id="rId1198">
        <w:r w:rsidRPr="00001128">
          <w:rPr>
            <w:rFonts w:asciiTheme="minorHAnsi" w:hAnsiTheme="minorHAnsi" w:cstheme="minorHAnsi"/>
            <w:color w:val="00B050"/>
            <w:sz w:val="22"/>
          </w:rPr>
          <w:t>building</w:t>
        </w:r>
      </w:hyperlink>
      <w:r w:rsidRPr="00001128">
        <w:rPr>
          <w:rFonts w:asciiTheme="minorHAnsi" w:hAnsiTheme="minorHAnsi" w:cstheme="minorHAnsi"/>
          <w:color w:val="00B050"/>
          <w:sz w:val="22"/>
        </w:rPr>
        <w:t xml:space="preserve"> </w:t>
      </w:r>
      <w:r w:rsidRPr="00BF314F">
        <w:rPr>
          <w:rFonts w:asciiTheme="minorHAnsi" w:hAnsiTheme="minorHAnsi" w:cstheme="minorHAnsi"/>
          <w:sz w:val="22"/>
        </w:rPr>
        <w:t xml:space="preserve">that has single or multiple storeys used primarily for parking of motor vehicles and which is not provided to </w:t>
      </w:r>
      <w:hyperlink r:id="rId1199">
        <w:r w:rsidRPr="00BF314F">
          <w:rPr>
            <w:rFonts w:asciiTheme="minorHAnsi" w:hAnsiTheme="minorHAnsi" w:cstheme="minorHAnsi"/>
            <w:sz w:val="22"/>
          </w:rPr>
          <w:t xml:space="preserve">meet demand associated with an activity or development on the same </w:t>
        </w:r>
      </w:hyperlink>
      <w:hyperlink r:id="rId1200">
        <w:r w:rsidRPr="00001128">
          <w:rPr>
            <w:rFonts w:asciiTheme="minorHAnsi" w:hAnsiTheme="minorHAnsi" w:cstheme="minorHAnsi"/>
            <w:color w:val="00B050"/>
            <w:sz w:val="22"/>
          </w:rPr>
          <w:t>site</w:t>
        </w:r>
      </w:hyperlink>
      <w:hyperlink r:id="rId1201">
        <w:r w:rsidRPr="00BF314F">
          <w:rPr>
            <w:rFonts w:asciiTheme="minorHAnsi" w:hAnsiTheme="minorHAnsi" w:cstheme="minorHAnsi"/>
            <w:sz w:val="22"/>
          </w:rPr>
          <w:t xml:space="preserve">. It includes </w:t>
        </w:r>
      </w:hyperlink>
      <w:hyperlink r:id="rId1202">
        <w:r w:rsidRPr="00001128">
          <w:rPr>
            <w:rFonts w:asciiTheme="minorHAnsi" w:hAnsiTheme="minorHAnsi" w:cstheme="minorHAnsi"/>
            <w:color w:val="00B050"/>
            <w:sz w:val="22"/>
          </w:rPr>
          <w:t>parking areas</w:t>
        </w:r>
      </w:hyperlink>
      <w:hyperlink r:id="rId1203">
        <w:r w:rsidRPr="00BF314F">
          <w:rPr>
            <w:rFonts w:asciiTheme="minorHAnsi" w:hAnsiTheme="minorHAnsi" w:cstheme="minorHAnsi"/>
            <w:sz w:val="22"/>
          </w:rPr>
          <w:t xml:space="preserve">, </w:t>
        </w:r>
      </w:hyperlink>
      <w:hyperlink r:id="rId1204">
        <w:r w:rsidRPr="00001128">
          <w:rPr>
            <w:rFonts w:asciiTheme="minorHAnsi" w:hAnsiTheme="minorHAnsi" w:cstheme="minorHAnsi"/>
            <w:color w:val="00B050"/>
            <w:sz w:val="22"/>
          </w:rPr>
          <w:t>access</w:t>
        </w:r>
      </w:hyperlink>
      <w:hyperlink r:id="rId1205">
        <w:r w:rsidRPr="00001128">
          <w:rPr>
            <w:rFonts w:asciiTheme="minorHAnsi" w:hAnsiTheme="minorHAnsi" w:cstheme="minorHAnsi"/>
            <w:color w:val="00B050"/>
            <w:sz w:val="22"/>
          </w:rPr>
          <w:t xml:space="preserve"> </w:t>
        </w:r>
        <w:r w:rsidRPr="00001128">
          <w:rPr>
            <w:rFonts w:asciiTheme="minorHAnsi" w:hAnsiTheme="minorHAnsi" w:cstheme="minorHAnsi"/>
            <w:color w:val="000000" w:themeColor="text1"/>
            <w:sz w:val="22"/>
          </w:rPr>
          <w:t xml:space="preserve">and </w:t>
        </w:r>
      </w:hyperlink>
      <w:hyperlink r:id="rId1206">
        <w:r w:rsidRPr="00001128">
          <w:rPr>
            <w:rFonts w:asciiTheme="minorHAnsi" w:hAnsiTheme="minorHAnsi" w:cstheme="minorHAnsi"/>
            <w:color w:val="00B050"/>
            <w:sz w:val="22"/>
          </w:rPr>
          <w:t>landscaped areas</w:t>
        </w:r>
      </w:hyperlink>
      <w:hyperlink r:id="rId1207">
        <w:r w:rsidRPr="00BF314F">
          <w:rPr>
            <w:rFonts w:asciiTheme="minorHAnsi" w:hAnsiTheme="minorHAnsi" w:cstheme="minorHAnsi"/>
            <w:sz w:val="22"/>
          </w:rPr>
          <w:t xml:space="preserve"> associated with the parking.</w:t>
        </w:r>
      </w:hyperlink>
    </w:p>
    <w:p w14:paraId="4C8DBF8E"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Parking lot</w:t>
      </w:r>
    </w:p>
    <w:p w14:paraId="74FA8E76"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means stand­alone single level parking facilities at ground level used primarily for parking of motor vehicles and which are not provided to meet demand associated with an activity or development on the same </w:t>
      </w:r>
      <w:hyperlink r:id="rId1208">
        <w:r w:rsidRPr="00001128">
          <w:rPr>
            <w:rFonts w:asciiTheme="minorHAnsi" w:hAnsiTheme="minorHAnsi" w:cstheme="minorHAnsi"/>
            <w:color w:val="00B050"/>
            <w:sz w:val="22"/>
          </w:rPr>
          <w:t>site</w:t>
        </w:r>
      </w:hyperlink>
      <w:r w:rsidRPr="00BF314F">
        <w:rPr>
          <w:rFonts w:asciiTheme="minorHAnsi" w:hAnsiTheme="minorHAnsi" w:cstheme="minorHAnsi"/>
          <w:sz w:val="22"/>
        </w:rPr>
        <w:t xml:space="preserve">. It includes </w:t>
      </w:r>
      <w:hyperlink r:id="rId1209">
        <w:r w:rsidRPr="00001128">
          <w:rPr>
            <w:rFonts w:asciiTheme="minorHAnsi" w:hAnsiTheme="minorHAnsi" w:cstheme="minorHAnsi"/>
            <w:color w:val="00B050"/>
            <w:sz w:val="22"/>
          </w:rPr>
          <w:t>parking areas</w:t>
        </w:r>
      </w:hyperlink>
      <w:r w:rsidRPr="00BF314F">
        <w:rPr>
          <w:rFonts w:asciiTheme="minorHAnsi" w:hAnsiTheme="minorHAnsi" w:cstheme="minorHAnsi"/>
          <w:sz w:val="22"/>
        </w:rPr>
        <w:t xml:space="preserve">, </w:t>
      </w:r>
      <w:hyperlink r:id="rId1210">
        <w:r w:rsidRPr="00001128">
          <w:rPr>
            <w:rFonts w:asciiTheme="minorHAnsi" w:hAnsiTheme="minorHAnsi" w:cstheme="minorHAnsi"/>
            <w:color w:val="00B050"/>
            <w:sz w:val="22"/>
          </w:rPr>
          <w:t>access</w:t>
        </w:r>
      </w:hyperlink>
      <w:r w:rsidRPr="00001128">
        <w:rPr>
          <w:rFonts w:asciiTheme="minorHAnsi" w:hAnsiTheme="minorHAnsi" w:cstheme="minorHAnsi"/>
          <w:color w:val="00B050"/>
          <w:sz w:val="22"/>
        </w:rPr>
        <w:t xml:space="preserve"> </w:t>
      </w:r>
      <w:r w:rsidRPr="00BF314F">
        <w:rPr>
          <w:rFonts w:asciiTheme="minorHAnsi" w:hAnsiTheme="minorHAnsi" w:cstheme="minorHAnsi"/>
          <w:sz w:val="22"/>
        </w:rPr>
        <w:t xml:space="preserve">and </w:t>
      </w:r>
      <w:hyperlink r:id="rId1211">
        <w:r w:rsidRPr="00001128">
          <w:rPr>
            <w:rFonts w:asciiTheme="minorHAnsi" w:hAnsiTheme="minorHAnsi" w:cstheme="minorHAnsi"/>
            <w:color w:val="00B050"/>
            <w:sz w:val="22"/>
          </w:rPr>
          <w:t>landscaped areas</w:t>
        </w:r>
      </w:hyperlink>
      <w:r w:rsidRPr="00BF314F">
        <w:rPr>
          <w:rFonts w:asciiTheme="minorHAnsi" w:hAnsiTheme="minorHAnsi" w:cstheme="minorHAnsi"/>
          <w:sz w:val="22"/>
        </w:rPr>
        <w:t xml:space="preserve"> associated with the parking.</w:t>
      </w:r>
    </w:p>
    <w:p w14:paraId="4B3849F1"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Parking space</w:t>
      </w:r>
    </w:p>
    <w:p w14:paraId="49796CCE"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means an area capable of accommodating one stationary 85 percentile motor vehicle and which is provided and used solely for the purpose of accommodating vehicles (excluding any spaces set aside for the display of vehicles).</w:t>
      </w:r>
    </w:p>
    <w:p w14:paraId="524FF4E6"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Park management activities</w:t>
      </w:r>
    </w:p>
    <w:p w14:paraId="60730221" w14:textId="77777777" w:rsidR="00571946" w:rsidRPr="00BF314F" w:rsidRDefault="00BF5086" w:rsidP="00B0278C">
      <w:pPr>
        <w:ind w:left="567" w:right="23"/>
        <w:rPr>
          <w:rFonts w:asciiTheme="minorHAnsi" w:hAnsiTheme="minorHAnsi" w:cstheme="minorHAnsi"/>
          <w:sz w:val="22"/>
        </w:rPr>
      </w:pPr>
      <w:r w:rsidRPr="00BF314F">
        <w:rPr>
          <w:rFonts w:asciiTheme="minorHAnsi" w:hAnsiTheme="minorHAnsi" w:cstheme="minorHAnsi"/>
          <w:sz w:val="22"/>
        </w:rPr>
        <w:t xml:space="preserve">means the day to day management, operations and maintenance of parks and </w:t>
      </w:r>
      <w:hyperlink r:id="rId1212">
        <w:r w:rsidRPr="008F654C">
          <w:rPr>
            <w:rFonts w:asciiTheme="minorHAnsi" w:hAnsiTheme="minorHAnsi" w:cstheme="minorHAnsi"/>
            <w:color w:val="00B050"/>
            <w:sz w:val="22"/>
          </w:rPr>
          <w:t>reserves</w:t>
        </w:r>
      </w:hyperlink>
      <w:r w:rsidRPr="00BF314F">
        <w:rPr>
          <w:rFonts w:asciiTheme="minorHAnsi" w:hAnsiTheme="minorHAnsi" w:cstheme="minorHAnsi"/>
          <w:sz w:val="22"/>
        </w:rPr>
        <w:t>. It includes:</w:t>
      </w:r>
    </w:p>
    <w:p w14:paraId="37259F61" w14:textId="77777777" w:rsidR="00571946" w:rsidRPr="00BF314F" w:rsidRDefault="00BF5086" w:rsidP="00AF0BC1">
      <w:pPr>
        <w:numPr>
          <w:ilvl w:val="0"/>
          <w:numId w:val="58"/>
        </w:numPr>
        <w:ind w:left="993" w:right="23" w:hanging="426"/>
        <w:rPr>
          <w:rFonts w:asciiTheme="minorHAnsi" w:hAnsiTheme="minorHAnsi" w:cstheme="minorHAnsi"/>
          <w:sz w:val="22"/>
        </w:rPr>
      </w:pPr>
      <w:r w:rsidRPr="00BF314F">
        <w:rPr>
          <w:rFonts w:asciiTheme="minorHAnsi" w:hAnsiTheme="minorHAnsi" w:cstheme="minorHAnsi"/>
          <w:sz w:val="22"/>
        </w:rPr>
        <w:t xml:space="preserve">vegetation and </w:t>
      </w:r>
      <w:hyperlink r:id="rId1213">
        <w:r w:rsidRPr="008F654C">
          <w:rPr>
            <w:rFonts w:asciiTheme="minorHAnsi" w:hAnsiTheme="minorHAnsi" w:cstheme="minorHAnsi"/>
            <w:color w:val="00B050"/>
            <w:sz w:val="22"/>
          </w:rPr>
          <w:t>amenity tree planting</w:t>
        </w:r>
      </w:hyperlink>
      <w:r w:rsidRPr="00BF314F">
        <w:rPr>
          <w:rFonts w:asciiTheme="minorHAnsi" w:hAnsiTheme="minorHAnsi" w:cstheme="minorHAnsi"/>
          <w:sz w:val="22"/>
        </w:rPr>
        <w:t>, maintenance and removal;</w:t>
      </w:r>
    </w:p>
    <w:p w14:paraId="39601B97" w14:textId="77777777" w:rsidR="00571946" w:rsidRPr="00BF314F" w:rsidRDefault="00BF5086" w:rsidP="00AF0BC1">
      <w:pPr>
        <w:numPr>
          <w:ilvl w:val="0"/>
          <w:numId w:val="58"/>
        </w:numPr>
        <w:ind w:left="993" w:right="23" w:hanging="426"/>
        <w:rPr>
          <w:rFonts w:asciiTheme="minorHAnsi" w:hAnsiTheme="minorHAnsi" w:cstheme="minorHAnsi"/>
          <w:sz w:val="22"/>
        </w:rPr>
      </w:pPr>
      <w:r w:rsidRPr="00BF314F">
        <w:rPr>
          <w:rFonts w:asciiTheme="minorHAnsi" w:hAnsiTheme="minorHAnsi" w:cstheme="minorHAnsi"/>
          <w:sz w:val="22"/>
        </w:rPr>
        <w:t>removal/control of exotic, noxious or nuisance species;</w:t>
      </w:r>
    </w:p>
    <w:p w14:paraId="370F310B" w14:textId="77777777" w:rsidR="00571946" w:rsidRPr="00BF314F" w:rsidRDefault="00BF5086" w:rsidP="00AF0BC1">
      <w:pPr>
        <w:numPr>
          <w:ilvl w:val="0"/>
          <w:numId w:val="58"/>
        </w:numPr>
        <w:ind w:left="993" w:right="23" w:hanging="426"/>
        <w:rPr>
          <w:rFonts w:asciiTheme="minorHAnsi" w:hAnsiTheme="minorHAnsi" w:cstheme="minorHAnsi"/>
          <w:sz w:val="22"/>
        </w:rPr>
      </w:pPr>
      <w:r w:rsidRPr="00BF314F">
        <w:rPr>
          <w:rFonts w:asciiTheme="minorHAnsi" w:hAnsiTheme="minorHAnsi" w:cstheme="minorHAnsi"/>
          <w:sz w:val="22"/>
        </w:rPr>
        <w:t>wild animal and pest control operations;</w:t>
      </w:r>
    </w:p>
    <w:p w14:paraId="5CD94DE2" w14:textId="77777777" w:rsidR="00571946" w:rsidRPr="00BF314F" w:rsidRDefault="00BF5086" w:rsidP="00AF0BC1">
      <w:pPr>
        <w:numPr>
          <w:ilvl w:val="0"/>
          <w:numId w:val="58"/>
        </w:numPr>
        <w:ind w:left="993" w:right="23" w:hanging="426"/>
        <w:rPr>
          <w:rFonts w:asciiTheme="minorHAnsi" w:hAnsiTheme="minorHAnsi" w:cstheme="minorHAnsi"/>
          <w:sz w:val="22"/>
        </w:rPr>
      </w:pPr>
      <w:r w:rsidRPr="00BF314F">
        <w:rPr>
          <w:rFonts w:asciiTheme="minorHAnsi" w:hAnsiTheme="minorHAnsi" w:cstheme="minorHAnsi"/>
          <w:sz w:val="22"/>
        </w:rPr>
        <w:t xml:space="preserve">maintenance of walkways, </w:t>
      </w:r>
      <w:hyperlink r:id="rId1214">
        <w:r w:rsidRPr="008F654C">
          <w:rPr>
            <w:rFonts w:asciiTheme="minorHAnsi" w:hAnsiTheme="minorHAnsi" w:cstheme="minorHAnsi"/>
            <w:color w:val="00B050"/>
            <w:sz w:val="22"/>
          </w:rPr>
          <w:t>cycle ways</w:t>
        </w:r>
      </w:hyperlink>
      <w:r w:rsidRPr="00BF314F">
        <w:rPr>
          <w:rFonts w:asciiTheme="minorHAnsi" w:hAnsiTheme="minorHAnsi" w:cstheme="minorHAnsi"/>
          <w:sz w:val="22"/>
        </w:rPr>
        <w:t xml:space="preserve"> or vehicle tracks and associated </w:t>
      </w:r>
      <w:hyperlink r:id="rId1215">
        <w:r w:rsidRPr="008F654C">
          <w:rPr>
            <w:rFonts w:asciiTheme="minorHAnsi" w:hAnsiTheme="minorHAnsi" w:cstheme="minorHAnsi"/>
            <w:color w:val="00B050"/>
            <w:sz w:val="22"/>
          </w:rPr>
          <w:t>earthworks</w:t>
        </w:r>
      </w:hyperlink>
      <w:r w:rsidRPr="00BF314F">
        <w:rPr>
          <w:rFonts w:asciiTheme="minorHAnsi" w:hAnsiTheme="minorHAnsi" w:cstheme="minorHAnsi"/>
          <w:sz w:val="22"/>
        </w:rPr>
        <w:t>; and</w:t>
      </w:r>
    </w:p>
    <w:p w14:paraId="178DBD9B" w14:textId="77777777" w:rsidR="008F654C" w:rsidRDefault="00BF5086" w:rsidP="00AF0BC1">
      <w:pPr>
        <w:numPr>
          <w:ilvl w:val="0"/>
          <w:numId w:val="58"/>
        </w:numPr>
        <w:spacing w:after="54" w:line="435" w:lineRule="auto"/>
        <w:ind w:left="993" w:right="23" w:hanging="426"/>
        <w:rPr>
          <w:rFonts w:asciiTheme="minorHAnsi" w:hAnsiTheme="minorHAnsi" w:cstheme="minorHAnsi"/>
          <w:sz w:val="22"/>
        </w:rPr>
      </w:pPr>
      <w:r w:rsidRPr="00BF314F">
        <w:rPr>
          <w:rFonts w:asciiTheme="minorHAnsi" w:hAnsiTheme="minorHAnsi" w:cstheme="minorHAnsi"/>
          <w:sz w:val="22"/>
        </w:rPr>
        <w:t xml:space="preserve">maintenance of </w:t>
      </w:r>
      <w:hyperlink r:id="rId1216">
        <w:r w:rsidRPr="008F654C">
          <w:rPr>
            <w:rFonts w:asciiTheme="minorHAnsi" w:hAnsiTheme="minorHAnsi" w:cstheme="minorHAnsi"/>
            <w:color w:val="00B050"/>
            <w:sz w:val="22"/>
          </w:rPr>
          <w:t>public amenities</w:t>
        </w:r>
      </w:hyperlink>
      <w:r w:rsidRPr="00BF314F">
        <w:rPr>
          <w:rFonts w:asciiTheme="minorHAnsi" w:hAnsiTheme="minorHAnsi" w:cstheme="minorHAnsi"/>
          <w:sz w:val="22"/>
        </w:rPr>
        <w:t xml:space="preserve">. </w:t>
      </w:r>
    </w:p>
    <w:p w14:paraId="33AFA95E" w14:textId="77777777" w:rsidR="00571946" w:rsidRPr="00BF314F" w:rsidRDefault="00BF5086" w:rsidP="00B0278C">
      <w:pPr>
        <w:spacing w:after="54" w:line="435" w:lineRule="auto"/>
        <w:ind w:left="567" w:right="23" w:firstLine="0"/>
        <w:rPr>
          <w:rFonts w:asciiTheme="minorHAnsi" w:hAnsiTheme="minorHAnsi" w:cstheme="minorHAnsi"/>
          <w:sz w:val="22"/>
        </w:rPr>
      </w:pPr>
      <w:r w:rsidRPr="00BF314F">
        <w:rPr>
          <w:rFonts w:asciiTheme="minorHAnsi" w:hAnsiTheme="minorHAnsi" w:cstheme="minorHAnsi"/>
          <w:b/>
          <w:sz w:val="22"/>
        </w:rPr>
        <w:t>Park management facility</w:t>
      </w:r>
    </w:p>
    <w:p w14:paraId="75014E9E" w14:textId="77777777" w:rsidR="00571946" w:rsidRPr="00BF314F" w:rsidRDefault="00BF5086" w:rsidP="00B0278C">
      <w:pPr>
        <w:ind w:left="567" w:right="23"/>
        <w:rPr>
          <w:rFonts w:asciiTheme="minorHAnsi" w:hAnsiTheme="minorHAnsi" w:cstheme="minorHAnsi"/>
          <w:sz w:val="22"/>
        </w:rPr>
      </w:pPr>
      <w:r w:rsidRPr="00BF314F">
        <w:rPr>
          <w:rFonts w:asciiTheme="minorHAnsi" w:hAnsiTheme="minorHAnsi" w:cstheme="minorHAnsi"/>
          <w:sz w:val="22"/>
        </w:rPr>
        <w:t xml:space="preserve">means land and/or </w:t>
      </w:r>
      <w:hyperlink r:id="rId1217">
        <w:r w:rsidRPr="008F654C">
          <w:rPr>
            <w:rFonts w:asciiTheme="minorHAnsi" w:hAnsiTheme="minorHAnsi" w:cstheme="minorHAnsi"/>
            <w:color w:val="00B050"/>
            <w:sz w:val="22"/>
          </w:rPr>
          <w:t>buildings</w:t>
        </w:r>
      </w:hyperlink>
      <w:r w:rsidRPr="00BF314F">
        <w:rPr>
          <w:rFonts w:asciiTheme="minorHAnsi" w:hAnsiTheme="minorHAnsi" w:cstheme="minorHAnsi"/>
          <w:sz w:val="22"/>
        </w:rPr>
        <w:t xml:space="preserve"> used for, and </w:t>
      </w:r>
      <w:hyperlink r:id="rId1218">
        <w:r w:rsidRPr="008F654C">
          <w:rPr>
            <w:rFonts w:asciiTheme="minorHAnsi" w:hAnsiTheme="minorHAnsi" w:cstheme="minorHAnsi"/>
            <w:color w:val="00B050"/>
            <w:sz w:val="22"/>
          </w:rPr>
          <w:t>ancillary</w:t>
        </w:r>
      </w:hyperlink>
      <w:r w:rsidRPr="008F654C">
        <w:rPr>
          <w:rFonts w:asciiTheme="minorHAnsi" w:hAnsiTheme="minorHAnsi" w:cstheme="minorHAnsi"/>
          <w:color w:val="00B050"/>
          <w:sz w:val="22"/>
        </w:rPr>
        <w:t xml:space="preserve"> </w:t>
      </w:r>
      <w:r w:rsidRPr="00BF314F">
        <w:rPr>
          <w:rFonts w:asciiTheme="minorHAnsi" w:hAnsiTheme="minorHAnsi" w:cstheme="minorHAnsi"/>
          <w:sz w:val="22"/>
        </w:rPr>
        <w:t xml:space="preserve">to, </w:t>
      </w:r>
      <w:hyperlink r:id="rId1219">
        <w:r w:rsidRPr="008F654C">
          <w:rPr>
            <w:rFonts w:asciiTheme="minorHAnsi" w:hAnsiTheme="minorHAnsi" w:cstheme="minorHAnsi"/>
            <w:color w:val="00B050"/>
            <w:sz w:val="22"/>
          </w:rPr>
          <w:t>park management activities</w:t>
        </w:r>
      </w:hyperlink>
      <w:r w:rsidRPr="00BF314F">
        <w:rPr>
          <w:rFonts w:asciiTheme="minorHAnsi" w:hAnsiTheme="minorHAnsi" w:cstheme="minorHAnsi"/>
          <w:sz w:val="22"/>
        </w:rPr>
        <w:t>. It includes:</w:t>
      </w:r>
    </w:p>
    <w:p w14:paraId="4E31EA93" w14:textId="77777777" w:rsidR="00571946" w:rsidRPr="00BF314F" w:rsidRDefault="00BF5086" w:rsidP="00AF0BC1">
      <w:pPr>
        <w:numPr>
          <w:ilvl w:val="0"/>
          <w:numId w:val="59"/>
        </w:numPr>
        <w:ind w:left="993" w:right="23" w:hanging="420"/>
        <w:rPr>
          <w:rFonts w:asciiTheme="minorHAnsi" w:hAnsiTheme="minorHAnsi" w:cstheme="minorHAnsi"/>
          <w:sz w:val="22"/>
        </w:rPr>
      </w:pPr>
      <w:r w:rsidRPr="00BF314F">
        <w:rPr>
          <w:rFonts w:asciiTheme="minorHAnsi" w:hAnsiTheme="minorHAnsi" w:cstheme="minorHAnsi"/>
          <w:sz w:val="22"/>
        </w:rPr>
        <w:lastRenderedPageBreak/>
        <w:t>vehicle, machinery and equipment depots;</w:t>
      </w:r>
    </w:p>
    <w:p w14:paraId="6C00E7E2" w14:textId="77777777" w:rsidR="00571946" w:rsidRPr="00BF314F" w:rsidRDefault="00BF5086" w:rsidP="00AF0BC1">
      <w:pPr>
        <w:numPr>
          <w:ilvl w:val="0"/>
          <w:numId w:val="59"/>
        </w:numPr>
        <w:ind w:left="993" w:right="23" w:hanging="420"/>
        <w:rPr>
          <w:rFonts w:asciiTheme="minorHAnsi" w:hAnsiTheme="minorHAnsi" w:cstheme="minorHAnsi"/>
          <w:sz w:val="22"/>
        </w:rPr>
      </w:pPr>
      <w:r w:rsidRPr="00BF314F">
        <w:rPr>
          <w:rFonts w:asciiTheme="minorHAnsi" w:hAnsiTheme="minorHAnsi" w:cstheme="minorHAnsi"/>
          <w:sz w:val="22"/>
        </w:rPr>
        <w:t>storage sheds;</w:t>
      </w:r>
    </w:p>
    <w:p w14:paraId="79CCCB2D" w14:textId="77777777" w:rsidR="00571946" w:rsidRPr="00BF314F" w:rsidRDefault="00457BE2" w:rsidP="00AF0BC1">
      <w:pPr>
        <w:numPr>
          <w:ilvl w:val="0"/>
          <w:numId w:val="59"/>
        </w:numPr>
        <w:ind w:left="993" w:right="23" w:hanging="420"/>
        <w:rPr>
          <w:rFonts w:asciiTheme="minorHAnsi" w:hAnsiTheme="minorHAnsi" w:cstheme="minorHAnsi"/>
          <w:sz w:val="22"/>
        </w:rPr>
      </w:pPr>
      <w:hyperlink r:id="rId1220">
        <w:r w:rsidR="00BF5086" w:rsidRPr="008F654C">
          <w:rPr>
            <w:rFonts w:asciiTheme="minorHAnsi" w:hAnsiTheme="minorHAnsi" w:cstheme="minorHAnsi"/>
            <w:color w:val="00B050"/>
            <w:sz w:val="22"/>
          </w:rPr>
          <w:t>greenhouses</w:t>
        </w:r>
      </w:hyperlink>
      <w:r w:rsidR="00BF5086" w:rsidRPr="008F654C">
        <w:rPr>
          <w:rFonts w:asciiTheme="minorHAnsi" w:hAnsiTheme="minorHAnsi" w:cstheme="minorHAnsi"/>
          <w:color w:val="00B050"/>
          <w:sz w:val="22"/>
        </w:rPr>
        <w:t xml:space="preserve"> </w:t>
      </w:r>
      <w:r w:rsidR="00BF5086" w:rsidRPr="00BF314F">
        <w:rPr>
          <w:rFonts w:asciiTheme="minorHAnsi" w:hAnsiTheme="minorHAnsi" w:cstheme="minorHAnsi"/>
          <w:sz w:val="22"/>
        </w:rPr>
        <w:t>and propagation sheds; and</w:t>
      </w:r>
    </w:p>
    <w:p w14:paraId="409B63C6" w14:textId="77777777" w:rsidR="00571946" w:rsidRPr="00BF314F" w:rsidRDefault="00457BE2" w:rsidP="00AF0BC1">
      <w:pPr>
        <w:numPr>
          <w:ilvl w:val="0"/>
          <w:numId w:val="59"/>
        </w:numPr>
        <w:spacing w:after="273"/>
        <w:ind w:left="993" w:right="23" w:hanging="420"/>
        <w:rPr>
          <w:rFonts w:asciiTheme="minorHAnsi" w:hAnsiTheme="minorHAnsi" w:cstheme="minorHAnsi"/>
          <w:sz w:val="22"/>
        </w:rPr>
      </w:pPr>
      <w:hyperlink r:id="rId1221">
        <w:r w:rsidR="00BF5086" w:rsidRPr="008F654C">
          <w:rPr>
            <w:rFonts w:asciiTheme="minorHAnsi" w:hAnsiTheme="minorHAnsi" w:cstheme="minorHAnsi"/>
            <w:color w:val="00B050"/>
            <w:sz w:val="22"/>
          </w:rPr>
          <w:t>offices</w:t>
        </w:r>
      </w:hyperlink>
      <w:r w:rsidR="00BF5086" w:rsidRPr="00BF314F">
        <w:rPr>
          <w:rFonts w:asciiTheme="minorHAnsi" w:hAnsiTheme="minorHAnsi" w:cstheme="minorHAnsi"/>
          <w:sz w:val="22"/>
        </w:rPr>
        <w:t>.</w:t>
      </w:r>
    </w:p>
    <w:p w14:paraId="244F8876"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Partial demolition</w:t>
      </w:r>
    </w:p>
    <w:p w14:paraId="1A32CF11" w14:textId="0BE9D6A5" w:rsidR="00571946"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in relation to a </w:t>
      </w:r>
      <w:hyperlink r:id="rId1222">
        <w:r w:rsidRPr="00FE7D0F">
          <w:rPr>
            <w:rFonts w:asciiTheme="minorHAnsi" w:hAnsiTheme="minorHAnsi" w:cstheme="minorHAnsi"/>
            <w:color w:val="00B050"/>
            <w:sz w:val="22"/>
          </w:rPr>
          <w:t>heritage item</w:t>
        </w:r>
      </w:hyperlink>
      <w:r w:rsidRPr="00BF314F">
        <w:rPr>
          <w:rFonts w:asciiTheme="minorHAnsi" w:hAnsiTheme="minorHAnsi" w:cstheme="minorHAnsi"/>
          <w:sz w:val="22"/>
        </w:rPr>
        <w:t xml:space="preserve">, means the permanent destruction of part of the </w:t>
      </w:r>
      <w:hyperlink r:id="rId1223">
        <w:r w:rsidRPr="00FE7D0F">
          <w:rPr>
            <w:rFonts w:asciiTheme="minorHAnsi" w:hAnsiTheme="minorHAnsi" w:cstheme="minorHAnsi"/>
            <w:color w:val="00B050"/>
            <w:sz w:val="22"/>
          </w:rPr>
          <w:t>heritage item</w:t>
        </w:r>
      </w:hyperlink>
      <w:r w:rsidRPr="00BF314F">
        <w:rPr>
          <w:rFonts w:asciiTheme="minorHAnsi" w:hAnsiTheme="minorHAnsi" w:cstheme="minorHAnsi"/>
          <w:sz w:val="22"/>
        </w:rPr>
        <w:t xml:space="preserve"> which does not result in the complete or significant loss of the </w:t>
      </w:r>
      <w:hyperlink r:id="rId1224">
        <w:r w:rsidRPr="00FE7D0F">
          <w:rPr>
            <w:rFonts w:asciiTheme="minorHAnsi" w:hAnsiTheme="minorHAnsi" w:cstheme="minorHAnsi"/>
            <w:color w:val="00B050"/>
            <w:sz w:val="22"/>
          </w:rPr>
          <w:t>heritage fabric</w:t>
        </w:r>
      </w:hyperlink>
      <w:r w:rsidRPr="00BF314F">
        <w:rPr>
          <w:rFonts w:asciiTheme="minorHAnsi" w:hAnsiTheme="minorHAnsi" w:cstheme="minorHAnsi"/>
          <w:sz w:val="22"/>
        </w:rPr>
        <w:t xml:space="preserve"> and form which makes the </w:t>
      </w:r>
      <w:hyperlink r:id="rId1225">
        <w:r w:rsidRPr="00FE7D0F">
          <w:rPr>
            <w:rFonts w:asciiTheme="minorHAnsi" w:hAnsiTheme="minorHAnsi" w:cstheme="minorHAnsi"/>
            <w:color w:val="00B050"/>
            <w:sz w:val="22"/>
          </w:rPr>
          <w:t>heritage item</w:t>
        </w:r>
      </w:hyperlink>
      <w:r w:rsidRPr="00BF314F">
        <w:rPr>
          <w:rFonts w:asciiTheme="minorHAnsi" w:hAnsiTheme="minorHAnsi" w:cstheme="minorHAnsi"/>
          <w:sz w:val="22"/>
        </w:rPr>
        <w:t xml:space="preserve"> significant.</w:t>
      </w:r>
    </w:p>
    <w:p w14:paraId="24DC2B0B" w14:textId="292E0AC8" w:rsidR="00A8072C" w:rsidRPr="00A8072C" w:rsidRDefault="00A8072C" w:rsidP="00B0278C">
      <w:pPr>
        <w:spacing w:after="231"/>
        <w:ind w:left="567" w:right="23"/>
        <w:rPr>
          <w:rFonts w:asciiTheme="minorHAnsi" w:hAnsiTheme="minorHAnsi" w:cstheme="minorHAnsi"/>
          <w:b/>
          <w:sz w:val="22"/>
          <w:u w:val="single"/>
        </w:rPr>
      </w:pPr>
      <w:r w:rsidRPr="00A8072C">
        <w:rPr>
          <w:rFonts w:asciiTheme="minorHAnsi" w:hAnsiTheme="minorHAnsi" w:cstheme="minorHAnsi"/>
          <w:b/>
          <w:sz w:val="22"/>
          <w:u w:val="single"/>
        </w:rPr>
        <w:t>Pedestrian access</w:t>
      </w:r>
    </w:p>
    <w:p w14:paraId="66607654" w14:textId="08A1EA3A" w:rsidR="00A8072C" w:rsidRPr="00A8072C" w:rsidRDefault="00A8072C" w:rsidP="00B0278C">
      <w:pPr>
        <w:spacing w:after="231"/>
        <w:ind w:left="567" w:right="23"/>
        <w:rPr>
          <w:rFonts w:asciiTheme="minorHAnsi" w:hAnsiTheme="minorHAnsi" w:cstheme="minorHAnsi"/>
          <w:b/>
          <w:sz w:val="22"/>
          <w:u w:val="single"/>
        </w:rPr>
      </w:pPr>
      <w:r w:rsidRPr="00A8072C">
        <w:rPr>
          <w:rStyle w:val="normaltextrun"/>
          <w:rFonts w:ascii="Calibri" w:hAnsi="Calibri" w:cs="Calibri"/>
          <w:b/>
          <w:sz w:val="22"/>
          <w:u w:val="single"/>
          <w:lang w:val="en-GB"/>
        </w:rPr>
        <w:t xml:space="preserve">A </w:t>
      </w:r>
      <w:r w:rsidR="0050391C">
        <w:rPr>
          <w:rStyle w:val="normaltextrun"/>
          <w:rFonts w:ascii="Calibri" w:hAnsi="Calibri" w:cs="Calibri"/>
          <w:b/>
          <w:sz w:val="22"/>
          <w:u w:val="single"/>
          <w:lang w:val="en-GB"/>
        </w:rPr>
        <w:t>dedicated</w:t>
      </w:r>
      <w:r w:rsidRPr="00A8072C">
        <w:rPr>
          <w:rStyle w:val="normaltextrun"/>
          <w:rFonts w:ascii="Calibri" w:hAnsi="Calibri" w:cs="Calibri"/>
          <w:b/>
          <w:sz w:val="22"/>
          <w:u w:val="single"/>
          <w:lang w:val="en-GB"/>
        </w:rPr>
        <w:t xml:space="preserve"> pathway that provides access for pedestrians from the street to a </w:t>
      </w:r>
      <w:r w:rsidRPr="00A8072C">
        <w:rPr>
          <w:rStyle w:val="normaltextrun"/>
          <w:rFonts w:ascii="Calibri" w:hAnsi="Calibri" w:cs="Calibri"/>
          <w:b/>
          <w:color w:val="00B050"/>
          <w:sz w:val="22"/>
          <w:u w:val="single"/>
          <w:lang w:val="en-GB"/>
        </w:rPr>
        <w:t>residential unit</w:t>
      </w:r>
      <w:r w:rsidRPr="00A8072C">
        <w:rPr>
          <w:rStyle w:val="normaltextrun"/>
          <w:rFonts w:ascii="Calibri" w:hAnsi="Calibri" w:cs="Calibri"/>
          <w:b/>
          <w:sz w:val="22"/>
          <w:u w:val="single"/>
          <w:lang w:val="en-GB"/>
        </w:rPr>
        <w:t> and to any parking area for that </w:t>
      </w:r>
      <w:r w:rsidRPr="00A8072C">
        <w:rPr>
          <w:rStyle w:val="normaltextrun"/>
          <w:rFonts w:ascii="Calibri" w:hAnsi="Calibri" w:cs="Calibri"/>
          <w:b/>
          <w:color w:val="00B050"/>
          <w:sz w:val="22"/>
          <w:u w:val="single"/>
          <w:lang w:val="en-GB"/>
        </w:rPr>
        <w:t>residential unit</w:t>
      </w:r>
      <w:r w:rsidRPr="00A8072C">
        <w:rPr>
          <w:rStyle w:val="normaltextrun"/>
          <w:rFonts w:ascii="Calibri" w:hAnsi="Calibri" w:cs="Calibri"/>
          <w:b/>
          <w:sz w:val="22"/>
          <w:u w:val="single"/>
          <w:lang w:val="en-GB"/>
        </w:rPr>
        <w:t>.</w:t>
      </w:r>
    </w:p>
    <w:p w14:paraId="2A3E7B7F" w14:textId="77777777" w:rsidR="005A76BF" w:rsidRPr="005A76BF" w:rsidRDefault="005A76BF" w:rsidP="00B0278C">
      <w:pPr>
        <w:spacing w:after="231"/>
        <w:ind w:left="567" w:right="23"/>
        <w:rPr>
          <w:rFonts w:asciiTheme="minorHAnsi" w:hAnsiTheme="minorHAnsi" w:cstheme="minorHAnsi"/>
          <w:b/>
          <w:bCs/>
          <w:sz w:val="22"/>
          <w:u w:val="single"/>
        </w:rPr>
      </w:pPr>
      <w:r w:rsidRPr="005A76BF">
        <w:rPr>
          <w:rFonts w:asciiTheme="minorHAnsi" w:hAnsiTheme="minorHAnsi" w:cstheme="minorHAnsi"/>
          <w:b/>
          <w:bCs/>
          <w:sz w:val="22"/>
          <w:u w:val="single"/>
        </w:rPr>
        <w:t>Perimeter block development</w:t>
      </w:r>
    </w:p>
    <w:p w14:paraId="3A147314" w14:textId="172AED6D" w:rsidR="005A76BF" w:rsidRPr="0016612A" w:rsidRDefault="0016612A" w:rsidP="0016612A">
      <w:pPr>
        <w:pStyle w:val="paragraph"/>
        <w:shd w:val="clear" w:color="auto" w:fill="FFFFFF"/>
        <w:spacing w:before="0" w:beforeAutospacing="0" w:after="0" w:afterAutospacing="0"/>
        <w:ind w:left="567"/>
        <w:textAlignment w:val="baseline"/>
        <w:rPr>
          <w:rFonts w:asciiTheme="minorHAnsi" w:eastAsiaTheme="minorHAnsi" w:hAnsiTheme="minorHAnsi" w:cstheme="minorHAnsi"/>
          <w:sz w:val="22"/>
          <w:szCs w:val="22"/>
        </w:rPr>
      </w:pPr>
      <w:bookmarkStart w:id="2" w:name="_Hlk108817462"/>
      <w:r w:rsidRPr="0016612A">
        <w:rPr>
          <w:rStyle w:val="normaltextrun"/>
          <w:rFonts w:asciiTheme="minorHAnsi" w:eastAsia="Arial" w:hAnsiTheme="minorHAnsi" w:cstheme="minorHAnsi"/>
          <w:b/>
          <w:bCs/>
          <w:sz w:val="22"/>
          <w:szCs w:val="22"/>
          <w:u w:val="single"/>
          <w:lang w:val="en-AU"/>
        </w:rPr>
        <w:t xml:space="preserve">means an urban form that concentrates building development along the public edges of a city block, with a public face to the </w:t>
      </w:r>
      <w:r w:rsidRPr="0016612A">
        <w:rPr>
          <w:rStyle w:val="normaltextrun"/>
          <w:rFonts w:asciiTheme="minorHAnsi" w:eastAsia="Arial" w:hAnsiTheme="minorHAnsi" w:cstheme="minorHAnsi"/>
          <w:b/>
          <w:bCs/>
          <w:color w:val="00B050"/>
          <w:sz w:val="22"/>
          <w:szCs w:val="22"/>
          <w:u w:val="single"/>
          <w:lang w:val="en-AU"/>
        </w:rPr>
        <w:t>street</w:t>
      </w:r>
      <w:r w:rsidRPr="0016612A">
        <w:rPr>
          <w:rStyle w:val="normaltextrun"/>
          <w:rFonts w:asciiTheme="minorHAnsi" w:eastAsia="Arial" w:hAnsiTheme="minorHAnsi" w:cstheme="minorHAnsi"/>
          <w:b/>
          <w:bCs/>
          <w:sz w:val="22"/>
          <w:szCs w:val="22"/>
          <w:u w:val="single"/>
          <w:lang w:val="en-AU"/>
        </w:rPr>
        <w:t xml:space="preserve">, and private or communal open space to the rear in the interior of the block or individual </w:t>
      </w:r>
      <w:r w:rsidRPr="0016612A">
        <w:rPr>
          <w:rStyle w:val="normaltextrun"/>
          <w:rFonts w:asciiTheme="minorHAnsi" w:eastAsia="Arial" w:hAnsiTheme="minorHAnsi" w:cstheme="minorHAnsi"/>
          <w:b/>
          <w:bCs/>
          <w:color w:val="00B050"/>
          <w:sz w:val="22"/>
          <w:szCs w:val="22"/>
          <w:u w:val="single"/>
          <w:lang w:val="en-AU"/>
        </w:rPr>
        <w:t>site</w:t>
      </w:r>
      <w:r w:rsidRPr="0016612A">
        <w:rPr>
          <w:rStyle w:val="normaltextrun"/>
          <w:rFonts w:asciiTheme="minorHAnsi" w:eastAsia="Arial" w:hAnsiTheme="minorHAnsi" w:cstheme="minorHAnsi"/>
          <w:b/>
          <w:bCs/>
          <w:sz w:val="22"/>
          <w:szCs w:val="22"/>
          <w:u w:val="single"/>
          <w:lang w:val="en-AU"/>
        </w:rPr>
        <w:t xml:space="preserve">. </w:t>
      </w:r>
      <w:r w:rsidRPr="0016612A">
        <w:rPr>
          <w:rStyle w:val="normaltextrun"/>
          <w:rFonts w:asciiTheme="minorHAnsi" w:eastAsia="Arial" w:hAnsiTheme="minorHAnsi" w:cstheme="minorHAnsi"/>
          <w:b/>
          <w:bCs/>
          <w:color w:val="00B050"/>
          <w:sz w:val="22"/>
          <w:szCs w:val="22"/>
          <w:u w:val="single"/>
          <w:lang w:val="en-AU"/>
        </w:rPr>
        <w:t>Buildings</w:t>
      </w:r>
      <w:r w:rsidRPr="0016612A">
        <w:rPr>
          <w:rStyle w:val="normaltextrun"/>
          <w:rFonts w:asciiTheme="minorHAnsi" w:eastAsia="Arial" w:hAnsiTheme="minorHAnsi" w:cstheme="minorHAnsi"/>
          <w:b/>
          <w:bCs/>
          <w:sz w:val="22"/>
          <w:szCs w:val="22"/>
          <w:u w:val="single"/>
          <w:lang w:val="en-AU"/>
        </w:rPr>
        <w:t xml:space="preserve"> on individual </w:t>
      </w:r>
      <w:r w:rsidRPr="0016612A">
        <w:rPr>
          <w:rStyle w:val="normaltextrun"/>
          <w:rFonts w:asciiTheme="minorHAnsi" w:eastAsia="Arial" w:hAnsiTheme="minorHAnsi" w:cstheme="minorHAnsi"/>
          <w:b/>
          <w:bCs/>
          <w:color w:val="00B050"/>
          <w:sz w:val="22"/>
          <w:szCs w:val="22"/>
          <w:u w:val="single"/>
          <w:lang w:val="en-AU"/>
        </w:rPr>
        <w:t>sites</w:t>
      </w:r>
      <w:r w:rsidRPr="0016612A">
        <w:rPr>
          <w:rStyle w:val="normaltextrun"/>
          <w:rFonts w:asciiTheme="minorHAnsi" w:eastAsia="Arial" w:hAnsiTheme="minorHAnsi" w:cstheme="minorHAnsi"/>
          <w:b/>
          <w:bCs/>
          <w:sz w:val="22"/>
          <w:szCs w:val="22"/>
          <w:u w:val="single"/>
          <w:lang w:val="en-AU"/>
        </w:rPr>
        <w:t xml:space="preserve"> are characteristically joined, or are in close proximity to each other, to create a continuous </w:t>
      </w:r>
      <w:r w:rsidRPr="0016612A">
        <w:rPr>
          <w:rStyle w:val="normaltextrun"/>
          <w:rFonts w:asciiTheme="minorHAnsi" w:eastAsia="Arial" w:hAnsiTheme="minorHAnsi" w:cstheme="minorHAnsi"/>
          <w:b/>
          <w:bCs/>
          <w:color w:val="00B050"/>
          <w:sz w:val="22"/>
          <w:szCs w:val="22"/>
          <w:u w:val="single"/>
          <w:lang w:val="en-AU"/>
        </w:rPr>
        <w:t xml:space="preserve">street </w:t>
      </w:r>
      <w:r w:rsidRPr="0016612A">
        <w:rPr>
          <w:rStyle w:val="normaltextrun"/>
          <w:rFonts w:asciiTheme="minorHAnsi" w:eastAsia="Arial" w:hAnsiTheme="minorHAnsi" w:cstheme="minorHAnsi"/>
          <w:b/>
          <w:bCs/>
          <w:sz w:val="22"/>
          <w:szCs w:val="22"/>
          <w:u w:val="single"/>
          <w:lang w:val="en-AU"/>
        </w:rPr>
        <w:t>wall.</w:t>
      </w:r>
      <w:r w:rsidRPr="0016612A">
        <w:rPr>
          <w:rStyle w:val="eop"/>
          <w:rFonts w:asciiTheme="minorHAnsi" w:hAnsiTheme="minorHAnsi" w:cstheme="minorHAnsi"/>
          <w:color w:val="000000"/>
          <w:sz w:val="22"/>
          <w:szCs w:val="22"/>
        </w:rPr>
        <w:t> </w:t>
      </w:r>
    </w:p>
    <w:bookmarkEnd w:id="2"/>
    <w:p w14:paraId="3D8FAC18" w14:textId="77777777" w:rsidR="005A76BF" w:rsidRPr="00BF314F" w:rsidRDefault="005A76BF" w:rsidP="00B0278C">
      <w:pPr>
        <w:spacing w:after="231"/>
        <w:ind w:left="567" w:right="23"/>
        <w:rPr>
          <w:rFonts w:asciiTheme="minorHAnsi" w:hAnsiTheme="minorHAnsi" w:cstheme="minorHAnsi"/>
          <w:sz w:val="22"/>
        </w:rPr>
      </w:pPr>
    </w:p>
    <w:p w14:paraId="4BC9E8CA"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Peripheral boundary length</w:t>
      </w:r>
    </w:p>
    <w:p w14:paraId="1BF45F95"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means the length of the entire peripheral </w:t>
      </w:r>
      <w:hyperlink r:id="rId1226">
        <w:r w:rsidRPr="00FE7D0F">
          <w:rPr>
            <w:rFonts w:asciiTheme="minorHAnsi" w:hAnsiTheme="minorHAnsi" w:cstheme="minorHAnsi"/>
            <w:color w:val="00B050"/>
            <w:sz w:val="22"/>
          </w:rPr>
          <w:t>boundary</w:t>
        </w:r>
      </w:hyperlink>
      <w:r w:rsidRPr="00FE7D0F">
        <w:rPr>
          <w:rFonts w:asciiTheme="minorHAnsi" w:hAnsiTheme="minorHAnsi" w:cstheme="minorHAnsi"/>
          <w:color w:val="00B050"/>
          <w:sz w:val="22"/>
        </w:rPr>
        <w:t xml:space="preserve"> </w:t>
      </w:r>
      <w:r w:rsidRPr="00BF314F">
        <w:rPr>
          <w:rFonts w:asciiTheme="minorHAnsi" w:hAnsiTheme="minorHAnsi" w:cstheme="minorHAnsi"/>
          <w:sz w:val="22"/>
        </w:rPr>
        <w:t>of an area of land that is completely enclosed by other land and to which the general public have a permanent right of access.</w:t>
      </w:r>
    </w:p>
    <w:p w14:paraId="09039493"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Place of assembly</w:t>
      </w:r>
    </w:p>
    <w:p w14:paraId="69677CC7" w14:textId="77777777" w:rsidR="00571946" w:rsidRPr="00BF314F" w:rsidRDefault="00457BE2" w:rsidP="00B0278C">
      <w:pPr>
        <w:spacing w:after="231"/>
        <w:ind w:left="567" w:right="23"/>
        <w:rPr>
          <w:rFonts w:asciiTheme="minorHAnsi" w:hAnsiTheme="minorHAnsi" w:cstheme="minorHAnsi"/>
          <w:sz w:val="22"/>
        </w:rPr>
      </w:pPr>
      <w:hyperlink r:id="rId1227">
        <w:r w:rsidR="00BF5086" w:rsidRPr="00BF314F">
          <w:rPr>
            <w:rFonts w:asciiTheme="minorHAnsi" w:hAnsiTheme="minorHAnsi" w:cstheme="minorHAnsi"/>
            <w:sz w:val="22"/>
          </w:rPr>
          <w:t xml:space="preserve">means land and/or </w:t>
        </w:r>
      </w:hyperlink>
      <w:hyperlink r:id="rId1228">
        <w:r w:rsidR="00BF5086" w:rsidRPr="00FE7D0F">
          <w:rPr>
            <w:rFonts w:asciiTheme="minorHAnsi" w:hAnsiTheme="minorHAnsi" w:cstheme="minorHAnsi"/>
            <w:color w:val="00B050"/>
            <w:sz w:val="22"/>
          </w:rPr>
          <w:t>buildings</w:t>
        </w:r>
      </w:hyperlink>
      <w:hyperlink r:id="rId1229">
        <w:r w:rsidR="00BF5086" w:rsidRPr="00BF314F">
          <w:rPr>
            <w:rFonts w:asciiTheme="minorHAnsi" w:hAnsiTheme="minorHAnsi" w:cstheme="minorHAnsi"/>
            <w:sz w:val="22"/>
          </w:rPr>
          <w:t xml:space="preserve"> used principally for the public or private assembly of people for </w:t>
        </w:r>
      </w:hyperlink>
      <w:hyperlink r:id="rId1230">
        <w:r w:rsidR="00BF5086" w:rsidRPr="00FE7D0F">
          <w:rPr>
            <w:rFonts w:asciiTheme="minorHAnsi" w:hAnsiTheme="minorHAnsi" w:cstheme="minorHAnsi"/>
            <w:color w:val="00B050"/>
            <w:sz w:val="22"/>
          </w:rPr>
          <w:t>recreation activities</w:t>
        </w:r>
      </w:hyperlink>
      <w:hyperlink r:id="rId1231">
        <w:r w:rsidR="00BF5086" w:rsidRPr="00BF314F">
          <w:rPr>
            <w:rFonts w:asciiTheme="minorHAnsi" w:hAnsiTheme="minorHAnsi" w:cstheme="minorHAnsi"/>
            <w:sz w:val="22"/>
          </w:rPr>
          <w:t xml:space="preserve">, </w:t>
        </w:r>
      </w:hyperlink>
      <w:hyperlink r:id="rId1232">
        <w:r w:rsidR="00BF5086" w:rsidRPr="00FE7D0F">
          <w:rPr>
            <w:rFonts w:asciiTheme="minorHAnsi" w:hAnsiTheme="minorHAnsi" w:cstheme="minorHAnsi"/>
            <w:color w:val="00B050"/>
            <w:sz w:val="22"/>
          </w:rPr>
          <w:t>cultural activities</w:t>
        </w:r>
      </w:hyperlink>
      <w:hyperlink r:id="rId1233">
        <w:r w:rsidR="00BF5086" w:rsidRPr="00BF314F">
          <w:rPr>
            <w:rFonts w:asciiTheme="minorHAnsi" w:hAnsiTheme="minorHAnsi" w:cstheme="minorHAnsi"/>
            <w:sz w:val="22"/>
          </w:rPr>
          <w:t xml:space="preserve"> or</w:t>
        </w:r>
      </w:hyperlink>
      <w:hyperlink r:id="rId1234">
        <w:r w:rsidR="00BF5086" w:rsidRPr="00BF314F">
          <w:rPr>
            <w:rFonts w:asciiTheme="minorHAnsi" w:hAnsiTheme="minorHAnsi" w:cstheme="minorHAnsi"/>
            <w:sz w:val="22"/>
          </w:rPr>
          <w:t xml:space="preserve"> </w:t>
        </w:r>
      </w:hyperlink>
      <w:hyperlink r:id="rId1235">
        <w:r w:rsidR="00BF5086" w:rsidRPr="00FE7D0F">
          <w:rPr>
            <w:rFonts w:asciiTheme="minorHAnsi" w:hAnsiTheme="minorHAnsi" w:cstheme="minorHAnsi"/>
            <w:color w:val="00B050"/>
            <w:sz w:val="22"/>
          </w:rPr>
          <w:t>entertainment activities</w:t>
        </w:r>
      </w:hyperlink>
      <w:hyperlink r:id="rId1236">
        <w:r w:rsidR="00BF5086" w:rsidRPr="00BF314F">
          <w:rPr>
            <w:rFonts w:asciiTheme="minorHAnsi" w:hAnsiTheme="minorHAnsi" w:cstheme="minorHAnsi"/>
            <w:sz w:val="22"/>
          </w:rPr>
          <w:t>.  It includes community centres and halls.</w:t>
        </w:r>
      </w:hyperlink>
    </w:p>
    <w:p w14:paraId="422AD308"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Plantation forestry</w:t>
      </w:r>
    </w:p>
    <w:p w14:paraId="7FEEB398"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means the use of land and </w:t>
      </w:r>
      <w:hyperlink r:id="rId1237">
        <w:r w:rsidRPr="00FE7D0F">
          <w:rPr>
            <w:rFonts w:asciiTheme="minorHAnsi" w:hAnsiTheme="minorHAnsi" w:cstheme="minorHAnsi"/>
            <w:color w:val="00B050"/>
            <w:sz w:val="22"/>
          </w:rPr>
          <w:t>buildings</w:t>
        </w:r>
      </w:hyperlink>
      <w:r w:rsidRPr="00FE7D0F">
        <w:rPr>
          <w:rFonts w:asciiTheme="minorHAnsi" w:hAnsiTheme="minorHAnsi" w:cstheme="minorHAnsi"/>
          <w:color w:val="00B050"/>
          <w:sz w:val="22"/>
        </w:rPr>
        <w:t xml:space="preserve"> </w:t>
      </w:r>
      <w:r w:rsidRPr="00BF314F">
        <w:rPr>
          <w:rFonts w:asciiTheme="minorHAnsi" w:hAnsiTheme="minorHAnsi" w:cstheme="minorHAnsi"/>
          <w:sz w:val="22"/>
        </w:rPr>
        <w:t xml:space="preserve">for planting, maintenance and harvesting of timber tree species for commercial wood production. </w:t>
      </w:r>
    </w:p>
    <w:p w14:paraId="036CB852"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Plot</w:t>
      </w:r>
    </w:p>
    <w:p w14:paraId="343F912F" w14:textId="77777777" w:rsidR="00B978AC" w:rsidRDefault="00BF5086" w:rsidP="003B4322">
      <w:pPr>
        <w:spacing w:after="182" w:line="324" w:lineRule="auto"/>
        <w:ind w:left="567" w:right="15" w:hanging="10"/>
        <w:jc w:val="both"/>
        <w:rPr>
          <w:rFonts w:asciiTheme="minorHAnsi" w:hAnsiTheme="minorHAnsi" w:cstheme="minorHAnsi"/>
          <w:sz w:val="22"/>
        </w:rPr>
      </w:pPr>
      <w:r w:rsidRPr="00BF314F">
        <w:rPr>
          <w:rFonts w:asciiTheme="minorHAnsi" w:hAnsiTheme="minorHAnsi" w:cstheme="minorHAnsi"/>
          <w:sz w:val="22"/>
        </w:rPr>
        <w:t xml:space="preserve">in relation to </w:t>
      </w:r>
      <w:hyperlink r:id="rId1238">
        <w:r w:rsidRPr="00BF314F">
          <w:rPr>
            <w:rFonts w:asciiTheme="minorHAnsi" w:hAnsiTheme="minorHAnsi" w:cstheme="minorHAnsi"/>
            <w:color w:val="0000FF"/>
            <w:sz w:val="22"/>
          </w:rPr>
          <w:t>Sub­chapter 13.2</w:t>
        </w:r>
      </w:hyperlink>
      <w:r w:rsidRPr="00BF314F">
        <w:rPr>
          <w:rFonts w:asciiTheme="minorHAnsi" w:hAnsiTheme="minorHAnsi" w:cstheme="minorHAnsi"/>
          <w:sz w:val="22"/>
        </w:rPr>
        <w:t xml:space="preserve"> Specific Purpose (Cemetery) Zone, means a numbered lot within a </w:t>
      </w:r>
      <w:hyperlink r:id="rId1239">
        <w:r w:rsidRPr="00BF314F">
          <w:rPr>
            <w:rFonts w:asciiTheme="minorHAnsi" w:hAnsiTheme="minorHAnsi" w:cstheme="minorHAnsi"/>
            <w:color w:val="003300"/>
            <w:sz w:val="22"/>
          </w:rPr>
          <w:t>cemetery</w:t>
        </w:r>
      </w:hyperlink>
      <w:r w:rsidRPr="00BF314F">
        <w:rPr>
          <w:rFonts w:asciiTheme="minorHAnsi" w:hAnsiTheme="minorHAnsi" w:cstheme="minorHAnsi"/>
          <w:sz w:val="22"/>
        </w:rPr>
        <w:t xml:space="preserve"> where an </w:t>
      </w:r>
      <w:hyperlink r:id="rId1240">
        <w:r w:rsidRPr="00826953">
          <w:rPr>
            <w:rFonts w:asciiTheme="minorHAnsi" w:hAnsiTheme="minorHAnsi" w:cstheme="minorHAnsi"/>
            <w:color w:val="00B050"/>
            <w:sz w:val="22"/>
          </w:rPr>
          <w:t xml:space="preserve">interment </w:t>
        </w:r>
      </w:hyperlink>
      <w:r w:rsidRPr="00BF314F">
        <w:rPr>
          <w:rFonts w:asciiTheme="minorHAnsi" w:hAnsiTheme="minorHAnsi" w:cstheme="minorHAnsi"/>
          <w:sz w:val="22"/>
        </w:rPr>
        <w:t xml:space="preserve">can occur. </w:t>
      </w:r>
    </w:p>
    <w:p w14:paraId="7CE7DD0E" w14:textId="40CDDA61" w:rsidR="00571946" w:rsidRPr="00BF314F" w:rsidRDefault="00BF5086" w:rsidP="003B4322">
      <w:pPr>
        <w:spacing w:after="182" w:line="324" w:lineRule="auto"/>
        <w:ind w:left="567" w:right="15" w:hanging="10"/>
        <w:jc w:val="both"/>
        <w:rPr>
          <w:rFonts w:asciiTheme="minorHAnsi" w:hAnsiTheme="minorHAnsi" w:cstheme="minorHAnsi"/>
          <w:sz w:val="22"/>
        </w:rPr>
      </w:pPr>
      <w:r w:rsidRPr="00BF314F">
        <w:rPr>
          <w:rFonts w:asciiTheme="minorHAnsi" w:hAnsiTheme="minorHAnsi" w:cstheme="minorHAnsi"/>
          <w:b/>
          <w:sz w:val="22"/>
        </w:rPr>
        <w:t>Plot ratio</w:t>
      </w:r>
    </w:p>
    <w:p w14:paraId="661855EC" w14:textId="77777777" w:rsidR="00571946" w:rsidRPr="00BF314F" w:rsidRDefault="00BF5086" w:rsidP="00B0278C">
      <w:pPr>
        <w:spacing w:after="312"/>
        <w:ind w:left="567" w:right="23"/>
        <w:rPr>
          <w:rFonts w:asciiTheme="minorHAnsi" w:hAnsiTheme="minorHAnsi" w:cstheme="minorHAnsi"/>
          <w:sz w:val="22"/>
        </w:rPr>
      </w:pPr>
      <w:r w:rsidRPr="00BF314F">
        <w:rPr>
          <w:rFonts w:asciiTheme="minorHAnsi" w:hAnsiTheme="minorHAnsi" w:cstheme="minorHAnsi"/>
          <w:sz w:val="22"/>
        </w:rPr>
        <w:t xml:space="preserve">means the relationship between </w:t>
      </w:r>
      <w:hyperlink r:id="rId1241">
        <w:r w:rsidRPr="008171E0">
          <w:rPr>
            <w:rFonts w:asciiTheme="minorHAnsi" w:hAnsiTheme="minorHAnsi" w:cstheme="minorHAnsi"/>
            <w:color w:val="00B050"/>
            <w:sz w:val="22"/>
          </w:rPr>
          <w:t>net floor area</w:t>
        </w:r>
      </w:hyperlink>
      <w:r w:rsidRPr="00BF314F">
        <w:rPr>
          <w:rFonts w:asciiTheme="minorHAnsi" w:hAnsiTheme="minorHAnsi" w:cstheme="minorHAnsi"/>
          <w:sz w:val="22"/>
        </w:rPr>
        <w:t xml:space="preserve"> of the </w:t>
      </w:r>
      <w:hyperlink r:id="rId1242">
        <w:r w:rsidRPr="008171E0">
          <w:rPr>
            <w:rFonts w:asciiTheme="minorHAnsi" w:hAnsiTheme="minorHAnsi" w:cstheme="minorHAnsi"/>
            <w:color w:val="00B050"/>
            <w:sz w:val="22"/>
          </w:rPr>
          <w:t>building</w:t>
        </w:r>
      </w:hyperlink>
      <w:r w:rsidRPr="008171E0">
        <w:rPr>
          <w:rFonts w:asciiTheme="minorHAnsi" w:hAnsiTheme="minorHAnsi" w:cstheme="minorHAnsi"/>
          <w:color w:val="00B050"/>
          <w:sz w:val="22"/>
        </w:rPr>
        <w:t xml:space="preserve"> </w:t>
      </w:r>
      <w:r w:rsidRPr="00BF314F">
        <w:rPr>
          <w:rFonts w:asciiTheme="minorHAnsi" w:hAnsiTheme="minorHAnsi" w:cstheme="minorHAnsi"/>
          <w:sz w:val="22"/>
        </w:rPr>
        <w:t xml:space="preserve">and the </w:t>
      </w:r>
      <w:hyperlink r:id="rId1243">
        <w:r w:rsidRPr="008171E0">
          <w:rPr>
            <w:rFonts w:asciiTheme="minorHAnsi" w:hAnsiTheme="minorHAnsi" w:cstheme="minorHAnsi"/>
            <w:color w:val="00B050"/>
            <w:sz w:val="22"/>
          </w:rPr>
          <w:t>net site area</w:t>
        </w:r>
      </w:hyperlink>
      <w:r w:rsidRPr="00BF314F">
        <w:rPr>
          <w:rFonts w:asciiTheme="minorHAnsi" w:hAnsiTheme="minorHAnsi" w:cstheme="minorHAnsi"/>
          <w:sz w:val="22"/>
        </w:rPr>
        <w:t>, expressed by the formula:</w:t>
      </w:r>
    </w:p>
    <w:p w14:paraId="4EA5380B" w14:textId="77777777" w:rsidR="00571946" w:rsidRPr="00BF314F" w:rsidRDefault="008171E0" w:rsidP="003B4322">
      <w:pPr>
        <w:tabs>
          <w:tab w:val="center" w:pos="4965"/>
        </w:tabs>
        <w:spacing w:after="0" w:line="259" w:lineRule="auto"/>
        <w:ind w:left="1843" w:hanging="1276"/>
        <w:rPr>
          <w:rFonts w:asciiTheme="minorHAnsi" w:hAnsiTheme="minorHAnsi" w:cstheme="minorHAnsi"/>
          <w:sz w:val="22"/>
        </w:rPr>
      </w:pPr>
      <w:r>
        <w:rPr>
          <w:rFonts w:asciiTheme="minorHAnsi" w:hAnsiTheme="minorHAnsi" w:cstheme="minorHAnsi"/>
          <w:i/>
          <w:sz w:val="22"/>
        </w:rPr>
        <w:lastRenderedPageBreak/>
        <w:t xml:space="preserve">plot ratio =  </w:t>
      </w:r>
      <w:r>
        <w:rPr>
          <w:rFonts w:asciiTheme="minorHAnsi" w:hAnsiTheme="minorHAnsi" w:cstheme="minorHAnsi"/>
          <w:i/>
          <w:sz w:val="22"/>
        </w:rPr>
        <w:tab/>
      </w:r>
      <w:r w:rsidR="00BF5086" w:rsidRPr="00BF314F">
        <w:rPr>
          <w:rFonts w:asciiTheme="minorHAnsi" w:hAnsiTheme="minorHAnsi" w:cstheme="minorHAnsi"/>
          <w:i/>
          <w:sz w:val="22"/>
        </w:rPr>
        <w:t>net floor area</w:t>
      </w:r>
    </w:p>
    <w:p w14:paraId="3363DAC2" w14:textId="77777777" w:rsidR="00571946" w:rsidRPr="00BF314F" w:rsidRDefault="008171E0" w:rsidP="003B4322">
      <w:pPr>
        <w:spacing w:after="32" w:line="259" w:lineRule="auto"/>
        <w:ind w:left="1134" w:firstLine="720"/>
        <w:rPr>
          <w:rFonts w:asciiTheme="minorHAnsi" w:hAnsiTheme="minorHAnsi" w:cstheme="minorHAnsi"/>
          <w:sz w:val="22"/>
        </w:rPr>
      </w:pPr>
      <w:r>
        <w:rPr>
          <w:rFonts w:asciiTheme="minorHAnsi" w:hAnsiTheme="minorHAnsi" w:cstheme="minorHAnsi"/>
          <w:sz w:val="22"/>
        </w:rPr>
        <w:t>____________</w:t>
      </w:r>
    </w:p>
    <w:p w14:paraId="18CC195F" w14:textId="77777777" w:rsidR="00571946" w:rsidRPr="00BF314F" w:rsidRDefault="00BF5086" w:rsidP="003B4322">
      <w:pPr>
        <w:spacing w:after="241" w:line="259" w:lineRule="auto"/>
        <w:ind w:left="1134" w:right="15" w:firstLine="720"/>
        <w:rPr>
          <w:rFonts w:asciiTheme="minorHAnsi" w:hAnsiTheme="minorHAnsi" w:cstheme="minorHAnsi"/>
          <w:sz w:val="22"/>
        </w:rPr>
      </w:pPr>
      <w:r w:rsidRPr="00BF314F">
        <w:rPr>
          <w:rFonts w:asciiTheme="minorHAnsi" w:hAnsiTheme="minorHAnsi" w:cstheme="minorHAnsi"/>
          <w:i/>
          <w:sz w:val="22"/>
        </w:rPr>
        <w:t>net site area</w:t>
      </w:r>
    </w:p>
    <w:p w14:paraId="68F623A2"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Pool area</w:t>
      </w:r>
    </w:p>
    <w:p w14:paraId="45C1DAB0" w14:textId="77777777" w:rsidR="00C86C86" w:rsidRDefault="00BF5086" w:rsidP="00B53B04">
      <w:pPr>
        <w:spacing w:after="182" w:line="324" w:lineRule="auto"/>
        <w:ind w:left="567" w:right="35" w:hanging="10"/>
        <w:rPr>
          <w:rFonts w:asciiTheme="minorHAnsi" w:hAnsiTheme="minorHAnsi" w:cstheme="minorHAnsi"/>
          <w:sz w:val="22"/>
        </w:rPr>
      </w:pPr>
      <w:r w:rsidRPr="00BF314F">
        <w:rPr>
          <w:rFonts w:asciiTheme="minorHAnsi" w:hAnsiTheme="minorHAnsi" w:cstheme="minorHAnsi"/>
          <w:sz w:val="22"/>
        </w:rPr>
        <w:t xml:space="preserve">in relation to calculating </w:t>
      </w:r>
      <w:hyperlink r:id="rId1244">
        <w:r w:rsidRPr="00C86C86">
          <w:rPr>
            <w:rFonts w:asciiTheme="minorHAnsi" w:hAnsiTheme="minorHAnsi" w:cstheme="minorHAnsi"/>
            <w:color w:val="00B050"/>
            <w:sz w:val="22"/>
          </w:rPr>
          <w:t>loading</w:t>
        </w:r>
      </w:hyperlink>
      <w:r w:rsidRPr="00C86C86">
        <w:rPr>
          <w:rFonts w:asciiTheme="minorHAnsi" w:hAnsiTheme="minorHAnsi" w:cstheme="minorHAnsi"/>
          <w:color w:val="00B050"/>
          <w:sz w:val="22"/>
        </w:rPr>
        <w:t xml:space="preserve"> </w:t>
      </w:r>
      <w:r w:rsidRPr="00BF314F">
        <w:rPr>
          <w:rFonts w:asciiTheme="minorHAnsi" w:hAnsiTheme="minorHAnsi" w:cstheme="minorHAnsi"/>
          <w:sz w:val="22"/>
        </w:rPr>
        <w:t xml:space="preserve">and cycle parking requirements in </w:t>
      </w:r>
      <w:hyperlink r:id="rId1245">
        <w:r w:rsidRPr="00BF314F">
          <w:rPr>
            <w:rFonts w:asciiTheme="minorHAnsi" w:hAnsiTheme="minorHAnsi" w:cstheme="minorHAnsi"/>
            <w:color w:val="0000FF"/>
            <w:sz w:val="22"/>
          </w:rPr>
          <w:t>Chapter 7</w:t>
        </w:r>
      </w:hyperlink>
      <w:r w:rsidRPr="00BF314F">
        <w:rPr>
          <w:rFonts w:asciiTheme="minorHAnsi" w:hAnsiTheme="minorHAnsi" w:cstheme="minorHAnsi"/>
          <w:sz w:val="22"/>
        </w:rPr>
        <w:t xml:space="preserve"> Transport for a swimming pool, means the surface area of water within a swimming pool. It excludes any associated poolside area, changing room facilities or storage areas. </w:t>
      </w:r>
    </w:p>
    <w:p w14:paraId="38EF6DCD" w14:textId="77777777" w:rsidR="00571946" w:rsidRPr="00BF314F" w:rsidRDefault="00BF5086" w:rsidP="00B0278C">
      <w:pPr>
        <w:spacing w:after="182" w:line="324" w:lineRule="auto"/>
        <w:ind w:left="567" w:right="35" w:hanging="10"/>
        <w:jc w:val="both"/>
        <w:rPr>
          <w:rFonts w:asciiTheme="minorHAnsi" w:hAnsiTheme="minorHAnsi" w:cstheme="minorHAnsi"/>
          <w:sz w:val="22"/>
        </w:rPr>
      </w:pPr>
      <w:r w:rsidRPr="00BF314F">
        <w:rPr>
          <w:rFonts w:asciiTheme="minorHAnsi" w:hAnsiTheme="minorHAnsi" w:cstheme="minorHAnsi"/>
          <w:b/>
          <w:sz w:val="22"/>
        </w:rPr>
        <w:t>Port activities</w:t>
      </w:r>
    </w:p>
    <w:p w14:paraId="54541F79" w14:textId="77777777" w:rsidR="00571946" w:rsidRPr="00BF314F" w:rsidRDefault="00BF5086" w:rsidP="00B0278C">
      <w:pPr>
        <w:ind w:left="567" w:right="23"/>
        <w:rPr>
          <w:rFonts w:asciiTheme="minorHAnsi" w:hAnsiTheme="minorHAnsi" w:cstheme="minorHAnsi"/>
          <w:sz w:val="22"/>
        </w:rPr>
      </w:pPr>
      <w:r w:rsidRPr="00BF314F">
        <w:rPr>
          <w:rFonts w:asciiTheme="minorHAnsi" w:hAnsiTheme="minorHAnsi" w:cstheme="minorHAnsi"/>
          <w:sz w:val="22"/>
        </w:rPr>
        <w:t xml:space="preserve">means the use of land, </w:t>
      </w:r>
      <w:hyperlink r:id="rId1246">
        <w:r w:rsidRPr="00C86C86">
          <w:rPr>
            <w:rFonts w:asciiTheme="minorHAnsi" w:hAnsiTheme="minorHAnsi" w:cstheme="minorHAnsi"/>
            <w:color w:val="00B050"/>
            <w:sz w:val="22"/>
          </w:rPr>
          <w:t>buildings</w:t>
        </w:r>
      </w:hyperlink>
      <w:r w:rsidRPr="00C86C86">
        <w:rPr>
          <w:rFonts w:asciiTheme="minorHAnsi" w:hAnsiTheme="minorHAnsi" w:cstheme="minorHAnsi"/>
          <w:color w:val="00B050"/>
          <w:sz w:val="22"/>
        </w:rPr>
        <w:t xml:space="preserve"> </w:t>
      </w:r>
      <w:r w:rsidRPr="00BF314F">
        <w:rPr>
          <w:rFonts w:asciiTheme="minorHAnsi" w:hAnsiTheme="minorHAnsi" w:cstheme="minorHAnsi"/>
          <w:sz w:val="22"/>
        </w:rPr>
        <w:t>and structures for:</w:t>
      </w:r>
    </w:p>
    <w:p w14:paraId="3A48422B" w14:textId="77777777" w:rsidR="00571946" w:rsidRPr="00BF314F" w:rsidRDefault="00BF5086" w:rsidP="00AF0BC1">
      <w:pPr>
        <w:numPr>
          <w:ilvl w:val="0"/>
          <w:numId w:val="60"/>
        </w:numPr>
        <w:ind w:left="993" w:right="23" w:hanging="421"/>
        <w:rPr>
          <w:rFonts w:asciiTheme="minorHAnsi" w:hAnsiTheme="minorHAnsi" w:cstheme="minorHAnsi"/>
          <w:sz w:val="22"/>
        </w:rPr>
      </w:pPr>
      <w:r w:rsidRPr="00BF314F">
        <w:rPr>
          <w:rFonts w:asciiTheme="minorHAnsi" w:hAnsiTheme="minorHAnsi" w:cstheme="minorHAnsi"/>
          <w:sz w:val="22"/>
        </w:rPr>
        <w:t>cargo handling, including the loading, unloading, storage, processing and transit of cargo;</w:t>
      </w:r>
    </w:p>
    <w:p w14:paraId="011F43F7" w14:textId="77777777" w:rsidR="00571946" w:rsidRPr="00BF314F" w:rsidRDefault="00BF5086" w:rsidP="00AF0BC1">
      <w:pPr>
        <w:numPr>
          <w:ilvl w:val="0"/>
          <w:numId w:val="60"/>
        </w:numPr>
        <w:ind w:left="993" w:right="23" w:hanging="421"/>
        <w:rPr>
          <w:rFonts w:asciiTheme="minorHAnsi" w:hAnsiTheme="minorHAnsi" w:cstheme="minorHAnsi"/>
          <w:sz w:val="22"/>
        </w:rPr>
      </w:pPr>
      <w:r w:rsidRPr="00BF314F">
        <w:rPr>
          <w:rFonts w:asciiTheme="minorHAnsi" w:hAnsiTheme="minorHAnsi" w:cstheme="minorHAnsi"/>
          <w:sz w:val="22"/>
        </w:rPr>
        <w:t>passenger handling, including the loading, unloading and transit of passengers, and passenger or cruise ship terminals;</w:t>
      </w:r>
    </w:p>
    <w:p w14:paraId="277F1421" w14:textId="77777777" w:rsidR="00C86C86" w:rsidRDefault="00BF5086" w:rsidP="00AF0BC1">
      <w:pPr>
        <w:numPr>
          <w:ilvl w:val="0"/>
          <w:numId w:val="60"/>
        </w:numPr>
        <w:spacing w:after="0" w:line="407" w:lineRule="auto"/>
        <w:ind w:left="993" w:right="23" w:hanging="421"/>
        <w:rPr>
          <w:rFonts w:asciiTheme="minorHAnsi" w:hAnsiTheme="minorHAnsi" w:cstheme="minorHAnsi"/>
          <w:sz w:val="22"/>
        </w:rPr>
      </w:pPr>
      <w:r w:rsidRPr="00BF314F">
        <w:rPr>
          <w:rFonts w:asciiTheme="minorHAnsi" w:hAnsiTheme="minorHAnsi" w:cstheme="minorHAnsi"/>
          <w:sz w:val="22"/>
        </w:rPr>
        <w:t xml:space="preserve">maintenance and repair activities, including the maintenance and repair of vessels; </w:t>
      </w:r>
    </w:p>
    <w:p w14:paraId="5133EEB6" w14:textId="77777777" w:rsidR="00571946" w:rsidRPr="00BF314F" w:rsidRDefault="00C86C86" w:rsidP="00AF0BC1">
      <w:pPr>
        <w:numPr>
          <w:ilvl w:val="0"/>
          <w:numId w:val="60"/>
        </w:numPr>
        <w:spacing w:after="0" w:line="407" w:lineRule="auto"/>
        <w:ind w:left="993" w:right="23" w:hanging="421"/>
        <w:rPr>
          <w:rFonts w:asciiTheme="minorHAnsi" w:hAnsiTheme="minorHAnsi" w:cstheme="minorHAnsi"/>
          <w:sz w:val="22"/>
        </w:rPr>
      </w:pPr>
      <w:r>
        <w:rPr>
          <w:rFonts w:asciiTheme="minorHAnsi" w:hAnsiTheme="minorHAnsi" w:cstheme="minorHAnsi"/>
          <w:sz w:val="22"/>
        </w:rPr>
        <w:t>p</w:t>
      </w:r>
      <w:r w:rsidR="00BF5086" w:rsidRPr="00BF314F">
        <w:rPr>
          <w:rFonts w:asciiTheme="minorHAnsi" w:hAnsiTheme="minorHAnsi" w:cstheme="minorHAnsi"/>
          <w:sz w:val="22"/>
        </w:rPr>
        <w:t>ort administration;</w:t>
      </w:r>
    </w:p>
    <w:p w14:paraId="50598E5A" w14:textId="77777777" w:rsidR="00571946" w:rsidRPr="00BF314F" w:rsidRDefault="00BF5086" w:rsidP="00AF0BC1">
      <w:pPr>
        <w:numPr>
          <w:ilvl w:val="0"/>
          <w:numId w:val="61"/>
        </w:numPr>
        <w:spacing w:after="120"/>
        <w:ind w:left="993" w:right="23" w:hanging="421"/>
        <w:rPr>
          <w:rFonts w:asciiTheme="minorHAnsi" w:hAnsiTheme="minorHAnsi" w:cstheme="minorHAnsi"/>
          <w:sz w:val="22"/>
        </w:rPr>
      </w:pPr>
      <w:r w:rsidRPr="00BF314F">
        <w:rPr>
          <w:rFonts w:asciiTheme="minorHAnsi" w:hAnsiTheme="minorHAnsi" w:cstheme="minorHAnsi"/>
          <w:sz w:val="22"/>
        </w:rPr>
        <w:t xml:space="preserve">marine­related </w:t>
      </w:r>
      <w:hyperlink r:id="rId1247">
        <w:r w:rsidRPr="00C86C86">
          <w:rPr>
            <w:rFonts w:asciiTheme="minorHAnsi" w:hAnsiTheme="minorHAnsi" w:cstheme="minorHAnsi"/>
            <w:color w:val="00B050"/>
            <w:sz w:val="22"/>
          </w:rPr>
          <w:t>trade and industry training activities</w:t>
        </w:r>
      </w:hyperlink>
      <w:r w:rsidRPr="00BF314F">
        <w:rPr>
          <w:rFonts w:asciiTheme="minorHAnsi" w:hAnsiTheme="minorHAnsi" w:cstheme="minorHAnsi"/>
          <w:sz w:val="22"/>
        </w:rPr>
        <w:t>;</w:t>
      </w:r>
    </w:p>
    <w:p w14:paraId="16B6E6C5" w14:textId="77777777" w:rsidR="00571946" w:rsidRPr="00BF314F" w:rsidRDefault="00BF5086" w:rsidP="00AF0BC1">
      <w:pPr>
        <w:numPr>
          <w:ilvl w:val="0"/>
          <w:numId w:val="61"/>
        </w:numPr>
        <w:ind w:left="993" w:right="23" w:hanging="421"/>
        <w:rPr>
          <w:rFonts w:asciiTheme="minorHAnsi" w:hAnsiTheme="minorHAnsi" w:cstheme="minorHAnsi"/>
          <w:sz w:val="22"/>
        </w:rPr>
      </w:pPr>
      <w:r w:rsidRPr="00BF314F">
        <w:rPr>
          <w:rFonts w:asciiTheme="minorHAnsi" w:hAnsiTheme="minorHAnsi" w:cstheme="minorHAnsi"/>
          <w:sz w:val="22"/>
        </w:rPr>
        <w:t>marine­related industrial activities, including ship and boat building;</w:t>
      </w:r>
    </w:p>
    <w:p w14:paraId="01BFBF67" w14:textId="77777777" w:rsidR="00571946" w:rsidRPr="00BF314F" w:rsidRDefault="00BF5086" w:rsidP="00AF0BC1">
      <w:pPr>
        <w:numPr>
          <w:ilvl w:val="0"/>
          <w:numId w:val="61"/>
        </w:numPr>
        <w:spacing w:after="69" w:line="320" w:lineRule="auto"/>
        <w:ind w:left="993" w:right="23" w:hanging="421"/>
        <w:rPr>
          <w:rFonts w:asciiTheme="minorHAnsi" w:hAnsiTheme="minorHAnsi" w:cstheme="minorHAnsi"/>
          <w:sz w:val="22"/>
        </w:rPr>
      </w:pPr>
      <w:r w:rsidRPr="00BF314F">
        <w:rPr>
          <w:rFonts w:asciiTheme="minorHAnsi" w:hAnsiTheme="minorHAnsi" w:cstheme="minorHAnsi"/>
          <w:sz w:val="22"/>
        </w:rPr>
        <w:t xml:space="preserve">warehousing in support of a.­f., h. and i., and distribution activities, including bulk fuel storage and </w:t>
      </w:r>
      <w:hyperlink r:id="rId1248">
        <w:r w:rsidRPr="00C86C86">
          <w:rPr>
            <w:rFonts w:asciiTheme="minorHAnsi" w:hAnsiTheme="minorHAnsi" w:cstheme="minorHAnsi"/>
            <w:color w:val="00B050"/>
            <w:sz w:val="22"/>
          </w:rPr>
          <w:t>ancillary</w:t>
        </w:r>
      </w:hyperlink>
      <w:r w:rsidRPr="00C86C86">
        <w:rPr>
          <w:rFonts w:asciiTheme="minorHAnsi" w:hAnsiTheme="minorHAnsi" w:cstheme="minorHAnsi"/>
          <w:color w:val="00B050"/>
          <w:sz w:val="22"/>
        </w:rPr>
        <w:t xml:space="preserve"> </w:t>
      </w:r>
      <w:r w:rsidRPr="00BF314F">
        <w:rPr>
          <w:rFonts w:asciiTheme="minorHAnsi" w:hAnsiTheme="minorHAnsi" w:cstheme="minorHAnsi"/>
          <w:sz w:val="22"/>
        </w:rPr>
        <w:t>pipeline networks;</w:t>
      </w:r>
    </w:p>
    <w:p w14:paraId="341E8FDC" w14:textId="77777777" w:rsidR="00571946" w:rsidRPr="00BF314F" w:rsidRDefault="00BF5086" w:rsidP="00AF0BC1">
      <w:pPr>
        <w:numPr>
          <w:ilvl w:val="0"/>
          <w:numId w:val="61"/>
        </w:numPr>
        <w:ind w:left="993" w:right="23" w:hanging="421"/>
        <w:rPr>
          <w:rFonts w:asciiTheme="minorHAnsi" w:hAnsiTheme="minorHAnsi" w:cstheme="minorHAnsi"/>
          <w:sz w:val="22"/>
        </w:rPr>
      </w:pPr>
      <w:r w:rsidRPr="00BF314F">
        <w:rPr>
          <w:rFonts w:asciiTheme="minorHAnsi" w:hAnsiTheme="minorHAnsi" w:cstheme="minorHAnsi"/>
          <w:sz w:val="22"/>
        </w:rPr>
        <w:t>facilities for recreational boating, including yachting;</w:t>
      </w:r>
    </w:p>
    <w:p w14:paraId="1381C2AB" w14:textId="77777777" w:rsidR="00571946" w:rsidRPr="00BF314F" w:rsidRDefault="00BF5086" w:rsidP="00AF0BC1">
      <w:pPr>
        <w:numPr>
          <w:ilvl w:val="0"/>
          <w:numId w:val="61"/>
        </w:numPr>
        <w:spacing w:after="69" w:line="320" w:lineRule="auto"/>
        <w:ind w:left="993" w:right="23" w:hanging="421"/>
        <w:rPr>
          <w:rFonts w:asciiTheme="minorHAnsi" w:hAnsiTheme="minorHAnsi" w:cstheme="minorHAnsi"/>
          <w:sz w:val="22"/>
        </w:rPr>
      </w:pPr>
      <w:r w:rsidRPr="00BF314F">
        <w:rPr>
          <w:rFonts w:asciiTheme="minorHAnsi" w:hAnsiTheme="minorHAnsi" w:cstheme="minorHAnsi"/>
          <w:sz w:val="22"/>
        </w:rPr>
        <w:t>activities associated with the surface navigation, berthing, manoeuvring, refuelling, storage, servicing and providoring of vessels;</w:t>
      </w:r>
    </w:p>
    <w:p w14:paraId="7415D922" w14:textId="77777777" w:rsidR="00571946" w:rsidRPr="00BF314F" w:rsidRDefault="00457BE2" w:rsidP="00AF0BC1">
      <w:pPr>
        <w:numPr>
          <w:ilvl w:val="0"/>
          <w:numId w:val="61"/>
        </w:numPr>
        <w:spacing w:after="69" w:line="320" w:lineRule="auto"/>
        <w:ind w:left="993" w:right="23" w:hanging="421"/>
        <w:rPr>
          <w:rFonts w:asciiTheme="minorHAnsi" w:hAnsiTheme="minorHAnsi" w:cstheme="minorHAnsi"/>
          <w:sz w:val="22"/>
        </w:rPr>
      </w:pPr>
      <w:hyperlink r:id="rId1249">
        <w:r w:rsidR="00BF5086" w:rsidRPr="00C86C86">
          <w:rPr>
            <w:rFonts w:asciiTheme="minorHAnsi" w:hAnsiTheme="minorHAnsi" w:cstheme="minorHAnsi"/>
            <w:color w:val="00B050"/>
            <w:sz w:val="22"/>
          </w:rPr>
          <w:t>ancillary</w:t>
        </w:r>
      </w:hyperlink>
      <w:hyperlink r:id="rId1250">
        <w:r w:rsidR="00BF5086" w:rsidRPr="00C86C86">
          <w:rPr>
            <w:rFonts w:asciiTheme="minorHAnsi" w:hAnsiTheme="minorHAnsi" w:cstheme="minorHAnsi"/>
            <w:color w:val="00B050"/>
            <w:sz w:val="22"/>
          </w:rPr>
          <w:t xml:space="preserve"> </w:t>
        </w:r>
      </w:hyperlink>
      <w:hyperlink r:id="rId1251">
        <w:r w:rsidR="00BF5086" w:rsidRPr="00C86C86">
          <w:rPr>
            <w:rFonts w:asciiTheme="minorHAnsi" w:hAnsiTheme="minorHAnsi" w:cstheme="minorHAnsi"/>
            <w:color w:val="00B050"/>
            <w:sz w:val="22"/>
          </w:rPr>
          <w:t>transport infrastructure</w:t>
        </w:r>
      </w:hyperlink>
      <w:r w:rsidR="00BF5086" w:rsidRPr="00BF314F">
        <w:rPr>
          <w:rFonts w:asciiTheme="minorHAnsi" w:hAnsiTheme="minorHAnsi" w:cstheme="minorHAnsi"/>
          <w:sz w:val="22"/>
        </w:rPr>
        <w:t xml:space="preserve">, </w:t>
      </w:r>
      <w:hyperlink r:id="rId1252">
        <w:r w:rsidR="00BF5086" w:rsidRPr="00C86C86">
          <w:rPr>
            <w:rFonts w:asciiTheme="minorHAnsi" w:hAnsiTheme="minorHAnsi" w:cstheme="minorHAnsi"/>
            <w:color w:val="00B050"/>
            <w:sz w:val="22"/>
          </w:rPr>
          <w:t>buildings</w:t>
        </w:r>
      </w:hyperlink>
      <w:r w:rsidR="00BF5086" w:rsidRPr="00BF314F">
        <w:rPr>
          <w:rFonts w:asciiTheme="minorHAnsi" w:hAnsiTheme="minorHAnsi" w:cstheme="minorHAnsi"/>
          <w:sz w:val="22"/>
        </w:rPr>
        <w:t xml:space="preserve">, structures, </w:t>
      </w:r>
      <w:hyperlink r:id="rId1253">
        <w:r w:rsidR="00BF5086" w:rsidRPr="00C86C86">
          <w:rPr>
            <w:rFonts w:asciiTheme="minorHAnsi" w:hAnsiTheme="minorHAnsi" w:cstheme="minorHAnsi"/>
            <w:color w:val="00B050"/>
            <w:sz w:val="22"/>
          </w:rPr>
          <w:t>signs</w:t>
        </w:r>
      </w:hyperlink>
      <w:r w:rsidR="00BF5086" w:rsidRPr="00BF314F">
        <w:rPr>
          <w:rFonts w:asciiTheme="minorHAnsi" w:hAnsiTheme="minorHAnsi" w:cstheme="minorHAnsi"/>
          <w:sz w:val="22"/>
        </w:rPr>
        <w:t xml:space="preserve">, </w:t>
      </w:r>
      <w:hyperlink r:id="rId1254">
        <w:r w:rsidR="00BF5086" w:rsidRPr="00C86C86">
          <w:rPr>
            <w:rFonts w:asciiTheme="minorHAnsi" w:hAnsiTheme="minorHAnsi" w:cstheme="minorHAnsi"/>
            <w:color w:val="00B050"/>
            <w:sz w:val="22"/>
          </w:rPr>
          <w:t>utilities</w:t>
        </w:r>
      </w:hyperlink>
      <w:r w:rsidR="00BF5086" w:rsidRPr="00BF314F">
        <w:rPr>
          <w:rFonts w:asciiTheme="minorHAnsi" w:hAnsiTheme="minorHAnsi" w:cstheme="minorHAnsi"/>
          <w:sz w:val="22"/>
        </w:rPr>
        <w:t xml:space="preserve">, </w:t>
      </w:r>
      <w:hyperlink r:id="rId1255">
        <w:r w:rsidR="00BF5086" w:rsidRPr="00C86C86">
          <w:rPr>
            <w:rFonts w:asciiTheme="minorHAnsi" w:hAnsiTheme="minorHAnsi" w:cstheme="minorHAnsi"/>
            <w:color w:val="00B050"/>
            <w:sz w:val="22"/>
          </w:rPr>
          <w:t>parking areas</w:t>
        </w:r>
      </w:hyperlink>
      <w:r w:rsidR="00BF5086" w:rsidRPr="00BF314F">
        <w:rPr>
          <w:rFonts w:asciiTheme="minorHAnsi" w:hAnsiTheme="minorHAnsi" w:cstheme="minorHAnsi"/>
          <w:sz w:val="22"/>
        </w:rPr>
        <w:t xml:space="preserve">, </w:t>
      </w:r>
      <w:hyperlink r:id="rId1256">
        <w:r w:rsidR="00BF5086" w:rsidRPr="00C86C86">
          <w:rPr>
            <w:rFonts w:asciiTheme="minorHAnsi" w:hAnsiTheme="minorHAnsi" w:cstheme="minorHAnsi"/>
            <w:color w:val="00B050"/>
            <w:sz w:val="22"/>
          </w:rPr>
          <w:t>landscaping</w:t>
        </w:r>
      </w:hyperlink>
      <w:r w:rsidR="00BF5086" w:rsidRPr="00BF314F">
        <w:rPr>
          <w:rFonts w:asciiTheme="minorHAnsi" w:hAnsiTheme="minorHAnsi" w:cstheme="minorHAnsi"/>
          <w:sz w:val="22"/>
        </w:rPr>
        <w:t xml:space="preserve">, hazardous facilities, </w:t>
      </w:r>
      <w:hyperlink r:id="rId1257">
        <w:r w:rsidR="00BF5086" w:rsidRPr="00C86C86">
          <w:rPr>
            <w:rFonts w:asciiTheme="minorHAnsi" w:hAnsiTheme="minorHAnsi" w:cstheme="minorHAnsi"/>
            <w:color w:val="00B050"/>
            <w:sz w:val="22"/>
          </w:rPr>
          <w:t>offices</w:t>
        </w:r>
      </w:hyperlink>
      <w:r w:rsidR="00BF5086" w:rsidRPr="00C86C86">
        <w:rPr>
          <w:rFonts w:asciiTheme="minorHAnsi" w:hAnsiTheme="minorHAnsi" w:cstheme="minorHAnsi"/>
          <w:color w:val="00B050"/>
          <w:sz w:val="22"/>
        </w:rPr>
        <w:t xml:space="preserve"> </w:t>
      </w:r>
      <w:r w:rsidR="00BF5086" w:rsidRPr="00BF314F">
        <w:rPr>
          <w:rFonts w:asciiTheme="minorHAnsi" w:hAnsiTheme="minorHAnsi" w:cstheme="minorHAnsi"/>
          <w:sz w:val="22"/>
        </w:rPr>
        <w:t xml:space="preserve">and other facilities, and </w:t>
      </w:r>
      <w:hyperlink r:id="rId1258">
        <w:r w:rsidR="00BF5086" w:rsidRPr="00C86C86">
          <w:rPr>
            <w:rFonts w:asciiTheme="minorHAnsi" w:hAnsiTheme="minorHAnsi" w:cstheme="minorHAnsi"/>
            <w:color w:val="00B050"/>
            <w:sz w:val="22"/>
          </w:rPr>
          <w:t>earthworks</w:t>
        </w:r>
      </w:hyperlink>
      <w:r w:rsidR="00BF5086" w:rsidRPr="00BF314F">
        <w:rPr>
          <w:rFonts w:asciiTheme="minorHAnsi" w:hAnsiTheme="minorHAnsi" w:cstheme="minorHAnsi"/>
          <w:sz w:val="22"/>
        </w:rPr>
        <w:t>; and</w:t>
      </w:r>
    </w:p>
    <w:p w14:paraId="0537E457" w14:textId="77777777" w:rsidR="00C86C86" w:rsidRDefault="00457BE2" w:rsidP="00AF0BC1">
      <w:pPr>
        <w:numPr>
          <w:ilvl w:val="0"/>
          <w:numId w:val="61"/>
        </w:numPr>
        <w:spacing w:after="54" w:line="435" w:lineRule="auto"/>
        <w:ind w:left="993" w:right="23" w:hanging="421"/>
        <w:rPr>
          <w:rFonts w:asciiTheme="minorHAnsi" w:hAnsiTheme="minorHAnsi" w:cstheme="minorHAnsi"/>
          <w:sz w:val="22"/>
        </w:rPr>
      </w:pPr>
      <w:hyperlink r:id="rId1259">
        <w:r w:rsidR="00BF5086" w:rsidRPr="00C86C86">
          <w:rPr>
            <w:rFonts w:asciiTheme="minorHAnsi" w:hAnsiTheme="minorHAnsi" w:cstheme="minorHAnsi"/>
            <w:color w:val="00B050"/>
            <w:sz w:val="22"/>
          </w:rPr>
          <w:t>ancillary</w:t>
        </w:r>
      </w:hyperlink>
      <w:hyperlink r:id="rId1260">
        <w:r w:rsidR="00BF5086" w:rsidRPr="00C86C86">
          <w:rPr>
            <w:rFonts w:asciiTheme="minorHAnsi" w:hAnsiTheme="minorHAnsi" w:cstheme="minorHAnsi"/>
            <w:color w:val="00B050"/>
            <w:sz w:val="22"/>
          </w:rPr>
          <w:t xml:space="preserve"> </w:t>
        </w:r>
      </w:hyperlink>
      <w:hyperlink r:id="rId1261">
        <w:r w:rsidR="00BF5086" w:rsidRPr="00C86C86">
          <w:rPr>
            <w:rFonts w:asciiTheme="minorHAnsi" w:hAnsiTheme="minorHAnsi" w:cstheme="minorHAnsi"/>
            <w:color w:val="00B050"/>
            <w:sz w:val="22"/>
          </w:rPr>
          <w:t>food and beverage outlets</w:t>
        </w:r>
      </w:hyperlink>
      <w:r w:rsidR="00BF5086" w:rsidRPr="00BF314F">
        <w:rPr>
          <w:rFonts w:asciiTheme="minorHAnsi" w:hAnsiTheme="minorHAnsi" w:cstheme="minorHAnsi"/>
          <w:sz w:val="22"/>
        </w:rPr>
        <w:t xml:space="preserve"> in support of the above. </w:t>
      </w:r>
    </w:p>
    <w:p w14:paraId="4C3FA22A" w14:textId="77777777" w:rsidR="00571946" w:rsidRPr="00BF314F" w:rsidRDefault="00BF5086" w:rsidP="00B0278C">
      <w:pPr>
        <w:spacing w:after="54" w:line="435" w:lineRule="auto"/>
        <w:ind w:left="567" w:right="23" w:firstLine="0"/>
        <w:rPr>
          <w:rFonts w:asciiTheme="minorHAnsi" w:hAnsiTheme="minorHAnsi" w:cstheme="minorHAnsi"/>
          <w:sz w:val="22"/>
        </w:rPr>
      </w:pPr>
      <w:r w:rsidRPr="00BF314F">
        <w:rPr>
          <w:rFonts w:asciiTheme="minorHAnsi" w:hAnsiTheme="minorHAnsi" w:cstheme="minorHAnsi"/>
          <w:b/>
          <w:sz w:val="22"/>
        </w:rPr>
        <w:t>Port quarrying activity</w:t>
      </w:r>
    </w:p>
    <w:p w14:paraId="403D06D1" w14:textId="77777777" w:rsidR="00571946" w:rsidRPr="00BF314F" w:rsidRDefault="00BF5086" w:rsidP="00B0278C">
      <w:pPr>
        <w:spacing w:after="96"/>
        <w:ind w:left="567" w:right="23"/>
        <w:rPr>
          <w:rFonts w:asciiTheme="minorHAnsi" w:hAnsiTheme="minorHAnsi" w:cstheme="minorHAnsi"/>
          <w:sz w:val="22"/>
        </w:rPr>
      </w:pPr>
      <w:r w:rsidRPr="00BF314F">
        <w:rPr>
          <w:rFonts w:asciiTheme="minorHAnsi" w:hAnsiTheme="minorHAnsi" w:cstheme="minorHAnsi"/>
          <w:sz w:val="22"/>
        </w:rPr>
        <w:t xml:space="preserve">in relation to </w:t>
      </w:r>
      <w:hyperlink r:id="rId1262">
        <w:r w:rsidRPr="00BF314F">
          <w:rPr>
            <w:rFonts w:asciiTheme="minorHAnsi" w:hAnsiTheme="minorHAnsi" w:cstheme="minorHAnsi"/>
            <w:color w:val="0000FF"/>
            <w:sz w:val="22"/>
          </w:rPr>
          <w:t>Sub­Chapter 13.8</w:t>
        </w:r>
      </w:hyperlink>
      <w:r w:rsidRPr="00BF314F">
        <w:rPr>
          <w:rFonts w:asciiTheme="minorHAnsi" w:hAnsiTheme="minorHAnsi" w:cstheme="minorHAnsi"/>
          <w:sz w:val="22"/>
        </w:rPr>
        <w:t xml:space="preserve"> Specific Purpose (Lyttelton Port) Zone, means the use of land, </w:t>
      </w:r>
      <w:hyperlink r:id="rId1263">
        <w:r w:rsidRPr="00FF03F2">
          <w:rPr>
            <w:rFonts w:asciiTheme="minorHAnsi" w:hAnsiTheme="minorHAnsi" w:cstheme="minorHAnsi"/>
            <w:color w:val="00B050"/>
            <w:sz w:val="22"/>
          </w:rPr>
          <w:t>buildings</w:t>
        </w:r>
      </w:hyperlink>
      <w:r w:rsidRPr="00FF03F2">
        <w:rPr>
          <w:rFonts w:asciiTheme="minorHAnsi" w:hAnsiTheme="minorHAnsi" w:cstheme="minorHAnsi"/>
          <w:color w:val="00B050"/>
          <w:sz w:val="22"/>
        </w:rPr>
        <w:t xml:space="preserve"> </w:t>
      </w:r>
      <w:r w:rsidRPr="00BF314F">
        <w:rPr>
          <w:rFonts w:asciiTheme="minorHAnsi" w:hAnsiTheme="minorHAnsi" w:cstheme="minorHAnsi"/>
          <w:sz w:val="22"/>
        </w:rPr>
        <w:t>and plant for the extraction of rock. It may include the associated processing, storage and transportation of the same material and:</w:t>
      </w:r>
    </w:p>
    <w:p w14:paraId="003B4670" w14:textId="77777777" w:rsidR="00FF03F2" w:rsidRDefault="00457BE2" w:rsidP="00AF0BC1">
      <w:pPr>
        <w:pStyle w:val="ListParagraph"/>
        <w:numPr>
          <w:ilvl w:val="0"/>
          <w:numId w:val="96"/>
        </w:numPr>
        <w:spacing w:after="0" w:line="407" w:lineRule="auto"/>
        <w:ind w:left="993" w:right="15" w:hanging="426"/>
        <w:rPr>
          <w:rFonts w:asciiTheme="minorHAnsi" w:hAnsiTheme="minorHAnsi" w:cstheme="minorHAnsi"/>
          <w:sz w:val="22"/>
        </w:rPr>
      </w:pPr>
      <w:hyperlink r:id="rId1264">
        <w:r w:rsidR="00BF5086" w:rsidRPr="00FF03F2">
          <w:rPr>
            <w:rFonts w:asciiTheme="minorHAnsi" w:hAnsiTheme="minorHAnsi" w:cstheme="minorHAnsi"/>
            <w:color w:val="00B050"/>
            <w:sz w:val="22"/>
          </w:rPr>
          <w:t>earthworks</w:t>
        </w:r>
      </w:hyperlink>
      <w:r w:rsidR="00BF5086" w:rsidRPr="00FF03F2">
        <w:rPr>
          <w:rFonts w:asciiTheme="minorHAnsi" w:hAnsiTheme="minorHAnsi" w:cstheme="minorHAnsi"/>
          <w:color w:val="00B050"/>
          <w:sz w:val="22"/>
        </w:rPr>
        <w:t xml:space="preserve"> </w:t>
      </w:r>
      <w:r w:rsidR="00BF5086" w:rsidRPr="00FF03F2">
        <w:rPr>
          <w:rFonts w:asciiTheme="minorHAnsi" w:hAnsiTheme="minorHAnsi" w:cstheme="minorHAnsi"/>
          <w:sz w:val="22"/>
        </w:rPr>
        <w:t xml:space="preserve">associated with the removal and storage of over burden or the creation of platforms for </w:t>
      </w:r>
      <w:hyperlink r:id="rId1265">
        <w:r w:rsidR="00BF5086" w:rsidRPr="00FF03F2">
          <w:rPr>
            <w:rFonts w:asciiTheme="minorHAnsi" w:hAnsiTheme="minorHAnsi" w:cstheme="minorHAnsi"/>
            <w:color w:val="00B050"/>
            <w:sz w:val="22"/>
          </w:rPr>
          <w:t>buildings</w:t>
        </w:r>
      </w:hyperlink>
      <w:r w:rsidR="00BF5086" w:rsidRPr="00FF03F2">
        <w:rPr>
          <w:rFonts w:asciiTheme="minorHAnsi" w:hAnsiTheme="minorHAnsi" w:cstheme="minorHAnsi"/>
          <w:color w:val="00B050"/>
          <w:sz w:val="22"/>
        </w:rPr>
        <w:t xml:space="preserve"> </w:t>
      </w:r>
      <w:r w:rsidR="00BF5086" w:rsidRPr="00FF03F2">
        <w:rPr>
          <w:rFonts w:asciiTheme="minorHAnsi" w:hAnsiTheme="minorHAnsi" w:cstheme="minorHAnsi"/>
          <w:sz w:val="22"/>
        </w:rPr>
        <w:t xml:space="preserve">and plant; </w:t>
      </w:r>
    </w:p>
    <w:p w14:paraId="7D09E73D" w14:textId="77777777" w:rsidR="00571946" w:rsidRPr="00FF03F2" w:rsidRDefault="00BF5086" w:rsidP="00AF0BC1">
      <w:pPr>
        <w:pStyle w:val="ListParagraph"/>
        <w:numPr>
          <w:ilvl w:val="0"/>
          <w:numId w:val="96"/>
        </w:numPr>
        <w:spacing w:after="0" w:line="407" w:lineRule="auto"/>
        <w:ind w:left="993" w:right="15" w:hanging="426"/>
        <w:rPr>
          <w:rFonts w:asciiTheme="minorHAnsi" w:hAnsiTheme="minorHAnsi" w:cstheme="minorHAnsi"/>
          <w:sz w:val="22"/>
        </w:rPr>
      </w:pPr>
      <w:r w:rsidRPr="00FF03F2">
        <w:rPr>
          <w:rFonts w:asciiTheme="minorHAnsi" w:hAnsiTheme="minorHAnsi" w:cstheme="minorHAnsi"/>
          <w:sz w:val="22"/>
        </w:rPr>
        <w:t xml:space="preserve">extraction of rock materials by </w:t>
      </w:r>
      <w:hyperlink r:id="rId1266">
        <w:r w:rsidRPr="00FF03F2">
          <w:rPr>
            <w:rFonts w:asciiTheme="minorHAnsi" w:hAnsiTheme="minorHAnsi" w:cstheme="minorHAnsi"/>
            <w:color w:val="00B050"/>
            <w:sz w:val="22"/>
          </w:rPr>
          <w:t>excavation</w:t>
        </w:r>
      </w:hyperlink>
      <w:r w:rsidRPr="00FF03F2">
        <w:rPr>
          <w:rFonts w:asciiTheme="minorHAnsi" w:hAnsiTheme="minorHAnsi" w:cstheme="minorHAnsi"/>
          <w:color w:val="00B050"/>
          <w:sz w:val="22"/>
        </w:rPr>
        <w:t xml:space="preserve"> </w:t>
      </w:r>
      <w:r w:rsidRPr="00FF03F2">
        <w:rPr>
          <w:rFonts w:asciiTheme="minorHAnsi" w:hAnsiTheme="minorHAnsi" w:cstheme="minorHAnsi"/>
          <w:sz w:val="22"/>
        </w:rPr>
        <w:t>or blasting;</w:t>
      </w:r>
    </w:p>
    <w:p w14:paraId="7FF903F9" w14:textId="77777777" w:rsidR="00571946" w:rsidRPr="00BF314F" w:rsidRDefault="00457BE2" w:rsidP="00AF0BC1">
      <w:pPr>
        <w:pStyle w:val="ListParagraph"/>
        <w:numPr>
          <w:ilvl w:val="0"/>
          <w:numId w:val="96"/>
        </w:numPr>
        <w:tabs>
          <w:tab w:val="left" w:pos="10490"/>
        </w:tabs>
        <w:spacing w:after="0" w:line="407" w:lineRule="auto"/>
        <w:ind w:left="993" w:right="15" w:hanging="426"/>
        <w:rPr>
          <w:rFonts w:asciiTheme="minorHAnsi" w:hAnsiTheme="minorHAnsi" w:cstheme="minorHAnsi"/>
          <w:sz w:val="22"/>
        </w:rPr>
      </w:pPr>
      <w:hyperlink r:id="rId1267">
        <w:r w:rsidR="00BF5086" w:rsidRPr="00FF03F2">
          <w:rPr>
            <w:rFonts w:asciiTheme="minorHAnsi" w:hAnsiTheme="minorHAnsi" w:cstheme="minorHAnsi"/>
            <w:color w:val="00B050"/>
            <w:sz w:val="22"/>
          </w:rPr>
          <w:t>landscaping</w:t>
        </w:r>
      </w:hyperlink>
      <w:r w:rsidR="00BF5086" w:rsidRPr="00BF314F">
        <w:rPr>
          <w:rFonts w:asciiTheme="minorHAnsi" w:hAnsiTheme="minorHAnsi" w:cstheme="minorHAnsi"/>
          <w:sz w:val="22"/>
        </w:rPr>
        <w:t>;</w:t>
      </w:r>
    </w:p>
    <w:p w14:paraId="0F1A5694" w14:textId="77777777" w:rsidR="00571946" w:rsidRPr="00BF314F" w:rsidRDefault="00BF5086" w:rsidP="00AF0BC1">
      <w:pPr>
        <w:pStyle w:val="ListParagraph"/>
        <w:numPr>
          <w:ilvl w:val="0"/>
          <w:numId w:val="96"/>
        </w:numPr>
        <w:spacing w:after="0" w:line="407" w:lineRule="auto"/>
        <w:ind w:left="993" w:right="15" w:hanging="426"/>
        <w:rPr>
          <w:rFonts w:asciiTheme="minorHAnsi" w:hAnsiTheme="minorHAnsi" w:cstheme="minorHAnsi"/>
          <w:sz w:val="22"/>
        </w:rPr>
      </w:pPr>
      <w:r w:rsidRPr="00BF314F">
        <w:rPr>
          <w:rFonts w:asciiTheme="minorHAnsi" w:hAnsiTheme="minorHAnsi" w:cstheme="minorHAnsi"/>
          <w:sz w:val="22"/>
        </w:rPr>
        <w:t>quarry site rehabilitation and ecological restoration;</w:t>
      </w:r>
    </w:p>
    <w:p w14:paraId="00782DA2" w14:textId="77777777" w:rsidR="00571946" w:rsidRPr="00BF314F" w:rsidRDefault="00457BE2" w:rsidP="00AF0BC1">
      <w:pPr>
        <w:pStyle w:val="ListParagraph"/>
        <w:numPr>
          <w:ilvl w:val="0"/>
          <w:numId w:val="96"/>
        </w:numPr>
        <w:spacing w:after="0" w:line="407" w:lineRule="auto"/>
        <w:ind w:left="993" w:right="15" w:hanging="426"/>
        <w:rPr>
          <w:rFonts w:asciiTheme="minorHAnsi" w:hAnsiTheme="minorHAnsi" w:cstheme="minorHAnsi"/>
          <w:sz w:val="22"/>
        </w:rPr>
      </w:pPr>
      <w:hyperlink r:id="rId1268">
        <w:r w:rsidR="00BF5086" w:rsidRPr="00FF03F2">
          <w:rPr>
            <w:rFonts w:asciiTheme="minorHAnsi" w:hAnsiTheme="minorHAnsi" w:cstheme="minorHAnsi"/>
            <w:color w:val="00B050"/>
            <w:sz w:val="22"/>
          </w:rPr>
          <w:t>hazard mitigation works</w:t>
        </w:r>
      </w:hyperlink>
      <w:r w:rsidR="00BF5086" w:rsidRPr="00BF314F">
        <w:rPr>
          <w:rFonts w:asciiTheme="minorHAnsi" w:hAnsiTheme="minorHAnsi" w:cstheme="minorHAnsi"/>
          <w:sz w:val="22"/>
        </w:rPr>
        <w:t>; and</w:t>
      </w:r>
    </w:p>
    <w:p w14:paraId="1D7B465E" w14:textId="77777777" w:rsidR="00571946" w:rsidRPr="00BF314F" w:rsidRDefault="00BF5086" w:rsidP="00AF0BC1">
      <w:pPr>
        <w:pStyle w:val="ListParagraph"/>
        <w:numPr>
          <w:ilvl w:val="0"/>
          <w:numId w:val="96"/>
        </w:numPr>
        <w:spacing w:after="0" w:line="407" w:lineRule="auto"/>
        <w:ind w:left="993" w:right="15" w:hanging="426"/>
        <w:rPr>
          <w:rFonts w:asciiTheme="minorHAnsi" w:hAnsiTheme="minorHAnsi" w:cstheme="minorHAnsi"/>
          <w:sz w:val="22"/>
        </w:rPr>
      </w:pPr>
      <w:r w:rsidRPr="00BF314F">
        <w:rPr>
          <w:rFonts w:asciiTheme="minorHAnsi" w:hAnsiTheme="minorHAnsi" w:cstheme="minorHAnsi"/>
          <w:sz w:val="22"/>
        </w:rPr>
        <w:t>the maintenance, upgrading and realignment of a haul road.</w:t>
      </w:r>
    </w:p>
    <w:p w14:paraId="1D474591"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Potentially contaminated</w:t>
      </w:r>
    </w:p>
    <w:p w14:paraId="52447A3E"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means that part of a </w:t>
      </w:r>
      <w:hyperlink r:id="rId1269">
        <w:r w:rsidRPr="008A18AD">
          <w:rPr>
            <w:rFonts w:asciiTheme="minorHAnsi" w:hAnsiTheme="minorHAnsi" w:cstheme="minorHAnsi"/>
            <w:color w:val="00B050"/>
            <w:sz w:val="22"/>
          </w:rPr>
          <w:t>site</w:t>
        </w:r>
      </w:hyperlink>
      <w:r w:rsidRPr="008A18AD">
        <w:rPr>
          <w:rFonts w:asciiTheme="minorHAnsi" w:hAnsiTheme="minorHAnsi" w:cstheme="minorHAnsi"/>
          <w:color w:val="00B050"/>
          <w:sz w:val="22"/>
        </w:rPr>
        <w:t xml:space="preserve"> </w:t>
      </w:r>
      <w:r w:rsidRPr="00BF314F">
        <w:rPr>
          <w:rFonts w:asciiTheme="minorHAnsi" w:hAnsiTheme="minorHAnsi" w:cstheme="minorHAnsi"/>
          <w:sz w:val="22"/>
        </w:rPr>
        <w:t xml:space="preserve">where an activity or industry described in Schedule 3 of the </w:t>
      </w:r>
      <w:hyperlink r:id="rId1270">
        <w:r w:rsidRPr="00BF314F">
          <w:rPr>
            <w:rFonts w:asciiTheme="minorHAnsi" w:hAnsiTheme="minorHAnsi" w:cstheme="minorHAnsi"/>
            <w:color w:val="0000FF"/>
            <w:sz w:val="22"/>
          </w:rPr>
          <w:t xml:space="preserve">Canterbury Land and Water Regional Plan </w:t>
        </w:r>
      </w:hyperlink>
      <w:r w:rsidRPr="00BF314F">
        <w:rPr>
          <w:rFonts w:asciiTheme="minorHAnsi" w:hAnsiTheme="minorHAnsi" w:cstheme="minorHAnsi"/>
          <w:sz w:val="22"/>
        </w:rPr>
        <w:t xml:space="preserve">(refer Section 16, Schedule 3 Hazardous Industries and Activities, pp 253 to 255) has been or is being undertaken on it or where it is more likely than not that an activity or industry in the list is being or has been undertaken on it. It excludes any </w:t>
      </w:r>
      <w:hyperlink r:id="rId1271">
        <w:r w:rsidRPr="008A18AD">
          <w:rPr>
            <w:rFonts w:asciiTheme="minorHAnsi" w:hAnsiTheme="minorHAnsi" w:cstheme="minorHAnsi"/>
            <w:color w:val="00B050"/>
            <w:sz w:val="22"/>
          </w:rPr>
          <w:t>site</w:t>
        </w:r>
      </w:hyperlink>
      <w:r w:rsidRPr="008A18AD">
        <w:rPr>
          <w:rFonts w:asciiTheme="minorHAnsi" w:hAnsiTheme="minorHAnsi" w:cstheme="minorHAnsi"/>
          <w:color w:val="00B050"/>
          <w:sz w:val="22"/>
        </w:rPr>
        <w:t xml:space="preserve"> </w:t>
      </w:r>
      <w:r w:rsidRPr="00BF314F">
        <w:rPr>
          <w:rFonts w:asciiTheme="minorHAnsi" w:hAnsiTheme="minorHAnsi" w:cstheme="minorHAnsi"/>
          <w:sz w:val="22"/>
        </w:rPr>
        <w:t xml:space="preserve">where a detailed </w:t>
      </w:r>
      <w:hyperlink r:id="rId1272">
        <w:r w:rsidRPr="008A18AD">
          <w:rPr>
            <w:rFonts w:asciiTheme="minorHAnsi" w:hAnsiTheme="minorHAnsi" w:cstheme="minorHAnsi"/>
            <w:color w:val="00B050"/>
            <w:sz w:val="22"/>
          </w:rPr>
          <w:t>site</w:t>
        </w:r>
      </w:hyperlink>
      <w:r w:rsidRPr="008A18AD">
        <w:rPr>
          <w:rFonts w:asciiTheme="minorHAnsi" w:hAnsiTheme="minorHAnsi" w:cstheme="minorHAnsi"/>
          <w:color w:val="00B050"/>
          <w:sz w:val="22"/>
        </w:rPr>
        <w:t xml:space="preserve"> </w:t>
      </w:r>
      <w:r w:rsidRPr="00BF314F">
        <w:rPr>
          <w:rFonts w:asciiTheme="minorHAnsi" w:hAnsiTheme="minorHAnsi" w:cstheme="minorHAnsi"/>
          <w:sz w:val="22"/>
        </w:rPr>
        <w:t xml:space="preserve">investigation has been completed and reported and which demonstrates that any contaminants within or on the </w:t>
      </w:r>
      <w:hyperlink r:id="rId1273">
        <w:r w:rsidRPr="008A18AD">
          <w:rPr>
            <w:rFonts w:asciiTheme="minorHAnsi" w:hAnsiTheme="minorHAnsi" w:cstheme="minorHAnsi"/>
            <w:color w:val="00B050"/>
            <w:sz w:val="22"/>
          </w:rPr>
          <w:t xml:space="preserve">site </w:t>
        </w:r>
      </w:hyperlink>
      <w:r w:rsidRPr="00BF314F">
        <w:rPr>
          <w:rFonts w:asciiTheme="minorHAnsi" w:hAnsiTheme="minorHAnsi" w:cstheme="minorHAnsi"/>
          <w:sz w:val="22"/>
        </w:rPr>
        <w:t>are at, or below, background concentrations.</w:t>
      </w:r>
    </w:p>
    <w:p w14:paraId="28128550"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Preschool</w:t>
      </w:r>
    </w:p>
    <w:p w14:paraId="699115B1"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means the use of land and/or </w:t>
      </w:r>
      <w:hyperlink r:id="rId1274">
        <w:r w:rsidRPr="008A18AD">
          <w:rPr>
            <w:rFonts w:asciiTheme="minorHAnsi" w:hAnsiTheme="minorHAnsi" w:cstheme="minorHAnsi"/>
            <w:color w:val="00B050"/>
            <w:sz w:val="22"/>
          </w:rPr>
          <w:t>buildings</w:t>
        </w:r>
      </w:hyperlink>
      <w:r w:rsidRPr="008A18AD">
        <w:rPr>
          <w:rFonts w:asciiTheme="minorHAnsi" w:hAnsiTheme="minorHAnsi" w:cstheme="minorHAnsi"/>
          <w:color w:val="00B050"/>
          <w:sz w:val="22"/>
        </w:rPr>
        <w:t xml:space="preserve"> </w:t>
      </w:r>
      <w:r w:rsidRPr="00BF314F">
        <w:rPr>
          <w:rFonts w:asciiTheme="minorHAnsi" w:hAnsiTheme="minorHAnsi" w:cstheme="minorHAnsi"/>
          <w:sz w:val="22"/>
        </w:rPr>
        <w:t xml:space="preserve">for early childhood education or care of three or more children (in addition to any children resident on the </w:t>
      </w:r>
      <w:hyperlink r:id="rId1275">
        <w:r w:rsidRPr="008A18AD">
          <w:rPr>
            <w:rFonts w:asciiTheme="minorHAnsi" w:hAnsiTheme="minorHAnsi" w:cstheme="minorHAnsi"/>
            <w:color w:val="00B050"/>
            <w:sz w:val="22"/>
          </w:rPr>
          <w:t>site</w:t>
        </w:r>
      </w:hyperlink>
      <w:r w:rsidRPr="008A18AD">
        <w:rPr>
          <w:rFonts w:asciiTheme="minorHAnsi" w:hAnsiTheme="minorHAnsi" w:cstheme="minorHAnsi"/>
          <w:color w:val="00B050"/>
          <w:sz w:val="22"/>
        </w:rPr>
        <w:t xml:space="preserve"> </w:t>
      </w:r>
      <w:r w:rsidRPr="00BF314F">
        <w:rPr>
          <w:rFonts w:asciiTheme="minorHAnsi" w:hAnsiTheme="minorHAnsi" w:cstheme="minorHAnsi"/>
          <w:sz w:val="22"/>
        </w:rPr>
        <w:t>or the children of the persons providing the education or care) under the age of six years by the day or part of a day, but not for any continuous period of more than seven consecutive days. It includes a crèche, kindergarten, play centre, education and care service or kohanga reo.</w:t>
      </w:r>
    </w:p>
    <w:p w14:paraId="7DFA1A03"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Primary building frontage</w:t>
      </w:r>
    </w:p>
    <w:p w14:paraId="7EC4E8CF" w14:textId="77777777" w:rsidR="000B13FE" w:rsidRDefault="00BF5086" w:rsidP="00B0278C">
      <w:pPr>
        <w:spacing w:after="90" w:line="404" w:lineRule="auto"/>
        <w:ind w:left="567" w:right="23"/>
        <w:rPr>
          <w:rFonts w:asciiTheme="minorHAnsi" w:hAnsiTheme="minorHAnsi" w:cstheme="minorHAnsi"/>
          <w:sz w:val="22"/>
        </w:rPr>
      </w:pPr>
      <w:r w:rsidRPr="00BF314F">
        <w:rPr>
          <w:rFonts w:asciiTheme="minorHAnsi" w:hAnsiTheme="minorHAnsi" w:cstheme="minorHAnsi"/>
          <w:sz w:val="22"/>
        </w:rPr>
        <w:t xml:space="preserve">in relation to </w:t>
      </w:r>
      <w:hyperlink r:id="rId1276">
        <w:r w:rsidRPr="000B13FE">
          <w:rPr>
            <w:rFonts w:asciiTheme="minorHAnsi" w:hAnsiTheme="minorHAnsi" w:cstheme="minorHAnsi"/>
            <w:color w:val="00B050"/>
            <w:sz w:val="22"/>
          </w:rPr>
          <w:t>signs</w:t>
        </w:r>
      </w:hyperlink>
      <w:r w:rsidRPr="000B13FE">
        <w:rPr>
          <w:rFonts w:asciiTheme="minorHAnsi" w:hAnsiTheme="minorHAnsi" w:cstheme="minorHAnsi"/>
          <w:color w:val="00B050"/>
          <w:sz w:val="22"/>
        </w:rPr>
        <w:t xml:space="preserve"> </w:t>
      </w:r>
      <w:r w:rsidRPr="00BF314F">
        <w:rPr>
          <w:rFonts w:asciiTheme="minorHAnsi" w:hAnsiTheme="minorHAnsi" w:cstheme="minorHAnsi"/>
          <w:sz w:val="22"/>
        </w:rPr>
        <w:t xml:space="preserve">and </w:t>
      </w:r>
      <w:hyperlink r:id="rId1277">
        <w:r w:rsidRPr="000B13FE">
          <w:rPr>
            <w:rFonts w:asciiTheme="minorHAnsi" w:hAnsiTheme="minorHAnsi" w:cstheme="minorHAnsi"/>
            <w:color w:val="00B050"/>
            <w:sz w:val="22"/>
          </w:rPr>
          <w:t>signage</w:t>
        </w:r>
      </w:hyperlink>
      <w:r w:rsidRPr="000B13FE">
        <w:rPr>
          <w:rFonts w:asciiTheme="minorHAnsi" w:hAnsiTheme="minorHAnsi" w:cstheme="minorHAnsi"/>
          <w:color w:val="00B050"/>
          <w:sz w:val="22"/>
        </w:rPr>
        <w:t xml:space="preserve"> </w:t>
      </w:r>
      <w:r w:rsidRPr="00BF314F">
        <w:rPr>
          <w:rFonts w:asciiTheme="minorHAnsi" w:hAnsiTheme="minorHAnsi" w:cstheme="minorHAnsi"/>
          <w:sz w:val="22"/>
        </w:rPr>
        <w:t xml:space="preserve">only, means any </w:t>
      </w:r>
      <w:hyperlink r:id="rId1278">
        <w:r w:rsidRPr="000B13FE">
          <w:rPr>
            <w:rFonts w:asciiTheme="minorHAnsi" w:hAnsiTheme="minorHAnsi" w:cstheme="minorHAnsi"/>
            <w:color w:val="00B050"/>
            <w:sz w:val="22"/>
          </w:rPr>
          <w:t>building</w:t>
        </w:r>
      </w:hyperlink>
      <w:r w:rsidRPr="000B13FE">
        <w:rPr>
          <w:rFonts w:asciiTheme="minorHAnsi" w:hAnsiTheme="minorHAnsi" w:cstheme="minorHAnsi"/>
          <w:color w:val="00B050"/>
          <w:sz w:val="22"/>
        </w:rPr>
        <w:t xml:space="preserve"> </w:t>
      </w:r>
      <w:r w:rsidRPr="00BF314F">
        <w:rPr>
          <w:rFonts w:asciiTheme="minorHAnsi" w:hAnsiTheme="minorHAnsi" w:cstheme="minorHAnsi"/>
          <w:sz w:val="22"/>
        </w:rPr>
        <w:t xml:space="preserve">frontage facing towards a public </w:t>
      </w:r>
      <w:hyperlink r:id="rId1279">
        <w:r w:rsidRPr="000B13FE">
          <w:rPr>
            <w:rFonts w:asciiTheme="minorHAnsi" w:hAnsiTheme="minorHAnsi" w:cstheme="minorHAnsi"/>
            <w:color w:val="00B050"/>
            <w:sz w:val="22"/>
          </w:rPr>
          <w:t>road</w:t>
        </w:r>
      </w:hyperlink>
      <w:r w:rsidRPr="000B13FE">
        <w:rPr>
          <w:rFonts w:asciiTheme="minorHAnsi" w:hAnsiTheme="minorHAnsi" w:cstheme="minorHAnsi"/>
          <w:color w:val="00B050"/>
          <w:sz w:val="22"/>
        </w:rPr>
        <w:t xml:space="preserve"> </w:t>
      </w:r>
      <w:r w:rsidRPr="00BF314F">
        <w:rPr>
          <w:rFonts w:asciiTheme="minorHAnsi" w:hAnsiTheme="minorHAnsi" w:cstheme="minorHAnsi"/>
          <w:sz w:val="22"/>
        </w:rPr>
        <w:t xml:space="preserve">or customer </w:t>
      </w:r>
      <w:hyperlink r:id="rId1280">
        <w:r w:rsidRPr="000B13FE">
          <w:rPr>
            <w:rFonts w:asciiTheme="minorHAnsi" w:hAnsiTheme="minorHAnsi" w:cstheme="minorHAnsi"/>
            <w:color w:val="00B050"/>
            <w:sz w:val="22"/>
          </w:rPr>
          <w:t>parking area</w:t>
        </w:r>
      </w:hyperlink>
      <w:r w:rsidRPr="00BF314F">
        <w:rPr>
          <w:rFonts w:asciiTheme="minorHAnsi" w:hAnsiTheme="minorHAnsi" w:cstheme="minorHAnsi"/>
          <w:sz w:val="22"/>
        </w:rPr>
        <w:t xml:space="preserve">. </w:t>
      </w:r>
    </w:p>
    <w:p w14:paraId="632459FD" w14:textId="77777777" w:rsidR="00571946" w:rsidRPr="00BF314F" w:rsidRDefault="00BF5086" w:rsidP="00B0278C">
      <w:pPr>
        <w:spacing w:after="90" w:line="404" w:lineRule="auto"/>
        <w:ind w:left="567" w:right="23"/>
        <w:rPr>
          <w:rFonts w:asciiTheme="minorHAnsi" w:hAnsiTheme="minorHAnsi" w:cstheme="minorHAnsi"/>
          <w:sz w:val="22"/>
        </w:rPr>
      </w:pPr>
      <w:r w:rsidRPr="00BF314F">
        <w:rPr>
          <w:rFonts w:asciiTheme="minorHAnsi" w:hAnsiTheme="minorHAnsi" w:cstheme="minorHAnsi"/>
          <w:b/>
          <w:sz w:val="22"/>
        </w:rPr>
        <w:t>Primary living level</w:t>
      </w:r>
    </w:p>
    <w:p w14:paraId="049D2471" w14:textId="77777777" w:rsidR="00571946" w:rsidRPr="00BF314F" w:rsidRDefault="00BF5086" w:rsidP="00B0278C">
      <w:pPr>
        <w:spacing w:after="237"/>
        <w:ind w:left="567" w:right="23"/>
        <w:rPr>
          <w:rFonts w:asciiTheme="minorHAnsi" w:hAnsiTheme="minorHAnsi" w:cstheme="minorHAnsi"/>
          <w:sz w:val="22"/>
        </w:rPr>
      </w:pPr>
      <w:r w:rsidRPr="00BF314F">
        <w:rPr>
          <w:rFonts w:asciiTheme="minorHAnsi" w:hAnsiTheme="minorHAnsi" w:cstheme="minorHAnsi"/>
          <w:sz w:val="22"/>
        </w:rPr>
        <w:t xml:space="preserve">means the level within a </w:t>
      </w:r>
      <w:hyperlink r:id="rId1281">
        <w:r w:rsidRPr="00724D88">
          <w:rPr>
            <w:rFonts w:asciiTheme="minorHAnsi" w:hAnsiTheme="minorHAnsi" w:cstheme="minorHAnsi"/>
            <w:color w:val="00B050"/>
            <w:sz w:val="22"/>
          </w:rPr>
          <w:t>residential unit</w:t>
        </w:r>
      </w:hyperlink>
      <w:r w:rsidRPr="00BF314F">
        <w:rPr>
          <w:rFonts w:asciiTheme="minorHAnsi" w:hAnsiTheme="minorHAnsi" w:cstheme="minorHAnsi"/>
          <w:sz w:val="22"/>
        </w:rPr>
        <w:t xml:space="preserve"> on which the kitchen is contained.</w:t>
      </w:r>
    </w:p>
    <w:p w14:paraId="1B8BBB40"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Principal building</w:t>
      </w:r>
    </w:p>
    <w:p w14:paraId="5A9B4291" w14:textId="77777777" w:rsidR="00571946" w:rsidRPr="00BF314F" w:rsidRDefault="00BF5086" w:rsidP="00B0278C">
      <w:pPr>
        <w:spacing w:after="237"/>
        <w:ind w:left="567" w:right="23"/>
        <w:rPr>
          <w:rFonts w:asciiTheme="minorHAnsi" w:hAnsiTheme="minorHAnsi" w:cstheme="minorHAnsi"/>
          <w:sz w:val="22"/>
        </w:rPr>
      </w:pPr>
      <w:r w:rsidRPr="00BF314F">
        <w:rPr>
          <w:rFonts w:asciiTheme="minorHAnsi" w:hAnsiTheme="minorHAnsi" w:cstheme="minorHAnsi"/>
          <w:sz w:val="22"/>
        </w:rPr>
        <w:t xml:space="preserve">means a </w:t>
      </w:r>
      <w:hyperlink r:id="rId1282">
        <w:r w:rsidRPr="00724D88">
          <w:rPr>
            <w:rFonts w:asciiTheme="minorHAnsi" w:hAnsiTheme="minorHAnsi" w:cstheme="minorHAnsi"/>
            <w:color w:val="00B050"/>
            <w:sz w:val="22"/>
          </w:rPr>
          <w:t>building</w:t>
        </w:r>
      </w:hyperlink>
      <w:r w:rsidRPr="00BF314F">
        <w:rPr>
          <w:rFonts w:asciiTheme="minorHAnsi" w:hAnsiTheme="minorHAnsi" w:cstheme="minorHAnsi"/>
          <w:sz w:val="22"/>
        </w:rPr>
        <w:t xml:space="preserve">, </w:t>
      </w:r>
      <w:hyperlink r:id="rId1283">
        <w:r w:rsidRPr="00724D88">
          <w:rPr>
            <w:rFonts w:asciiTheme="minorHAnsi" w:hAnsiTheme="minorHAnsi" w:cstheme="minorHAnsi"/>
            <w:color w:val="00B050"/>
            <w:sz w:val="22"/>
          </w:rPr>
          <w:t>buildings</w:t>
        </w:r>
      </w:hyperlink>
      <w:r w:rsidRPr="00724D88">
        <w:rPr>
          <w:rFonts w:asciiTheme="minorHAnsi" w:hAnsiTheme="minorHAnsi" w:cstheme="minorHAnsi"/>
          <w:color w:val="00B050"/>
          <w:sz w:val="22"/>
        </w:rPr>
        <w:t xml:space="preserve"> </w:t>
      </w:r>
      <w:r w:rsidRPr="00BF314F">
        <w:rPr>
          <w:rFonts w:asciiTheme="minorHAnsi" w:hAnsiTheme="minorHAnsi" w:cstheme="minorHAnsi"/>
          <w:sz w:val="22"/>
        </w:rPr>
        <w:t xml:space="preserve">or part of a </w:t>
      </w:r>
      <w:hyperlink r:id="rId1284">
        <w:r w:rsidRPr="00724D88">
          <w:rPr>
            <w:rFonts w:asciiTheme="minorHAnsi" w:hAnsiTheme="minorHAnsi" w:cstheme="minorHAnsi"/>
            <w:color w:val="00B050"/>
            <w:sz w:val="22"/>
          </w:rPr>
          <w:t>building</w:t>
        </w:r>
      </w:hyperlink>
      <w:r w:rsidRPr="00724D88">
        <w:rPr>
          <w:rFonts w:asciiTheme="minorHAnsi" w:hAnsiTheme="minorHAnsi" w:cstheme="minorHAnsi"/>
          <w:color w:val="00B050"/>
          <w:sz w:val="22"/>
        </w:rPr>
        <w:t xml:space="preserve"> </w:t>
      </w:r>
      <w:r w:rsidRPr="00BF314F">
        <w:rPr>
          <w:rFonts w:asciiTheme="minorHAnsi" w:hAnsiTheme="minorHAnsi" w:cstheme="minorHAnsi"/>
          <w:sz w:val="22"/>
        </w:rPr>
        <w:t xml:space="preserve">accommodating the activity for which the </w:t>
      </w:r>
      <w:hyperlink r:id="rId1285">
        <w:r w:rsidRPr="00724D88">
          <w:rPr>
            <w:rFonts w:asciiTheme="minorHAnsi" w:hAnsiTheme="minorHAnsi" w:cstheme="minorHAnsi"/>
            <w:color w:val="00B050"/>
            <w:sz w:val="22"/>
          </w:rPr>
          <w:t>site</w:t>
        </w:r>
      </w:hyperlink>
      <w:r w:rsidRPr="00724D88">
        <w:rPr>
          <w:rFonts w:asciiTheme="minorHAnsi" w:hAnsiTheme="minorHAnsi" w:cstheme="minorHAnsi"/>
          <w:color w:val="00B050"/>
          <w:sz w:val="22"/>
        </w:rPr>
        <w:t xml:space="preserve"> </w:t>
      </w:r>
      <w:r w:rsidRPr="00BF314F">
        <w:rPr>
          <w:rFonts w:asciiTheme="minorHAnsi" w:hAnsiTheme="minorHAnsi" w:cstheme="minorHAnsi"/>
          <w:sz w:val="22"/>
        </w:rPr>
        <w:t>is primarily used.</w:t>
      </w:r>
    </w:p>
    <w:p w14:paraId="115596FC" w14:textId="77777777" w:rsidR="00607383" w:rsidRDefault="00607383" w:rsidP="00B0278C">
      <w:pPr>
        <w:spacing w:after="254" w:line="259" w:lineRule="auto"/>
        <w:ind w:left="567" w:hanging="10"/>
        <w:rPr>
          <w:rFonts w:asciiTheme="minorHAnsi" w:hAnsiTheme="minorHAnsi" w:cstheme="minorHAnsi"/>
          <w:b/>
          <w:sz w:val="22"/>
          <w:u w:val="single"/>
        </w:rPr>
      </w:pPr>
      <w:r>
        <w:rPr>
          <w:rFonts w:asciiTheme="minorHAnsi" w:hAnsiTheme="minorHAnsi" w:cstheme="minorHAnsi"/>
          <w:b/>
          <w:sz w:val="22"/>
          <w:u w:val="single"/>
        </w:rPr>
        <w:t>Principal living room</w:t>
      </w:r>
    </w:p>
    <w:p w14:paraId="1B8E0104" w14:textId="5BFEE2D6" w:rsidR="00D811FD" w:rsidRPr="0070647C" w:rsidRDefault="00607383" w:rsidP="00D811FD">
      <w:pPr>
        <w:spacing w:after="237"/>
        <w:ind w:left="567" w:right="23"/>
        <w:rPr>
          <w:rFonts w:ascii="Calibri" w:eastAsia="Times New Roman" w:hAnsi="Calibri" w:cs="Calibri"/>
          <w:color w:val="auto"/>
          <w:sz w:val="22"/>
          <w:lang w:val="en-GB"/>
        </w:rPr>
      </w:pPr>
      <w:r w:rsidRPr="00607383">
        <w:rPr>
          <w:rFonts w:asciiTheme="minorHAnsi" w:hAnsiTheme="minorHAnsi" w:cstheme="minorHAnsi"/>
          <w:b/>
          <w:sz w:val="22"/>
          <w:u w:val="single"/>
        </w:rPr>
        <w:t xml:space="preserve">means the </w:t>
      </w:r>
      <w:r w:rsidR="00D811FD">
        <w:rPr>
          <w:rFonts w:asciiTheme="minorHAnsi" w:hAnsiTheme="minorHAnsi" w:cstheme="minorHAnsi"/>
          <w:b/>
          <w:sz w:val="22"/>
          <w:u w:val="single"/>
        </w:rPr>
        <w:t xml:space="preserve">largest living room in a </w:t>
      </w:r>
      <w:r w:rsidR="00D811FD" w:rsidRPr="00A11AE2">
        <w:rPr>
          <w:rFonts w:asciiTheme="minorHAnsi" w:hAnsiTheme="minorHAnsi" w:cstheme="minorHAnsi"/>
          <w:b/>
          <w:color w:val="00B050"/>
          <w:sz w:val="22"/>
          <w:u w:val="single"/>
        </w:rPr>
        <w:t>residential unit</w:t>
      </w:r>
      <w:r w:rsidR="0070647C">
        <w:rPr>
          <w:rFonts w:asciiTheme="minorHAnsi" w:hAnsiTheme="minorHAnsi" w:cstheme="minorHAnsi"/>
          <w:b/>
          <w:color w:val="auto"/>
          <w:sz w:val="22"/>
          <w:u w:val="single"/>
        </w:rPr>
        <w:t>.</w:t>
      </w:r>
    </w:p>
    <w:p w14:paraId="1FAB8B18"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Private parking area</w:t>
      </w:r>
    </w:p>
    <w:p w14:paraId="1303D52A" w14:textId="77777777" w:rsidR="00571946" w:rsidRPr="00BF314F" w:rsidRDefault="00BF5086" w:rsidP="00B0278C">
      <w:pPr>
        <w:spacing w:after="237"/>
        <w:ind w:left="567" w:right="23"/>
        <w:rPr>
          <w:rFonts w:asciiTheme="minorHAnsi" w:hAnsiTheme="minorHAnsi" w:cstheme="minorHAnsi"/>
          <w:sz w:val="22"/>
        </w:rPr>
      </w:pPr>
      <w:r w:rsidRPr="00BF314F">
        <w:rPr>
          <w:rFonts w:asciiTheme="minorHAnsi" w:hAnsiTheme="minorHAnsi" w:cstheme="minorHAnsi"/>
          <w:sz w:val="22"/>
        </w:rPr>
        <w:t xml:space="preserve">in relation to </w:t>
      </w:r>
      <w:hyperlink r:id="rId1286">
        <w:r w:rsidRPr="00BF314F">
          <w:rPr>
            <w:rFonts w:asciiTheme="minorHAnsi" w:hAnsiTheme="minorHAnsi" w:cstheme="minorHAnsi"/>
            <w:color w:val="0000FF"/>
            <w:sz w:val="22"/>
          </w:rPr>
          <w:t>Chapter 7</w:t>
        </w:r>
      </w:hyperlink>
      <w:r w:rsidRPr="00BF314F">
        <w:rPr>
          <w:rFonts w:asciiTheme="minorHAnsi" w:hAnsiTheme="minorHAnsi" w:cstheme="minorHAnsi"/>
          <w:sz w:val="22"/>
        </w:rPr>
        <w:t xml:space="preserve"> Transport, means a </w:t>
      </w:r>
      <w:hyperlink r:id="rId1287">
        <w:r w:rsidRPr="00724D88">
          <w:rPr>
            <w:rFonts w:asciiTheme="minorHAnsi" w:hAnsiTheme="minorHAnsi" w:cstheme="minorHAnsi"/>
            <w:color w:val="00B050"/>
            <w:sz w:val="22"/>
          </w:rPr>
          <w:t>parking area</w:t>
        </w:r>
      </w:hyperlink>
      <w:r w:rsidRPr="00BF314F">
        <w:rPr>
          <w:rFonts w:asciiTheme="minorHAnsi" w:hAnsiTheme="minorHAnsi" w:cstheme="minorHAnsi"/>
          <w:sz w:val="22"/>
        </w:rPr>
        <w:t xml:space="preserve"> which is not open to the general public or casual users. </w:t>
      </w:r>
    </w:p>
    <w:p w14:paraId="15155DA3"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Private way</w:t>
      </w:r>
    </w:p>
    <w:p w14:paraId="6FB60496" w14:textId="77777777" w:rsidR="00571946" w:rsidRPr="00BF314F" w:rsidRDefault="00BF5086" w:rsidP="00B0278C">
      <w:pPr>
        <w:spacing w:after="237"/>
        <w:ind w:left="567" w:right="23"/>
        <w:rPr>
          <w:rFonts w:asciiTheme="minorHAnsi" w:hAnsiTheme="minorHAnsi" w:cstheme="minorHAnsi"/>
          <w:sz w:val="22"/>
        </w:rPr>
      </w:pPr>
      <w:r w:rsidRPr="00BF314F">
        <w:rPr>
          <w:rFonts w:asciiTheme="minorHAnsi" w:hAnsiTheme="minorHAnsi" w:cstheme="minorHAnsi"/>
          <w:sz w:val="22"/>
        </w:rPr>
        <w:t xml:space="preserve">has the same meaning as in </w:t>
      </w:r>
      <w:hyperlink r:id="rId1288">
        <w:r w:rsidRPr="00724D88">
          <w:rPr>
            <w:rFonts w:asciiTheme="minorHAnsi" w:hAnsiTheme="minorHAnsi" w:cstheme="minorHAnsi"/>
            <w:color w:val="00B050"/>
            <w:sz w:val="22"/>
          </w:rPr>
          <w:t>s</w:t>
        </w:r>
      </w:hyperlink>
      <w:r w:rsidRPr="00BF314F">
        <w:rPr>
          <w:rFonts w:asciiTheme="minorHAnsi" w:hAnsiTheme="minorHAnsi" w:cstheme="minorHAnsi"/>
          <w:sz w:val="22"/>
        </w:rPr>
        <w:t xml:space="preserve">315 of the </w:t>
      </w:r>
      <w:hyperlink r:id="rId1289">
        <w:r w:rsidRPr="00BF314F">
          <w:rPr>
            <w:rFonts w:asciiTheme="minorHAnsi" w:hAnsiTheme="minorHAnsi" w:cstheme="minorHAnsi"/>
            <w:color w:val="0000FF"/>
            <w:sz w:val="22"/>
          </w:rPr>
          <w:t>Local Government Act 1974</w:t>
        </w:r>
      </w:hyperlink>
      <w:r w:rsidRPr="00BF314F">
        <w:rPr>
          <w:rFonts w:asciiTheme="minorHAnsi" w:hAnsiTheme="minorHAnsi" w:cstheme="minorHAnsi"/>
          <w:sz w:val="22"/>
        </w:rPr>
        <w:t>.</w:t>
      </w:r>
    </w:p>
    <w:p w14:paraId="34DAEE8C"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Property</w:t>
      </w:r>
    </w:p>
    <w:p w14:paraId="4DFE34AB"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lastRenderedPageBreak/>
        <w:t xml:space="preserve">in relation to </w:t>
      </w:r>
      <w:hyperlink r:id="rId1290">
        <w:r w:rsidRPr="00724D88">
          <w:rPr>
            <w:rFonts w:asciiTheme="minorHAnsi" w:hAnsiTheme="minorHAnsi" w:cstheme="minorHAnsi"/>
            <w:color w:val="00B050"/>
            <w:sz w:val="22"/>
          </w:rPr>
          <w:t>quarrying activity</w:t>
        </w:r>
      </w:hyperlink>
      <w:r w:rsidRPr="00BF314F">
        <w:rPr>
          <w:rFonts w:asciiTheme="minorHAnsi" w:hAnsiTheme="minorHAnsi" w:cstheme="minorHAnsi"/>
          <w:sz w:val="22"/>
        </w:rPr>
        <w:t xml:space="preserve">, means any contiguous area of land, including land separated by a </w:t>
      </w:r>
      <w:hyperlink r:id="rId1291">
        <w:r w:rsidRPr="00724D88">
          <w:rPr>
            <w:rFonts w:asciiTheme="minorHAnsi" w:hAnsiTheme="minorHAnsi" w:cstheme="minorHAnsi"/>
            <w:color w:val="00B050"/>
            <w:sz w:val="22"/>
          </w:rPr>
          <w:t>road</w:t>
        </w:r>
      </w:hyperlink>
      <w:r w:rsidRPr="00BF314F">
        <w:rPr>
          <w:rFonts w:asciiTheme="minorHAnsi" w:hAnsiTheme="minorHAnsi" w:cstheme="minorHAnsi"/>
          <w:sz w:val="22"/>
        </w:rPr>
        <w:t xml:space="preserve">, railway, drain, water race, river or stream held in one or more than one ownership, that is utilised as a single </w:t>
      </w:r>
      <w:hyperlink r:id="rId1292">
        <w:r w:rsidRPr="00724D88">
          <w:rPr>
            <w:rFonts w:asciiTheme="minorHAnsi" w:hAnsiTheme="minorHAnsi" w:cstheme="minorHAnsi"/>
            <w:color w:val="00B050"/>
            <w:sz w:val="22"/>
          </w:rPr>
          <w:t>site</w:t>
        </w:r>
      </w:hyperlink>
      <w:r w:rsidRPr="00724D88">
        <w:rPr>
          <w:rFonts w:asciiTheme="minorHAnsi" w:hAnsiTheme="minorHAnsi" w:cstheme="minorHAnsi"/>
          <w:color w:val="00B050"/>
          <w:sz w:val="22"/>
        </w:rPr>
        <w:t xml:space="preserve"> </w:t>
      </w:r>
      <w:r w:rsidRPr="00BF314F">
        <w:rPr>
          <w:rFonts w:asciiTheme="minorHAnsi" w:hAnsiTheme="minorHAnsi" w:cstheme="minorHAnsi"/>
          <w:sz w:val="22"/>
        </w:rPr>
        <w:t>or operating unit, and may include one or more certificates of title.</w:t>
      </w:r>
    </w:p>
    <w:p w14:paraId="2C376CB9"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Public amenities</w:t>
      </w:r>
    </w:p>
    <w:p w14:paraId="6552BE8F" w14:textId="77777777" w:rsidR="00461DA3" w:rsidRDefault="00BF5086" w:rsidP="00BB4D02">
      <w:pPr>
        <w:spacing w:after="21" w:line="383" w:lineRule="auto"/>
        <w:ind w:left="567" w:right="15" w:hanging="15"/>
        <w:rPr>
          <w:rFonts w:asciiTheme="minorHAnsi" w:hAnsiTheme="minorHAnsi" w:cstheme="minorHAnsi"/>
          <w:sz w:val="22"/>
        </w:rPr>
      </w:pPr>
      <w:r w:rsidRPr="00BF314F">
        <w:rPr>
          <w:rFonts w:asciiTheme="minorHAnsi" w:hAnsiTheme="minorHAnsi" w:cstheme="minorHAnsi"/>
          <w:sz w:val="22"/>
        </w:rPr>
        <w:t xml:space="preserve">means land, </w:t>
      </w:r>
      <w:hyperlink r:id="rId1293">
        <w:r w:rsidRPr="00461DA3">
          <w:rPr>
            <w:rFonts w:asciiTheme="minorHAnsi" w:hAnsiTheme="minorHAnsi" w:cstheme="minorHAnsi"/>
            <w:color w:val="00B050"/>
            <w:sz w:val="22"/>
          </w:rPr>
          <w:t>buildings</w:t>
        </w:r>
      </w:hyperlink>
      <w:r w:rsidRPr="00461DA3">
        <w:rPr>
          <w:rFonts w:asciiTheme="minorHAnsi" w:hAnsiTheme="minorHAnsi" w:cstheme="minorHAnsi"/>
          <w:color w:val="00B050"/>
          <w:sz w:val="22"/>
        </w:rPr>
        <w:t xml:space="preserve"> </w:t>
      </w:r>
      <w:r w:rsidRPr="00BF314F">
        <w:rPr>
          <w:rFonts w:asciiTheme="minorHAnsi" w:hAnsiTheme="minorHAnsi" w:cstheme="minorHAnsi"/>
          <w:sz w:val="22"/>
        </w:rPr>
        <w:t xml:space="preserve">and/or structures used to provide amenity and assist the public. It includes: </w:t>
      </w:r>
    </w:p>
    <w:p w14:paraId="32656D7C" w14:textId="77777777" w:rsidR="00571946" w:rsidRPr="00461DA3" w:rsidRDefault="00BF5086" w:rsidP="00AF0BC1">
      <w:pPr>
        <w:pStyle w:val="ListParagraph"/>
        <w:numPr>
          <w:ilvl w:val="0"/>
          <w:numId w:val="97"/>
        </w:numPr>
        <w:spacing w:after="21" w:line="383" w:lineRule="auto"/>
        <w:ind w:left="993" w:right="15" w:hanging="426"/>
        <w:rPr>
          <w:rFonts w:asciiTheme="minorHAnsi" w:hAnsiTheme="minorHAnsi" w:cstheme="minorHAnsi"/>
          <w:sz w:val="22"/>
        </w:rPr>
      </w:pPr>
      <w:r w:rsidRPr="00461DA3">
        <w:rPr>
          <w:rFonts w:asciiTheme="minorHAnsi" w:hAnsiTheme="minorHAnsi" w:cstheme="minorHAnsi"/>
          <w:sz w:val="22"/>
        </w:rPr>
        <w:t>public toilets;</w:t>
      </w:r>
    </w:p>
    <w:p w14:paraId="7825F959" w14:textId="77777777" w:rsidR="00571946" w:rsidRPr="00BF314F" w:rsidRDefault="00BF5086" w:rsidP="00AF0BC1">
      <w:pPr>
        <w:pStyle w:val="ListParagraph"/>
        <w:numPr>
          <w:ilvl w:val="0"/>
          <w:numId w:val="97"/>
        </w:numPr>
        <w:spacing w:after="21" w:line="383" w:lineRule="auto"/>
        <w:ind w:left="993" w:right="15" w:hanging="426"/>
        <w:rPr>
          <w:rFonts w:asciiTheme="minorHAnsi" w:hAnsiTheme="minorHAnsi" w:cstheme="minorHAnsi"/>
          <w:sz w:val="22"/>
        </w:rPr>
      </w:pPr>
      <w:r w:rsidRPr="00BF314F">
        <w:rPr>
          <w:rFonts w:asciiTheme="minorHAnsi" w:hAnsiTheme="minorHAnsi" w:cstheme="minorHAnsi"/>
          <w:sz w:val="22"/>
        </w:rPr>
        <w:t>changing rooms;</w:t>
      </w:r>
    </w:p>
    <w:p w14:paraId="63DBBA39" w14:textId="77777777" w:rsidR="00571946" w:rsidRPr="00BF314F" w:rsidRDefault="00BF5086" w:rsidP="00AF0BC1">
      <w:pPr>
        <w:pStyle w:val="ListParagraph"/>
        <w:numPr>
          <w:ilvl w:val="0"/>
          <w:numId w:val="97"/>
        </w:numPr>
        <w:spacing w:after="21" w:line="383" w:lineRule="auto"/>
        <w:ind w:left="993" w:right="15" w:hanging="426"/>
        <w:rPr>
          <w:rFonts w:asciiTheme="minorHAnsi" w:hAnsiTheme="minorHAnsi" w:cstheme="minorHAnsi"/>
          <w:sz w:val="22"/>
        </w:rPr>
      </w:pPr>
      <w:r w:rsidRPr="00BF314F">
        <w:rPr>
          <w:rFonts w:asciiTheme="minorHAnsi" w:hAnsiTheme="minorHAnsi" w:cstheme="minorHAnsi"/>
          <w:sz w:val="22"/>
        </w:rPr>
        <w:t>visitor information centres;</w:t>
      </w:r>
    </w:p>
    <w:p w14:paraId="7F841650" w14:textId="77777777" w:rsidR="00571946" w:rsidRPr="00BF314F" w:rsidRDefault="00BF5086" w:rsidP="00AF0BC1">
      <w:pPr>
        <w:pStyle w:val="ListParagraph"/>
        <w:numPr>
          <w:ilvl w:val="0"/>
          <w:numId w:val="97"/>
        </w:numPr>
        <w:spacing w:after="21" w:line="383" w:lineRule="auto"/>
        <w:ind w:left="993" w:right="15" w:hanging="426"/>
        <w:rPr>
          <w:rFonts w:asciiTheme="minorHAnsi" w:hAnsiTheme="minorHAnsi" w:cstheme="minorHAnsi"/>
          <w:sz w:val="22"/>
        </w:rPr>
      </w:pPr>
      <w:r w:rsidRPr="00BF314F">
        <w:rPr>
          <w:rFonts w:asciiTheme="minorHAnsi" w:hAnsiTheme="minorHAnsi" w:cstheme="minorHAnsi"/>
          <w:sz w:val="22"/>
        </w:rPr>
        <w:t xml:space="preserve">erection of information and directional </w:t>
      </w:r>
      <w:hyperlink r:id="rId1294">
        <w:r w:rsidRPr="00461DA3">
          <w:rPr>
            <w:rFonts w:asciiTheme="minorHAnsi" w:hAnsiTheme="minorHAnsi" w:cstheme="minorHAnsi"/>
            <w:color w:val="00B050"/>
            <w:sz w:val="22"/>
          </w:rPr>
          <w:t>signs</w:t>
        </w:r>
      </w:hyperlink>
      <w:r w:rsidRPr="00461DA3">
        <w:rPr>
          <w:rFonts w:asciiTheme="minorHAnsi" w:hAnsiTheme="minorHAnsi" w:cstheme="minorHAnsi"/>
          <w:color w:val="00B050"/>
          <w:sz w:val="22"/>
        </w:rPr>
        <w:t xml:space="preserve"> </w:t>
      </w:r>
      <w:r w:rsidRPr="00BF314F">
        <w:rPr>
          <w:rFonts w:asciiTheme="minorHAnsi" w:hAnsiTheme="minorHAnsi" w:cstheme="minorHAnsi"/>
          <w:sz w:val="22"/>
        </w:rPr>
        <w:t xml:space="preserve">(excluding </w:t>
      </w:r>
      <w:hyperlink r:id="rId1295">
        <w:r w:rsidRPr="00461DA3">
          <w:rPr>
            <w:rFonts w:asciiTheme="minorHAnsi" w:hAnsiTheme="minorHAnsi" w:cstheme="minorHAnsi"/>
            <w:color w:val="00B050"/>
            <w:sz w:val="22"/>
          </w:rPr>
          <w:t>billboards</w:t>
        </w:r>
      </w:hyperlink>
      <w:r w:rsidRPr="00BF314F">
        <w:rPr>
          <w:rFonts w:asciiTheme="minorHAnsi" w:hAnsiTheme="minorHAnsi" w:cstheme="minorHAnsi"/>
          <w:sz w:val="22"/>
        </w:rPr>
        <w:t>);</w:t>
      </w:r>
    </w:p>
    <w:p w14:paraId="0958F3B3" w14:textId="77777777" w:rsidR="00571946" w:rsidRPr="00BF314F" w:rsidRDefault="00BF5086" w:rsidP="00AF0BC1">
      <w:pPr>
        <w:pStyle w:val="ListParagraph"/>
        <w:numPr>
          <w:ilvl w:val="0"/>
          <w:numId w:val="97"/>
        </w:numPr>
        <w:spacing w:after="21" w:line="383" w:lineRule="auto"/>
        <w:ind w:left="993" w:right="15" w:hanging="426"/>
        <w:rPr>
          <w:rFonts w:asciiTheme="minorHAnsi" w:hAnsiTheme="minorHAnsi" w:cstheme="minorHAnsi"/>
          <w:sz w:val="22"/>
        </w:rPr>
      </w:pPr>
      <w:r w:rsidRPr="00BF314F">
        <w:rPr>
          <w:rFonts w:asciiTheme="minorHAnsi" w:hAnsiTheme="minorHAnsi" w:cstheme="minorHAnsi"/>
          <w:sz w:val="22"/>
        </w:rPr>
        <w:t>shelters and shade structures;</w:t>
      </w:r>
    </w:p>
    <w:p w14:paraId="3489DE96" w14:textId="77777777" w:rsidR="00571946" w:rsidRPr="00BF314F" w:rsidRDefault="00BF5086" w:rsidP="00AF0BC1">
      <w:pPr>
        <w:pStyle w:val="ListParagraph"/>
        <w:numPr>
          <w:ilvl w:val="0"/>
          <w:numId w:val="97"/>
        </w:numPr>
        <w:spacing w:after="21" w:line="383" w:lineRule="auto"/>
        <w:ind w:left="993" w:right="15" w:hanging="426"/>
        <w:rPr>
          <w:rFonts w:asciiTheme="minorHAnsi" w:hAnsiTheme="minorHAnsi" w:cstheme="minorHAnsi"/>
          <w:sz w:val="22"/>
        </w:rPr>
      </w:pPr>
      <w:r w:rsidRPr="00BF314F">
        <w:rPr>
          <w:rFonts w:asciiTheme="minorHAnsi" w:hAnsiTheme="minorHAnsi" w:cstheme="minorHAnsi"/>
          <w:sz w:val="22"/>
        </w:rPr>
        <w:t>exterior security and amenity lighting (excluding training or flood lights);</w:t>
      </w:r>
    </w:p>
    <w:p w14:paraId="282D020D" w14:textId="77777777" w:rsidR="00571946" w:rsidRPr="00461DA3" w:rsidRDefault="00BF5086" w:rsidP="00AF0BC1">
      <w:pPr>
        <w:pStyle w:val="ListParagraph"/>
        <w:numPr>
          <w:ilvl w:val="0"/>
          <w:numId w:val="97"/>
        </w:numPr>
        <w:spacing w:after="21" w:line="383" w:lineRule="auto"/>
        <w:ind w:left="993" w:right="15" w:hanging="426"/>
        <w:rPr>
          <w:rFonts w:asciiTheme="minorHAnsi" w:hAnsiTheme="minorHAnsi" w:cstheme="minorHAnsi"/>
          <w:sz w:val="22"/>
        </w:rPr>
      </w:pPr>
      <w:r w:rsidRPr="00461DA3">
        <w:rPr>
          <w:rFonts w:asciiTheme="minorHAnsi" w:hAnsiTheme="minorHAnsi" w:cstheme="minorHAnsi"/>
          <w:sz w:val="22"/>
        </w:rPr>
        <w:t>outdoor furniture and structures, such as seats, picnic or barbeque area equipment, rubbish bins, pergolas, fences</w:t>
      </w:r>
      <w:r w:rsidR="00461DA3" w:rsidRPr="00461DA3">
        <w:rPr>
          <w:rFonts w:asciiTheme="minorHAnsi" w:hAnsiTheme="minorHAnsi" w:cstheme="minorHAnsi"/>
          <w:sz w:val="22"/>
        </w:rPr>
        <w:t xml:space="preserve"> </w:t>
      </w:r>
      <w:r w:rsidRPr="00461DA3">
        <w:rPr>
          <w:rFonts w:asciiTheme="minorHAnsi" w:hAnsiTheme="minorHAnsi" w:cstheme="minorHAnsi"/>
          <w:sz w:val="22"/>
        </w:rPr>
        <w:t>(including predator and animal enclosure fences), steps, retaining walls, viewing platforms and boardwalks;</w:t>
      </w:r>
    </w:p>
    <w:p w14:paraId="61B4733A" w14:textId="77777777" w:rsidR="00571946" w:rsidRPr="00BF314F" w:rsidRDefault="00BF5086" w:rsidP="00AF0BC1">
      <w:pPr>
        <w:pStyle w:val="ListParagraph"/>
        <w:numPr>
          <w:ilvl w:val="0"/>
          <w:numId w:val="97"/>
        </w:numPr>
        <w:spacing w:after="21" w:line="383" w:lineRule="auto"/>
        <w:ind w:left="993" w:right="15" w:hanging="426"/>
        <w:rPr>
          <w:rFonts w:asciiTheme="minorHAnsi" w:hAnsiTheme="minorHAnsi" w:cstheme="minorHAnsi"/>
          <w:sz w:val="22"/>
        </w:rPr>
      </w:pPr>
      <w:r w:rsidRPr="00BF314F">
        <w:rPr>
          <w:rFonts w:asciiTheme="minorHAnsi" w:hAnsiTheme="minorHAnsi" w:cstheme="minorHAnsi"/>
          <w:sz w:val="22"/>
        </w:rPr>
        <w:t xml:space="preserve">walking, cycling and maintenance tracks, including </w:t>
      </w:r>
      <w:hyperlink r:id="rId1296">
        <w:r w:rsidRPr="00461DA3">
          <w:rPr>
            <w:rFonts w:asciiTheme="minorHAnsi" w:hAnsiTheme="minorHAnsi" w:cstheme="minorHAnsi"/>
            <w:color w:val="00B050"/>
            <w:sz w:val="22"/>
          </w:rPr>
          <w:t>cycle ways</w:t>
        </w:r>
      </w:hyperlink>
      <w:r w:rsidRPr="00BF314F">
        <w:rPr>
          <w:rFonts w:asciiTheme="minorHAnsi" w:hAnsiTheme="minorHAnsi" w:cstheme="minorHAnsi"/>
          <w:sz w:val="22"/>
        </w:rPr>
        <w:t>;</w:t>
      </w:r>
    </w:p>
    <w:p w14:paraId="62B57559" w14:textId="77777777" w:rsidR="00571946" w:rsidRPr="00BF314F" w:rsidRDefault="00BF5086" w:rsidP="00AF0BC1">
      <w:pPr>
        <w:pStyle w:val="ListParagraph"/>
        <w:numPr>
          <w:ilvl w:val="0"/>
          <w:numId w:val="97"/>
        </w:numPr>
        <w:spacing w:after="21" w:line="383" w:lineRule="auto"/>
        <w:ind w:left="993" w:right="15" w:hanging="426"/>
        <w:rPr>
          <w:rFonts w:asciiTheme="minorHAnsi" w:hAnsiTheme="minorHAnsi" w:cstheme="minorHAnsi"/>
          <w:sz w:val="22"/>
        </w:rPr>
      </w:pPr>
      <w:r w:rsidRPr="00BF314F">
        <w:rPr>
          <w:rFonts w:asciiTheme="minorHAnsi" w:hAnsiTheme="minorHAnsi" w:cstheme="minorHAnsi"/>
          <w:sz w:val="22"/>
        </w:rPr>
        <w:t>bridges;</w:t>
      </w:r>
    </w:p>
    <w:p w14:paraId="6663CC25" w14:textId="77777777" w:rsidR="00571946" w:rsidRPr="00BF314F" w:rsidRDefault="00BF5086" w:rsidP="00AF0BC1">
      <w:pPr>
        <w:pStyle w:val="ListParagraph"/>
        <w:numPr>
          <w:ilvl w:val="0"/>
          <w:numId w:val="97"/>
        </w:numPr>
        <w:spacing w:after="21" w:line="383" w:lineRule="auto"/>
        <w:ind w:left="993" w:right="15" w:hanging="426"/>
        <w:rPr>
          <w:rFonts w:asciiTheme="minorHAnsi" w:hAnsiTheme="minorHAnsi" w:cstheme="minorHAnsi"/>
          <w:sz w:val="22"/>
        </w:rPr>
      </w:pPr>
      <w:r w:rsidRPr="00BF314F">
        <w:rPr>
          <w:rFonts w:asciiTheme="minorHAnsi" w:hAnsiTheme="minorHAnsi" w:cstheme="minorHAnsi"/>
          <w:sz w:val="22"/>
        </w:rPr>
        <w:t>playground and outdoor fitness equipment; and</w:t>
      </w:r>
    </w:p>
    <w:p w14:paraId="1D9B881A" w14:textId="77777777" w:rsidR="00461DA3" w:rsidRDefault="00BF5086" w:rsidP="00AF0BC1">
      <w:pPr>
        <w:pStyle w:val="ListParagraph"/>
        <w:numPr>
          <w:ilvl w:val="0"/>
          <w:numId w:val="97"/>
        </w:numPr>
        <w:spacing w:after="21" w:line="383" w:lineRule="auto"/>
        <w:ind w:left="993" w:right="15" w:hanging="426"/>
        <w:rPr>
          <w:rFonts w:asciiTheme="minorHAnsi" w:hAnsiTheme="minorHAnsi" w:cstheme="minorHAnsi"/>
          <w:sz w:val="22"/>
        </w:rPr>
      </w:pPr>
      <w:r w:rsidRPr="00BF314F">
        <w:rPr>
          <w:rFonts w:asciiTheme="minorHAnsi" w:hAnsiTheme="minorHAnsi" w:cstheme="minorHAnsi"/>
          <w:sz w:val="22"/>
        </w:rPr>
        <w:t xml:space="preserve">public memorials. </w:t>
      </w:r>
    </w:p>
    <w:p w14:paraId="72C10D0F" w14:textId="77777777" w:rsidR="00571946" w:rsidRPr="00461DA3" w:rsidRDefault="00BF5086" w:rsidP="001C238A">
      <w:pPr>
        <w:spacing w:after="21" w:line="383" w:lineRule="auto"/>
        <w:ind w:left="567" w:right="15" w:firstLine="0"/>
        <w:rPr>
          <w:rFonts w:asciiTheme="minorHAnsi" w:hAnsiTheme="minorHAnsi" w:cstheme="minorHAnsi"/>
          <w:sz w:val="22"/>
        </w:rPr>
      </w:pPr>
      <w:r w:rsidRPr="00461DA3">
        <w:rPr>
          <w:rFonts w:asciiTheme="minorHAnsi" w:hAnsiTheme="minorHAnsi" w:cstheme="minorHAnsi"/>
          <w:b/>
          <w:sz w:val="22"/>
        </w:rPr>
        <w:t>Public artwork</w:t>
      </w:r>
    </w:p>
    <w:p w14:paraId="731EDA74"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means any object, figure, image, character, outline, spectacle, display, delineation, audio or visual installation (including projection or illumination, static or otherwise), announcement, poster or sculpture that is used principally to enhance public spaces, whether it is placed on, affixed or tethered to any land, </w:t>
      </w:r>
      <w:hyperlink r:id="rId1297">
        <w:r w:rsidRPr="00966C0A">
          <w:rPr>
            <w:rFonts w:asciiTheme="minorHAnsi" w:hAnsiTheme="minorHAnsi" w:cstheme="minorHAnsi"/>
            <w:color w:val="00B050"/>
            <w:sz w:val="22"/>
          </w:rPr>
          <w:t>building</w:t>
        </w:r>
      </w:hyperlink>
      <w:r w:rsidRPr="00BF314F">
        <w:rPr>
          <w:rFonts w:asciiTheme="minorHAnsi" w:hAnsiTheme="minorHAnsi" w:cstheme="minorHAnsi"/>
          <w:sz w:val="22"/>
        </w:rPr>
        <w:t xml:space="preserve">, footpath or pavement (subject to any </w:t>
      </w:r>
      <w:hyperlink r:id="rId1298">
        <w:r w:rsidRPr="00966C0A">
          <w:rPr>
            <w:rFonts w:asciiTheme="minorHAnsi" w:hAnsiTheme="minorHAnsi" w:cstheme="minorHAnsi"/>
            <w:color w:val="00B050"/>
            <w:sz w:val="22"/>
          </w:rPr>
          <w:t>Council</w:t>
        </w:r>
      </w:hyperlink>
      <w:r w:rsidRPr="00966C0A">
        <w:rPr>
          <w:rFonts w:asciiTheme="minorHAnsi" w:hAnsiTheme="minorHAnsi" w:cstheme="minorHAnsi"/>
          <w:color w:val="00B050"/>
          <w:sz w:val="22"/>
        </w:rPr>
        <w:t xml:space="preserve"> </w:t>
      </w:r>
      <w:r w:rsidRPr="00BF314F">
        <w:rPr>
          <w:rFonts w:asciiTheme="minorHAnsi" w:hAnsiTheme="minorHAnsi" w:cstheme="minorHAnsi"/>
          <w:sz w:val="22"/>
        </w:rPr>
        <w:t xml:space="preserve">bylaws or traffic management requirement) and/or incorporated in the design of any </w:t>
      </w:r>
      <w:hyperlink r:id="rId1299">
        <w:r w:rsidRPr="00966C0A">
          <w:rPr>
            <w:rFonts w:asciiTheme="minorHAnsi" w:hAnsiTheme="minorHAnsi" w:cstheme="minorHAnsi"/>
            <w:color w:val="00B050"/>
            <w:sz w:val="22"/>
          </w:rPr>
          <w:t>building</w:t>
        </w:r>
      </w:hyperlink>
      <w:r w:rsidRPr="00966C0A">
        <w:rPr>
          <w:rFonts w:asciiTheme="minorHAnsi" w:hAnsiTheme="minorHAnsi" w:cstheme="minorHAnsi"/>
          <w:color w:val="00B050"/>
          <w:sz w:val="22"/>
        </w:rPr>
        <w:t xml:space="preserve"> </w:t>
      </w:r>
      <w:r w:rsidRPr="00BF314F">
        <w:rPr>
          <w:rFonts w:asciiTheme="minorHAnsi" w:hAnsiTheme="minorHAnsi" w:cstheme="minorHAnsi"/>
          <w:sz w:val="22"/>
        </w:rPr>
        <w:t xml:space="preserve">(whether by painting or otherwise). It excludes use as a </w:t>
      </w:r>
      <w:hyperlink r:id="rId1300">
        <w:r w:rsidRPr="00966C0A">
          <w:rPr>
            <w:rFonts w:asciiTheme="minorHAnsi" w:hAnsiTheme="minorHAnsi" w:cstheme="minorHAnsi"/>
            <w:color w:val="00B050"/>
            <w:sz w:val="22"/>
          </w:rPr>
          <w:t>sign</w:t>
        </w:r>
      </w:hyperlink>
      <w:r w:rsidRPr="00966C0A">
        <w:rPr>
          <w:rFonts w:asciiTheme="minorHAnsi" w:hAnsiTheme="minorHAnsi" w:cstheme="minorHAnsi"/>
          <w:color w:val="00B050"/>
          <w:sz w:val="22"/>
        </w:rPr>
        <w:t xml:space="preserve"> </w:t>
      </w:r>
      <w:r w:rsidRPr="00BF314F">
        <w:rPr>
          <w:rFonts w:asciiTheme="minorHAnsi" w:hAnsiTheme="minorHAnsi" w:cstheme="minorHAnsi"/>
          <w:sz w:val="22"/>
        </w:rPr>
        <w:t>or for any purpose other than as public artwork.</w:t>
      </w:r>
    </w:p>
    <w:p w14:paraId="01AF8476"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Public floor area</w:t>
      </w:r>
    </w:p>
    <w:p w14:paraId="45796122" w14:textId="77777777" w:rsidR="00571946" w:rsidRPr="00BF314F" w:rsidRDefault="00BF5086" w:rsidP="00B0278C">
      <w:pPr>
        <w:spacing w:after="96"/>
        <w:ind w:left="567" w:right="23"/>
        <w:rPr>
          <w:rFonts w:asciiTheme="minorHAnsi" w:hAnsiTheme="minorHAnsi" w:cstheme="minorHAnsi"/>
          <w:sz w:val="22"/>
        </w:rPr>
      </w:pPr>
      <w:r w:rsidRPr="00BF314F">
        <w:rPr>
          <w:rFonts w:asciiTheme="minorHAnsi" w:hAnsiTheme="minorHAnsi" w:cstheme="minorHAnsi"/>
          <w:sz w:val="22"/>
        </w:rPr>
        <w:t xml:space="preserve">means the sum of the total area of all floors contained within the external walls of any </w:t>
      </w:r>
      <w:hyperlink r:id="rId1301">
        <w:r w:rsidRPr="00AC3282">
          <w:rPr>
            <w:rFonts w:asciiTheme="minorHAnsi" w:hAnsiTheme="minorHAnsi" w:cstheme="minorHAnsi"/>
            <w:color w:val="00B050"/>
            <w:sz w:val="22"/>
          </w:rPr>
          <w:t>building</w:t>
        </w:r>
      </w:hyperlink>
      <w:r w:rsidRPr="00AC3282">
        <w:rPr>
          <w:rFonts w:asciiTheme="minorHAnsi" w:hAnsiTheme="minorHAnsi" w:cstheme="minorHAnsi"/>
          <w:color w:val="00B050"/>
          <w:sz w:val="22"/>
        </w:rPr>
        <w:t xml:space="preserve"> </w:t>
      </w:r>
      <w:r w:rsidRPr="00BF314F">
        <w:rPr>
          <w:rFonts w:asciiTheme="minorHAnsi" w:hAnsiTheme="minorHAnsi" w:cstheme="minorHAnsi"/>
          <w:sz w:val="22"/>
        </w:rPr>
        <w:t xml:space="preserve">or within the </w:t>
      </w:r>
      <w:hyperlink r:id="rId1302">
        <w:r w:rsidRPr="00AC3282">
          <w:rPr>
            <w:rFonts w:asciiTheme="minorHAnsi" w:hAnsiTheme="minorHAnsi" w:cstheme="minorHAnsi"/>
            <w:color w:val="00B050"/>
            <w:sz w:val="22"/>
          </w:rPr>
          <w:t>boundaries</w:t>
        </w:r>
      </w:hyperlink>
      <w:r w:rsidRPr="00AC3282">
        <w:rPr>
          <w:rFonts w:asciiTheme="minorHAnsi" w:hAnsiTheme="minorHAnsi" w:cstheme="minorHAnsi"/>
          <w:color w:val="00B050"/>
          <w:sz w:val="22"/>
        </w:rPr>
        <w:t xml:space="preserve"> </w:t>
      </w:r>
      <w:r w:rsidRPr="00BF314F">
        <w:rPr>
          <w:rFonts w:asciiTheme="minorHAnsi" w:hAnsiTheme="minorHAnsi" w:cstheme="minorHAnsi"/>
          <w:sz w:val="22"/>
        </w:rPr>
        <w:t xml:space="preserve">of any outdoor area available for the use of the general public in association with the activity, excluding any areas used for: </w:t>
      </w:r>
    </w:p>
    <w:p w14:paraId="5C902D05" w14:textId="77777777" w:rsidR="00AC3282" w:rsidRPr="00AC3282" w:rsidRDefault="00BF5086" w:rsidP="00AF0BC1">
      <w:pPr>
        <w:pStyle w:val="ListParagraph"/>
        <w:numPr>
          <w:ilvl w:val="0"/>
          <w:numId w:val="98"/>
        </w:numPr>
        <w:spacing w:after="0" w:line="407" w:lineRule="auto"/>
        <w:ind w:left="993" w:right="15" w:hanging="426"/>
        <w:rPr>
          <w:rFonts w:asciiTheme="minorHAnsi" w:hAnsiTheme="minorHAnsi" w:cstheme="minorHAnsi"/>
          <w:sz w:val="22"/>
        </w:rPr>
      </w:pPr>
      <w:r w:rsidRPr="00AC3282">
        <w:rPr>
          <w:rFonts w:asciiTheme="minorHAnsi" w:hAnsiTheme="minorHAnsi" w:cstheme="minorHAnsi"/>
          <w:sz w:val="22"/>
        </w:rPr>
        <w:t xml:space="preserve">lift wells, including the assembly area outside the lift doors for a maximum depth of 2 metres; </w:t>
      </w:r>
    </w:p>
    <w:p w14:paraId="221BF73A" w14:textId="77777777" w:rsidR="00571946" w:rsidRPr="00BF314F" w:rsidRDefault="00BF5086" w:rsidP="00AF0BC1">
      <w:pPr>
        <w:pStyle w:val="ListParagraph"/>
        <w:numPr>
          <w:ilvl w:val="0"/>
          <w:numId w:val="98"/>
        </w:numPr>
        <w:spacing w:after="0" w:line="407" w:lineRule="auto"/>
        <w:ind w:left="993" w:right="15" w:hanging="426"/>
        <w:rPr>
          <w:rFonts w:asciiTheme="minorHAnsi" w:hAnsiTheme="minorHAnsi" w:cstheme="minorHAnsi"/>
          <w:sz w:val="22"/>
        </w:rPr>
      </w:pPr>
      <w:r w:rsidRPr="00BF314F">
        <w:rPr>
          <w:rFonts w:asciiTheme="minorHAnsi" w:hAnsiTheme="minorHAnsi" w:cstheme="minorHAnsi"/>
          <w:sz w:val="22"/>
        </w:rPr>
        <w:t>stairwells, including landing areas;</w:t>
      </w:r>
    </w:p>
    <w:p w14:paraId="25E840D1" w14:textId="77777777" w:rsidR="00571946" w:rsidRPr="00BF314F" w:rsidRDefault="00BF5086" w:rsidP="00AF0BC1">
      <w:pPr>
        <w:pStyle w:val="ListParagraph"/>
        <w:numPr>
          <w:ilvl w:val="0"/>
          <w:numId w:val="98"/>
        </w:numPr>
        <w:spacing w:after="0" w:line="407" w:lineRule="auto"/>
        <w:ind w:left="993" w:right="15" w:hanging="426"/>
        <w:rPr>
          <w:rFonts w:asciiTheme="minorHAnsi" w:hAnsiTheme="minorHAnsi" w:cstheme="minorHAnsi"/>
          <w:sz w:val="22"/>
        </w:rPr>
      </w:pPr>
      <w:r w:rsidRPr="00BF314F">
        <w:rPr>
          <w:rFonts w:asciiTheme="minorHAnsi" w:hAnsiTheme="minorHAnsi" w:cstheme="minorHAnsi"/>
          <w:sz w:val="22"/>
        </w:rPr>
        <w:t>toilets and bathrooms;</w:t>
      </w:r>
    </w:p>
    <w:p w14:paraId="5A0B561C" w14:textId="77777777" w:rsidR="00571946" w:rsidRPr="00BF314F" w:rsidRDefault="00457BE2" w:rsidP="00AF0BC1">
      <w:pPr>
        <w:pStyle w:val="ListParagraph"/>
        <w:numPr>
          <w:ilvl w:val="0"/>
          <w:numId w:val="98"/>
        </w:numPr>
        <w:spacing w:after="0" w:line="407" w:lineRule="auto"/>
        <w:ind w:left="993" w:right="15" w:hanging="426"/>
        <w:rPr>
          <w:rFonts w:asciiTheme="minorHAnsi" w:hAnsiTheme="minorHAnsi" w:cstheme="minorHAnsi"/>
          <w:sz w:val="22"/>
        </w:rPr>
      </w:pPr>
      <w:hyperlink r:id="rId1303">
        <w:r w:rsidR="00BF5086" w:rsidRPr="00AC3282">
          <w:rPr>
            <w:rFonts w:asciiTheme="minorHAnsi" w:hAnsiTheme="minorHAnsi" w:cstheme="minorHAnsi"/>
            <w:color w:val="00B050"/>
            <w:sz w:val="22"/>
          </w:rPr>
          <w:t>parking areas</w:t>
        </w:r>
      </w:hyperlink>
      <w:r w:rsidR="00BF5086" w:rsidRPr="00BF314F">
        <w:rPr>
          <w:rFonts w:asciiTheme="minorHAnsi" w:hAnsiTheme="minorHAnsi" w:cstheme="minorHAnsi"/>
          <w:sz w:val="22"/>
        </w:rPr>
        <w:t xml:space="preserve"> and/or </w:t>
      </w:r>
      <w:hyperlink r:id="rId1304">
        <w:r w:rsidR="00BF5086" w:rsidRPr="00AC3282">
          <w:rPr>
            <w:rFonts w:asciiTheme="minorHAnsi" w:hAnsiTheme="minorHAnsi" w:cstheme="minorHAnsi"/>
            <w:color w:val="00B050"/>
            <w:sz w:val="22"/>
          </w:rPr>
          <w:t>loading areas</w:t>
        </w:r>
      </w:hyperlink>
      <w:r w:rsidR="00BF5086" w:rsidRPr="00BF314F">
        <w:rPr>
          <w:rFonts w:asciiTheme="minorHAnsi" w:hAnsiTheme="minorHAnsi" w:cstheme="minorHAnsi"/>
          <w:sz w:val="22"/>
        </w:rPr>
        <w:t>; and</w:t>
      </w:r>
    </w:p>
    <w:p w14:paraId="7FF3553F" w14:textId="77777777" w:rsidR="00571946" w:rsidRPr="00BF314F" w:rsidRDefault="00BF5086" w:rsidP="00AF0BC1">
      <w:pPr>
        <w:pStyle w:val="ListParagraph"/>
        <w:numPr>
          <w:ilvl w:val="0"/>
          <w:numId w:val="98"/>
        </w:numPr>
        <w:spacing w:after="0" w:line="407" w:lineRule="auto"/>
        <w:ind w:left="993" w:right="15" w:hanging="426"/>
        <w:rPr>
          <w:rFonts w:asciiTheme="minorHAnsi" w:hAnsiTheme="minorHAnsi" w:cstheme="minorHAnsi"/>
          <w:sz w:val="22"/>
        </w:rPr>
      </w:pPr>
      <w:r w:rsidRPr="00BF314F">
        <w:rPr>
          <w:rFonts w:asciiTheme="minorHAnsi" w:hAnsiTheme="minorHAnsi" w:cstheme="minorHAnsi"/>
          <w:sz w:val="22"/>
        </w:rPr>
        <w:lastRenderedPageBreak/>
        <w:t xml:space="preserve">all areas used exclusively by staff, such as kitchens, storage areas, internal </w:t>
      </w:r>
      <w:hyperlink r:id="rId1305">
        <w:r w:rsidRPr="00AC3282">
          <w:rPr>
            <w:rFonts w:asciiTheme="minorHAnsi" w:hAnsiTheme="minorHAnsi" w:cstheme="minorHAnsi"/>
            <w:color w:val="00B050"/>
            <w:sz w:val="22"/>
          </w:rPr>
          <w:t>loading areas</w:t>
        </w:r>
      </w:hyperlink>
      <w:r w:rsidRPr="00BF314F">
        <w:rPr>
          <w:rFonts w:asciiTheme="minorHAnsi" w:hAnsiTheme="minorHAnsi" w:cstheme="minorHAnsi"/>
          <w:sz w:val="22"/>
        </w:rPr>
        <w:t>/unloading areas, rubbish areas, staff rooms/</w:t>
      </w:r>
      <w:hyperlink r:id="rId1306">
        <w:r w:rsidRPr="00AC3282">
          <w:rPr>
            <w:rFonts w:asciiTheme="minorHAnsi" w:hAnsiTheme="minorHAnsi" w:cstheme="minorHAnsi"/>
            <w:color w:val="00B050"/>
            <w:sz w:val="22"/>
          </w:rPr>
          <w:t>offices</w:t>
        </w:r>
      </w:hyperlink>
      <w:r w:rsidRPr="00AC3282">
        <w:rPr>
          <w:rFonts w:asciiTheme="minorHAnsi" w:hAnsiTheme="minorHAnsi" w:cstheme="minorHAnsi"/>
          <w:color w:val="00B050"/>
          <w:sz w:val="22"/>
        </w:rPr>
        <w:t xml:space="preserve"> </w:t>
      </w:r>
      <w:r w:rsidRPr="00BF314F">
        <w:rPr>
          <w:rFonts w:asciiTheme="minorHAnsi" w:hAnsiTheme="minorHAnsi" w:cstheme="minorHAnsi"/>
          <w:sz w:val="22"/>
        </w:rPr>
        <w:t>and amenities.</w:t>
      </w:r>
    </w:p>
    <w:p w14:paraId="351A535D"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Publicly accessible space</w:t>
      </w:r>
    </w:p>
    <w:p w14:paraId="4DFCEBD4"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means courtyards, lane ways, </w:t>
      </w:r>
      <w:hyperlink r:id="rId1307">
        <w:r w:rsidRPr="003A0787">
          <w:rPr>
            <w:rFonts w:asciiTheme="minorHAnsi" w:hAnsiTheme="minorHAnsi" w:cstheme="minorHAnsi"/>
            <w:color w:val="00B050"/>
            <w:sz w:val="22"/>
          </w:rPr>
          <w:t>access ways</w:t>
        </w:r>
      </w:hyperlink>
      <w:r w:rsidRPr="00BF314F">
        <w:rPr>
          <w:rFonts w:asciiTheme="minorHAnsi" w:hAnsiTheme="minorHAnsi" w:cstheme="minorHAnsi"/>
          <w:sz w:val="22"/>
        </w:rPr>
        <w:t xml:space="preserve"> or areas that are in private or public ownership, through which the public can commonly pass, and which are free of physical barriers such as gates. </w:t>
      </w:r>
    </w:p>
    <w:p w14:paraId="7AF00412"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Public open space</w:t>
      </w:r>
    </w:p>
    <w:p w14:paraId="64D9217F" w14:textId="77777777" w:rsidR="003A0787" w:rsidRDefault="00BF5086" w:rsidP="00396964">
      <w:pPr>
        <w:spacing w:after="182" w:line="324" w:lineRule="auto"/>
        <w:ind w:left="567" w:right="15" w:hanging="10"/>
        <w:jc w:val="both"/>
        <w:rPr>
          <w:rFonts w:asciiTheme="minorHAnsi" w:hAnsiTheme="minorHAnsi" w:cstheme="minorHAnsi"/>
          <w:sz w:val="22"/>
        </w:rPr>
      </w:pPr>
      <w:r w:rsidRPr="00BF314F">
        <w:rPr>
          <w:rFonts w:asciiTheme="minorHAnsi" w:hAnsiTheme="minorHAnsi" w:cstheme="minorHAnsi"/>
          <w:sz w:val="22"/>
        </w:rPr>
        <w:t xml:space="preserve">means any open space, including parks and </w:t>
      </w:r>
      <w:hyperlink r:id="rId1308">
        <w:r w:rsidRPr="003A0787">
          <w:rPr>
            <w:rFonts w:asciiTheme="minorHAnsi" w:hAnsiTheme="minorHAnsi" w:cstheme="minorHAnsi"/>
            <w:color w:val="00B050"/>
            <w:sz w:val="22"/>
          </w:rPr>
          <w:t>reserves</w:t>
        </w:r>
      </w:hyperlink>
      <w:r w:rsidRPr="00BF314F">
        <w:rPr>
          <w:rFonts w:asciiTheme="minorHAnsi" w:hAnsiTheme="minorHAnsi" w:cstheme="minorHAnsi"/>
          <w:sz w:val="22"/>
        </w:rPr>
        <w:t xml:space="preserve"> (but excluding local purpose reserves for utility purposes), </w:t>
      </w:r>
      <w:hyperlink r:id="rId1309">
        <w:r w:rsidRPr="003A0787">
          <w:rPr>
            <w:rFonts w:asciiTheme="minorHAnsi" w:hAnsiTheme="minorHAnsi" w:cstheme="minorHAnsi"/>
            <w:color w:val="00B050"/>
            <w:sz w:val="22"/>
          </w:rPr>
          <w:t>accessible</w:t>
        </w:r>
      </w:hyperlink>
      <w:r w:rsidRPr="003A0787">
        <w:rPr>
          <w:rFonts w:asciiTheme="minorHAnsi" w:hAnsiTheme="minorHAnsi" w:cstheme="minorHAnsi"/>
          <w:color w:val="00B050"/>
          <w:sz w:val="22"/>
        </w:rPr>
        <w:t xml:space="preserve"> </w:t>
      </w:r>
      <w:r w:rsidRPr="00BF314F">
        <w:rPr>
          <w:rFonts w:asciiTheme="minorHAnsi" w:hAnsiTheme="minorHAnsi" w:cstheme="minorHAnsi"/>
          <w:sz w:val="22"/>
        </w:rPr>
        <w:t xml:space="preserve">to the public either freely or in accordance with a charge via the </w:t>
      </w:r>
      <w:hyperlink r:id="rId1310">
        <w:r w:rsidRPr="00BF314F">
          <w:rPr>
            <w:rFonts w:asciiTheme="minorHAnsi" w:hAnsiTheme="minorHAnsi" w:cstheme="minorHAnsi"/>
            <w:color w:val="0000FF"/>
            <w:sz w:val="22"/>
          </w:rPr>
          <w:t>Reserves Act 1977</w:t>
        </w:r>
      </w:hyperlink>
      <w:r w:rsidRPr="00BF314F">
        <w:rPr>
          <w:rFonts w:asciiTheme="minorHAnsi" w:hAnsiTheme="minorHAnsi" w:cstheme="minorHAnsi"/>
          <w:sz w:val="22"/>
        </w:rPr>
        <w:t xml:space="preserve">. </w:t>
      </w:r>
    </w:p>
    <w:p w14:paraId="78E6E1D2" w14:textId="77777777" w:rsidR="00571946" w:rsidRPr="00BF314F" w:rsidRDefault="00BF5086" w:rsidP="00396964">
      <w:pPr>
        <w:spacing w:after="182" w:line="324" w:lineRule="auto"/>
        <w:ind w:left="567" w:right="15" w:hanging="10"/>
        <w:jc w:val="both"/>
        <w:rPr>
          <w:rFonts w:asciiTheme="minorHAnsi" w:hAnsiTheme="minorHAnsi" w:cstheme="minorHAnsi"/>
          <w:sz w:val="22"/>
        </w:rPr>
      </w:pPr>
      <w:r w:rsidRPr="00BF314F">
        <w:rPr>
          <w:rFonts w:asciiTheme="minorHAnsi" w:hAnsiTheme="minorHAnsi" w:cstheme="minorHAnsi"/>
          <w:b/>
          <w:sz w:val="22"/>
        </w:rPr>
        <w:t>Public transport facility</w:t>
      </w:r>
    </w:p>
    <w:p w14:paraId="4C722994" w14:textId="77777777" w:rsidR="00571946" w:rsidRPr="00BF314F" w:rsidRDefault="00457BE2" w:rsidP="00B0278C">
      <w:pPr>
        <w:spacing w:after="231"/>
        <w:ind w:left="567" w:right="23"/>
        <w:rPr>
          <w:rFonts w:asciiTheme="minorHAnsi" w:hAnsiTheme="minorHAnsi" w:cstheme="minorHAnsi"/>
          <w:sz w:val="22"/>
        </w:rPr>
      </w:pPr>
      <w:hyperlink r:id="rId1311">
        <w:r w:rsidR="00BF5086" w:rsidRPr="00BF314F">
          <w:rPr>
            <w:rFonts w:asciiTheme="minorHAnsi" w:hAnsiTheme="minorHAnsi" w:cstheme="minorHAnsi"/>
            <w:sz w:val="22"/>
          </w:rPr>
          <w:t xml:space="preserve">means land and/or </w:t>
        </w:r>
      </w:hyperlink>
      <w:hyperlink r:id="rId1312">
        <w:r w:rsidR="00BF5086" w:rsidRPr="00A771C6">
          <w:rPr>
            <w:rFonts w:asciiTheme="minorHAnsi" w:hAnsiTheme="minorHAnsi" w:cstheme="minorHAnsi"/>
            <w:color w:val="00B050"/>
            <w:sz w:val="22"/>
          </w:rPr>
          <w:t>buildings</w:t>
        </w:r>
      </w:hyperlink>
      <w:hyperlink r:id="rId1313">
        <w:r w:rsidR="00BF5086" w:rsidRPr="00BF314F">
          <w:rPr>
            <w:rFonts w:asciiTheme="minorHAnsi" w:hAnsiTheme="minorHAnsi" w:cstheme="minorHAnsi"/>
            <w:sz w:val="22"/>
          </w:rPr>
          <w:t xml:space="preserve"> used for, or </w:t>
        </w:r>
      </w:hyperlink>
      <w:hyperlink r:id="rId1314">
        <w:r w:rsidR="00BF5086" w:rsidRPr="00A771C6">
          <w:rPr>
            <w:rFonts w:asciiTheme="minorHAnsi" w:hAnsiTheme="minorHAnsi" w:cstheme="minorHAnsi"/>
            <w:color w:val="00B050"/>
            <w:sz w:val="22"/>
          </w:rPr>
          <w:t>ancillary</w:t>
        </w:r>
      </w:hyperlink>
      <w:hyperlink r:id="rId1315">
        <w:r w:rsidR="00BF5086" w:rsidRPr="00BF314F">
          <w:rPr>
            <w:rFonts w:asciiTheme="minorHAnsi" w:hAnsiTheme="minorHAnsi" w:cstheme="minorHAnsi"/>
            <w:sz w:val="22"/>
          </w:rPr>
          <w:t xml:space="preserve"> to, scheduled passenger transport services. It may include a </w:t>
        </w:r>
      </w:hyperlink>
      <w:hyperlink r:id="rId1316">
        <w:r w:rsidR="00BF5086" w:rsidRPr="00A771C6">
          <w:rPr>
            <w:rFonts w:asciiTheme="minorHAnsi" w:hAnsiTheme="minorHAnsi" w:cstheme="minorHAnsi"/>
            <w:color w:val="00B050"/>
            <w:sz w:val="22"/>
          </w:rPr>
          <w:t>public transport interchange</w:t>
        </w:r>
      </w:hyperlink>
      <w:hyperlink r:id="rId1317">
        <w:r w:rsidR="00BF5086" w:rsidRPr="00BF314F">
          <w:rPr>
            <w:rFonts w:asciiTheme="minorHAnsi" w:hAnsiTheme="minorHAnsi" w:cstheme="minorHAnsi"/>
            <w:sz w:val="22"/>
          </w:rPr>
          <w:t xml:space="preserve">, </w:t>
        </w:r>
      </w:hyperlink>
      <w:hyperlink r:id="rId1318">
        <w:r w:rsidR="00BF5086" w:rsidRPr="00A771C6">
          <w:rPr>
            <w:rFonts w:asciiTheme="minorHAnsi" w:hAnsiTheme="minorHAnsi" w:cstheme="minorHAnsi"/>
            <w:color w:val="00B050"/>
            <w:sz w:val="22"/>
          </w:rPr>
          <w:t>park and ride facilities</w:t>
        </w:r>
      </w:hyperlink>
      <w:hyperlink r:id="rId1319">
        <w:r w:rsidR="00BF5086" w:rsidRPr="00BF314F">
          <w:rPr>
            <w:rFonts w:asciiTheme="minorHAnsi" w:hAnsiTheme="minorHAnsi" w:cstheme="minorHAnsi"/>
            <w:sz w:val="22"/>
          </w:rPr>
          <w:t xml:space="preserve">, bus bays, taxi ranks, drop­off and pick­up points, cycle parking, shelters, waiting rooms, </w:t>
        </w:r>
      </w:hyperlink>
      <w:r w:rsidR="00BF5086" w:rsidRPr="00BF314F">
        <w:rPr>
          <w:rFonts w:asciiTheme="minorHAnsi" w:hAnsiTheme="minorHAnsi" w:cstheme="minorHAnsi"/>
          <w:sz w:val="22"/>
        </w:rPr>
        <w:t>ticket office, information centre, luggage lockers, public toilets, showers and changing rooms.</w:t>
      </w:r>
    </w:p>
    <w:p w14:paraId="52B1E902"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Public transport interchange</w:t>
      </w:r>
    </w:p>
    <w:p w14:paraId="0E44CE31" w14:textId="77777777" w:rsidR="00571946" w:rsidRPr="00BF314F" w:rsidRDefault="00BF5086" w:rsidP="00B0278C">
      <w:pPr>
        <w:spacing w:after="516"/>
        <w:ind w:left="567" w:right="23"/>
        <w:rPr>
          <w:rFonts w:asciiTheme="minorHAnsi" w:hAnsiTheme="minorHAnsi" w:cstheme="minorHAnsi"/>
          <w:sz w:val="22"/>
        </w:rPr>
      </w:pPr>
      <w:r w:rsidRPr="00BF314F">
        <w:rPr>
          <w:rFonts w:asciiTheme="minorHAnsi" w:hAnsiTheme="minorHAnsi" w:cstheme="minorHAnsi"/>
          <w:sz w:val="22"/>
        </w:rPr>
        <w:t xml:space="preserve">means a </w:t>
      </w:r>
      <w:hyperlink r:id="rId1320">
        <w:r w:rsidRPr="00A771C6">
          <w:rPr>
            <w:rFonts w:asciiTheme="minorHAnsi" w:hAnsiTheme="minorHAnsi" w:cstheme="minorHAnsi"/>
            <w:color w:val="00B050"/>
            <w:sz w:val="22"/>
          </w:rPr>
          <w:t>public transport facility</w:t>
        </w:r>
      </w:hyperlink>
      <w:r w:rsidRPr="00BF314F">
        <w:rPr>
          <w:rFonts w:asciiTheme="minorHAnsi" w:hAnsiTheme="minorHAnsi" w:cstheme="minorHAnsi"/>
          <w:sz w:val="22"/>
        </w:rPr>
        <w:t xml:space="preserve"> with a </w:t>
      </w:r>
      <w:hyperlink r:id="rId1321">
        <w:r w:rsidRPr="00A771C6">
          <w:rPr>
            <w:rFonts w:asciiTheme="minorHAnsi" w:hAnsiTheme="minorHAnsi" w:cstheme="minorHAnsi"/>
            <w:color w:val="00B050"/>
            <w:sz w:val="22"/>
          </w:rPr>
          <w:t>building</w:t>
        </w:r>
      </w:hyperlink>
      <w:r w:rsidRPr="00A771C6">
        <w:rPr>
          <w:rFonts w:asciiTheme="minorHAnsi" w:hAnsiTheme="minorHAnsi" w:cstheme="minorHAnsi"/>
          <w:color w:val="00B050"/>
          <w:sz w:val="22"/>
        </w:rPr>
        <w:t xml:space="preserve"> </w:t>
      </w:r>
      <w:r w:rsidRPr="00BF314F">
        <w:rPr>
          <w:rFonts w:asciiTheme="minorHAnsi" w:hAnsiTheme="minorHAnsi" w:cstheme="minorHAnsi"/>
          <w:sz w:val="22"/>
        </w:rPr>
        <w:t>that provides shelter for waiting passengers, where two or more public transport routes and/or modes converge and which enables passengers to change between different routes and modes, including public transport, walking and cycling.</w:t>
      </w:r>
    </w:p>
    <w:p w14:paraId="00A6E6D3" w14:textId="77777777" w:rsidR="00571946" w:rsidRPr="00BF314F" w:rsidRDefault="00BF5086" w:rsidP="00B0278C">
      <w:pPr>
        <w:spacing w:after="250" w:line="259" w:lineRule="auto"/>
        <w:ind w:left="567" w:hanging="10"/>
        <w:rPr>
          <w:rFonts w:asciiTheme="minorHAnsi" w:hAnsiTheme="minorHAnsi" w:cstheme="minorHAnsi"/>
          <w:sz w:val="22"/>
        </w:rPr>
      </w:pPr>
      <w:r w:rsidRPr="00BF314F">
        <w:rPr>
          <w:rFonts w:asciiTheme="minorHAnsi" w:hAnsiTheme="minorHAnsi" w:cstheme="minorHAnsi"/>
          <w:b/>
          <w:sz w:val="22"/>
        </w:rPr>
        <w:t>Q</w:t>
      </w:r>
    </w:p>
    <w:p w14:paraId="1DF1E8E6"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Quarry</w:t>
      </w:r>
    </w:p>
    <w:p w14:paraId="64807487" w14:textId="77777777" w:rsidR="00571946" w:rsidRPr="00BF314F" w:rsidRDefault="00BF5086" w:rsidP="00B0278C">
      <w:pPr>
        <w:spacing w:after="237"/>
        <w:ind w:left="567" w:right="23"/>
        <w:rPr>
          <w:rFonts w:asciiTheme="minorHAnsi" w:hAnsiTheme="minorHAnsi" w:cstheme="minorHAnsi"/>
          <w:sz w:val="22"/>
        </w:rPr>
      </w:pPr>
      <w:r w:rsidRPr="00BF314F">
        <w:rPr>
          <w:rFonts w:asciiTheme="minorHAnsi" w:hAnsiTheme="minorHAnsi" w:cstheme="minorHAnsi"/>
          <w:sz w:val="22"/>
        </w:rPr>
        <w:t xml:space="preserve">means a </w:t>
      </w:r>
      <w:hyperlink r:id="rId1322">
        <w:r w:rsidRPr="00A11D71">
          <w:rPr>
            <w:rFonts w:asciiTheme="minorHAnsi" w:hAnsiTheme="minorHAnsi" w:cstheme="minorHAnsi"/>
            <w:color w:val="00B050"/>
            <w:sz w:val="22"/>
          </w:rPr>
          <w:t>site</w:t>
        </w:r>
      </w:hyperlink>
      <w:r w:rsidRPr="00A11D71">
        <w:rPr>
          <w:rFonts w:asciiTheme="minorHAnsi" w:hAnsiTheme="minorHAnsi" w:cstheme="minorHAnsi"/>
          <w:color w:val="00B050"/>
          <w:sz w:val="22"/>
        </w:rPr>
        <w:t xml:space="preserve"> </w:t>
      </w:r>
      <w:r w:rsidRPr="00BF314F">
        <w:rPr>
          <w:rFonts w:asciiTheme="minorHAnsi" w:hAnsiTheme="minorHAnsi" w:cstheme="minorHAnsi"/>
          <w:sz w:val="22"/>
        </w:rPr>
        <w:t xml:space="preserve">or </w:t>
      </w:r>
      <w:hyperlink r:id="rId1323">
        <w:r w:rsidRPr="00A11D71">
          <w:rPr>
            <w:rFonts w:asciiTheme="minorHAnsi" w:hAnsiTheme="minorHAnsi" w:cstheme="minorHAnsi"/>
            <w:color w:val="00B050"/>
            <w:sz w:val="22"/>
          </w:rPr>
          <w:t>property</w:t>
        </w:r>
      </w:hyperlink>
      <w:r w:rsidRPr="00A11D71">
        <w:rPr>
          <w:rFonts w:asciiTheme="minorHAnsi" w:hAnsiTheme="minorHAnsi" w:cstheme="minorHAnsi"/>
          <w:color w:val="00B050"/>
          <w:sz w:val="22"/>
        </w:rPr>
        <w:t xml:space="preserve"> </w:t>
      </w:r>
      <w:r w:rsidRPr="00BF314F">
        <w:rPr>
          <w:rFonts w:asciiTheme="minorHAnsi" w:hAnsiTheme="minorHAnsi" w:cstheme="minorHAnsi"/>
          <w:sz w:val="22"/>
        </w:rPr>
        <w:t xml:space="preserve">where </w:t>
      </w:r>
      <w:hyperlink r:id="rId1324">
        <w:r w:rsidRPr="00A11D71">
          <w:rPr>
            <w:rFonts w:asciiTheme="minorHAnsi" w:hAnsiTheme="minorHAnsi" w:cstheme="minorHAnsi"/>
            <w:color w:val="00B050"/>
            <w:sz w:val="22"/>
          </w:rPr>
          <w:t>quarrying activity</w:t>
        </w:r>
      </w:hyperlink>
      <w:r w:rsidRPr="00BF314F">
        <w:rPr>
          <w:rFonts w:asciiTheme="minorHAnsi" w:hAnsiTheme="minorHAnsi" w:cstheme="minorHAnsi"/>
          <w:sz w:val="22"/>
        </w:rPr>
        <w:t xml:space="preserve"> is undertaken.</w:t>
      </w:r>
    </w:p>
    <w:p w14:paraId="2F03547F"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Quarrying activity</w:t>
      </w:r>
    </w:p>
    <w:p w14:paraId="2DCD4815" w14:textId="77777777" w:rsidR="00571946" w:rsidRPr="00BF314F" w:rsidRDefault="00BF5086" w:rsidP="00B0278C">
      <w:pPr>
        <w:spacing w:after="96"/>
        <w:ind w:left="567" w:right="23"/>
        <w:rPr>
          <w:rFonts w:asciiTheme="minorHAnsi" w:hAnsiTheme="minorHAnsi" w:cstheme="minorHAnsi"/>
          <w:sz w:val="22"/>
        </w:rPr>
      </w:pPr>
      <w:r w:rsidRPr="00BF314F">
        <w:rPr>
          <w:rFonts w:asciiTheme="minorHAnsi" w:hAnsiTheme="minorHAnsi" w:cstheme="minorHAnsi"/>
          <w:sz w:val="22"/>
        </w:rPr>
        <w:t xml:space="preserve">means the use of land, </w:t>
      </w:r>
      <w:hyperlink r:id="rId1325">
        <w:r w:rsidRPr="00FC1AE1">
          <w:rPr>
            <w:rFonts w:asciiTheme="minorHAnsi" w:hAnsiTheme="minorHAnsi" w:cstheme="minorHAnsi"/>
            <w:color w:val="00B050"/>
            <w:sz w:val="22"/>
          </w:rPr>
          <w:t>buildings</w:t>
        </w:r>
      </w:hyperlink>
      <w:r w:rsidRPr="00FC1AE1">
        <w:rPr>
          <w:rFonts w:asciiTheme="minorHAnsi" w:hAnsiTheme="minorHAnsi" w:cstheme="minorHAnsi"/>
          <w:color w:val="00B050"/>
          <w:sz w:val="22"/>
        </w:rPr>
        <w:t xml:space="preserve"> </w:t>
      </w:r>
      <w:r w:rsidRPr="00BF314F">
        <w:rPr>
          <w:rFonts w:asciiTheme="minorHAnsi" w:hAnsiTheme="minorHAnsi" w:cstheme="minorHAnsi"/>
          <w:sz w:val="22"/>
        </w:rPr>
        <w:t xml:space="preserve">and plant for the purpose of the extraction of natural sand, gravel, clay, silt and rock, the associated processing, storage, sale and transportation of those same materials and </w:t>
      </w:r>
      <w:hyperlink r:id="rId1326">
        <w:r w:rsidRPr="00FC1AE1">
          <w:rPr>
            <w:rFonts w:asciiTheme="minorHAnsi" w:hAnsiTheme="minorHAnsi" w:cstheme="minorHAnsi"/>
            <w:color w:val="00B050"/>
            <w:sz w:val="22"/>
          </w:rPr>
          <w:t>quarry site rehabilitation</w:t>
        </w:r>
        <w:r w:rsidRPr="00BF314F">
          <w:rPr>
            <w:rFonts w:asciiTheme="minorHAnsi" w:hAnsiTheme="minorHAnsi" w:cstheme="minorHAnsi"/>
            <w:color w:val="003300"/>
            <w:sz w:val="22"/>
          </w:rPr>
          <w:t>.</w:t>
        </w:r>
      </w:hyperlink>
      <w:r w:rsidRPr="00BF314F">
        <w:rPr>
          <w:rFonts w:asciiTheme="minorHAnsi" w:hAnsiTheme="minorHAnsi" w:cstheme="minorHAnsi"/>
          <w:sz w:val="22"/>
        </w:rPr>
        <w:t xml:space="preserve"> It may include:</w:t>
      </w:r>
    </w:p>
    <w:p w14:paraId="37530D18" w14:textId="77777777" w:rsidR="00571946" w:rsidRPr="00BF314F" w:rsidRDefault="00457BE2" w:rsidP="00AF0BC1">
      <w:pPr>
        <w:numPr>
          <w:ilvl w:val="0"/>
          <w:numId w:val="62"/>
        </w:numPr>
        <w:ind w:left="993" w:right="23" w:hanging="420"/>
        <w:rPr>
          <w:rFonts w:asciiTheme="minorHAnsi" w:hAnsiTheme="minorHAnsi" w:cstheme="minorHAnsi"/>
          <w:sz w:val="22"/>
        </w:rPr>
      </w:pPr>
      <w:hyperlink r:id="rId1327">
        <w:r w:rsidR="00BF5086" w:rsidRPr="00FC1AE1">
          <w:rPr>
            <w:rFonts w:asciiTheme="minorHAnsi" w:hAnsiTheme="minorHAnsi" w:cstheme="minorHAnsi"/>
            <w:color w:val="00B050"/>
            <w:sz w:val="22"/>
          </w:rPr>
          <w:t>earthworks</w:t>
        </w:r>
      </w:hyperlink>
      <w:r w:rsidR="00BF5086" w:rsidRPr="00FC1AE1">
        <w:rPr>
          <w:rFonts w:asciiTheme="minorHAnsi" w:hAnsiTheme="minorHAnsi" w:cstheme="minorHAnsi"/>
          <w:color w:val="00B050"/>
          <w:sz w:val="22"/>
        </w:rPr>
        <w:t xml:space="preserve"> </w:t>
      </w:r>
      <w:r w:rsidR="00BF5086" w:rsidRPr="00BF314F">
        <w:rPr>
          <w:rFonts w:asciiTheme="minorHAnsi" w:hAnsiTheme="minorHAnsi" w:cstheme="minorHAnsi"/>
          <w:sz w:val="22"/>
        </w:rPr>
        <w:t>associated with the removal and storage of over­burden;</w:t>
      </w:r>
    </w:p>
    <w:p w14:paraId="082A25CB" w14:textId="77777777" w:rsidR="00571946" w:rsidRPr="00BF314F" w:rsidRDefault="00BF5086" w:rsidP="00AF0BC1">
      <w:pPr>
        <w:numPr>
          <w:ilvl w:val="0"/>
          <w:numId w:val="62"/>
        </w:numPr>
        <w:ind w:left="993" w:right="23" w:hanging="420"/>
        <w:rPr>
          <w:rFonts w:asciiTheme="minorHAnsi" w:hAnsiTheme="minorHAnsi" w:cstheme="minorHAnsi"/>
          <w:sz w:val="22"/>
        </w:rPr>
      </w:pPr>
      <w:r w:rsidRPr="00BF314F">
        <w:rPr>
          <w:rFonts w:asciiTheme="minorHAnsi" w:hAnsiTheme="minorHAnsi" w:cstheme="minorHAnsi"/>
          <w:sz w:val="22"/>
        </w:rPr>
        <w:t xml:space="preserve">extraction of natural sand, gravel, clay, silt and rock materials by </w:t>
      </w:r>
      <w:hyperlink r:id="rId1328">
        <w:r w:rsidRPr="00FC1AE1">
          <w:rPr>
            <w:rFonts w:asciiTheme="minorHAnsi" w:hAnsiTheme="minorHAnsi" w:cstheme="minorHAnsi"/>
            <w:color w:val="00B050"/>
            <w:sz w:val="22"/>
          </w:rPr>
          <w:t>excavation</w:t>
        </w:r>
      </w:hyperlink>
      <w:r w:rsidRPr="00FC1AE1">
        <w:rPr>
          <w:rFonts w:asciiTheme="minorHAnsi" w:hAnsiTheme="minorHAnsi" w:cstheme="minorHAnsi"/>
          <w:color w:val="00B050"/>
          <w:sz w:val="22"/>
        </w:rPr>
        <w:t xml:space="preserve"> </w:t>
      </w:r>
      <w:r w:rsidRPr="00BF314F">
        <w:rPr>
          <w:rFonts w:asciiTheme="minorHAnsi" w:hAnsiTheme="minorHAnsi" w:cstheme="minorHAnsi"/>
          <w:sz w:val="22"/>
        </w:rPr>
        <w:t>or blasting;</w:t>
      </w:r>
    </w:p>
    <w:p w14:paraId="53F88894" w14:textId="77777777" w:rsidR="00571946" w:rsidRPr="00BF314F" w:rsidRDefault="00BF5086" w:rsidP="00AF0BC1">
      <w:pPr>
        <w:numPr>
          <w:ilvl w:val="0"/>
          <w:numId w:val="62"/>
        </w:numPr>
        <w:ind w:left="993" w:right="23" w:hanging="420"/>
        <w:rPr>
          <w:rFonts w:asciiTheme="minorHAnsi" w:hAnsiTheme="minorHAnsi" w:cstheme="minorHAnsi"/>
          <w:sz w:val="22"/>
        </w:rPr>
      </w:pPr>
      <w:r w:rsidRPr="00BF314F">
        <w:rPr>
          <w:rFonts w:asciiTheme="minorHAnsi" w:hAnsiTheme="minorHAnsi" w:cstheme="minorHAnsi"/>
          <w:sz w:val="22"/>
        </w:rPr>
        <w:t>processing of those extracted materials by screening, crushing, washing and/or mixing them together;</w:t>
      </w:r>
    </w:p>
    <w:p w14:paraId="009C7993" w14:textId="77777777" w:rsidR="00571946" w:rsidRPr="00BF314F" w:rsidRDefault="00BF5086" w:rsidP="00AF0BC1">
      <w:pPr>
        <w:numPr>
          <w:ilvl w:val="0"/>
          <w:numId w:val="62"/>
        </w:numPr>
        <w:ind w:left="993" w:right="23" w:hanging="420"/>
        <w:rPr>
          <w:rFonts w:asciiTheme="minorHAnsi" w:hAnsiTheme="minorHAnsi" w:cstheme="minorHAnsi"/>
          <w:sz w:val="22"/>
        </w:rPr>
      </w:pPr>
      <w:r w:rsidRPr="00BF314F">
        <w:rPr>
          <w:rFonts w:asciiTheme="minorHAnsi" w:hAnsiTheme="minorHAnsi" w:cstheme="minorHAnsi"/>
          <w:sz w:val="22"/>
        </w:rPr>
        <w:t>the addition of clay, lime, cement and recycled/recovered aggregate to extracted materials;</w:t>
      </w:r>
    </w:p>
    <w:p w14:paraId="0DF0ADC9" w14:textId="77777777" w:rsidR="00571946" w:rsidRPr="00BF314F" w:rsidRDefault="00457BE2" w:rsidP="00AF0BC1">
      <w:pPr>
        <w:numPr>
          <w:ilvl w:val="0"/>
          <w:numId w:val="62"/>
        </w:numPr>
        <w:spacing w:after="120"/>
        <w:ind w:left="993" w:right="23" w:hanging="420"/>
        <w:rPr>
          <w:rFonts w:asciiTheme="minorHAnsi" w:hAnsiTheme="minorHAnsi" w:cstheme="minorHAnsi"/>
          <w:sz w:val="22"/>
        </w:rPr>
      </w:pPr>
      <w:hyperlink r:id="rId1329">
        <w:r w:rsidR="00BF5086" w:rsidRPr="00FC1AE1">
          <w:rPr>
            <w:rFonts w:asciiTheme="minorHAnsi" w:hAnsiTheme="minorHAnsi" w:cstheme="minorHAnsi"/>
            <w:color w:val="00B050"/>
            <w:sz w:val="22"/>
          </w:rPr>
          <w:t>ancillary aggregates­processing activity</w:t>
        </w:r>
      </w:hyperlink>
      <w:r w:rsidR="00BF5086" w:rsidRPr="00BF314F">
        <w:rPr>
          <w:rFonts w:asciiTheme="minorHAnsi" w:hAnsiTheme="minorHAnsi" w:cstheme="minorHAnsi"/>
          <w:sz w:val="22"/>
        </w:rPr>
        <w:t>;</w:t>
      </w:r>
    </w:p>
    <w:p w14:paraId="6547A008" w14:textId="77777777" w:rsidR="00571946" w:rsidRPr="00BF314F" w:rsidRDefault="00BF5086" w:rsidP="00AF0BC1">
      <w:pPr>
        <w:numPr>
          <w:ilvl w:val="0"/>
          <w:numId w:val="62"/>
        </w:numPr>
        <w:ind w:left="993" w:right="23" w:hanging="420"/>
        <w:rPr>
          <w:rFonts w:asciiTheme="minorHAnsi" w:hAnsiTheme="minorHAnsi" w:cstheme="minorHAnsi"/>
          <w:sz w:val="22"/>
        </w:rPr>
      </w:pPr>
      <w:r w:rsidRPr="00BF314F">
        <w:rPr>
          <w:rFonts w:asciiTheme="minorHAnsi" w:hAnsiTheme="minorHAnsi" w:cstheme="minorHAnsi"/>
          <w:sz w:val="22"/>
        </w:rPr>
        <w:t xml:space="preserve">workshops required for the repair of equipment used on the same </w:t>
      </w:r>
      <w:hyperlink r:id="rId1330">
        <w:r w:rsidRPr="00FC1AE1">
          <w:rPr>
            <w:rFonts w:asciiTheme="minorHAnsi" w:hAnsiTheme="minorHAnsi" w:cstheme="minorHAnsi"/>
            <w:color w:val="00B050"/>
            <w:sz w:val="22"/>
          </w:rPr>
          <w:t>property</w:t>
        </w:r>
      </w:hyperlink>
      <w:r w:rsidRPr="00BF314F">
        <w:rPr>
          <w:rFonts w:asciiTheme="minorHAnsi" w:hAnsiTheme="minorHAnsi" w:cstheme="minorHAnsi"/>
          <w:sz w:val="22"/>
        </w:rPr>
        <w:t>;</w:t>
      </w:r>
    </w:p>
    <w:p w14:paraId="07D3381A" w14:textId="77777777" w:rsidR="00571946" w:rsidRPr="00BF314F" w:rsidRDefault="00457BE2" w:rsidP="00AF0BC1">
      <w:pPr>
        <w:numPr>
          <w:ilvl w:val="0"/>
          <w:numId w:val="62"/>
        </w:numPr>
        <w:ind w:left="993" w:right="23" w:hanging="420"/>
        <w:rPr>
          <w:rFonts w:asciiTheme="minorHAnsi" w:hAnsiTheme="minorHAnsi" w:cstheme="minorHAnsi"/>
          <w:sz w:val="22"/>
        </w:rPr>
      </w:pPr>
      <w:hyperlink r:id="rId1331">
        <w:r w:rsidR="00BF5086" w:rsidRPr="00FC1AE1">
          <w:rPr>
            <w:rFonts w:asciiTheme="minorHAnsi" w:hAnsiTheme="minorHAnsi" w:cstheme="minorHAnsi"/>
            <w:color w:val="00B050"/>
            <w:sz w:val="22"/>
          </w:rPr>
          <w:t>site</w:t>
        </w:r>
      </w:hyperlink>
      <w:r w:rsidR="00BF5086" w:rsidRPr="00FC1AE1">
        <w:rPr>
          <w:rFonts w:asciiTheme="minorHAnsi" w:hAnsiTheme="minorHAnsi" w:cstheme="minorHAnsi"/>
          <w:color w:val="00B050"/>
          <w:sz w:val="22"/>
        </w:rPr>
        <w:t xml:space="preserve"> </w:t>
      </w:r>
      <w:r w:rsidR="00BF5086" w:rsidRPr="00BF314F">
        <w:rPr>
          <w:rFonts w:asciiTheme="minorHAnsi" w:hAnsiTheme="minorHAnsi" w:cstheme="minorHAnsi"/>
          <w:sz w:val="22"/>
        </w:rPr>
        <w:t xml:space="preserve">management </w:t>
      </w:r>
      <w:hyperlink r:id="rId1332">
        <w:r w:rsidR="00BF5086" w:rsidRPr="00FC1AE1">
          <w:rPr>
            <w:rFonts w:asciiTheme="minorHAnsi" w:hAnsiTheme="minorHAnsi" w:cstheme="minorHAnsi"/>
            <w:color w:val="00B050"/>
            <w:sz w:val="22"/>
          </w:rPr>
          <w:t>offices</w:t>
        </w:r>
      </w:hyperlink>
      <w:r w:rsidR="00BF5086" w:rsidRPr="00BF314F">
        <w:rPr>
          <w:rFonts w:asciiTheme="minorHAnsi" w:hAnsiTheme="minorHAnsi" w:cstheme="minorHAnsi"/>
          <w:sz w:val="22"/>
        </w:rPr>
        <w:t>;</w:t>
      </w:r>
    </w:p>
    <w:p w14:paraId="4D1BE981" w14:textId="77777777" w:rsidR="00571946" w:rsidRPr="00BF314F" w:rsidRDefault="00457BE2" w:rsidP="00AF0BC1">
      <w:pPr>
        <w:numPr>
          <w:ilvl w:val="0"/>
          <w:numId w:val="62"/>
        </w:numPr>
        <w:spacing w:after="120"/>
        <w:ind w:left="993" w:right="23" w:hanging="420"/>
        <w:rPr>
          <w:rFonts w:asciiTheme="minorHAnsi" w:hAnsiTheme="minorHAnsi" w:cstheme="minorHAnsi"/>
          <w:sz w:val="22"/>
        </w:rPr>
      </w:pPr>
      <w:hyperlink r:id="rId1333">
        <w:r w:rsidR="00BF5086" w:rsidRPr="00FC1AE1">
          <w:rPr>
            <w:rFonts w:asciiTheme="minorHAnsi" w:hAnsiTheme="minorHAnsi" w:cstheme="minorHAnsi"/>
            <w:color w:val="00B050"/>
            <w:sz w:val="22"/>
          </w:rPr>
          <w:t>parking areas</w:t>
        </w:r>
      </w:hyperlink>
      <w:r w:rsidR="00BF5086" w:rsidRPr="00BF314F">
        <w:rPr>
          <w:rFonts w:asciiTheme="minorHAnsi" w:hAnsiTheme="minorHAnsi" w:cstheme="minorHAnsi"/>
          <w:sz w:val="22"/>
        </w:rPr>
        <w:t>;</w:t>
      </w:r>
    </w:p>
    <w:p w14:paraId="42D9CC36" w14:textId="77777777" w:rsidR="00571946" w:rsidRPr="00BF314F" w:rsidRDefault="00457BE2" w:rsidP="00AF0BC1">
      <w:pPr>
        <w:numPr>
          <w:ilvl w:val="0"/>
          <w:numId w:val="62"/>
        </w:numPr>
        <w:spacing w:after="120"/>
        <w:ind w:left="993" w:right="23" w:hanging="420"/>
        <w:rPr>
          <w:rFonts w:asciiTheme="minorHAnsi" w:hAnsiTheme="minorHAnsi" w:cstheme="minorHAnsi"/>
          <w:sz w:val="22"/>
        </w:rPr>
      </w:pPr>
      <w:hyperlink r:id="rId1334">
        <w:r w:rsidR="00BF5086" w:rsidRPr="00FC1AE1">
          <w:rPr>
            <w:rFonts w:asciiTheme="minorHAnsi" w:hAnsiTheme="minorHAnsi" w:cstheme="minorHAnsi"/>
            <w:color w:val="00B050"/>
            <w:sz w:val="22"/>
          </w:rPr>
          <w:t>landscaping</w:t>
        </w:r>
      </w:hyperlink>
      <w:r w:rsidR="00BF5086" w:rsidRPr="00BF314F">
        <w:rPr>
          <w:rFonts w:asciiTheme="minorHAnsi" w:hAnsiTheme="minorHAnsi" w:cstheme="minorHAnsi"/>
          <w:sz w:val="22"/>
        </w:rPr>
        <w:t>; and</w:t>
      </w:r>
    </w:p>
    <w:p w14:paraId="387BFEFF" w14:textId="77777777" w:rsidR="00571946" w:rsidRPr="00BF314F" w:rsidRDefault="00457BE2" w:rsidP="00AF0BC1">
      <w:pPr>
        <w:numPr>
          <w:ilvl w:val="0"/>
          <w:numId w:val="62"/>
        </w:numPr>
        <w:spacing w:after="273"/>
        <w:ind w:left="993" w:right="23" w:hanging="420"/>
        <w:rPr>
          <w:rFonts w:asciiTheme="minorHAnsi" w:hAnsiTheme="minorHAnsi" w:cstheme="minorHAnsi"/>
          <w:sz w:val="22"/>
        </w:rPr>
      </w:pPr>
      <w:hyperlink r:id="rId1335">
        <w:r w:rsidR="00BF5086" w:rsidRPr="00FC1AE1">
          <w:rPr>
            <w:rFonts w:asciiTheme="minorHAnsi" w:hAnsiTheme="minorHAnsi" w:cstheme="minorHAnsi"/>
            <w:color w:val="00B050"/>
            <w:sz w:val="22"/>
          </w:rPr>
          <w:t>quarry site rehabilitation</w:t>
        </w:r>
      </w:hyperlink>
      <w:r w:rsidR="00BF5086" w:rsidRPr="00BF314F">
        <w:rPr>
          <w:rFonts w:asciiTheme="minorHAnsi" w:hAnsiTheme="minorHAnsi" w:cstheme="minorHAnsi"/>
          <w:sz w:val="22"/>
        </w:rPr>
        <w:t xml:space="preserve"> and any associated </w:t>
      </w:r>
      <w:hyperlink r:id="rId1336">
        <w:r w:rsidR="00BF5086" w:rsidRPr="00FC1AE1">
          <w:rPr>
            <w:rFonts w:asciiTheme="minorHAnsi" w:hAnsiTheme="minorHAnsi" w:cstheme="minorHAnsi"/>
            <w:color w:val="00B050"/>
            <w:sz w:val="22"/>
          </w:rPr>
          <w:t>clean­filling</w:t>
        </w:r>
      </w:hyperlink>
      <w:r w:rsidR="00BF5086" w:rsidRPr="00BF314F">
        <w:rPr>
          <w:rFonts w:asciiTheme="minorHAnsi" w:hAnsiTheme="minorHAnsi" w:cstheme="minorHAnsi"/>
          <w:sz w:val="22"/>
        </w:rPr>
        <w:t>.</w:t>
      </w:r>
    </w:p>
    <w:p w14:paraId="07F24C24"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Quarry site rehabilitation</w:t>
      </w:r>
    </w:p>
    <w:p w14:paraId="755FA9D6" w14:textId="77777777" w:rsidR="00571946" w:rsidRPr="00BF314F" w:rsidRDefault="00BF5086" w:rsidP="00B0278C">
      <w:pPr>
        <w:spacing w:after="237"/>
        <w:ind w:left="567" w:right="23"/>
        <w:rPr>
          <w:rFonts w:asciiTheme="minorHAnsi" w:hAnsiTheme="minorHAnsi" w:cstheme="minorHAnsi"/>
          <w:sz w:val="22"/>
        </w:rPr>
      </w:pPr>
      <w:r w:rsidRPr="00BF314F">
        <w:rPr>
          <w:rFonts w:asciiTheme="minorHAnsi" w:hAnsiTheme="minorHAnsi" w:cstheme="minorHAnsi"/>
          <w:sz w:val="22"/>
        </w:rPr>
        <w:t xml:space="preserve">in relation to the </w:t>
      </w:r>
      <w:hyperlink r:id="rId1337">
        <w:r w:rsidRPr="00BF314F">
          <w:rPr>
            <w:rFonts w:asciiTheme="minorHAnsi" w:hAnsiTheme="minorHAnsi" w:cstheme="minorHAnsi"/>
            <w:color w:val="0000FF"/>
            <w:sz w:val="22"/>
          </w:rPr>
          <w:t>Rural Quarry Zone</w:t>
        </w:r>
      </w:hyperlink>
      <w:r w:rsidRPr="00BF314F">
        <w:rPr>
          <w:rFonts w:asciiTheme="minorHAnsi" w:hAnsiTheme="minorHAnsi" w:cstheme="minorHAnsi"/>
          <w:sz w:val="22"/>
        </w:rPr>
        <w:t xml:space="preserve"> and </w:t>
      </w:r>
      <w:hyperlink r:id="rId1338">
        <w:r w:rsidRPr="00BF314F">
          <w:rPr>
            <w:rFonts w:asciiTheme="minorHAnsi" w:hAnsiTheme="minorHAnsi" w:cstheme="minorHAnsi"/>
            <w:color w:val="0000FF"/>
            <w:sz w:val="22"/>
          </w:rPr>
          <w:t>Rural Quarry (Templeton) Zone</w:t>
        </w:r>
      </w:hyperlink>
      <w:r w:rsidRPr="00BF314F">
        <w:rPr>
          <w:rFonts w:asciiTheme="minorHAnsi" w:hAnsiTheme="minorHAnsi" w:cstheme="minorHAnsi"/>
          <w:sz w:val="22"/>
        </w:rPr>
        <w:t xml:space="preserve">, means returning the land to a stable and free­draining landform capable of supporting light pastoral </w:t>
      </w:r>
      <w:hyperlink r:id="rId1339">
        <w:r w:rsidRPr="00837784">
          <w:rPr>
            <w:rFonts w:asciiTheme="minorHAnsi" w:hAnsiTheme="minorHAnsi" w:cstheme="minorHAnsi"/>
            <w:color w:val="00B050"/>
            <w:sz w:val="22"/>
          </w:rPr>
          <w:t>farming</w:t>
        </w:r>
      </w:hyperlink>
      <w:r w:rsidRPr="00837784">
        <w:rPr>
          <w:rFonts w:asciiTheme="minorHAnsi" w:hAnsiTheme="minorHAnsi" w:cstheme="minorHAnsi"/>
          <w:color w:val="00B050"/>
          <w:sz w:val="22"/>
        </w:rPr>
        <w:t xml:space="preserve"> </w:t>
      </w:r>
      <w:r w:rsidRPr="00BF314F">
        <w:rPr>
          <w:rFonts w:asciiTheme="minorHAnsi" w:hAnsiTheme="minorHAnsi" w:cstheme="minorHAnsi"/>
          <w:sz w:val="22"/>
        </w:rPr>
        <w:t>or an alternative permitted or consented activity.</w:t>
      </w:r>
    </w:p>
    <w:p w14:paraId="72036FC0"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Queuing space</w:t>
      </w:r>
    </w:p>
    <w:p w14:paraId="08E30014" w14:textId="77777777" w:rsidR="00571946" w:rsidRPr="00BF314F" w:rsidRDefault="00BF5086" w:rsidP="00B0278C">
      <w:pPr>
        <w:spacing w:after="516"/>
        <w:ind w:left="567" w:right="23"/>
        <w:rPr>
          <w:rFonts w:asciiTheme="minorHAnsi" w:hAnsiTheme="minorHAnsi" w:cstheme="minorHAnsi"/>
          <w:sz w:val="22"/>
        </w:rPr>
      </w:pPr>
      <w:r w:rsidRPr="00BF314F">
        <w:rPr>
          <w:rFonts w:asciiTheme="minorHAnsi" w:hAnsiTheme="minorHAnsi" w:cstheme="minorHAnsi"/>
          <w:sz w:val="22"/>
        </w:rPr>
        <w:t xml:space="preserve">means the length of an access internal to the </w:t>
      </w:r>
      <w:hyperlink r:id="rId1340">
        <w:r w:rsidRPr="00837784">
          <w:rPr>
            <w:rFonts w:asciiTheme="minorHAnsi" w:hAnsiTheme="minorHAnsi" w:cstheme="minorHAnsi"/>
            <w:color w:val="00B050"/>
            <w:sz w:val="22"/>
          </w:rPr>
          <w:t>site</w:t>
        </w:r>
      </w:hyperlink>
      <w:r w:rsidRPr="00BF314F">
        <w:rPr>
          <w:rFonts w:asciiTheme="minorHAnsi" w:hAnsiTheme="minorHAnsi" w:cstheme="minorHAnsi"/>
          <w:sz w:val="22"/>
        </w:rPr>
        <w:t xml:space="preserve">, between the </w:t>
      </w:r>
      <w:hyperlink r:id="rId1341">
        <w:r w:rsidRPr="00837784">
          <w:rPr>
            <w:rFonts w:asciiTheme="minorHAnsi" w:hAnsiTheme="minorHAnsi" w:cstheme="minorHAnsi"/>
            <w:color w:val="00B050"/>
            <w:sz w:val="22"/>
          </w:rPr>
          <w:t>site</w:t>
        </w:r>
      </w:hyperlink>
      <w:hyperlink r:id="rId1342">
        <w:r w:rsidRPr="00837784">
          <w:rPr>
            <w:rFonts w:asciiTheme="minorHAnsi" w:hAnsiTheme="minorHAnsi" w:cstheme="minorHAnsi"/>
            <w:color w:val="00B050"/>
            <w:sz w:val="22"/>
          </w:rPr>
          <w:t xml:space="preserve"> </w:t>
        </w:r>
      </w:hyperlink>
      <w:hyperlink r:id="rId1343">
        <w:r w:rsidRPr="00837784">
          <w:rPr>
            <w:rFonts w:asciiTheme="minorHAnsi" w:hAnsiTheme="minorHAnsi" w:cstheme="minorHAnsi"/>
            <w:color w:val="00B050"/>
            <w:sz w:val="22"/>
          </w:rPr>
          <w:t>boundary</w:t>
        </w:r>
      </w:hyperlink>
      <w:r w:rsidRPr="00837784">
        <w:rPr>
          <w:rFonts w:asciiTheme="minorHAnsi" w:hAnsiTheme="minorHAnsi" w:cstheme="minorHAnsi"/>
          <w:color w:val="00B050"/>
          <w:sz w:val="22"/>
        </w:rPr>
        <w:t xml:space="preserve"> </w:t>
      </w:r>
      <w:r w:rsidRPr="00BF314F">
        <w:rPr>
          <w:rFonts w:asciiTheme="minorHAnsi" w:hAnsiTheme="minorHAnsi" w:cstheme="minorHAnsi"/>
          <w:sz w:val="22"/>
        </w:rPr>
        <w:t xml:space="preserve">and the </w:t>
      </w:r>
      <w:hyperlink r:id="rId1344">
        <w:r w:rsidRPr="00837784">
          <w:rPr>
            <w:rFonts w:asciiTheme="minorHAnsi" w:hAnsiTheme="minorHAnsi" w:cstheme="minorHAnsi"/>
            <w:color w:val="00B050"/>
            <w:sz w:val="22"/>
          </w:rPr>
          <w:t>vehicle control point</w:t>
        </w:r>
      </w:hyperlink>
      <w:r w:rsidRPr="00BF314F">
        <w:rPr>
          <w:rFonts w:asciiTheme="minorHAnsi" w:hAnsiTheme="minorHAnsi" w:cstheme="minorHAnsi"/>
          <w:sz w:val="22"/>
        </w:rPr>
        <w:t>, available for the circulation and queuing of vehicles.</w:t>
      </w:r>
    </w:p>
    <w:p w14:paraId="0786C554" w14:textId="77777777" w:rsidR="00571946" w:rsidRPr="00BF314F" w:rsidRDefault="00BF5086" w:rsidP="00B0278C">
      <w:pPr>
        <w:spacing w:after="250" w:line="259" w:lineRule="auto"/>
        <w:ind w:left="567" w:hanging="10"/>
        <w:rPr>
          <w:rFonts w:asciiTheme="minorHAnsi" w:hAnsiTheme="minorHAnsi" w:cstheme="minorHAnsi"/>
          <w:sz w:val="22"/>
        </w:rPr>
      </w:pPr>
      <w:r w:rsidRPr="00BF314F">
        <w:rPr>
          <w:rFonts w:asciiTheme="minorHAnsi" w:hAnsiTheme="minorHAnsi" w:cstheme="minorHAnsi"/>
          <w:b/>
          <w:sz w:val="22"/>
        </w:rPr>
        <w:t>R</w:t>
      </w:r>
    </w:p>
    <w:p w14:paraId="584CD49F"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Radiocommunications</w:t>
      </w:r>
    </w:p>
    <w:p w14:paraId="1685BEF1" w14:textId="77777777" w:rsidR="00571946" w:rsidRPr="00BF314F" w:rsidRDefault="00BF5086" w:rsidP="00B0278C">
      <w:pPr>
        <w:spacing w:after="237"/>
        <w:ind w:left="567" w:right="23"/>
        <w:rPr>
          <w:rFonts w:asciiTheme="minorHAnsi" w:hAnsiTheme="minorHAnsi" w:cstheme="minorHAnsi"/>
          <w:sz w:val="22"/>
        </w:rPr>
      </w:pPr>
      <w:r w:rsidRPr="00BF314F">
        <w:rPr>
          <w:rFonts w:asciiTheme="minorHAnsi" w:hAnsiTheme="minorHAnsi" w:cstheme="minorHAnsi"/>
          <w:sz w:val="22"/>
        </w:rPr>
        <w:t>means any transmission or reception of signs, signals, writing, images, sounds or intelligence of any nature by radio waves.</w:t>
      </w:r>
    </w:p>
    <w:p w14:paraId="23FADB99"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Rail siding</w:t>
      </w:r>
    </w:p>
    <w:p w14:paraId="69C75153" w14:textId="77777777" w:rsidR="00952AC2" w:rsidRDefault="00BF5086" w:rsidP="00C66708">
      <w:pPr>
        <w:tabs>
          <w:tab w:val="left" w:pos="10490"/>
        </w:tabs>
        <w:spacing w:after="182" w:line="324" w:lineRule="auto"/>
        <w:ind w:left="567" w:right="15" w:hanging="10"/>
        <w:rPr>
          <w:rFonts w:asciiTheme="minorHAnsi" w:hAnsiTheme="minorHAnsi" w:cstheme="minorHAnsi"/>
          <w:sz w:val="22"/>
        </w:rPr>
      </w:pPr>
      <w:r w:rsidRPr="00BF314F">
        <w:rPr>
          <w:rFonts w:asciiTheme="minorHAnsi" w:hAnsiTheme="minorHAnsi" w:cstheme="minorHAnsi"/>
          <w:sz w:val="22"/>
        </w:rPr>
        <w:t xml:space="preserve">means a (generally short) section of rail, off a main rail line, that provides access to and from a </w:t>
      </w:r>
      <w:hyperlink r:id="rId1345">
        <w:r w:rsidRPr="00952AC2">
          <w:rPr>
            <w:rFonts w:asciiTheme="minorHAnsi" w:hAnsiTheme="minorHAnsi" w:cstheme="minorHAnsi"/>
            <w:color w:val="00B050"/>
            <w:sz w:val="22"/>
          </w:rPr>
          <w:t>site</w:t>
        </w:r>
      </w:hyperlink>
      <w:r w:rsidRPr="00BF314F">
        <w:rPr>
          <w:rFonts w:asciiTheme="minorHAnsi" w:hAnsiTheme="minorHAnsi" w:cstheme="minorHAnsi"/>
          <w:sz w:val="22"/>
        </w:rPr>
        <w:t xml:space="preserve">, yard or development (including industrial activities, </w:t>
      </w:r>
      <w:hyperlink r:id="rId1346">
        <w:r w:rsidRPr="00952AC2">
          <w:rPr>
            <w:rFonts w:asciiTheme="minorHAnsi" w:hAnsiTheme="minorHAnsi" w:cstheme="minorHAnsi"/>
            <w:color w:val="00B050"/>
            <w:sz w:val="22"/>
          </w:rPr>
          <w:t>quarries</w:t>
        </w:r>
      </w:hyperlink>
      <w:r w:rsidRPr="00952AC2">
        <w:rPr>
          <w:rFonts w:asciiTheme="minorHAnsi" w:hAnsiTheme="minorHAnsi" w:cstheme="minorHAnsi"/>
          <w:color w:val="00B050"/>
          <w:sz w:val="22"/>
        </w:rPr>
        <w:t xml:space="preserve"> </w:t>
      </w:r>
      <w:r w:rsidRPr="00BF314F">
        <w:rPr>
          <w:rFonts w:asciiTheme="minorHAnsi" w:hAnsiTheme="minorHAnsi" w:cstheme="minorHAnsi"/>
          <w:sz w:val="22"/>
        </w:rPr>
        <w:t xml:space="preserve">and wharves) and which is used to store stationary rolling stock whilst it is loaded or unloaded. </w:t>
      </w:r>
    </w:p>
    <w:p w14:paraId="1E87C7B4" w14:textId="77777777" w:rsidR="00571946" w:rsidRPr="00BF314F" w:rsidRDefault="00BF5086" w:rsidP="00D94E9B">
      <w:pPr>
        <w:spacing w:after="182" w:line="324" w:lineRule="auto"/>
        <w:ind w:left="567" w:right="15" w:hanging="10"/>
        <w:jc w:val="both"/>
        <w:rPr>
          <w:rFonts w:asciiTheme="minorHAnsi" w:hAnsiTheme="minorHAnsi" w:cstheme="minorHAnsi"/>
          <w:sz w:val="22"/>
        </w:rPr>
      </w:pPr>
      <w:r w:rsidRPr="00BF314F">
        <w:rPr>
          <w:rFonts w:asciiTheme="minorHAnsi" w:hAnsiTheme="minorHAnsi" w:cstheme="minorHAnsi"/>
          <w:b/>
          <w:sz w:val="22"/>
        </w:rPr>
        <w:t>Rear site</w:t>
      </w:r>
    </w:p>
    <w:p w14:paraId="5A05031B"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means a </w:t>
      </w:r>
      <w:hyperlink r:id="rId1347">
        <w:r w:rsidRPr="00952AC2">
          <w:rPr>
            <w:rFonts w:asciiTheme="minorHAnsi" w:hAnsiTheme="minorHAnsi" w:cstheme="minorHAnsi"/>
            <w:color w:val="00B050"/>
            <w:sz w:val="22"/>
          </w:rPr>
          <w:t>site</w:t>
        </w:r>
      </w:hyperlink>
      <w:r w:rsidRPr="00952AC2">
        <w:rPr>
          <w:rFonts w:asciiTheme="minorHAnsi" w:hAnsiTheme="minorHAnsi" w:cstheme="minorHAnsi"/>
          <w:color w:val="00B050"/>
          <w:sz w:val="22"/>
        </w:rPr>
        <w:t xml:space="preserve"> </w:t>
      </w:r>
      <w:r w:rsidRPr="00BF314F">
        <w:rPr>
          <w:rFonts w:asciiTheme="minorHAnsi" w:hAnsiTheme="minorHAnsi" w:cstheme="minorHAnsi"/>
          <w:sz w:val="22"/>
        </w:rPr>
        <w:t xml:space="preserve">which is situated generally to the rear of another </w:t>
      </w:r>
      <w:hyperlink r:id="rId1348">
        <w:r w:rsidRPr="00952AC2">
          <w:rPr>
            <w:rFonts w:asciiTheme="minorHAnsi" w:hAnsiTheme="minorHAnsi" w:cstheme="minorHAnsi"/>
            <w:color w:val="00B050"/>
            <w:sz w:val="22"/>
          </w:rPr>
          <w:t>site</w:t>
        </w:r>
      </w:hyperlink>
      <w:r w:rsidRPr="00BF314F">
        <w:rPr>
          <w:rFonts w:asciiTheme="minorHAnsi" w:hAnsiTheme="minorHAnsi" w:cstheme="minorHAnsi"/>
          <w:sz w:val="22"/>
        </w:rPr>
        <w:t xml:space="preserve">, both </w:t>
      </w:r>
      <w:hyperlink r:id="rId1349">
        <w:r w:rsidRPr="00952AC2">
          <w:rPr>
            <w:rFonts w:asciiTheme="minorHAnsi" w:hAnsiTheme="minorHAnsi" w:cstheme="minorHAnsi"/>
            <w:color w:val="00B050"/>
            <w:sz w:val="22"/>
          </w:rPr>
          <w:t>sites</w:t>
        </w:r>
      </w:hyperlink>
      <w:r w:rsidRPr="00952AC2">
        <w:rPr>
          <w:rFonts w:asciiTheme="minorHAnsi" w:hAnsiTheme="minorHAnsi" w:cstheme="minorHAnsi"/>
          <w:color w:val="00B050"/>
          <w:sz w:val="22"/>
        </w:rPr>
        <w:t xml:space="preserve"> </w:t>
      </w:r>
      <w:r w:rsidRPr="00BF314F">
        <w:rPr>
          <w:rFonts w:asciiTheme="minorHAnsi" w:hAnsiTheme="minorHAnsi" w:cstheme="minorHAnsi"/>
          <w:sz w:val="22"/>
        </w:rPr>
        <w:t xml:space="preserve">having access to the same </w:t>
      </w:r>
      <w:hyperlink r:id="rId1350">
        <w:r w:rsidRPr="00952AC2">
          <w:rPr>
            <w:rFonts w:asciiTheme="minorHAnsi" w:hAnsiTheme="minorHAnsi" w:cstheme="minorHAnsi"/>
            <w:color w:val="00B050"/>
            <w:sz w:val="22"/>
          </w:rPr>
          <w:t>road</w:t>
        </w:r>
      </w:hyperlink>
      <w:r w:rsidRPr="00952AC2">
        <w:rPr>
          <w:rFonts w:asciiTheme="minorHAnsi" w:hAnsiTheme="minorHAnsi" w:cstheme="minorHAnsi"/>
          <w:color w:val="00B050"/>
          <w:sz w:val="22"/>
        </w:rPr>
        <w:t xml:space="preserve"> </w:t>
      </w:r>
      <w:r w:rsidRPr="00BF314F">
        <w:rPr>
          <w:rFonts w:asciiTheme="minorHAnsi" w:hAnsiTheme="minorHAnsi" w:cstheme="minorHAnsi"/>
          <w:sz w:val="22"/>
        </w:rPr>
        <w:t xml:space="preserve">or private </w:t>
      </w:r>
      <w:hyperlink r:id="rId1351">
        <w:r w:rsidRPr="00952AC2">
          <w:rPr>
            <w:rFonts w:asciiTheme="minorHAnsi" w:hAnsiTheme="minorHAnsi" w:cstheme="minorHAnsi"/>
            <w:color w:val="00B050"/>
            <w:sz w:val="22"/>
          </w:rPr>
          <w:t>road</w:t>
        </w:r>
      </w:hyperlink>
      <w:r w:rsidRPr="00BF314F">
        <w:rPr>
          <w:rFonts w:asciiTheme="minorHAnsi" w:hAnsiTheme="minorHAnsi" w:cstheme="minorHAnsi"/>
          <w:sz w:val="22"/>
        </w:rPr>
        <w:t xml:space="preserve">. The rear site shall have </w:t>
      </w:r>
      <w:hyperlink r:id="rId1352">
        <w:r w:rsidRPr="00952AC2">
          <w:rPr>
            <w:rFonts w:asciiTheme="minorHAnsi" w:hAnsiTheme="minorHAnsi" w:cstheme="minorHAnsi"/>
            <w:color w:val="00B050"/>
            <w:sz w:val="22"/>
          </w:rPr>
          <w:t>access</w:t>
        </w:r>
      </w:hyperlink>
      <w:r w:rsidRPr="00952AC2">
        <w:rPr>
          <w:rFonts w:asciiTheme="minorHAnsi" w:hAnsiTheme="minorHAnsi" w:cstheme="minorHAnsi"/>
          <w:color w:val="00B050"/>
          <w:sz w:val="22"/>
        </w:rPr>
        <w:t xml:space="preserve"> </w:t>
      </w:r>
      <w:r w:rsidRPr="00BF314F">
        <w:rPr>
          <w:rFonts w:asciiTheme="minorHAnsi" w:hAnsiTheme="minorHAnsi" w:cstheme="minorHAnsi"/>
          <w:sz w:val="22"/>
        </w:rPr>
        <w:t xml:space="preserve">to such </w:t>
      </w:r>
      <w:hyperlink r:id="rId1353">
        <w:r w:rsidRPr="00952AC2">
          <w:rPr>
            <w:rFonts w:asciiTheme="minorHAnsi" w:hAnsiTheme="minorHAnsi" w:cstheme="minorHAnsi"/>
            <w:color w:val="00B050"/>
            <w:sz w:val="22"/>
          </w:rPr>
          <w:t>road</w:t>
        </w:r>
      </w:hyperlink>
      <w:r w:rsidRPr="00952AC2">
        <w:rPr>
          <w:rFonts w:asciiTheme="minorHAnsi" w:hAnsiTheme="minorHAnsi" w:cstheme="minorHAnsi"/>
          <w:color w:val="00B050"/>
          <w:sz w:val="22"/>
        </w:rPr>
        <w:t xml:space="preserve"> </w:t>
      </w:r>
      <w:r w:rsidRPr="00BF314F">
        <w:rPr>
          <w:rFonts w:asciiTheme="minorHAnsi" w:hAnsiTheme="minorHAnsi" w:cstheme="minorHAnsi"/>
          <w:sz w:val="22"/>
        </w:rPr>
        <w:t xml:space="preserve">or private </w:t>
      </w:r>
      <w:hyperlink r:id="rId1354">
        <w:r w:rsidRPr="00952AC2">
          <w:rPr>
            <w:rFonts w:asciiTheme="minorHAnsi" w:hAnsiTheme="minorHAnsi" w:cstheme="minorHAnsi"/>
            <w:color w:val="00B050"/>
            <w:sz w:val="22"/>
          </w:rPr>
          <w:t>road</w:t>
        </w:r>
      </w:hyperlink>
      <w:r w:rsidRPr="00952AC2">
        <w:rPr>
          <w:rFonts w:asciiTheme="minorHAnsi" w:hAnsiTheme="minorHAnsi" w:cstheme="minorHAnsi"/>
          <w:color w:val="00B050"/>
          <w:sz w:val="22"/>
        </w:rPr>
        <w:t xml:space="preserve"> </w:t>
      </w:r>
      <w:r w:rsidRPr="00BF314F">
        <w:rPr>
          <w:rFonts w:asciiTheme="minorHAnsi" w:hAnsiTheme="minorHAnsi" w:cstheme="minorHAnsi"/>
          <w:sz w:val="22"/>
        </w:rPr>
        <w:t xml:space="preserve">by means of an </w:t>
      </w:r>
      <w:hyperlink r:id="rId1355">
        <w:r w:rsidRPr="00952AC2">
          <w:rPr>
            <w:rFonts w:asciiTheme="minorHAnsi" w:hAnsiTheme="minorHAnsi" w:cstheme="minorHAnsi"/>
            <w:color w:val="00B050"/>
            <w:sz w:val="22"/>
          </w:rPr>
          <w:t>access strip</w:t>
        </w:r>
      </w:hyperlink>
      <w:r w:rsidRPr="00BF314F">
        <w:rPr>
          <w:rFonts w:asciiTheme="minorHAnsi" w:hAnsiTheme="minorHAnsi" w:cstheme="minorHAnsi"/>
          <w:sz w:val="22"/>
        </w:rPr>
        <w:t>.</w:t>
      </w:r>
    </w:p>
    <w:p w14:paraId="0D54FDED"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Reconstruction</w:t>
      </w:r>
    </w:p>
    <w:p w14:paraId="489CE426" w14:textId="77777777" w:rsidR="00A45C5B" w:rsidRPr="00A45C5B" w:rsidRDefault="00A45C5B" w:rsidP="00A45C5B">
      <w:pPr>
        <w:shd w:val="clear" w:color="auto" w:fill="FFFFFF"/>
        <w:spacing w:before="150" w:after="60" w:line="280" w:lineRule="atLeast"/>
        <w:ind w:left="567"/>
        <w:outlineLvl w:val="3"/>
        <w:rPr>
          <w:rFonts w:asciiTheme="minorHAnsi" w:eastAsia="Times New Roman" w:hAnsiTheme="minorHAnsi" w:cstheme="minorHAnsi"/>
          <w:b/>
          <w:bCs/>
          <w:sz w:val="22"/>
        </w:rPr>
      </w:pPr>
      <w:r w:rsidRPr="00A45C5B">
        <w:rPr>
          <w:rFonts w:asciiTheme="minorHAnsi" w:hAnsiTheme="minorHAnsi" w:cstheme="minorHAnsi"/>
          <w:sz w:val="22"/>
        </w:rPr>
        <w:t>in relation to a </w:t>
      </w:r>
      <w:hyperlink r:id="rId1356" w:history="1">
        <w:r w:rsidRPr="00A45C5B">
          <w:rPr>
            <w:rFonts w:asciiTheme="minorHAnsi" w:hAnsiTheme="minorHAnsi" w:cstheme="minorHAnsi"/>
            <w:color w:val="00B050"/>
            <w:sz w:val="22"/>
          </w:rPr>
          <w:t>heritage item</w:t>
        </w:r>
      </w:hyperlink>
      <w:r w:rsidRPr="00A45C5B">
        <w:rPr>
          <w:rFonts w:asciiTheme="minorHAnsi" w:hAnsiTheme="minorHAnsi" w:cstheme="minorHAnsi"/>
          <w:color w:val="0000FF"/>
          <w:sz w:val="22"/>
        </w:rPr>
        <w:t> </w:t>
      </w:r>
      <w:r w:rsidRPr="00A45C5B">
        <w:rPr>
          <w:rFonts w:asciiTheme="minorHAnsi" w:hAnsiTheme="minorHAnsi" w:cstheme="minorHAnsi"/>
          <w:b/>
          <w:strike/>
          <w:sz w:val="22"/>
        </w:rPr>
        <w:t>or</w:t>
      </w:r>
      <w:r w:rsidRPr="00A45C5B">
        <w:rPr>
          <w:rFonts w:asciiTheme="minorHAnsi" w:hAnsiTheme="minorHAnsi" w:cstheme="minorHAnsi"/>
          <w:b/>
          <w:strike/>
          <w:color w:val="00B050"/>
          <w:sz w:val="22"/>
        </w:rPr>
        <w:t> </w:t>
      </w:r>
      <w:hyperlink r:id="rId1357" w:history="1">
        <w:r w:rsidRPr="00A45C5B">
          <w:rPr>
            <w:rFonts w:asciiTheme="minorHAnsi" w:hAnsiTheme="minorHAnsi" w:cstheme="minorHAnsi"/>
            <w:b/>
            <w:strike/>
            <w:color w:val="00B050"/>
            <w:sz w:val="22"/>
          </w:rPr>
          <w:t>heritage setting</w:t>
        </w:r>
      </w:hyperlink>
      <w:r w:rsidRPr="00A45C5B">
        <w:rPr>
          <w:rFonts w:asciiTheme="minorHAnsi" w:hAnsiTheme="minorHAnsi" w:cstheme="minorHAnsi"/>
          <w:sz w:val="22"/>
        </w:rPr>
        <w:t xml:space="preserve">, means to rebuild </w:t>
      </w:r>
      <w:r w:rsidRPr="00A45C5B">
        <w:rPr>
          <w:rFonts w:asciiTheme="minorHAnsi" w:hAnsiTheme="minorHAnsi" w:cstheme="minorHAnsi"/>
          <w:b/>
          <w:strike/>
          <w:sz w:val="22"/>
        </w:rPr>
        <w:t>part of a</w:t>
      </w:r>
      <w:r w:rsidRPr="00A45C5B">
        <w:rPr>
          <w:rFonts w:asciiTheme="minorHAnsi" w:hAnsiTheme="minorHAnsi" w:cstheme="minorHAnsi"/>
          <w:b/>
          <w:strike/>
          <w:color w:val="00B050"/>
          <w:sz w:val="22"/>
        </w:rPr>
        <w:t> </w:t>
      </w:r>
      <w:hyperlink r:id="rId1358" w:history="1">
        <w:r w:rsidRPr="00A45C5B">
          <w:rPr>
            <w:rFonts w:asciiTheme="minorHAnsi" w:hAnsiTheme="minorHAnsi" w:cstheme="minorHAnsi"/>
            <w:b/>
            <w:strike/>
            <w:color w:val="00B050"/>
            <w:sz w:val="22"/>
          </w:rPr>
          <w:t>building</w:t>
        </w:r>
      </w:hyperlink>
      <w:r w:rsidRPr="00A45C5B">
        <w:rPr>
          <w:rFonts w:asciiTheme="minorHAnsi" w:hAnsiTheme="minorHAnsi" w:cstheme="minorHAnsi"/>
          <w:b/>
          <w:strike/>
          <w:color w:val="0000FF"/>
          <w:sz w:val="22"/>
        </w:rPr>
        <w:t xml:space="preserve">, </w:t>
      </w:r>
      <w:r w:rsidRPr="00A45C5B">
        <w:rPr>
          <w:rFonts w:asciiTheme="minorHAnsi" w:hAnsiTheme="minorHAnsi" w:cstheme="minorHAnsi"/>
          <w:b/>
          <w:strike/>
          <w:sz w:val="22"/>
        </w:rPr>
        <w:t>structure or feature</w:t>
      </w:r>
      <w:r w:rsidRPr="00A45C5B">
        <w:rPr>
          <w:rFonts w:asciiTheme="minorHAnsi" w:hAnsiTheme="minorHAnsi" w:cstheme="minorHAnsi"/>
          <w:sz w:val="22"/>
        </w:rPr>
        <w:t xml:space="preserve"> </w:t>
      </w:r>
      <w:r w:rsidRPr="00A45C5B">
        <w:rPr>
          <w:rFonts w:asciiTheme="minorHAnsi" w:hAnsiTheme="minorHAnsi" w:cstheme="minorHAnsi"/>
          <w:b/>
          <w:sz w:val="22"/>
          <w:u w:val="single"/>
        </w:rPr>
        <w:t>an element</w:t>
      </w:r>
      <w:r w:rsidRPr="00A45C5B">
        <w:rPr>
          <w:rFonts w:asciiTheme="minorHAnsi" w:hAnsiTheme="minorHAnsi" w:cstheme="minorHAnsi"/>
          <w:sz w:val="22"/>
        </w:rPr>
        <w:t xml:space="preserve"> which has been lost or damaged, as closely as possible to a documented earlier form</w:t>
      </w:r>
      <w:r w:rsidRPr="00A45C5B">
        <w:rPr>
          <w:rFonts w:asciiTheme="minorHAnsi" w:hAnsiTheme="minorHAnsi" w:cstheme="minorHAnsi"/>
          <w:b/>
          <w:sz w:val="22"/>
          <w:u w:val="single"/>
        </w:rPr>
        <w:t>, appearance and profile</w:t>
      </w:r>
      <w:r w:rsidRPr="00A45C5B">
        <w:rPr>
          <w:rFonts w:asciiTheme="minorHAnsi" w:hAnsiTheme="minorHAnsi" w:cstheme="minorHAnsi"/>
          <w:strike/>
          <w:sz w:val="22"/>
        </w:rPr>
        <w:t xml:space="preserve"> </w:t>
      </w:r>
      <w:r w:rsidRPr="00A45C5B">
        <w:rPr>
          <w:rFonts w:asciiTheme="minorHAnsi" w:hAnsiTheme="minorHAnsi" w:cstheme="minorHAnsi"/>
          <w:b/>
          <w:strike/>
          <w:sz w:val="22"/>
        </w:rPr>
        <w:t>and</w:t>
      </w:r>
      <w:r w:rsidRPr="00A45C5B">
        <w:rPr>
          <w:rFonts w:asciiTheme="minorHAnsi" w:hAnsiTheme="minorHAnsi" w:cstheme="minorHAnsi"/>
          <w:sz w:val="22"/>
        </w:rPr>
        <w:t xml:space="preserve"> using mainly new materials. It includes:</w:t>
      </w:r>
      <w:r w:rsidRPr="00A45C5B">
        <w:rPr>
          <w:rFonts w:asciiTheme="minorHAnsi" w:hAnsiTheme="minorHAnsi" w:cstheme="minorHAnsi"/>
          <w:sz w:val="22"/>
        </w:rPr>
        <w:br/>
      </w:r>
    </w:p>
    <w:p w14:paraId="45E967BC" w14:textId="77777777" w:rsidR="00A45C5B" w:rsidRPr="00A45C5B" w:rsidRDefault="00457BE2" w:rsidP="00AF0BC1">
      <w:pPr>
        <w:numPr>
          <w:ilvl w:val="0"/>
          <w:numId w:val="113"/>
        </w:numPr>
        <w:shd w:val="clear" w:color="auto" w:fill="FFFFFF"/>
        <w:tabs>
          <w:tab w:val="clear" w:pos="720"/>
          <w:tab w:val="num" w:pos="851"/>
        </w:tabs>
        <w:spacing w:after="15" w:line="259" w:lineRule="auto"/>
        <w:ind w:left="851" w:hanging="284"/>
        <w:contextualSpacing/>
        <w:rPr>
          <w:rFonts w:asciiTheme="minorHAnsi" w:hAnsiTheme="minorHAnsi" w:cstheme="minorHAnsi"/>
          <w:sz w:val="22"/>
        </w:rPr>
      </w:pPr>
      <w:hyperlink r:id="rId1359" w:history="1">
        <w:r w:rsidR="00A45C5B" w:rsidRPr="00A45C5B">
          <w:rPr>
            <w:rFonts w:asciiTheme="minorHAnsi" w:hAnsiTheme="minorHAnsi" w:cstheme="minorHAnsi"/>
            <w:color w:val="00B050"/>
            <w:sz w:val="22"/>
          </w:rPr>
          <w:t>deconstruction</w:t>
        </w:r>
      </w:hyperlink>
      <w:r w:rsidR="00A45C5B" w:rsidRPr="00A45C5B">
        <w:rPr>
          <w:rFonts w:asciiTheme="minorHAnsi" w:hAnsiTheme="minorHAnsi" w:cstheme="minorHAnsi"/>
          <w:color w:val="00B050"/>
          <w:sz w:val="22"/>
          <w:u w:val="single"/>
        </w:rPr>
        <w:t> </w:t>
      </w:r>
      <w:r w:rsidR="00A45C5B" w:rsidRPr="00A45C5B">
        <w:rPr>
          <w:rFonts w:asciiTheme="minorHAnsi" w:hAnsiTheme="minorHAnsi" w:cstheme="minorHAnsi"/>
          <w:sz w:val="22"/>
        </w:rPr>
        <w:t xml:space="preserve">for the purposes of reconstruction; </w:t>
      </w:r>
      <w:r w:rsidR="00A45C5B" w:rsidRPr="00A45C5B">
        <w:rPr>
          <w:rFonts w:asciiTheme="minorHAnsi" w:hAnsiTheme="minorHAnsi" w:cstheme="minorHAnsi"/>
          <w:b/>
          <w:strike/>
          <w:sz w:val="22"/>
        </w:rPr>
        <w:t>and</w:t>
      </w:r>
    </w:p>
    <w:p w14:paraId="263D80A6" w14:textId="77777777" w:rsidR="00A45C5B" w:rsidRPr="00A45C5B" w:rsidRDefault="00A45C5B" w:rsidP="00AF0BC1">
      <w:pPr>
        <w:numPr>
          <w:ilvl w:val="0"/>
          <w:numId w:val="113"/>
        </w:numPr>
        <w:shd w:val="clear" w:color="auto" w:fill="FFFFFF"/>
        <w:tabs>
          <w:tab w:val="clear" w:pos="720"/>
          <w:tab w:val="num" w:pos="851"/>
        </w:tabs>
        <w:spacing w:after="15" w:line="252" w:lineRule="auto"/>
        <w:ind w:left="851" w:hanging="284"/>
        <w:contextualSpacing/>
        <w:rPr>
          <w:rFonts w:asciiTheme="minorHAnsi" w:eastAsia="Times New Roman" w:hAnsiTheme="minorHAnsi" w:cstheme="minorHAnsi"/>
          <w:b/>
          <w:bCs/>
          <w:sz w:val="22"/>
          <w:u w:val="single"/>
        </w:rPr>
      </w:pPr>
      <w:r w:rsidRPr="00A45C5B">
        <w:rPr>
          <w:rFonts w:asciiTheme="minorHAnsi" w:eastAsia="Times New Roman" w:hAnsiTheme="minorHAnsi" w:cstheme="minorHAnsi"/>
          <w:b/>
          <w:bCs/>
          <w:sz w:val="22"/>
          <w:u w:val="single"/>
        </w:rPr>
        <w:t>rebuilding architectural features such as windows, parapets and chimneys</w:t>
      </w:r>
    </w:p>
    <w:p w14:paraId="207D229E" w14:textId="77777777" w:rsidR="00A45C5B" w:rsidRPr="00A45C5B" w:rsidRDefault="00A45C5B" w:rsidP="00AF0BC1">
      <w:pPr>
        <w:numPr>
          <w:ilvl w:val="0"/>
          <w:numId w:val="113"/>
        </w:numPr>
        <w:shd w:val="clear" w:color="auto" w:fill="FFFFFF"/>
        <w:tabs>
          <w:tab w:val="clear" w:pos="720"/>
          <w:tab w:val="num" w:pos="851"/>
        </w:tabs>
        <w:spacing w:after="15" w:line="259" w:lineRule="auto"/>
        <w:ind w:left="851" w:hanging="284"/>
        <w:contextualSpacing/>
        <w:rPr>
          <w:rFonts w:asciiTheme="minorHAnsi" w:hAnsiTheme="minorHAnsi" w:cstheme="minorHAnsi"/>
          <w:sz w:val="22"/>
        </w:rPr>
      </w:pPr>
      <w:r w:rsidRPr="00A45C5B">
        <w:rPr>
          <w:rFonts w:asciiTheme="minorHAnsi" w:hAnsiTheme="minorHAnsi" w:cstheme="minorHAnsi"/>
          <w:b/>
          <w:strike/>
          <w:sz w:val="22"/>
        </w:rPr>
        <w:t>b. Building Code upgrades</w:t>
      </w:r>
      <w:r w:rsidRPr="00A45C5B">
        <w:rPr>
          <w:rFonts w:asciiTheme="minorHAnsi" w:hAnsiTheme="minorHAnsi" w:cstheme="minorHAnsi"/>
          <w:sz w:val="22"/>
        </w:rPr>
        <w:t xml:space="preserve"> </w:t>
      </w:r>
      <w:r w:rsidRPr="00A45C5B">
        <w:rPr>
          <w:rFonts w:asciiTheme="minorHAnsi" w:hAnsiTheme="minorHAnsi" w:cstheme="minorHAnsi"/>
          <w:b/>
          <w:sz w:val="22"/>
          <w:u w:val="single"/>
        </w:rPr>
        <w:t>works</w:t>
      </w:r>
      <w:r w:rsidRPr="00A45C5B">
        <w:rPr>
          <w:rFonts w:asciiTheme="minorHAnsi" w:hAnsiTheme="minorHAnsi" w:cstheme="minorHAnsi"/>
          <w:sz w:val="22"/>
        </w:rPr>
        <w:t xml:space="preserve"> </w:t>
      </w:r>
      <w:r w:rsidRPr="00A45C5B">
        <w:rPr>
          <w:rFonts w:asciiTheme="minorHAnsi" w:hAnsiTheme="minorHAnsi" w:cstheme="minorHAnsi"/>
          <w:b/>
          <w:strike/>
          <w:sz w:val="22"/>
        </w:rPr>
        <w:t xml:space="preserve">which may be </w:t>
      </w:r>
      <w:r w:rsidRPr="00A45C5B">
        <w:rPr>
          <w:rFonts w:asciiTheme="minorHAnsi" w:hAnsiTheme="minorHAnsi" w:cstheme="minorHAnsi"/>
          <w:sz w:val="22"/>
        </w:rPr>
        <w:t xml:space="preserve">needed to meet relevant </w:t>
      </w:r>
      <w:r w:rsidRPr="00A45C5B">
        <w:rPr>
          <w:rFonts w:asciiTheme="minorHAnsi" w:hAnsiTheme="minorHAnsi" w:cstheme="minorHAnsi"/>
          <w:b/>
          <w:sz w:val="22"/>
          <w:u w:val="single"/>
        </w:rPr>
        <w:t>Building Code</w:t>
      </w:r>
      <w:r w:rsidRPr="00A45C5B">
        <w:rPr>
          <w:rFonts w:asciiTheme="minorHAnsi" w:hAnsiTheme="minorHAnsi" w:cstheme="minorHAnsi"/>
          <w:b/>
          <w:sz w:val="22"/>
        </w:rPr>
        <w:t xml:space="preserve"> </w:t>
      </w:r>
      <w:r w:rsidRPr="00A45C5B">
        <w:rPr>
          <w:rFonts w:asciiTheme="minorHAnsi" w:hAnsiTheme="minorHAnsi" w:cstheme="minorHAnsi"/>
          <w:sz w:val="22"/>
        </w:rPr>
        <w:t>standards as part of the reconstruction. </w:t>
      </w:r>
    </w:p>
    <w:p w14:paraId="4A78558C" w14:textId="6EBC4B2D" w:rsidR="00352C24" w:rsidRPr="00352C24" w:rsidRDefault="00352C24" w:rsidP="00352C24">
      <w:pPr>
        <w:spacing w:after="80" w:line="435" w:lineRule="auto"/>
        <w:ind w:left="567" w:right="15" w:firstLine="0"/>
        <w:rPr>
          <w:rFonts w:asciiTheme="minorHAnsi" w:hAnsiTheme="minorHAnsi" w:cstheme="minorHAnsi"/>
          <w:sz w:val="22"/>
        </w:rPr>
      </w:pPr>
    </w:p>
    <w:p w14:paraId="3B1B2E4A" w14:textId="4D921401" w:rsidR="00571946" w:rsidRPr="00D94E9B" w:rsidRDefault="00BF5086" w:rsidP="00D94E9B">
      <w:pPr>
        <w:spacing w:after="54" w:line="435" w:lineRule="auto"/>
        <w:ind w:left="567" w:right="15" w:firstLine="0"/>
        <w:rPr>
          <w:rFonts w:asciiTheme="minorHAnsi" w:hAnsiTheme="minorHAnsi" w:cstheme="minorHAnsi"/>
          <w:sz w:val="22"/>
        </w:rPr>
      </w:pPr>
      <w:r w:rsidRPr="00D94E9B">
        <w:rPr>
          <w:rFonts w:asciiTheme="minorHAnsi" w:hAnsiTheme="minorHAnsi" w:cstheme="minorHAnsi"/>
          <w:b/>
          <w:sz w:val="22"/>
        </w:rPr>
        <w:t>Recreation activity</w:t>
      </w:r>
    </w:p>
    <w:p w14:paraId="1CCBA97F" w14:textId="77777777" w:rsidR="00DC01B0" w:rsidRDefault="00BF5086" w:rsidP="00C66708">
      <w:pPr>
        <w:spacing w:after="182" w:line="324" w:lineRule="auto"/>
        <w:ind w:left="567" w:right="15" w:hanging="10"/>
        <w:rPr>
          <w:rFonts w:asciiTheme="minorHAnsi" w:hAnsiTheme="minorHAnsi" w:cstheme="minorHAnsi"/>
          <w:sz w:val="22"/>
        </w:rPr>
      </w:pPr>
      <w:r w:rsidRPr="00BF314F">
        <w:rPr>
          <w:rFonts w:asciiTheme="minorHAnsi" w:hAnsiTheme="minorHAnsi" w:cstheme="minorHAnsi"/>
          <w:sz w:val="22"/>
        </w:rPr>
        <w:lastRenderedPageBreak/>
        <w:t xml:space="preserve">means the use of land, </w:t>
      </w:r>
      <w:hyperlink r:id="rId1360">
        <w:r w:rsidRPr="00FC0182">
          <w:rPr>
            <w:rFonts w:asciiTheme="minorHAnsi" w:hAnsiTheme="minorHAnsi" w:cstheme="minorHAnsi"/>
            <w:color w:val="00B050"/>
            <w:sz w:val="22"/>
          </w:rPr>
          <w:t>water bodies</w:t>
        </w:r>
      </w:hyperlink>
      <w:r w:rsidRPr="00BF314F">
        <w:rPr>
          <w:rFonts w:asciiTheme="minorHAnsi" w:hAnsiTheme="minorHAnsi" w:cstheme="minorHAnsi"/>
          <w:sz w:val="22"/>
        </w:rPr>
        <w:t xml:space="preserve"> and/or </w:t>
      </w:r>
      <w:hyperlink r:id="rId1361">
        <w:r w:rsidRPr="00FC0182">
          <w:rPr>
            <w:rFonts w:asciiTheme="minorHAnsi" w:hAnsiTheme="minorHAnsi" w:cstheme="minorHAnsi"/>
            <w:color w:val="00B050"/>
            <w:sz w:val="22"/>
          </w:rPr>
          <w:t>buildings</w:t>
        </w:r>
      </w:hyperlink>
      <w:r w:rsidRPr="00FC0182">
        <w:rPr>
          <w:rFonts w:asciiTheme="minorHAnsi" w:hAnsiTheme="minorHAnsi" w:cstheme="minorHAnsi"/>
          <w:color w:val="00B050"/>
          <w:sz w:val="22"/>
        </w:rPr>
        <w:t xml:space="preserve"> </w:t>
      </w:r>
      <w:r w:rsidRPr="00BF314F">
        <w:rPr>
          <w:rFonts w:asciiTheme="minorHAnsi" w:hAnsiTheme="minorHAnsi" w:cstheme="minorHAnsi"/>
          <w:sz w:val="22"/>
        </w:rPr>
        <w:t xml:space="preserve">for the purpose of the active or passive enjoyment of sports, recreation or leisure, whether competitive or non­competitive, casual or organised, and whether a charge is made for admission or not. </w:t>
      </w:r>
    </w:p>
    <w:p w14:paraId="4C323418" w14:textId="77777777" w:rsidR="00571946" w:rsidRPr="00BF314F" w:rsidRDefault="00BF5086" w:rsidP="00D94E9B">
      <w:pPr>
        <w:spacing w:after="182" w:line="324" w:lineRule="auto"/>
        <w:ind w:left="567" w:right="15" w:hanging="10"/>
        <w:jc w:val="both"/>
        <w:rPr>
          <w:rFonts w:asciiTheme="minorHAnsi" w:hAnsiTheme="minorHAnsi" w:cstheme="minorHAnsi"/>
          <w:sz w:val="22"/>
        </w:rPr>
      </w:pPr>
      <w:r w:rsidRPr="00BF314F">
        <w:rPr>
          <w:rFonts w:asciiTheme="minorHAnsi" w:hAnsiTheme="minorHAnsi" w:cstheme="minorHAnsi"/>
          <w:b/>
          <w:sz w:val="22"/>
        </w:rPr>
        <w:t>Recreation facility</w:t>
      </w:r>
    </w:p>
    <w:p w14:paraId="3D055715" w14:textId="77777777" w:rsidR="00571946" w:rsidRPr="00BF314F" w:rsidRDefault="00BF5086" w:rsidP="00B0278C">
      <w:pPr>
        <w:spacing w:after="237"/>
        <w:ind w:left="567" w:hanging="10"/>
        <w:rPr>
          <w:rFonts w:asciiTheme="minorHAnsi" w:hAnsiTheme="minorHAnsi" w:cstheme="minorHAnsi"/>
          <w:sz w:val="22"/>
        </w:rPr>
      </w:pPr>
      <w:r w:rsidRPr="00BF314F">
        <w:rPr>
          <w:rFonts w:asciiTheme="minorHAnsi" w:hAnsiTheme="minorHAnsi" w:cstheme="minorHAnsi"/>
          <w:sz w:val="22"/>
        </w:rPr>
        <w:t xml:space="preserve">means land and/or </w:t>
      </w:r>
      <w:hyperlink r:id="rId1362">
        <w:r w:rsidRPr="006F29D6">
          <w:rPr>
            <w:rFonts w:asciiTheme="minorHAnsi" w:hAnsiTheme="minorHAnsi" w:cstheme="minorHAnsi"/>
            <w:color w:val="00B050"/>
            <w:sz w:val="22"/>
          </w:rPr>
          <w:t>buildings</w:t>
        </w:r>
      </w:hyperlink>
      <w:r w:rsidRPr="006F29D6">
        <w:rPr>
          <w:rFonts w:asciiTheme="minorHAnsi" w:hAnsiTheme="minorHAnsi" w:cstheme="minorHAnsi"/>
          <w:color w:val="00B050"/>
          <w:sz w:val="22"/>
        </w:rPr>
        <w:t xml:space="preserve"> </w:t>
      </w:r>
      <w:r w:rsidRPr="00BF314F">
        <w:rPr>
          <w:rFonts w:asciiTheme="minorHAnsi" w:hAnsiTheme="minorHAnsi" w:cstheme="minorHAnsi"/>
          <w:sz w:val="22"/>
        </w:rPr>
        <w:t xml:space="preserve">used for </w:t>
      </w:r>
      <w:hyperlink r:id="rId1363">
        <w:r w:rsidRPr="006F29D6">
          <w:rPr>
            <w:rFonts w:asciiTheme="minorHAnsi" w:hAnsiTheme="minorHAnsi" w:cstheme="minorHAnsi"/>
            <w:color w:val="00B050"/>
            <w:sz w:val="22"/>
          </w:rPr>
          <w:t>recreation activities</w:t>
        </w:r>
      </w:hyperlink>
      <w:r w:rsidRPr="00BF314F">
        <w:rPr>
          <w:rFonts w:asciiTheme="minorHAnsi" w:hAnsiTheme="minorHAnsi" w:cstheme="minorHAnsi"/>
          <w:sz w:val="22"/>
        </w:rPr>
        <w:t>.</w:t>
      </w:r>
    </w:p>
    <w:p w14:paraId="10EA9CB8"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Relocatable building</w:t>
      </w:r>
    </w:p>
    <w:p w14:paraId="138AFB64" w14:textId="77777777" w:rsidR="00571946" w:rsidRPr="00BF314F" w:rsidRDefault="00BF5086" w:rsidP="00B0278C">
      <w:pPr>
        <w:spacing w:after="237"/>
        <w:ind w:left="567" w:right="23"/>
        <w:rPr>
          <w:rFonts w:asciiTheme="minorHAnsi" w:hAnsiTheme="minorHAnsi" w:cstheme="minorHAnsi"/>
          <w:sz w:val="22"/>
        </w:rPr>
      </w:pPr>
      <w:r w:rsidRPr="00BF314F">
        <w:rPr>
          <w:rFonts w:asciiTheme="minorHAnsi" w:hAnsiTheme="minorHAnsi" w:cstheme="minorHAnsi"/>
          <w:sz w:val="22"/>
        </w:rPr>
        <w:t xml:space="preserve">means a </w:t>
      </w:r>
      <w:hyperlink r:id="rId1364">
        <w:r w:rsidRPr="006F29D6">
          <w:rPr>
            <w:rFonts w:asciiTheme="minorHAnsi" w:hAnsiTheme="minorHAnsi" w:cstheme="minorHAnsi"/>
            <w:color w:val="00B050"/>
            <w:sz w:val="22"/>
          </w:rPr>
          <w:t>building</w:t>
        </w:r>
      </w:hyperlink>
      <w:r w:rsidRPr="006F29D6">
        <w:rPr>
          <w:rFonts w:asciiTheme="minorHAnsi" w:hAnsiTheme="minorHAnsi" w:cstheme="minorHAnsi"/>
          <w:color w:val="00B050"/>
          <w:sz w:val="22"/>
        </w:rPr>
        <w:t xml:space="preserve"> </w:t>
      </w:r>
      <w:r w:rsidRPr="00BF314F">
        <w:rPr>
          <w:rFonts w:asciiTheme="minorHAnsi" w:hAnsiTheme="minorHAnsi" w:cstheme="minorHAnsi"/>
          <w:sz w:val="22"/>
        </w:rPr>
        <w:t xml:space="preserve">easily capable of and intended for relocation, either in part or whole, to another </w:t>
      </w:r>
      <w:hyperlink r:id="rId1365">
        <w:r w:rsidRPr="006F29D6">
          <w:rPr>
            <w:rFonts w:asciiTheme="minorHAnsi" w:hAnsiTheme="minorHAnsi" w:cstheme="minorHAnsi"/>
            <w:color w:val="00B050"/>
            <w:sz w:val="22"/>
          </w:rPr>
          <w:t>site</w:t>
        </w:r>
      </w:hyperlink>
      <w:r w:rsidRPr="00BF314F">
        <w:rPr>
          <w:rFonts w:asciiTheme="minorHAnsi" w:hAnsiTheme="minorHAnsi" w:cstheme="minorHAnsi"/>
          <w:sz w:val="22"/>
        </w:rPr>
        <w:t>.</w:t>
      </w:r>
    </w:p>
    <w:p w14:paraId="55DAD5D0"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Relocation of a building</w:t>
      </w:r>
    </w:p>
    <w:p w14:paraId="47496607"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means the removal and re​­siting of any </w:t>
      </w:r>
      <w:hyperlink r:id="rId1366">
        <w:r w:rsidRPr="006F29D6">
          <w:rPr>
            <w:rFonts w:asciiTheme="minorHAnsi" w:hAnsiTheme="minorHAnsi" w:cstheme="minorHAnsi"/>
            <w:color w:val="00B050"/>
            <w:sz w:val="22"/>
          </w:rPr>
          <w:t>building</w:t>
        </w:r>
      </w:hyperlink>
      <w:r w:rsidRPr="006F29D6">
        <w:rPr>
          <w:rFonts w:asciiTheme="minorHAnsi" w:hAnsiTheme="minorHAnsi" w:cstheme="minorHAnsi"/>
          <w:color w:val="00B050"/>
          <w:sz w:val="22"/>
        </w:rPr>
        <w:t xml:space="preserve"> </w:t>
      </w:r>
      <w:r w:rsidRPr="00BF314F">
        <w:rPr>
          <w:rFonts w:asciiTheme="minorHAnsi" w:hAnsiTheme="minorHAnsi" w:cstheme="minorHAnsi"/>
          <w:sz w:val="22"/>
        </w:rPr>
        <w:t xml:space="preserve">from any </w:t>
      </w:r>
      <w:hyperlink r:id="rId1367">
        <w:r w:rsidRPr="006F29D6">
          <w:rPr>
            <w:rFonts w:asciiTheme="minorHAnsi" w:hAnsiTheme="minorHAnsi" w:cstheme="minorHAnsi"/>
            <w:color w:val="00B050"/>
            <w:sz w:val="22"/>
          </w:rPr>
          <w:t>site</w:t>
        </w:r>
      </w:hyperlink>
      <w:r w:rsidRPr="006F29D6">
        <w:rPr>
          <w:rFonts w:asciiTheme="minorHAnsi" w:hAnsiTheme="minorHAnsi" w:cstheme="minorHAnsi"/>
          <w:color w:val="00B050"/>
          <w:sz w:val="22"/>
        </w:rPr>
        <w:t xml:space="preserve"> </w:t>
      </w:r>
      <w:r w:rsidRPr="00BF314F">
        <w:rPr>
          <w:rFonts w:asciiTheme="minorHAnsi" w:hAnsiTheme="minorHAnsi" w:cstheme="minorHAnsi"/>
          <w:sz w:val="22"/>
        </w:rPr>
        <w:t xml:space="preserve">to a new permanent </w:t>
      </w:r>
      <w:hyperlink r:id="rId1368">
        <w:r w:rsidRPr="006F29D6">
          <w:rPr>
            <w:rFonts w:asciiTheme="minorHAnsi" w:hAnsiTheme="minorHAnsi" w:cstheme="minorHAnsi"/>
            <w:color w:val="00B050"/>
            <w:sz w:val="22"/>
          </w:rPr>
          <w:t>site</w:t>
        </w:r>
      </w:hyperlink>
      <w:r w:rsidRPr="00BF314F">
        <w:rPr>
          <w:rFonts w:asciiTheme="minorHAnsi" w:hAnsiTheme="minorHAnsi" w:cstheme="minorHAnsi"/>
          <w:sz w:val="22"/>
        </w:rPr>
        <w:t xml:space="preserve">, but excludes new (i.e. immediately habitable) </w:t>
      </w:r>
      <w:hyperlink r:id="rId1369">
        <w:r w:rsidRPr="006F29D6">
          <w:rPr>
            <w:rFonts w:asciiTheme="minorHAnsi" w:hAnsiTheme="minorHAnsi" w:cstheme="minorHAnsi"/>
            <w:color w:val="00B050"/>
            <w:sz w:val="22"/>
          </w:rPr>
          <w:t>buildings</w:t>
        </w:r>
      </w:hyperlink>
      <w:r w:rsidRPr="006F29D6">
        <w:rPr>
          <w:rFonts w:asciiTheme="minorHAnsi" w:hAnsiTheme="minorHAnsi" w:cstheme="minorHAnsi"/>
          <w:color w:val="00B050"/>
          <w:sz w:val="22"/>
        </w:rPr>
        <w:t xml:space="preserve"> </w:t>
      </w:r>
      <w:r w:rsidRPr="00BF314F">
        <w:rPr>
          <w:rFonts w:asciiTheme="minorHAnsi" w:hAnsiTheme="minorHAnsi" w:cstheme="minorHAnsi"/>
          <w:sz w:val="22"/>
        </w:rPr>
        <w:t xml:space="preserve">constructed elsewhere specifically for, and subsequently relocated permanently onto, another </w:t>
      </w:r>
      <w:hyperlink r:id="rId1370">
        <w:r w:rsidRPr="006F29D6">
          <w:rPr>
            <w:rFonts w:asciiTheme="minorHAnsi" w:hAnsiTheme="minorHAnsi" w:cstheme="minorHAnsi"/>
            <w:color w:val="00B050"/>
            <w:sz w:val="22"/>
          </w:rPr>
          <w:t>site</w:t>
        </w:r>
      </w:hyperlink>
      <w:r w:rsidRPr="00BF314F">
        <w:rPr>
          <w:rFonts w:asciiTheme="minorHAnsi" w:hAnsiTheme="minorHAnsi" w:cstheme="minorHAnsi"/>
          <w:sz w:val="22"/>
        </w:rPr>
        <w:t>.</w:t>
      </w:r>
    </w:p>
    <w:p w14:paraId="7174C76B" w14:textId="77777777" w:rsidR="00A45C5B" w:rsidRPr="0070647C" w:rsidRDefault="00A45C5B" w:rsidP="00A45C5B">
      <w:pPr>
        <w:shd w:val="clear" w:color="auto" w:fill="FFFFFF"/>
        <w:spacing w:before="150" w:after="60" w:line="280" w:lineRule="atLeast"/>
        <w:ind w:left="567"/>
        <w:outlineLvl w:val="3"/>
        <w:rPr>
          <w:rFonts w:asciiTheme="minorHAnsi" w:eastAsia="Times New Roman" w:hAnsiTheme="minorHAnsi" w:cstheme="minorHAnsi"/>
          <w:b/>
          <w:bCs/>
          <w:strike/>
          <w:sz w:val="22"/>
        </w:rPr>
      </w:pPr>
      <w:r w:rsidRPr="0070647C">
        <w:rPr>
          <w:rFonts w:asciiTheme="minorHAnsi" w:eastAsia="Times New Roman" w:hAnsiTheme="minorHAnsi" w:cstheme="minorHAnsi"/>
          <w:b/>
          <w:bCs/>
          <w:sz w:val="22"/>
        </w:rPr>
        <w:t xml:space="preserve">Relocation </w:t>
      </w:r>
      <w:r w:rsidRPr="0070647C">
        <w:rPr>
          <w:rFonts w:asciiTheme="minorHAnsi" w:eastAsia="Times New Roman" w:hAnsiTheme="minorHAnsi" w:cstheme="minorHAnsi"/>
          <w:b/>
          <w:bCs/>
          <w:strike/>
          <w:sz w:val="22"/>
        </w:rPr>
        <w:t>of a heritage item</w:t>
      </w:r>
    </w:p>
    <w:p w14:paraId="2813483D" w14:textId="77777777" w:rsidR="00A45C5B" w:rsidRPr="0070647C" w:rsidRDefault="00A45C5B" w:rsidP="00A45C5B">
      <w:pPr>
        <w:shd w:val="clear" w:color="auto" w:fill="FFFFFF"/>
        <w:ind w:left="567"/>
        <w:rPr>
          <w:rFonts w:asciiTheme="minorHAnsi" w:hAnsiTheme="minorHAnsi" w:cstheme="minorHAnsi"/>
          <w:b/>
          <w:sz w:val="22"/>
        </w:rPr>
      </w:pPr>
      <w:r w:rsidRPr="0070647C">
        <w:rPr>
          <w:rFonts w:asciiTheme="minorHAnsi" w:hAnsiTheme="minorHAnsi" w:cstheme="minorHAnsi"/>
          <w:sz w:val="22"/>
        </w:rPr>
        <w:br/>
        <w:t>in relation to a </w:t>
      </w:r>
      <w:hyperlink r:id="rId1371" w:history="1">
        <w:r w:rsidRPr="0070647C">
          <w:rPr>
            <w:rFonts w:asciiTheme="minorHAnsi" w:hAnsiTheme="minorHAnsi" w:cstheme="minorHAnsi"/>
            <w:color w:val="00B050"/>
            <w:sz w:val="22"/>
          </w:rPr>
          <w:t>heritage item</w:t>
        </w:r>
      </w:hyperlink>
      <w:r w:rsidRPr="0070647C">
        <w:rPr>
          <w:rFonts w:asciiTheme="minorHAnsi" w:hAnsiTheme="minorHAnsi" w:cstheme="minorHAnsi"/>
          <w:b/>
          <w:color w:val="000000" w:themeColor="text1"/>
          <w:sz w:val="22"/>
          <w:u w:val="single"/>
        </w:rPr>
        <w:t>,</w:t>
      </w:r>
      <w:r w:rsidRPr="0070647C">
        <w:rPr>
          <w:rFonts w:asciiTheme="minorHAnsi" w:hAnsiTheme="minorHAnsi" w:cstheme="minorHAnsi"/>
          <w:b/>
          <w:color w:val="000000" w:themeColor="text1"/>
          <w:sz w:val="22"/>
        </w:rPr>
        <w:t> </w:t>
      </w:r>
      <w:r w:rsidRPr="0070647C">
        <w:rPr>
          <w:rFonts w:asciiTheme="minorHAnsi" w:hAnsiTheme="minorHAnsi" w:cstheme="minorHAnsi"/>
          <w:b/>
          <w:strike/>
          <w:sz w:val="22"/>
        </w:rPr>
        <w:t>or</w:t>
      </w:r>
      <w:r w:rsidRPr="0070647C">
        <w:rPr>
          <w:rFonts w:asciiTheme="minorHAnsi" w:hAnsiTheme="minorHAnsi" w:cstheme="minorHAnsi"/>
          <w:b/>
          <w:strike/>
          <w:color w:val="0000FF"/>
          <w:sz w:val="22"/>
        </w:rPr>
        <w:t> </w:t>
      </w:r>
      <w:hyperlink r:id="rId1372" w:history="1">
        <w:r w:rsidRPr="0070647C">
          <w:rPr>
            <w:rFonts w:asciiTheme="minorHAnsi" w:hAnsiTheme="minorHAnsi" w:cstheme="minorHAnsi"/>
            <w:color w:val="00B050"/>
            <w:sz w:val="22"/>
          </w:rPr>
          <w:t>heritage setting</w:t>
        </w:r>
      </w:hyperlink>
      <w:r w:rsidRPr="0070647C">
        <w:rPr>
          <w:rFonts w:asciiTheme="minorHAnsi" w:hAnsiTheme="minorHAnsi" w:cstheme="minorHAnsi"/>
          <w:color w:val="4472C4" w:themeColor="accent5"/>
          <w:sz w:val="22"/>
          <w:u w:val="single"/>
        </w:rPr>
        <w:t>,</w:t>
      </w:r>
      <w:r w:rsidRPr="0070647C">
        <w:rPr>
          <w:rFonts w:asciiTheme="minorHAnsi" w:hAnsiTheme="minorHAnsi" w:cstheme="minorHAnsi"/>
          <w:b/>
          <w:color w:val="4472C4" w:themeColor="accent5"/>
          <w:sz w:val="22"/>
          <w:u w:val="single"/>
        </w:rPr>
        <w:t xml:space="preserve"> </w:t>
      </w:r>
      <w:r w:rsidRPr="0070647C">
        <w:rPr>
          <w:rFonts w:asciiTheme="minorHAnsi" w:hAnsiTheme="minorHAnsi" w:cstheme="minorHAnsi"/>
          <w:b/>
          <w:sz w:val="22"/>
          <w:u w:val="single"/>
        </w:rPr>
        <w:t xml:space="preserve">or </w:t>
      </w:r>
      <w:r w:rsidRPr="0070647C">
        <w:rPr>
          <w:rFonts w:asciiTheme="minorHAnsi" w:hAnsiTheme="minorHAnsi" w:cstheme="minorHAnsi"/>
          <w:b/>
          <w:color w:val="00B050"/>
          <w:sz w:val="22"/>
          <w:u w:val="single"/>
        </w:rPr>
        <w:t>heritage area</w:t>
      </w:r>
      <w:r w:rsidRPr="0070647C">
        <w:rPr>
          <w:rFonts w:asciiTheme="minorHAnsi" w:hAnsiTheme="minorHAnsi" w:cstheme="minorHAnsi"/>
          <w:b/>
          <w:sz w:val="22"/>
        </w:rPr>
        <w:t xml:space="preserve">, </w:t>
      </w:r>
      <w:r w:rsidRPr="0070647C">
        <w:rPr>
          <w:rFonts w:asciiTheme="minorHAnsi" w:hAnsiTheme="minorHAnsi" w:cstheme="minorHAnsi"/>
          <w:sz w:val="22"/>
        </w:rPr>
        <w:t>means permanently moving part or all of a structure either within or beyond the </w:t>
      </w:r>
      <w:hyperlink r:id="rId1373" w:history="1">
        <w:r w:rsidRPr="0070647C">
          <w:rPr>
            <w:rFonts w:asciiTheme="minorHAnsi" w:hAnsiTheme="minorHAnsi" w:cstheme="minorHAnsi"/>
            <w:color w:val="00B050"/>
            <w:sz w:val="22"/>
          </w:rPr>
          <w:t>heritage setting</w:t>
        </w:r>
      </w:hyperlink>
      <w:r w:rsidRPr="0070647C">
        <w:rPr>
          <w:rFonts w:asciiTheme="minorHAnsi" w:hAnsiTheme="minorHAnsi" w:cstheme="minorHAnsi"/>
          <w:color w:val="4472C4" w:themeColor="accent5"/>
          <w:sz w:val="22"/>
          <w:u w:val="single"/>
        </w:rPr>
        <w:t xml:space="preserve"> </w:t>
      </w:r>
      <w:r w:rsidRPr="0070647C">
        <w:rPr>
          <w:rFonts w:asciiTheme="minorHAnsi" w:hAnsiTheme="minorHAnsi" w:cstheme="minorHAnsi"/>
          <w:b/>
          <w:sz w:val="22"/>
          <w:u w:val="single"/>
        </w:rPr>
        <w:t>of a</w:t>
      </w:r>
      <w:r w:rsidRPr="0070647C">
        <w:rPr>
          <w:rFonts w:asciiTheme="minorHAnsi" w:hAnsiTheme="minorHAnsi" w:cstheme="minorHAnsi"/>
          <w:b/>
          <w:color w:val="4472C4" w:themeColor="accent5"/>
          <w:sz w:val="22"/>
          <w:u w:val="single"/>
        </w:rPr>
        <w:t xml:space="preserve"> </w:t>
      </w:r>
      <w:r w:rsidRPr="0070647C">
        <w:rPr>
          <w:rFonts w:asciiTheme="minorHAnsi" w:hAnsiTheme="minorHAnsi" w:cstheme="minorHAnsi"/>
          <w:b/>
          <w:color w:val="00B050"/>
          <w:sz w:val="22"/>
          <w:u w:val="single"/>
        </w:rPr>
        <w:t>heritage item</w:t>
      </w:r>
      <w:r w:rsidRPr="0070647C">
        <w:rPr>
          <w:rFonts w:asciiTheme="minorHAnsi" w:hAnsiTheme="minorHAnsi" w:cstheme="minorHAnsi"/>
          <w:b/>
          <w:color w:val="4472C4" w:themeColor="accent5"/>
          <w:sz w:val="22"/>
          <w:u w:val="single"/>
        </w:rPr>
        <w:t xml:space="preserve">, </w:t>
      </w:r>
      <w:r w:rsidRPr="0070647C">
        <w:rPr>
          <w:rFonts w:asciiTheme="minorHAnsi" w:hAnsiTheme="minorHAnsi" w:cstheme="minorHAnsi"/>
          <w:b/>
          <w:sz w:val="22"/>
          <w:u w:val="single"/>
        </w:rPr>
        <w:t>or within or beyond the site in a</w:t>
      </w:r>
      <w:r w:rsidRPr="0070647C">
        <w:rPr>
          <w:rFonts w:asciiTheme="minorHAnsi" w:hAnsiTheme="minorHAnsi" w:cstheme="minorHAnsi"/>
          <w:b/>
          <w:color w:val="0000FF"/>
          <w:sz w:val="22"/>
          <w:u w:val="single"/>
        </w:rPr>
        <w:t xml:space="preserve"> </w:t>
      </w:r>
      <w:r w:rsidRPr="0070647C">
        <w:rPr>
          <w:rFonts w:asciiTheme="minorHAnsi" w:hAnsiTheme="minorHAnsi" w:cstheme="minorHAnsi"/>
          <w:b/>
          <w:color w:val="00B050"/>
          <w:sz w:val="22"/>
          <w:u w:val="single"/>
        </w:rPr>
        <w:t>heritage area</w:t>
      </w:r>
      <w:r w:rsidRPr="0070647C">
        <w:rPr>
          <w:rFonts w:asciiTheme="minorHAnsi" w:hAnsiTheme="minorHAnsi" w:cstheme="minorHAnsi"/>
          <w:sz w:val="22"/>
          <w:u w:val="single"/>
        </w:rPr>
        <w:t>.</w:t>
      </w:r>
      <w:r w:rsidRPr="0070647C">
        <w:rPr>
          <w:rFonts w:asciiTheme="minorHAnsi" w:hAnsiTheme="minorHAnsi" w:cstheme="minorHAnsi"/>
          <w:sz w:val="22"/>
        </w:rPr>
        <w:t xml:space="preserve"> </w:t>
      </w:r>
      <w:r w:rsidRPr="0070647C">
        <w:rPr>
          <w:rFonts w:asciiTheme="minorHAnsi" w:hAnsiTheme="minorHAnsi" w:cstheme="minorHAnsi"/>
          <w:b/>
          <w:strike/>
          <w:sz w:val="22"/>
        </w:rPr>
        <w:t>It excludes:</w:t>
      </w:r>
    </w:p>
    <w:p w14:paraId="06C70316" w14:textId="77777777" w:rsidR="00A45C5B" w:rsidRPr="0070647C" w:rsidRDefault="00A45C5B" w:rsidP="00A45C5B">
      <w:pPr>
        <w:shd w:val="clear" w:color="auto" w:fill="FFFFFF"/>
        <w:ind w:left="567"/>
        <w:rPr>
          <w:rFonts w:asciiTheme="minorHAnsi" w:hAnsiTheme="minorHAnsi" w:cstheme="minorHAnsi"/>
          <w:b/>
          <w:sz w:val="22"/>
        </w:rPr>
      </w:pPr>
    </w:p>
    <w:p w14:paraId="1BCE1BF1" w14:textId="77777777" w:rsidR="00A45C5B" w:rsidRPr="0070647C" w:rsidRDefault="00A45C5B" w:rsidP="00AF0BC1">
      <w:pPr>
        <w:numPr>
          <w:ilvl w:val="0"/>
          <w:numId w:val="122"/>
        </w:numPr>
        <w:shd w:val="clear" w:color="auto" w:fill="FFFFFF"/>
        <w:tabs>
          <w:tab w:val="clear" w:pos="720"/>
          <w:tab w:val="num" w:pos="851"/>
        </w:tabs>
        <w:spacing w:after="15" w:line="259" w:lineRule="auto"/>
        <w:ind w:left="851" w:hanging="284"/>
        <w:contextualSpacing/>
        <w:rPr>
          <w:rFonts w:asciiTheme="minorHAnsi" w:hAnsiTheme="minorHAnsi" w:cstheme="minorHAnsi"/>
          <w:b/>
          <w:strike/>
          <w:sz w:val="22"/>
        </w:rPr>
      </w:pPr>
      <w:r w:rsidRPr="0070647C">
        <w:rPr>
          <w:rFonts w:asciiTheme="minorHAnsi" w:hAnsiTheme="minorHAnsi" w:cstheme="minorHAnsi"/>
          <w:b/>
          <w:strike/>
          <w:sz w:val="22"/>
        </w:rPr>
        <w:t>temporary lifting and/or temporary moving of a </w:t>
      </w:r>
      <w:hyperlink r:id="rId1374" w:history="1">
        <w:r w:rsidRPr="0070647C">
          <w:rPr>
            <w:rFonts w:asciiTheme="minorHAnsi" w:hAnsiTheme="minorHAnsi" w:cstheme="minorHAnsi"/>
            <w:b/>
            <w:strike/>
            <w:color w:val="00B050"/>
            <w:sz w:val="22"/>
          </w:rPr>
          <w:t>heritage item</w:t>
        </w:r>
      </w:hyperlink>
      <w:r w:rsidRPr="0070647C">
        <w:rPr>
          <w:rFonts w:asciiTheme="minorHAnsi" w:hAnsiTheme="minorHAnsi" w:cstheme="minorHAnsi"/>
          <w:b/>
          <w:strike/>
          <w:color w:val="00B050"/>
          <w:sz w:val="22"/>
        </w:rPr>
        <w:t> </w:t>
      </w:r>
      <w:r w:rsidRPr="0070647C">
        <w:rPr>
          <w:rFonts w:asciiTheme="minorHAnsi" w:hAnsiTheme="minorHAnsi" w:cstheme="minorHAnsi"/>
          <w:b/>
          <w:strike/>
          <w:sz w:val="22"/>
        </w:rPr>
        <w:t>off its foundations; or</w:t>
      </w:r>
    </w:p>
    <w:p w14:paraId="4D12A1D3" w14:textId="77777777" w:rsidR="00A45C5B" w:rsidRPr="0070647C" w:rsidRDefault="00A45C5B" w:rsidP="00AF0BC1">
      <w:pPr>
        <w:numPr>
          <w:ilvl w:val="0"/>
          <w:numId w:val="122"/>
        </w:numPr>
        <w:shd w:val="clear" w:color="auto" w:fill="FFFFFF"/>
        <w:tabs>
          <w:tab w:val="clear" w:pos="720"/>
          <w:tab w:val="num" w:pos="851"/>
        </w:tabs>
        <w:spacing w:after="15" w:line="259" w:lineRule="auto"/>
        <w:ind w:left="851" w:hanging="284"/>
        <w:contextualSpacing/>
        <w:rPr>
          <w:rFonts w:asciiTheme="minorHAnsi" w:hAnsiTheme="minorHAnsi" w:cstheme="minorHAnsi"/>
          <w:b/>
          <w:strike/>
          <w:sz w:val="22"/>
        </w:rPr>
      </w:pPr>
      <w:r w:rsidRPr="0070647C">
        <w:rPr>
          <w:rFonts w:asciiTheme="minorHAnsi" w:hAnsiTheme="minorHAnsi" w:cstheme="minorHAnsi"/>
          <w:b/>
          <w:strike/>
          <w:sz w:val="22"/>
        </w:rPr>
        <w:t>permanent realignment of foundations of a </w:t>
      </w:r>
      <w:hyperlink r:id="rId1375" w:history="1">
        <w:r w:rsidRPr="0070647C">
          <w:rPr>
            <w:rFonts w:asciiTheme="minorHAnsi" w:hAnsiTheme="minorHAnsi" w:cstheme="minorHAnsi"/>
            <w:b/>
            <w:strike/>
            <w:color w:val="00B050"/>
            <w:sz w:val="22"/>
          </w:rPr>
          <w:t>heritage item</w:t>
        </w:r>
      </w:hyperlink>
      <w:r w:rsidRPr="0070647C">
        <w:rPr>
          <w:rFonts w:asciiTheme="minorHAnsi" w:hAnsiTheme="minorHAnsi" w:cstheme="minorHAnsi"/>
          <w:b/>
          <w:strike/>
          <w:color w:val="4472C4" w:themeColor="accent5"/>
          <w:sz w:val="22"/>
          <w:u w:val="single"/>
        </w:rPr>
        <w:t> </w:t>
      </w:r>
      <w:r w:rsidRPr="0070647C">
        <w:rPr>
          <w:rFonts w:asciiTheme="minorHAnsi" w:hAnsiTheme="minorHAnsi" w:cstheme="minorHAnsi"/>
          <w:b/>
          <w:strike/>
          <w:sz w:val="22"/>
        </w:rPr>
        <w:t>where this is required for</w:t>
      </w:r>
      <w:r w:rsidRPr="0070647C">
        <w:rPr>
          <w:rFonts w:asciiTheme="minorHAnsi" w:hAnsiTheme="minorHAnsi" w:cstheme="minorHAnsi"/>
          <w:b/>
          <w:strike/>
          <w:color w:val="00B050"/>
          <w:sz w:val="22"/>
        </w:rPr>
        <w:t> </w:t>
      </w:r>
      <w:hyperlink r:id="rId1376" w:history="1">
        <w:r w:rsidRPr="0070647C">
          <w:rPr>
            <w:rFonts w:asciiTheme="minorHAnsi" w:hAnsiTheme="minorHAnsi" w:cstheme="minorHAnsi"/>
            <w:b/>
            <w:strike/>
            <w:color w:val="00B050"/>
            <w:sz w:val="22"/>
          </w:rPr>
          <w:t>heritage upgrade works</w:t>
        </w:r>
      </w:hyperlink>
      <w:r w:rsidRPr="0070647C">
        <w:rPr>
          <w:rFonts w:asciiTheme="minorHAnsi" w:hAnsiTheme="minorHAnsi" w:cstheme="minorHAnsi"/>
          <w:b/>
          <w:strike/>
          <w:sz w:val="22"/>
        </w:rPr>
        <w:t>.</w:t>
      </w:r>
    </w:p>
    <w:p w14:paraId="1B97E369" w14:textId="519D75F4" w:rsidR="007250E3" w:rsidRPr="0070647C" w:rsidRDefault="007250E3" w:rsidP="007250E3">
      <w:pPr>
        <w:spacing w:after="273"/>
        <w:ind w:left="573" w:right="23" w:firstLine="0"/>
        <w:rPr>
          <w:rFonts w:asciiTheme="minorHAnsi" w:hAnsiTheme="minorHAnsi" w:cstheme="minorHAnsi"/>
          <w:sz w:val="22"/>
        </w:rPr>
      </w:pPr>
    </w:p>
    <w:p w14:paraId="1A8617D5" w14:textId="77777777" w:rsidR="00571946" w:rsidRPr="00BF314F" w:rsidRDefault="00BF5086" w:rsidP="00B0278C">
      <w:pPr>
        <w:spacing w:after="254" w:line="259" w:lineRule="auto"/>
        <w:ind w:left="567" w:hanging="10"/>
        <w:rPr>
          <w:rFonts w:asciiTheme="minorHAnsi" w:hAnsiTheme="minorHAnsi" w:cstheme="minorHAnsi"/>
          <w:sz w:val="22"/>
        </w:rPr>
      </w:pPr>
      <w:r w:rsidRPr="0070647C">
        <w:rPr>
          <w:rFonts w:asciiTheme="minorHAnsi" w:hAnsiTheme="minorHAnsi" w:cstheme="minorHAnsi"/>
          <w:b/>
          <w:sz w:val="22"/>
        </w:rPr>
        <w:t>Renewable electricity generation</w:t>
      </w:r>
    </w:p>
    <w:p w14:paraId="254CF789" w14:textId="77777777" w:rsidR="00571946" w:rsidRPr="00BF314F" w:rsidRDefault="00BF5086" w:rsidP="00B0278C">
      <w:pPr>
        <w:spacing w:after="237"/>
        <w:ind w:left="567" w:right="23"/>
        <w:rPr>
          <w:rFonts w:asciiTheme="minorHAnsi" w:hAnsiTheme="minorHAnsi" w:cstheme="minorHAnsi"/>
          <w:sz w:val="22"/>
        </w:rPr>
      </w:pPr>
      <w:r w:rsidRPr="00BF314F">
        <w:rPr>
          <w:rFonts w:asciiTheme="minorHAnsi" w:hAnsiTheme="minorHAnsi" w:cstheme="minorHAnsi"/>
          <w:sz w:val="22"/>
        </w:rPr>
        <w:t xml:space="preserve">in relation to </w:t>
      </w:r>
      <w:hyperlink r:id="rId1377">
        <w:r w:rsidRPr="00BF314F">
          <w:rPr>
            <w:rFonts w:asciiTheme="minorHAnsi" w:hAnsiTheme="minorHAnsi" w:cstheme="minorHAnsi"/>
            <w:color w:val="0000FF"/>
            <w:sz w:val="22"/>
          </w:rPr>
          <w:t>Chapter 11</w:t>
        </w:r>
      </w:hyperlink>
      <w:r w:rsidRPr="00BF314F">
        <w:rPr>
          <w:rFonts w:asciiTheme="minorHAnsi" w:hAnsiTheme="minorHAnsi" w:cstheme="minorHAnsi"/>
          <w:sz w:val="22"/>
        </w:rPr>
        <w:t xml:space="preserve"> Utilities and Energy, means the generation of electricity through either solar or wind energy.</w:t>
      </w:r>
    </w:p>
    <w:p w14:paraId="14C0FC3E"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Renewable electricity generation activities</w:t>
      </w:r>
    </w:p>
    <w:p w14:paraId="4A999636"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in relation to </w:t>
      </w:r>
      <w:hyperlink r:id="rId1378">
        <w:r w:rsidRPr="00BF314F">
          <w:rPr>
            <w:rFonts w:asciiTheme="minorHAnsi" w:hAnsiTheme="minorHAnsi" w:cstheme="minorHAnsi"/>
            <w:color w:val="0000FF"/>
            <w:sz w:val="22"/>
          </w:rPr>
          <w:t>Chapter 11</w:t>
        </w:r>
      </w:hyperlink>
      <w:r w:rsidRPr="00BF314F">
        <w:rPr>
          <w:rFonts w:asciiTheme="minorHAnsi" w:hAnsiTheme="minorHAnsi" w:cstheme="minorHAnsi"/>
          <w:sz w:val="22"/>
        </w:rPr>
        <w:t xml:space="preserve"> Utilities and Energy, means the construction, operation and maintenance of structures associated with renewable electricity generation. It includes small or community­​scale </w:t>
      </w:r>
      <w:hyperlink r:id="rId1379">
        <w:r w:rsidRPr="00DB78B7">
          <w:rPr>
            <w:rFonts w:asciiTheme="minorHAnsi" w:hAnsiTheme="minorHAnsi" w:cstheme="minorHAnsi"/>
            <w:color w:val="00B050"/>
            <w:sz w:val="22"/>
          </w:rPr>
          <w:t>renewable electricity generation</w:t>
        </w:r>
      </w:hyperlink>
      <w:r w:rsidRPr="00BF314F">
        <w:rPr>
          <w:rFonts w:asciiTheme="minorHAnsi" w:hAnsiTheme="minorHAnsi" w:cstheme="minorHAnsi"/>
          <w:sz w:val="22"/>
        </w:rPr>
        <w:t xml:space="preserve"> activities, the system of electricity conveyance required to convey electricity to the distribution network and/or the </w:t>
      </w:r>
      <w:hyperlink r:id="rId1380">
        <w:r w:rsidRPr="00DB78B7">
          <w:rPr>
            <w:rFonts w:asciiTheme="minorHAnsi" w:hAnsiTheme="minorHAnsi" w:cstheme="minorHAnsi"/>
            <w:color w:val="00B050"/>
            <w:sz w:val="22"/>
          </w:rPr>
          <w:t>National Grid</w:t>
        </w:r>
      </w:hyperlink>
      <w:r w:rsidRPr="00BF314F">
        <w:rPr>
          <w:rFonts w:asciiTheme="minorHAnsi" w:hAnsiTheme="minorHAnsi" w:cstheme="minorHAnsi"/>
          <w:sz w:val="22"/>
        </w:rPr>
        <w:t xml:space="preserve"> and electricity storage technologies associated with renewable electricity.</w:t>
      </w:r>
    </w:p>
    <w:p w14:paraId="01247E99"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Repair and maintenance of existing infrastructure (Rule 5.6)</w:t>
      </w:r>
    </w:p>
    <w:p w14:paraId="7019530D" w14:textId="77777777" w:rsidR="00571946" w:rsidRPr="00BF314F" w:rsidRDefault="00BF5086" w:rsidP="00261540">
      <w:pPr>
        <w:spacing w:after="182" w:line="324" w:lineRule="auto"/>
        <w:ind w:left="567" w:right="15" w:hanging="10"/>
        <w:jc w:val="both"/>
        <w:rPr>
          <w:rFonts w:asciiTheme="minorHAnsi" w:hAnsiTheme="minorHAnsi" w:cstheme="minorHAnsi"/>
          <w:sz w:val="22"/>
        </w:rPr>
      </w:pPr>
      <w:r w:rsidRPr="00BF314F">
        <w:rPr>
          <w:rFonts w:asciiTheme="minorHAnsi" w:hAnsiTheme="minorHAnsi" w:cstheme="minorHAnsi"/>
          <w:sz w:val="22"/>
        </w:rPr>
        <w:t xml:space="preserve">in relation to </w:t>
      </w:r>
      <w:r w:rsidRPr="0070647C">
        <w:rPr>
          <w:rFonts w:asciiTheme="minorHAnsi" w:hAnsiTheme="minorHAnsi" w:cstheme="minorHAnsi"/>
          <w:color w:val="0000FF"/>
          <w:sz w:val="22"/>
        </w:rPr>
        <w:t>Rule 5.6</w:t>
      </w:r>
      <w:r w:rsidRPr="00BF314F">
        <w:rPr>
          <w:rFonts w:asciiTheme="minorHAnsi" w:hAnsiTheme="minorHAnsi" w:cstheme="minorHAnsi"/>
          <w:sz w:val="22"/>
        </w:rPr>
        <w:t xml:space="preserve"> concerning </w:t>
      </w:r>
      <w:hyperlink r:id="rId1381">
        <w:r w:rsidRPr="00DB78B7">
          <w:rPr>
            <w:rFonts w:asciiTheme="minorHAnsi" w:hAnsiTheme="minorHAnsi" w:cstheme="minorHAnsi"/>
            <w:color w:val="00B050"/>
            <w:sz w:val="22"/>
          </w:rPr>
          <w:t>infrastructure (Rule 5.6)</w:t>
        </w:r>
      </w:hyperlink>
      <w:r w:rsidRPr="00BF314F">
        <w:rPr>
          <w:rFonts w:asciiTheme="minorHAnsi" w:hAnsiTheme="minorHAnsi" w:cstheme="minorHAnsi"/>
          <w:sz w:val="22"/>
        </w:rPr>
        <w:t xml:space="preserve">, means repairing and keeping a structure, land or vegetation in good and safe condition. It includes upgrading and minor alterations, provided that any </w:t>
      </w:r>
      <w:r w:rsidRPr="00BF314F">
        <w:rPr>
          <w:rFonts w:asciiTheme="minorHAnsi" w:hAnsiTheme="minorHAnsi" w:cstheme="minorHAnsi"/>
          <w:sz w:val="22"/>
        </w:rPr>
        <w:lastRenderedPageBreak/>
        <w:t xml:space="preserve">upgrading or minor alteration does not materially increase the footprint, </w:t>
      </w:r>
      <w:hyperlink r:id="rId1382">
        <w:r w:rsidRPr="00DB78B7">
          <w:rPr>
            <w:rFonts w:asciiTheme="minorHAnsi" w:hAnsiTheme="minorHAnsi" w:cstheme="minorHAnsi"/>
            <w:color w:val="00B050"/>
            <w:sz w:val="22"/>
          </w:rPr>
          <w:t>height</w:t>
        </w:r>
      </w:hyperlink>
      <w:r w:rsidRPr="00DB78B7">
        <w:rPr>
          <w:rFonts w:asciiTheme="minorHAnsi" w:hAnsiTheme="minorHAnsi" w:cstheme="minorHAnsi"/>
          <w:color w:val="00B050"/>
          <w:sz w:val="22"/>
        </w:rPr>
        <w:t xml:space="preserve"> </w:t>
      </w:r>
      <w:r w:rsidRPr="00BF314F">
        <w:rPr>
          <w:rFonts w:asciiTheme="minorHAnsi" w:hAnsiTheme="minorHAnsi" w:cstheme="minorHAnsi"/>
          <w:sz w:val="22"/>
        </w:rPr>
        <w:t>or external envelope of the structure.</w:t>
      </w:r>
    </w:p>
    <w:p w14:paraId="1693FEA8"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Repair and maintenance services</w:t>
      </w:r>
    </w:p>
    <w:p w14:paraId="469D2575"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in relation to the </w:t>
      </w:r>
      <w:hyperlink r:id="rId1383">
        <w:r w:rsidRPr="00BF314F">
          <w:rPr>
            <w:rFonts w:asciiTheme="minorHAnsi" w:hAnsiTheme="minorHAnsi" w:cstheme="minorHAnsi"/>
            <w:color w:val="0000FF"/>
            <w:sz w:val="22"/>
          </w:rPr>
          <w:t>Specific Purpose (Airport) Zone</w:t>
        </w:r>
      </w:hyperlink>
      <w:r w:rsidRPr="00BF314F">
        <w:rPr>
          <w:rFonts w:asciiTheme="minorHAnsi" w:hAnsiTheme="minorHAnsi" w:cstheme="minorHAnsi"/>
          <w:sz w:val="22"/>
        </w:rPr>
        <w:t xml:space="preserve">, means </w:t>
      </w:r>
      <w:hyperlink r:id="rId1384">
        <w:r w:rsidRPr="006273E8">
          <w:rPr>
            <w:rFonts w:asciiTheme="minorHAnsi" w:hAnsiTheme="minorHAnsi" w:cstheme="minorHAnsi"/>
            <w:color w:val="00B050"/>
            <w:sz w:val="22"/>
          </w:rPr>
          <w:t>sites</w:t>
        </w:r>
      </w:hyperlink>
      <w:r w:rsidRPr="006273E8">
        <w:rPr>
          <w:rFonts w:asciiTheme="minorHAnsi" w:hAnsiTheme="minorHAnsi" w:cstheme="minorHAnsi"/>
          <w:color w:val="00B050"/>
          <w:sz w:val="22"/>
        </w:rPr>
        <w:t xml:space="preserve"> </w:t>
      </w:r>
      <w:r w:rsidRPr="00BF314F">
        <w:rPr>
          <w:rFonts w:asciiTheme="minorHAnsi" w:hAnsiTheme="minorHAnsi" w:cstheme="minorHAnsi"/>
          <w:sz w:val="22"/>
        </w:rPr>
        <w:t>where the primary business is servicing or repairing vessels, vehicles or machinery.</w:t>
      </w:r>
    </w:p>
    <w:p w14:paraId="15B2DCB6"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Repairs</w:t>
      </w:r>
    </w:p>
    <w:p w14:paraId="24DBE91A" w14:textId="77777777" w:rsidR="00966BD8" w:rsidRPr="0070647C" w:rsidRDefault="00966BD8" w:rsidP="00966BD8">
      <w:pPr>
        <w:shd w:val="clear" w:color="auto" w:fill="FFFFFF"/>
        <w:ind w:left="567"/>
        <w:rPr>
          <w:rFonts w:asciiTheme="minorHAnsi" w:hAnsiTheme="minorHAnsi" w:cstheme="minorHAnsi"/>
          <w:sz w:val="22"/>
        </w:rPr>
      </w:pPr>
      <w:r w:rsidRPr="0070647C">
        <w:rPr>
          <w:rFonts w:asciiTheme="minorHAnsi" w:hAnsiTheme="minorHAnsi" w:cstheme="minorHAnsi"/>
          <w:sz w:val="22"/>
        </w:rPr>
        <w:t>in relation to a </w:t>
      </w:r>
      <w:hyperlink r:id="rId1385" w:history="1">
        <w:r w:rsidRPr="0070647C">
          <w:rPr>
            <w:rFonts w:asciiTheme="minorHAnsi" w:hAnsiTheme="minorHAnsi" w:cstheme="minorHAnsi"/>
            <w:color w:val="00B050"/>
            <w:sz w:val="22"/>
          </w:rPr>
          <w:t>heritage item</w:t>
        </w:r>
      </w:hyperlink>
      <w:r w:rsidRPr="0070647C">
        <w:rPr>
          <w:rFonts w:asciiTheme="minorHAnsi" w:hAnsiTheme="minorHAnsi" w:cstheme="minorHAnsi"/>
          <w:b/>
          <w:color w:val="000000" w:themeColor="text1"/>
          <w:sz w:val="22"/>
          <w:u w:val="single"/>
        </w:rPr>
        <w:t> ,</w:t>
      </w:r>
      <w:r w:rsidRPr="0070647C">
        <w:rPr>
          <w:rFonts w:asciiTheme="minorHAnsi" w:hAnsiTheme="minorHAnsi" w:cstheme="minorHAnsi"/>
          <w:b/>
          <w:sz w:val="22"/>
        </w:rPr>
        <w:t xml:space="preserve"> </w:t>
      </w:r>
      <w:r w:rsidRPr="0070647C">
        <w:rPr>
          <w:rFonts w:asciiTheme="minorHAnsi" w:hAnsiTheme="minorHAnsi" w:cstheme="minorHAnsi"/>
          <w:b/>
          <w:strike/>
          <w:sz w:val="22"/>
        </w:rPr>
        <w:t>or</w:t>
      </w:r>
      <w:r w:rsidRPr="0070647C">
        <w:rPr>
          <w:rFonts w:asciiTheme="minorHAnsi" w:hAnsiTheme="minorHAnsi" w:cstheme="minorHAnsi"/>
          <w:b/>
          <w:sz w:val="22"/>
        </w:rPr>
        <w:t xml:space="preserve"> </w:t>
      </w:r>
      <w:hyperlink r:id="rId1386" w:history="1">
        <w:r w:rsidRPr="0070647C">
          <w:rPr>
            <w:rFonts w:asciiTheme="minorHAnsi" w:hAnsiTheme="minorHAnsi" w:cstheme="minorHAnsi"/>
            <w:color w:val="00B050"/>
            <w:sz w:val="22"/>
          </w:rPr>
          <w:t>heritage setting</w:t>
        </w:r>
      </w:hyperlink>
      <w:r w:rsidRPr="0070647C">
        <w:rPr>
          <w:rFonts w:asciiTheme="minorHAnsi" w:hAnsiTheme="minorHAnsi" w:cstheme="minorHAnsi"/>
          <w:color w:val="0000FF"/>
          <w:sz w:val="22"/>
        </w:rPr>
        <w:t>,</w:t>
      </w:r>
      <w:r w:rsidRPr="0070647C">
        <w:rPr>
          <w:rFonts w:asciiTheme="minorHAnsi" w:hAnsiTheme="minorHAnsi" w:cstheme="minorHAnsi"/>
          <w:sz w:val="22"/>
        </w:rPr>
        <w:t xml:space="preserve"> </w:t>
      </w:r>
      <w:r w:rsidRPr="0070647C">
        <w:rPr>
          <w:rFonts w:asciiTheme="minorHAnsi" w:hAnsiTheme="minorHAnsi" w:cstheme="minorHAnsi"/>
          <w:b/>
          <w:sz w:val="22"/>
          <w:u w:val="single"/>
        </w:rPr>
        <w:t>or</w:t>
      </w:r>
      <w:r w:rsidRPr="0070647C">
        <w:rPr>
          <w:rFonts w:asciiTheme="minorHAnsi" w:hAnsiTheme="minorHAnsi" w:cstheme="minorHAnsi"/>
          <w:b/>
          <w:color w:val="4472C4" w:themeColor="accent5"/>
          <w:sz w:val="22"/>
          <w:u w:val="single"/>
        </w:rPr>
        <w:t xml:space="preserve"> </w:t>
      </w:r>
      <w:r w:rsidRPr="0070647C">
        <w:rPr>
          <w:rFonts w:asciiTheme="minorHAnsi" w:hAnsiTheme="minorHAnsi" w:cstheme="minorHAnsi"/>
          <w:b/>
          <w:color w:val="00B050"/>
          <w:sz w:val="22"/>
          <w:u w:val="single"/>
        </w:rPr>
        <w:t>heritage area</w:t>
      </w:r>
      <w:r w:rsidRPr="0070647C">
        <w:rPr>
          <w:rFonts w:asciiTheme="minorHAnsi" w:hAnsiTheme="minorHAnsi" w:cstheme="minorHAnsi"/>
          <w:b/>
          <w:color w:val="0000FF"/>
          <w:sz w:val="22"/>
          <w:u w:val="single"/>
        </w:rPr>
        <w:t>,</w:t>
      </w:r>
      <w:r w:rsidRPr="0070647C">
        <w:rPr>
          <w:rFonts w:asciiTheme="minorHAnsi" w:hAnsiTheme="minorHAnsi" w:cstheme="minorHAnsi"/>
          <w:b/>
          <w:color w:val="4472C4" w:themeColor="accent5"/>
          <w:sz w:val="22"/>
          <w:u w:val="single"/>
        </w:rPr>
        <w:t xml:space="preserve"> </w:t>
      </w:r>
      <w:r w:rsidRPr="0070647C">
        <w:rPr>
          <w:rFonts w:asciiTheme="minorHAnsi" w:hAnsiTheme="minorHAnsi" w:cstheme="minorHAnsi"/>
          <w:sz w:val="22"/>
        </w:rPr>
        <w:t xml:space="preserve">means to </w:t>
      </w:r>
      <w:r w:rsidRPr="0070647C">
        <w:rPr>
          <w:rFonts w:asciiTheme="minorHAnsi" w:hAnsiTheme="minorHAnsi" w:cstheme="minorHAnsi"/>
          <w:b/>
          <w:strike/>
          <w:sz w:val="22"/>
        </w:rPr>
        <w:t>replace or</w:t>
      </w:r>
      <w:r w:rsidRPr="0070647C">
        <w:rPr>
          <w:rFonts w:asciiTheme="minorHAnsi" w:hAnsiTheme="minorHAnsi" w:cstheme="minorHAnsi"/>
          <w:sz w:val="22"/>
        </w:rPr>
        <w:t xml:space="preserve"> mend</w:t>
      </w:r>
      <w:r w:rsidRPr="0070647C">
        <w:rPr>
          <w:rFonts w:asciiTheme="minorHAnsi" w:hAnsiTheme="minorHAnsi" w:cstheme="minorHAnsi"/>
          <w:b/>
          <w:sz w:val="22"/>
        </w:rPr>
        <w:t xml:space="preserve"> </w:t>
      </w:r>
      <w:r w:rsidRPr="0070647C">
        <w:rPr>
          <w:rFonts w:asciiTheme="minorHAnsi" w:hAnsiTheme="minorHAnsi" w:cstheme="minorHAnsi"/>
          <w:b/>
          <w:strike/>
          <w:sz w:val="22"/>
        </w:rPr>
        <w:t>in situ</w:t>
      </w:r>
      <w:r w:rsidRPr="0070647C">
        <w:rPr>
          <w:rFonts w:asciiTheme="minorHAnsi" w:hAnsiTheme="minorHAnsi" w:cstheme="minorHAnsi"/>
          <w:sz w:val="22"/>
        </w:rPr>
        <w:t xml:space="preserve"> decayed or damaged</w:t>
      </w:r>
      <w:r w:rsidRPr="0070647C">
        <w:rPr>
          <w:rFonts w:asciiTheme="minorHAnsi" w:hAnsiTheme="minorHAnsi" w:cstheme="minorHAnsi"/>
          <w:color w:val="0000FF"/>
          <w:sz w:val="22"/>
        </w:rPr>
        <w:t> </w:t>
      </w:r>
      <w:hyperlink r:id="rId1387" w:history="1">
        <w:r w:rsidRPr="0070647C">
          <w:rPr>
            <w:rFonts w:asciiTheme="minorHAnsi" w:hAnsiTheme="minorHAnsi" w:cstheme="minorHAnsi"/>
            <w:color w:val="00B050"/>
            <w:sz w:val="22"/>
          </w:rPr>
          <w:t>heritage fabric</w:t>
        </w:r>
      </w:hyperlink>
      <w:r w:rsidRPr="0070647C">
        <w:rPr>
          <w:rFonts w:asciiTheme="minorHAnsi" w:hAnsiTheme="minorHAnsi" w:cstheme="minorHAnsi"/>
          <w:color w:val="4472C4" w:themeColor="accent5"/>
          <w:sz w:val="22"/>
          <w:u w:val="single"/>
        </w:rPr>
        <w:t>,</w:t>
      </w:r>
      <w:r w:rsidRPr="0070647C">
        <w:rPr>
          <w:rFonts w:asciiTheme="minorHAnsi" w:hAnsiTheme="minorHAnsi" w:cstheme="minorHAnsi"/>
          <w:b/>
          <w:strike/>
          <w:sz w:val="22"/>
        </w:rPr>
        <w:t>using materials (including identical, closely similar or otherwise appropriate material) which resemble</w:t>
      </w:r>
      <w:r w:rsidRPr="0070647C">
        <w:rPr>
          <w:rFonts w:asciiTheme="minorHAnsi" w:hAnsiTheme="minorHAnsi" w:cstheme="minorHAnsi"/>
          <w:sz w:val="22"/>
        </w:rPr>
        <w:t xml:space="preserve"> </w:t>
      </w:r>
      <w:r w:rsidRPr="0070647C">
        <w:rPr>
          <w:rFonts w:asciiTheme="minorHAnsi" w:hAnsiTheme="minorHAnsi" w:cstheme="minorHAnsi"/>
          <w:b/>
          <w:sz w:val="22"/>
          <w:u w:val="single"/>
        </w:rPr>
        <w:t>so that</w:t>
      </w:r>
      <w:r w:rsidRPr="0070647C">
        <w:rPr>
          <w:rFonts w:asciiTheme="minorHAnsi" w:hAnsiTheme="minorHAnsi" w:cstheme="minorHAnsi"/>
          <w:sz w:val="22"/>
        </w:rPr>
        <w:t xml:space="preserve"> the form, appearance</w:t>
      </w:r>
      <w:r w:rsidRPr="0070647C">
        <w:rPr>
          <w:rFonts w:asciiTheme="minorHAnsi" w:hAnsiTheme="minorHAnsi" w:cstheme="minorHAnsi"/>
          <w:b/>
          <w:sz w:val="22"/>
          <w:u w:val="single"/>
        </w:rPr>
        <w:t>,</w:t>
      </w:r>
      <w:r w:rsidRPr="0070647C">
        <w:rPr>
          <w:rFonts w:asciiTheme="minorHAnsi" w:hAnsiTheme="minorHAnsi" w:cstheme="minorHAnsi"/>
          <w:sz w:val="22"/>
        </w:rPr>
        <w:t xml:space="preserve"> </w:t>
      </w:r>
      <w:r w:rsidRPr="0070647C">
        <w:rPr>
          <w:rFonts w:asciiTheme="minorHAnsi" w:hAnsiTheme="minorHAnsi" w:cstheme="minorHAnsi"/>
          <w:b/>
          <w:strike/>
          <w:sz w:val="22"/>
        </w:rPr>
        <w:t>and</w:t>
      </w:r>
      <w:r w:rsidRPr="0070647C">
        <w:rPr>
          <w:rFonts w:asciiTheme="minorHAnsi" w:hAnsiTheme="minorHAnsi" w:cstheme="minorHAnsi"/>
          <w:b/>
          <w:sz w:val="22"/>
        </w:rPr>
        <w:t xml:space="preserve"> </w:t>
      </w:r>
      <w:r w:rsidRPr="0070647C">
        <w:rPr>
          <w:rFonts w:asciiTheme="minorHAnsi" w:hAnsiTheme="minorHAnsi" w:cstheme="minorHAnsi"/>
          <w:sz w:val="22"/>
        </w:rPr>
        <w:t xml:space="preserve">profile </w:t>
      </w:r>
      <w:r w:rsidRPr="0070647C">
        <w:rPr>
          <w:rFonts w:asciiTheme="minorHAnsi" w:hAnsiTheme="minorHAnsi" w:cstheme="minorHAnsi"/>
          <w:b/>
          <w:sz w:val="22"/>
          <w:u w:val="single"/>
        </w:rPr>
        <w:t>and materials</w:t>
      </w:r>
      <w:r w:rsidRPr="0070647C">
        <w:rPr>
          <w:rFonts w:asciiTheme="minorHAnsi" w:hAnsiTheme="minorHAnsi" w:cstheme="minorHAnsi"/>
          <w:sz w:val="22"/>
        </w:rPr>
        <w:t xml:space="preserve"> of the </w:t>
      </w:r>
      <w:hyperlink r:id="rId1388" w:history="1">
        <w:r w:rsidRPr="0070647C">
          <w:rPr>
            <w:rFonts w:asciiTheme="minorHAnsi" w:hAnsiTheme="minorHAnsi" w:cstheme="minorHAnsi"/>
            <w:color w:val="00B050"/>
            <w:sz w:val="22"/>
          </w:rPr>
          <w:t>heritage fabric</w:t>
        </w:r>
      </w:hyperlink>
      <w:r w:rsidRPr="0070647C">
        <w:rPr>
          <w:rFonts w:asciiTheme="minorHAnsi" w:hAnsiTheme="minorHAnsi" w:cstheme="minorHAnsi"/>
          <w:sz w:val="22"/>
        </w:rPr>
        <w:t> </w:t>
      </w:r>
      <w:r w:rsidRPr="0070647C">
        <w:rPr>
          <w:rFonts w:asciiTheme="minorHAnsi" w:hAnsiTheme="minorHAnsi" w:cstheme="minorHAnsi"/>
          <w:b/>
          <w:sz w:val="22"/>
          <w:u w:val="single"/>
        </w:rPr>
        <w:t>are reinstated</w:t>
      </w:r>
      <w:r w:rsidRPr="0070647C">
        <w:rPr>
          <w:rFonts w:asciiTheme="minorHAnsi" w:hAnsiTheme="minorHAnsi" w:cstheme="minorHAnsi"/>
          <w:sz w:val="22"/>
        </w:rPr>
        <w:t xml:space="preserve"> as closely as possible. It includes:</w:t>
      </w:r>
      <w:r w:rsidRPr="0070647C">
        <w:rPr>
          <w:rFonts w:asciiTheme="minorHAnsi" w:hAnsiTheme="minorHAnsi" w:cstheme="minorHAnsi"/>
          <w:sz w:val="22"/>
        </w:rPr>
        <w:br/>
      </w:r>
    </w:p>
    <w:p w14:paraId="238A3FB9" w14:textId="77777777" w:rsidR="00966BD8" w:rsidRPr="0070647C" w:rsidRDefault="00966BD8" w:rsidP="00AF0BC1">
      <w:pPr>
        <w:numPr>
          <w:ilvl w:val="0"/>
          <w:numId w:val="114"/>
        </w:numPr>
        <w:shd w:val="clear" w:color="auto" w:fill="FFFFFF"/>
        <w:tabs>
          <w:tab w:val="clear" w:pos="720"/>
          <w:tab w:val="num" w:pos="851"/>
        </w:tabs>
        <w:spacing w:after="15" w:line="259" w:lineRule="auto"/>
        <w:ind w:left="851" w:hanging="284"/>
        <w:contextualSpacing/>
        <w:rPr>
          <w:rFonts w:asciiTheme="minorHAnsi" w:hAnsiTheme="minorHAnsi" w:cstheme="minorHAnsi"/>
          <w:b/>
          <w:sz w:val="22"/>
          <w:u w:val="single"/>
        </w:rPr>
      </w:pPr>
      <w:r w:rsidRPr="0070647C">
        <w:rPr>
          <w:rFonts w:asciiTheme="minorHAnsi" w:hAnsiTheme="minorHAnsi" w:cstheme="minorHAnsi"/>
          <w:b/>
          <w:sz w:val="22"/>
          <w:u w:val="single"/>
        </w:rPr>
        <w:t xml:space="preserve">mending </w:t>
      </w:r>
      <w:hyperlink r:id="rId1389" w:history="1">
        <w:r w:rsidRPr="0070647C">
          <w:rPr>
            <w:rFonts w:asciiTheme="minorHAnsi" w:hAnsiTheme="minorHAnsi" w:cstheme="minorHAnsi"/>
            <w:b/>
            <w:color w:val="00B050"/>
            <w:sz w:val="22"/>
            <w:u w:val="single"/>
          </w:rPr>
          <w:t>heritage fabric</w:t>
        </w:r>
      </w:hyperlink>
      <w:r w:rsidRPr="0070647C">
        <w:rPr>
          <w:rFonts w:asciiTheme="minorHAnsi" w:hAnsiTheme="minorHAnsi" w:cstheme="minorHAnsi"/>
          <w:color w:val="0000FF"/>
          <w:sz w:val="22"/>
          <w:u w:val="single"/>
        </w:rPr>
        <w:t xml:space="preserve"> </w:t>
      </w:r>
      <w:r w:rsidRPr="0070647C">
        <w:rPr>
          <w:rFonts w:asciiTheme="minorHAnsi" w:hAnsiTheme="minorHAnsi" w:cstheme="minorHAnsi"/>
          <w:b/>
          <w:sz w:val="22"/>
          <w:u w:val="single"/>
        </w:rPr>
        <w:t xml:space="preserve">in situ </w:t>
      </w:r>
    </w:p>
    <w:p w14:paraId="09BB554E" w14:textId="77777777" w:rsidR="00966BD8" w:rsidRPr="0070647C" w:rsidRDefault="00966BD8" w:rsidP="00AF0BC1">
      <w:pPr>
        <w:numPr>
          <w:ilvl w:val="0"/>
          <w:numId w:val="114"/>
        </w:numPr>
        <w:shd w:val="clear" w:color="auto" w:fill="FFFFFF"/>
        <w:tabs>
          <w:tab w:val="clear" w:pos="720"/>
          <w:tab w:val="num" w:pos="851"/>
        </w:tabs>
        <w:spacing w:after="15" w:line="259" w:lineRule="auto"/>
        <w:ind w:left="851" w:hanging="284"/>
        <w:contextualSpacing/>
        <w:rPr>
          <w:rFonts w:asciiTheme="minorHAnsi" w:hAnsiTheme="minorHAnsi" w:cstheme="minorHAnsi"/>
          <w:b/>
          <w:sz w:val="22"/>
          <w:u w:val="single"/>
        </w:rPr>
      </w:pPr>
      <w:r w:rsidRPr="0070647C">
        <w:rPr>
          <w:rFonts w:asciiTheme="minorHAnsi" w:hAnsiTheme="minorHAnsi" w:cstheme="minorHAnsi"/>
          <w:b/>
          <w:sz w:val="22"/>
          <w:u w:val="single"/>
        </w:rPr>
        <w:t xml:space="preserve">replacement of </w:t>
      </w:r>
      <w:hyperlink r:id="rId1390" w:history="1">
        <w:r w:rsidRPr="0070647C">
          <w:rPr>
            <w:rFonts w:asciiTheme="minorHAnsi" w:hAnsiTheme="minorHAnsi" w:cstheme="minorHAnsi"/>
            <w:b/>
            <w:color w:val="00B050"/>
            <w:sz w:val="22"/>
            <w:u w:val="single"/>
          </w:rPr>
          <w:t>heritage fabric</w:t>
        </w:r>
      </w:hyperlink>
      <w:r w:rsidRPr="0070647C">
        <w:rPr>
          <w:rFonts w:asciiTheme="minorHAnsi" w:hAnsiTheme="minorHAnsi" w:cstheme="minorHAnsi"/>
          <w:sz w:val="22"/>
        </w:rPr>
        <w:t xml:space="preserve"> </w:t>
      </w:r>
      <w:r w:rsidRPr="0070647C">
        <w:rPr>
          <w:rFonts w:asciiTheme="minorHAnsi" w:hAnsiTheme="minorHAnsi" w:cstheme="minorHAnsi"/>
          <w:b/>
          <w:sz w:val="22"/>
          <w:u w:val="single"/>
        </w:rPr>
        <w:t>which cannot be mended in situ</w:t>
      </w:r>
    </w:p>
    <w:p w14:paraId="72C4548B" w14:textId="77777777" w:rsidR="00966BD8" w:rsidRPr="0070647C" w:rsidRDefault="00966BD8" w:rsidP="00AF0BC1">
      <w:pPr>
        <w:numPr>
          <w:ilvl w:val="0"/>
          <w:numId w:val="114"/>
        </w:numPr>
        <w:shd w:val="clear" w:color="auto" w:fill="FFFFFF"/>
        <w:tabs>
          <w:tab w:val="clear" w:pos="720"/>
          <w:tab w:val="num" w:pos="851"/>
        </w:tabs>
        <w:spacing w:after="15" w:line="259" w:lineRule="auto"/>
        <w:ind w:left="851" w:hanging="284"/>
        <w:contextualSpacing/>
        <w:rPr>
          <w:rFonts w:asciiTheme="minorHAnsi" w:hAnsiTheme="minorHAnsi" w:cstheme="minorHAnsi"/>
          <w:b/>
          <w:sz w:val="22"/>
          <w:u w:val="single"/>
        </w:rPr>
      </w:pPr>
      <w:r w:rsidRPr="0070647C">
        <w:rPr>
          <w:rFonts w:asciiTheme="minorHAnsi" w:hAnsiTheme="minorHAnsi" w:cstheme="minorHAnsi"/>
          <w:b/>
          <w:sz w:val="22"/>
          <w:u w:val="single"/>
        </w:rPr>
        <w:t xml:space="preserve">temporary removal of </w:t>
      </w:r>
      <w:hyperlink r:id="rId1391" w:history="1">
        <w:r w:rsidRPr="0070647C">
          <w:rPr>
            <w:rFonts w:asciiTheme="minorHAnsi" w:hAnsiTheme="minorHAnsi" w:cstheme="minorHAnsi"/>
            <w:b/>
            <w:color w:val="00B050"/>
            <w:sz w:val="22"/>
            <w:u w:val="single"/>
          </w:rPr>
          <w:t>heritage fabric</w:t>
        </w:r>
      </w:hyperlink>
      <w:r w:rsidRPr="0070647C">
        <w:rPr>
          <w:rFonts w:asciiTheme="minorHAnsi" w:hAnsiTheme="minorHAnsi" w:cstheme="minorHAnsi"/>
          <w:b/>
          <w:color w:val="0000FF"/>
          <w:sz w:val="22"/>
          <w:u w:val="single"/>
        </w:rPr>
        <w:t xml:space="preserve"> </w:t>
      </w:r>
      <w:r w:rsidRPr="0070647C">
        <w:rPr>
          <w:rFonts w:asciiTheme="minorHAnsi" w:hAnsiTheme="minorHAnsi" w:cstheme="minorHAnsi"/>
          <w:b/>
          <w:sz w:val="22"/>
          <w:u w:val="single"/>
        </w:rPr>
        <w:t>where necessary for mending or temporary protection</w:t>
      </w:r>
    </w:p>
    <w:p w14:paraId="70EC5613" w14:textId="77777777" w:rsidR="00966BD8" w:rsidRPr="0070647C" w:rsidRDefault="00966BD8" w:rsidP="00AF0BC1">
      <w:pPr>
        <w:numPr>
          <w:ilvl w:val="0"/>
          <w:numId w:val="114"/>
        </w:numPr>
        <w:shd w:val="clear" w:color="auto" w:fill="FFFFFF"/>
        <w:tabs>
          <w:tab w:val="clear" w:pos="720"/>
          <w:tab w:val="num" w:pos="851"/>
        </w:tabs>
        <w:spacing w:after="15" w:line="259" w:lineRule="auto"/>
        <w:ind w:left="851" w:hanging="284"/>
        <w:contextualSpacing/>
        <w:rPr>
          <w:rFonts w:asciiTheme="minorHAnsi" w:hAnsiTheme="minorHAnsi" w:cstheme="minorHAnsi"/>
          <w:sz w:val="22"/>
          <w:u w:val="single"/>
        </w:rPr>
      </w:pPr>
      <w:r w:rsidRPr="0070647C">
        <w:rPr>
          <w:rFonts w:asciiTheme="minorHAnsi" w:hAnsiTheme="minorHAnsi" w:cstheme="minorHAnsi"/>
          <w:b/>
          <w:strike/>
          <w:sz w:val="22"/>
        </w:rPr>
        <w:t>a. temporary securing of</w:t>
      </w:r>
      <w:r w:rsidRPr="0070647C">
        <w:rPr>
          <w:rFonts w:asciiTheme="minorHAnsi" w:hAnsiTheme="minorHAnsi" w:cstheme="minorHAnsi"/>
          <w:b/>
          <w:strike/>
          <w:color w:val="00B050"/>
          <w:sz w:val="22"/>
        </w:rPr>
        <w:t> </w:t>
      </w:r>
      <w:hyperlink r:id="rId1392" w:history="1">
        <w:r w:rsidRPr="0070647C">
          <w:rPr>
            <w:rFonts w:asciiTheme="minorHAnsi" w:hAnsiTheme="minorHAnsi" w:cstheme="minorHAnsi"/>
            <w:b/>
            <w:strike/>
            <w:color w:val="00B050"/>
            <w:sz w:val="22"/>
          </w:rPr>
          <w:t>heritage fabric</w:t>
        </w:r>
      </w:hyperlink>
      <w:r w:rsidRPr="0070647C">
        <w:rPr>
          <w:rFonts w:asciiTheme="minorHAnsi" w:hAnsiTheme="minorHAnsi" w:cstheme="minorHAnsi"/>
          <w:b/>
          <w:strike/>
          <w:sz w:val="22"/>
        </w:rPr>
        <w:t> for purposes such as</w:t>
      </w:r>
      <w:r w:rsidRPr="0070647C">
        <w:rPr>
          <w:rFonts w:asciiTheme="minorHAnsi" w:hAnsiTheme="minorHAnsi" w:cstheme="minorHAnsi"/>
          <w:b/>
          <w:sz w:val="22"/>
        </w:rPr>
        <w:t xml:space="preserve"> </w:t>
      </w:r>
      <w:r w:rsidRPr="0070647C">
        <w:rPr>
          <w:rFonts w:asciiTheme="minorHAnsi" w:hAnsiTheme="minorHAnsi" w:cstheme="minorHAnsi"/>
          <w:sz w:val="22"/>
        </w:rPr>
        <w:t xml:space="preserve">making a structure safe or weathertight </w:t>
      </w:r>
      <w:r w:rsidRPr="0070647C">
        <w:rPr>
          <w:rFonts w:asciiTheme="minorHAnsi" w:hAnsiTheme="minorHAnsi" w:cstheme="minorHAnsi"/>
          <w:b/>
          <w:sz w:val="22"/>
          <w:u w:val="single"/>
        </w:rPr>
        <w:t>for temporary protection</w:t>
      </w:r>
      <w:r w:rsidRPr="0070647C">
        <w:rPr>
          <w:rFonts w:asciiTheme="minorHAnsi" w:hAnsiTheme="minorHAnsi" w:cstheme="minorHAnsi"/>
          <w:sz w:val="22"/>
        </w:rPr>
        <w:t>; and</w:t>
      </w:r>
    </w:p>
    <w:p w14:paraId="35AF013A" w14:textId="77777777" w:rsidR="00966BD8" w:rsidRPr="0070647C" w:rsidRDefault="00966BD8" w:rsidP="00AF0BC1">
      <w:pPr>
        <w:numPr>
          <w:ilvl w:val="0"/>
          <w:numId w:val="114"/>
        </w:numPr>
        <w:shd w:val="clear" w:color="auto" w:fill="FFFFFF"/>
        <w:tabs>
          <w:tab w:val="clear" w:pos="720"/>
          <w:tab w:val="num" w:pos="851"/>
        </w:tabs>
        <w:spacing w:after="15" w:line="259" w:lineRule="auto"/>
        <w:ind w:left="851" w:hanging="284"/>
        <w:contextualSpacing/>
        <w:rPr>
          <w:rFonts w:asciiTheme="minorHAnsi" w:hAnsiTheme="minorHAnsi" w:cstheme="minorHAnsi"/>
          <w:b/>
          <w:color w:val="0000FF"/>
          <w:sz w:val="22"/>
          <w:u w:val="single"/>
        </w:rPr>
      </w:pPr>
      <w:r w:rsidRPr="0070647C">
        <w:rPr>
          <w:rFonts w:asciiTheme="minorHAnsi" w:hAnsiTheme="minorHAnsi" w:cstheme="minorHAnsi"/>
          <w:b/>
          <w:sz w:val="22"/>
          <w:u w:val="single"/>
        </w:rPr>
        <w:t>mending</w:t>
      </w:r>
      <w:r w:rsidRPr="0070647C">
        <w:rPr>
          <w:rFonts w:asciiTheme="minorHAnsi" w:hAnsiTheme="minorHAnsi" w:cstheme="minorHAnsi"/>
          <w:b/>
          <w:color w:val="0000FF"/>
          <w:sz w:val="22"/>
          <w:u w:val="single"/>
        </w:rPr>
        <w:t xml:space="preserve"> </w:t>
      </w:r>
      <w:hyperlink r:id="rId1393" w:history="1">
        <w:r w:rsidRPr="0070647C">
          <w:rPr>
            <w:rFonts w:asciiTheme="minorHAnsi" w:hAnsiTheme="minorHAnsi" w:cstheme="minorHAnsi"/>
            <w:b/>
            <w:color w:val="00B050"/>
            <w:sz w:val="22"/>
            <w:u w:val="single"/>
          </w:rPr>
          <w:t>heritage fabric</w:t>
        </w:r>
      </w:hyperlink>
      <w:r w:rsidRPr="0070647C">
        <w:rPr>
          <w:rFonts w:asciiTheme="minorHAnsi" w:hAnsiTheme="minorHAnsi" w:cstheme="minorHAnsi"/>
          <w:b/>
          <w:color w:val="4472C4" w:themeColor="accent5"/>
          <w:sz w:val="22"/>
          <w:u w:val="single"/>
        </w:rPr>
        <w:t xml:space="preserve"> </w:t>
      </w:r>
      <w:r w:rsidRPr="0070647C">
        <w:rPr>
          <w:rFonts w:asciiTheme="minorHAnsi" w:hAnsiTheme="minorHAnsi" w:cstheme="minorHAnsi"/>
          <w:b/>
          <w:sz w:val="22"/>
          <w:u w:val="single"/>
        </w:rPr>
        <w:t>in church graveyards and </w:t>
      </w:r>
      <w:hyperlink r:id="rId1394" w:history="1">
        <w:r w:rsidRPr="0070647C">
          <w:rPr>
            <w:rFonts w:asciiTheme="minorHAnsi" w:hAnsiTheme="minorHAnsi" w:cstheme="minorHAnsi"/>
            <w:b/>
            <w:color w:val="00B050"/>
            <w:sz w:val="22"/>
            <w:u w:val="single"/>
          </w:rPr>
          <w:t>cemeteries</w:t>
        </w:r>
      </w:hyperlink>
      <w:r w:rsidRPr="0070647C">
        <w:rPr>
          <w:rFonts w:asciiTheme="minorHAnsi" w:hAnsiTheme="minorHAnsi" w:cstheme="minorHAnsi"/>
          <w:b/>
          <w:color w:val="00B050"/>
          <w:sz w:val="22"/>
          <w:u w:val="single"/>
        </w:rPr>
        <w:t> </w:t>
      </w:r>
      <w:r w:rsidRPr="0070647C">
        <w:rPr>
          <w:rFonts w:asciiTheme="minorHAnsi" w:hAnsiTheme="minorHAnsi" w:cstheme="minorHAnsi"/>
          <w:b/>
          <w:sz w:val="22"/>
          <w:u w:val="single"/>
        </w:rPr>
        <w:t xml:space="preserve">scheduled in </w:t>
      </w:r>
      <w:hyperlink r:id="rId1395" w:history="1">
        <w:r w:rsidRPr="0070647C">
          <w:rPr>
            <w:rFonts w:asciiTheme="minorHAnsi" w:hAnsiTheme="minorHAnsi" w:cstheme="minorHAnsi"/>
            <w:b/>
            <w:color w:val="0000FF"/>
            <w:sz w:val="22"/>
            <w:u w:val="single"/>
          </w:rPr>
          <w:t>Appendix 9.3.7.2</w:t>
        </w:r>
      </w:hyperlink>
      <w:r w:rsidRPr="0070647C">
        <w:rPr>
          <w:rFonts w:asciiTheme="minorHAnsi" w:hAnsiTheme="minorHAnsi" w:cstheme="minorHAnsi"/>
          <w:b/>
          <w:color w:val="0000FF"/>
          <w:sz w:val="22"/>
          <w:u w:val="single"/>
        </w:rPr>
        <w:t>.</w:t>
      </w:r>
    </w:p>
    <w:p w14:paraId="1720C5A9" w14:textId="15CEDE52" w:rsidR="00DB1248" w:rsidRPr="0070647C" w:rsidRDefault="00966BD8" w:rsidP="00AF0BC1">
      <w:pPr>
        <w:numPr>
          <w:ilvl w:val="0"/>
          <w:numId w:val="114"/>
        </w:numPr>
        <w:shd w:val="clear" w:color="auto" w:fill="FFFFFF"/>
        <w:tabs>
          <w:tab w:val="clear" w:pos="720"/>
          <w:tab w:val="num" w:pos="851"/>
        </w:tabs>
        <w:spacing w:after="15" w:line="259" w:lineRule="auto"/>
        <w:ind w:left="851" w:hanging="284"/>
        <w:contextualSpacing/>
        <w:rPr>
          <w:rFonts w:asciiTheme="minorHAnsi" w:hAnsiTheme="minorHAnsi" w:cstheme="minorHAnsi"/>
          <w:sz w:val="22"/>
        </w:rPr>
      </w:pPr>
      <w:r w:rsidRPr="0070647C">
        <w:rPr>
          <w:rFonts w:asciiTheme="minorHAnsi" w:hAnsiTheme="minorHAnsi" w:cstheme="minorHAnsi"/>
          <w:b/>
          <w:strike/>
          <w:sz w:val="22"/>
        </w:rPr>
        <w:t>b. Building Code upgrades which may be needed to meet relevant standards, as part of the repairs. </w:t>
      </w:r>
    </w:p>
    <w:p w14:paraId="3BA69C86" w14:textId="71710B6F" w:rsidR="006D6840" w:rsidRPr="0070647C" w:rsidRDefault="006D6840" w:rsidP="00B0278C">
      <w:pPr>
        <w:spacing w:after="254" w:line="259" w:lineRule="auto"/>
        <w:ind w:left="567" w:hanging="10"/>
        <w:rPr>
          <w:rFonts w:asciiTheme="minorHAnsi" w:hAnsiTheme="minorHAnsi" w:cstheme="minorHAnsi"/>
          <w:b/>
          <w:sz w:val="22"/>
        </w:rPr>
      </w:pPr>
    </w:p>
    <w:p w14:paraId="5DE46AAA" w14:textId="5DE880EB" w:rsidR="00571946" w:rsidRPr="0070647C" w:rsidRDefault="00BF5086" w:rsidP="00B0278C">
      <w:pPr>
        <w:spacing w:after="254" w:line="259" w:lineRule="auto"/>
        <w:ind w:left="567" w:hanging="10"/>
        <w:rPr>
          <w:rFonts w:asciiTheme="minorHAnsi" w:hAnsiTheme="minorHAnsi" w:cstheme="minorHAnsi"/>
          <w:sz w:val="22"/>
        </w:rPr>
      </w:pPr>
      <w:r w:rsidRPr="0070647C">
        <w:rPr>
          <w:rFonts w:asciiTheme="minorHAnsi" w:hAnsiTheme="minorHAnsi" w:cstheme="minorHAnsi"/>
          <w:b/>
          <w:sz w:val="22"/>
        </w:rPr>
        <w:t>Reserve</w:t>
      </w:r>
    </w:p>
    <w:p w14:paraId="0732FC04" w14:textId="77777777" w:rsidR="00A217CC" w:rsidRDefault="00BF5086" w:rsidP="00A217CC">
      <w:pPr>
        <w:spacing w:after="90" w:line="404" w:lineRule="auto"/>
        <w:ind w:left="567" w:right="15"/>
        <w:rPr>
          <w:rFonts w:asciiTheme="minorHAnsi" w:hAnsiTheme="minorHAnsi" w:cstheme="minorHAnsi"/>
          <w:sz w:val="22"/>
        </w:rPr>
      </w:pPr>
      <w:r w:rsidRPr="0070647C">
        <w:rPr>
          <w:rFonts w:asciiTheme="minorHAnsi" w:hAnsiTheme="minorHAnsi" w:cstheme="minorHAnsi"/>
          <w:sz w:val="22"/>
        </w:rPr>
        <w:t xml:space="preserve">means a reserve within the meaning of the </w:t>
      </w:r>
      <w:hyperlink r:id="rId1396">
        <w:r w:rsidRPr="0070647C">
          <w:rPr>
            <w:rFonts w:asciiTheme="minorHAnsi" w:hAnsiTheme="minorHAnsi" w:cstheme="minorHAnsi"/>
            <w:color w:val="0000FF"/>
            <w:sz w:val="22"/>
          </w:rPr>
          <w:t>Reserves Act 1977</w:t>
        </w:r>
      </w:hyperlink>
      <w:r w:rsidRPr="0070647C">
        <w:rPr>
          <w:rFonts w:asciiTheme="minorHAnsi" w:hAnsiTheme="minorHAnsi" w:cstheme="minorHAnsi"/>
          <w:sz w:val="22"/>
        </w:rPr>
        <w:t>.</w:t>
      </w:r>
      <w:r w:rsidRPr="00BF314F">
        <w:rPr>
          <w:rFonts w:asciiTheme="minorHAnsi" w:hAnsiTheme="minorHAnsi" w:cstheme="minorHAnsi"/>
          <w:sz w:val="22"/>
        </w:rPr>
        <w:t xml:space="preserve"> </w:t>
      </w:r>
    </w:p>
    <w:p w14:paraId="1EDCE8C8" w14:textId="49A983D2" w:rsidR="00571946" w:rsidRPr="00BF314F" w:rsidRDefault="00BF5086" w:rsidP="00A217CC">
      <w:pPr>
        <w:spacing w:after="90" w:line="404" w:lineRule="auto"/>
        <w:ind w:left="567" w:right="15"/>
        <w:rPr>
          <w:rFonts w:asciiTheme="minorHAnsi" w:hAnsiTheme="minorHAnsi" w:cstheme="minorHAnsi"/>
          <w:sz w:val="22"/>
        </w:rPr>
      </w:pPr>
      <w:r w:rsidRPr="00BF314F">
        <w:rPr>
          <w:rFonts w:asciiTheme="minorHAnsi" w:hAnsiTheme="minorHAnsi" w:cstheme="minorHAnsi"/>
          <w:b/>
          <w:sz w:val="22"/>
        </w:rPr>
        <w:t>Residential activity</w:t>
      </w:r>
    </w:p>
    <w:p w14:paraId="1BDAFF26" w14:textId="77777777" w:rsidR="00571946" w:rsidRPr="00BF314F" w:rsidRDefault="00BF5086" w:rsidP="00B0278C">
      <w:pPr>
        <w:ind w:left="567" w:right="23"/>
        <w:rPr>
          <w:rFonts w:asciiTheme="minorHAnsi" w:hAnsiTheme="minorHAnsi" w:cstheme="minorHAnsi"/>
          <w:sz w:val="22"/>
        </w:rPr>
      </w:pPr>
      <w:r w:rsidRPr="00BF314F">
        <w:rPr>
          <w:rFonts w:asciiTheme="minorHAnsi" w:hAnsiTheme="minorHAnsi" w:cstheme="minorHAnsi"/>
          <w:sz w:val="22"/>
        </w:rPr>
        <w:t xml:space="preserve">means the use of land and/or </w:t>
      </w:r>
      <w:hyperlink r:id="rId1397">
        <w:r w:rsidRPr="00087479">
          <w:rPr>
            <w:rFonts w:asciiTheme="minorHAnsi" w:hAnsiTheme="minorHAnsi" w:cstheme="minorHAnsi"/>
            <w:color w:val="00B050"/>
            <w:sz w:val="22"/>
          </w:rPr>
          <w:t>buildings</w:t>
        </w:r>
      </w:hyperlink>
      <w:r w:rsidRPr="00087479">
        <w:rPr>
          <w:rFonts w:asciiTheme="minorHAnsi" w:hAnsiTheme="minorHAnsi" w:cstheme="minorHAnsi"/>
          <w:color w:val="00B050"/>
          <w:sz w:val="22"/>
        </w:rPr>
        <w:t xml:space="preserve"> </w:t>
      </w:r>
      <w:r w:rsidRPr="00BF314F">
        <w:rPr>
          <w:rFonts w:asciiTheme="minorHAnsi" w:hAnsiTheme="minorHAnsi" w:cstheme="minorHAnsi"/>
          <w:sz w:val="22"/>
        </w:rPr>
        <w:t>for the purpose of living accommodation. It includes:</w:t>
      </w:r>
    </w:p>
    <w:p w14:paraId="3B7B1B03" w14:textId="77777777" w:rsidR="00571946" w:rsidRPr="00BF314F" w:rsidRDefault="00BF5086" w:rsidP="00AF0BC1">
      <w:pPr>
        <w:numPr>
          <w:ilvl w:val="0"/>
          <w:numId w:val="63"/>
        </w:numPr>
        <w:spacing w:after="120"/>
        <w:ind w:left="993" w:right="15" w:hanging="420"/>
        <w:rPr>
          <w:rFonts w:asciiTheme="minorHAnsi" w:hAnsiTheme="minorHAnsi" w:cstheme="minorHAnsi"/>
          <w:sz w:val="22"/>
        </w:rPr>
      </w:pPr>
      <w:r w:rsidRPr="00BF314F">
        <w:rPr>
          <w:rFonts w:asciiTheme="minorHAnsi" w:hAnsiTheme="minorHAnsi" w:cstheme="minorHAnsi"/>
          <w:sz w:val="22"/>
        </w:rPr>
        <w:t xml:space="preserve">a </w:t>
      </w:r>
      <w:hyperlink r:id="rId1398">
        <w:r w:rsidRPr="00087479">
          <w:rPr>
            <w:rFonts w:asciiTheme="minorHAnsi" w:hAnsiTheme="minorHAnsi" w:cstheme="minorHAnsi"/>
            <w:color w:val="00B050"/>
            <w:sz w:val="22"/>
          </w:rPr>
          <w:t>residential unit</w:t>
        </w:r>
      </w:hyperlink>
      <w:r w:rsidRPr="00BF314F">
        <w:rPr>
          <w:rFonts w:asciiTheme="minorHAnsi" w:hAnsiTheme="minorHAnsi" w:cstheme="minorHAnsi"/>
          <w:sz w:val="22"/>
        </w:rPr>
        <w:t xml:space="preserve">, </w:t>
      </w:r>
      <w:hyperlink r:id="rId1399">
        <w:r w:rsidRPr="00087479">
          <w:rPr>
            <w:rFonts w:asciiTheme="minorHAnsi" w:hAnsiTheme="minorHAnsi" w:cstheme="minorHAnsi"/>
            <w:color w:val="00B050"/>
            <w:sz w:val="22"/>
          </w:rPr>
          <w:t>boarding house</w:t>
        </w:r>
      </w:hyperlink>
      <w:r w:rsidRPr="00BF314F">
        <w:rPr>
          <w:rFonts w:asciiTheme="minorHAnsi" w:hAnsiTheme="minorHAnsi" w:cstheme="minorHAnsi"/>
          <w:sz w:val="22"/>
        </w:rPr>
        <w:t xml:space="preserve">, student hostel or a </w:t>
      </w:r>
      <w:hyperlink r:id="rId1400">
        <w:r w:rsidRPr="00087479">
          <w:rPr>
            <w:rFonts w:asciiTheme="minorHAnsi" w:hAnsiTheme="minorHAnsi" w:cstheme="minorHAnsi"/>
            <w:color w:val="00B050"/>
            <w:sz w:val="22"/>
          </w:rPr>
          <w:t>family flat</w:t>
        </w:r>
      </w:hyperlink>
      <w:r w:rsidRPr="00BF314F">
        <w:rPr>
          <w:rFonts w:asciiTheme="minorHAnsi" w:hAnsiTheme="minorHAnsi" w:cstheme="minorHAnsi"/>
          <w:sz w:val="22"/>
        </w:rPr>
        <w:t xml:space="preserve"> (including </w:t>
      </w:r>
      <w:hyperlink r:id="rId1401">
        <w:r w:rsidRPr="00087479">
          <w:rPr>
            <w:rFonts w:asciiTheme="minorHAnsi" w:hAnsiTheme="minorHAnsi" w:cstheme="minorHAnsi"/>
            <w:color w:val="00B050"/>
            <w:sz w:val="22"/>
          </w:rPr>
          <w:t>accessory buildings</w:t>
        </w:r>
      </w:hyperlink>
      <w:r w:rsidRPr="00BF314F">
        <w:rPr>
          <w:rFonts w:asciiTheme="minorHAnsi" w:hAnsiTheme="minorHAnsi" w:cstheme="minorHAnsi"/>
          <w:sz w:val="22"/>
        </w:rPr>
        <w:t>);</w:t>
      </w:r>
    </w:p>
    <w:p w14:paraId="7CC8237E" w14:textId="77777777" w:rsidR="00571946" w:rsidRPr="00BF314F" w:rsidRDefault="00457BE2" w:rsidP="00AF0BC1">
      <w:pPr>
        <w:numPr>
          <w:ilvl w:val="0"/>
          <w:numId w:val="63"/>
        </w:numPr>
        <w:ind w:left="993" w:right="15" w:hanging="420"/>
        <w:rPr>
          <w:rFonts w:asciiTheme="minorHAnsi" w:hAnsiTheme="minorHAnsi" w:cstheme="minorHAnsi"/>
          <w:sz w:val="22"/>
        </w:rPr>
      </w:pPr>
      <w:hyperlink r:id="rId1402">
        <w:r w:rsidR="00BF5086" w:rsidRPr="00087479">
          <w:rPr>
            <w:rFonts w:asciiTheme="minorHAnsi" w:hAnsiTheme="minorHAnsi" w:cstheme="minorHAnsi"/>
            <w:color w:val="00B050"/>
            <w:sz w:val="22"/>
          </w:rPr>
          <w:t>emergency</w:t>
        </w:r>
      </w:hyperlink>
      <w:r w:rsidR="00BF5086" w:rsidRPr="00087479">
        <w:rPr>
          <w:rFonts w:asciiTheme="minorHAnsi" w:hAnsiTheme="minorHAnsi" w:cstheme="minorHAnsi"/>
          <w:color w:val="00B050"/>
          <w:sz w:val="22"/>
        </w:rPr>
        <w:t xml:space="preserve"> </w:t>
      </w:r>
      <w:r w:rsidR="00BF5086" w:rsidRPr="00BF314F">
        <w:rPr>
          <w:rFonts w:asciiTheme="minorHAnsi" w:hAnsiTheme="minorHAnsi" w:cstheme="minorHAnsi"/>
          <w:sz w:val="22"/>
        </w:rPr>
        <w:t xml:space="preserve">and refuge accommodation; </w:t>
      </w:r>
    </w:p>
    <w:p w14:paraId="25069E13" w14:textId="77777777" w:rsidR="00571946" w:rsidRPr="00BF314F" w:rsidRDefault="00BF5086" w:rsidP="00AF0BC1">
      <w:pPr>
        <w:numPr>
          <w:ilvl w:val="0"/>
          <w:numId w:val="63"/>
        </w:numPr>
        <w:spacing w:after="123"/>
        <w:ind w:left="993" w:right="15" w:hanging="420"/>
        <w:rPr>
          <w:rFonts w:asciiTheme="minorHAnsi" w:hAnsiTheme="minorHAnsi" w:cstheme="minorHAnsi"/>
          <w:sz w:val="22"/>
        </w:rPr>
      </w:pPr>
      <w:r w:rsidRPr="00BF314F">
        <w:rPr>
          <w:rFonts w:asciiTheme="minorHAnsi" w:hAnsiTheme="minorHAnsi" w:cstheme="minorHAnsi"/>
          <w:sz w:val="22"/>
          <w:shd w:val="clear" w:color="auto" w:fill="D8D8D8"/>
        </w:rPr>
        <w:t xml:space="preserve">use of a </w:t>
      </w:r>
      <w:hyperlink r:id="rId1403">
        <w:r w:rsidRPr="00087479">
          <w:rPr>
            <w:rFonts w:asciiTheme="minorHAnsi" w:hAnsiTheme="minorHAnsi" w:cstheme="minorHAnsi"/>
            <w:color w:val="00B050"/>
            <w:sz w:val="22"/>
            <w:shd w:val="clear" w:color="auto" w:fill="D8D8D8"/>
          </w:rPr>
          <w:t>residential unit</w:t>
        </w:r>
      </w:hyperlink>
      <w:r w:rsidRPr="00BF314F">
        <w:rPr>
          <w:rFonts w:asciiTheme="minorHAnsi" w:hAnsiTheme="minorHAnsi" w:cstheme="minorHAnsi"/>
          <w:sz w:val="22"/>
          <w:shd w:val="clear" w:color="auto" w:fill="D8D8D8"/>
        </w:rPr>
        <w:t xml:space="preserve"> as a holiday home where a payment in money, goods or services is not exchanged;</w:t>
      </w:r>
    </w:p>
    <w:p w14:paraId="09EAF7C7" w14:textId="77777777" w:rsidR="00571946" w:rsidRPr="00BF314F" w:rsidRDefault="00BF5086" w:rsidP="00AF0BC1">
      <w:pPr>
        <w:numPr>
          <w:ilvl w:val="0"/>
          <w:numId w:val="63"/>
        </w:numPr>
        <w:spacing w:after="123"/>
        <w:ind w:left="993" w:right="15" w:hanging="420"/>
        <w:rPr>
          <w:rFonts w:asciiTheme="minorHAnsi" w:hAnsiTheme="minorHAnsi" w:cstheme="minorHAnsi"/>
          <w:sz w:val="22"/>
        </w:rPr>
      </w:pPr>
      <w:r w:rsidRPr="00BF314F">
        <w:rPr>
          <w:rFonts w:asciiTheme="minorHAnsi" w:hAnsiTheme="minorHAnsi" w:cstheme="minorHAnsi"/>
          <w:sz w:val="22"/>
          <w:shd w:val="clear" w:color="auto" w:fill="D8D8D8"/>
        </w:rPr>
        <w:t>house­sitting and direct home exchanges where a tariff is not charged;</w:t>
      </w:r>
    </w:p>
    <w:p w14:paraId="16303B9A" w14:textId="77777777" w:rsidR="00087479" w:rsidRPr="00087479" w:rsidRDefault="00BF5086" w:rsidP="00AF0BC1">
      <w:pPr>
        <w:numPr>
          <w:ilvl w:val="0"/>
          <w:numId w:val="63"/>
        </w:numPr>
        <w:spacing w:after="10" w:line="360" w:lineRule="auto"/>
        <w:ind w:left="993" w:right="15" w:hanging="420"/>
        <w:rPr>
          <w:rFonts w:asciiTheme="minorHAnsi" w:hAnsiTheme="minorHAnsi" w:cstheme="minorHAnsi"/>
          <w:sz w:val="22"/>
        </w:rPr>
      </w:pPr>
      <w:r w:rsidRPr="00BF314F">
        <w:rPr>
          <w:rFonts w:asciiTheme="minorHAnsi" w:hAnsiTheme="minorHAnsi" w:cstheme="minorHAnsi"/>
          <w:sz w:val="22"/>
          <w:shd w:val="clear" w:color="auto" w:fill="D8D8D8"/>
        </w:rPr>
        <w:t xml:space="preserve">rented accommodation and serviced apartments not covered by clause (g) and where individual bookings are for a minimum of 28 consecutive days (except in the Specific Purpose (Golf Resort) Zone); and </w:t>
      </w:r>
    </w:p>
    <w:p w14:paraId="536B4029" w14:textId="77777777" w:rsidR="00571946" w:rsidRPr="00BF314F" w:rsidRDefault="00BF5086" w:rsidP="00AF0BC1">
      <w:pPr>
        <w:numPr>
          <w:ilvl w:val="0"/>
          <w:numId w:val="63"/>
        </w:numPr>
        <w:spacing w:after="10" w:line="360" w:lineRule="auto"/>
        <w:ind w:left="993" w:right="15" w:hanging="420"/>
        <w:rPr>
          <w:rFonts w:asciiTheme="minorHAnsi" w:hAnsiTheme="minorHAnsi" w:cstheme="minorHAnsi"/>
          <w:sz w:val="22"/>
        </w:rPr>
      </w:pPr>
      <w:r w:rsidRPr="00BF314F">
        <w:rPr>
          <w:rFonts w:asciiTheme="minorHAnsi" w:hAnsiTheme="minorHAnsi" w:cstheme="minorHAnsi"/>
          <w:sz w:val="22"/>
        </w:rPr>
        <w:t>sheltered housing; but</w:t>
      </w:r>
    </w:p>
    <w:p w14:paraId="54894E18" w14:textId="77777777" w:rsidR="00571946" w:rsidRPr="00BF314F" w:rsidRDefault="00BF5086" w:rsidP="00A217CC">
      <w:pPr>
        <w:ind w:left="567" w:right="15"/>
        <w:rPr>
          <w:rFonts w:asciiTheme="minorHAnsi" w:hAnsiTheme="minorHAnsi" w:cstheme="minorHAnsi"/>
          <w:sz w:val="22"/>
        </w:rPr>
      </w:pPr>
      <w:r w:rsidRPr="00BF314F">
        <w:rPr>
          <w:rFonts w:asciiTheme="minorHAnsi" w:hAnsiTheme="minorHAnsi" w:cstheme="minorHAnsi"/>
          <w:sz w:val="22"/>
        </w:rPr>
        <w:t>excludes:</w:t>
      </w:r>
    </w:p>
    <w:p w14:paraId="3285C975" w14:textId="77777777" w:rsidR="00571946" w:rsidRPr="00087479" w:rsidRDefault="00087479" w:rsidP="00AF0BC1">
      <w:pPr>
        <w:numPr>
          <w:ilvl w:val="0"/>
          <w:numId w:val="63"/>
        </w:numPr>
        <w:spacing w:after="10" w:line="360" w:lineRule="auto"/>
        <w:ind w:left="993" w:right="15" w:hanging="420"/>
        <w:rPr>
          <w:rFonts w:asciiTheme="minorHAnsi" w:hAnsiTheme="minorHAnsi" w:cstheme="minorHAnsi"/>
          <w:sz w:val="22"/>
          <w:highlight w:val="lightGray"/>
        </w:rPr>
      </w:pPr>
      <w:r w:rsidRPr="00087479">
        <w:rPr>
          <w:rFonts w:asciiTheme="minorHAnsi" w:hAnsiTheme="minorHAnsi" w:cstheme="minorHAnsi"/>
          <w:strike/>
          <w:color w:val="00B050"/>
          <w:sz w:val="22"/>
          <w:highlight w:val="lightGray"/>
        </w:rPr>
        <w:t>guest</w:t>
      </w:r>
      <w:hyperlink r:id="rId1404">
        <w:r w:rsidRPr="00087479">
          <w:rPr>
            <w:rFonts w:asciiTheme="minorHAnsi" w:hAnsiTheme="minorHAnsi" w:cstheme="minorHAnsi"/>
            <w:color w:val="00B050"/>
            <w:sz w:val="22"/>
            <w:highlight w:val="lightGray"/>
          </w:rPr>
          <w:t xml:space="preserve"> </w:t>
        </w:r>
      </w:hyperlink>
      <w:hyperlink r:id="rId1405">
        <w:r w:rsidRPr="00087479">
          <w:rPr>
            <w:rFonts w:asciiTheme="minorHAnsi" w:hAnsiTheme="minorHAnsi" w:cstheme="minorHAnsi"/>
            <w:color w:val="00B050"/>
            <w:sz w:val="22"/>
            <w:highlight w:val="lightGray"/>
          </w:rPr>
          <w:t>visitor accommodation</w:t>
        </w:r>
      </w:hyperlink>
      <w:r w:rsidRPr="00087479">
        <w:rPr>
          <w:rFonts w:asciiTheme="minorHAnsi" w:hAnsiTheme="minorHAnsi" w:cstheme="minorHAnsi"/>
          <w:sz w:val="22"/>
          <w:highlight w:val="lightGray"/>
        </w:rPr>
        <w:t xml:space="preserve"> including hotels, resorts, motels, motor and tourist lodges, backpackers, hostels,</w:t>
      </w:r>
    </w:p>
    <w:p w14:paraId="518E6612" w14:textId="77777777" w:rsidR="00571946" w:rsidRPr="00BF314F" w:rsidRDefault="00BF5086" w:rsidP="00A217CC">
      <w:pPr>
        <w:spacing w:after="120"/>
        <w:ind w:left="993" w:right="15" w:hanging="10"/>
        <w:rPr>
          <w:rFonts w:asciiTheme="minorHAnsi" w:hAnsiTheme="minorHAnsi" w:cstheme="minorHAnsi"/>
          <w:sz w:val="22"/>
        </w:rPr>
      </w:pPr>
      <w:r w:rsidRPr="00BF314F">
        <w:rPr>
          <w:rFonts w:asciiTheme="minorHAnsi" w:hAnsiTheme="minorHAnsi" w:cstheme="minorHAnsi"/>
          <w:sz w:val="22"/>
          <w:shd w:val="clear" w:color="auto" w:fill="D8D8D8"/>
        </w:rPr>
        <w:lastRenderedPageBreak/>
        <w:t xml:space="preserve">farmstays, camping grounds, </w:t>
      </w:r>
      <w:hyperlink r:id="rId1406">
        <w:r w:rsidRPr="00087479">
          <w:rPr>
            <w:rFonts w:asciiTheme="minorHAnsi" w:hAnsiTheme="minorHAnsi" w:cstheme="minorHAnsi"/>
            <w:color w:val="00B050"/>
            <w:sz w:val="22"/>
            <w:shd w:val="clear" w:color="auto" w:fill="D8D8D8"/>
          </w:rPr>
          <w:t>hosted visitor accommodation</w:t>
        </w:r>
      </w:hyperlink>
      <w:r w:rsidRPr="00BF314F">
        <w:rPr>
          <w:rFonts w:asciiTheme="minorHAnsi" w:hAnsiTheme="minorHAnsi" w:cstheme="minorHAnsi"/>
          <w:sz w:val="22"/>
          <w:shd w:val="clear" w:color="auto" w:fill="D8D8D8"/>
        </w:rPr>
        <w:t xml:space="preserve"> in a residential unit and </w:t>
      </w:r>
      <w:hyperlink r:id="rId1407">
        <w:r w:rsidRPr="00087479">
          <w:rPr>
            <w:rFonts w:asciiTheme="minorHAnsi" w:hAnsiTheme="minorHAnsi" w:cstheme="minorHAnsi"/>
            <w:color w:val="00B050"/>
            <w:sz w:val="22"/>
            <w:shd w:val="clear" w:color="auto" w:fill="D8D8D8"/>
          </w:rPr>
          <w:t>unhosted visitor accommodation</w:t>
        </w:r>
      </w:hyperlink>
      <w:r w:rsidRPr="00BF314F">
        <w:rPr>
          <w:rFonts w:asciiTheme="minorHAnsi" w:hAnsiTheme="minorHAnsi" w:cstheme="minorHAnsi"/>
          <w:sz w:val="22"/>
          <w:shd w:val="clear" w:color="auto" w:fill="D8D8D8"/>
        </w:rPr>
        <w:t>;</w:t>
      </w:r>
    </w:p>
    <w:p w14:paraId="5EEE8ED6" w14:textId="77777777" w:rsidR="00571946" w:rsidRPr="00BF314F" w:rsidRDefault="00BF5086" w:rsidP="00AF0BC1">
      <w:pPr>
        <w:numPr>
          <w:ilvl w:val="0"/>
          <w:numId w:val="63"/>
        </w:numPr>
        <w:spacing w:after="10" w:line="360" w:lineRule="auto"/>
        <w:ind w:left="993" w:right="15" w:hanging="420"/>
        <w:rPr>
          <w:rFonts w:asciiTheme="minorHAnsi" w:hAnsiTheme="minorHAnsi" w:cstheme="minorHAnsi"/>
          <w:sz w:val="22"/>
        </w:rPr>
      </w:pPr>
      <w:r w:rsidRPr="00BF314F">
        <w:rPr>
          <w:rFonts w:asciiTheme="minorHAnsi" w:hAnsiTheme="minorHAnsi" w:cstheme="minorHAnsi"/>
          <w:sz w:val="22"/>
        </w:rPr>
        <w:t xml:space="preserve">the use of land and/or </w:t>
      </w:r>
      <w:hyperlink r:id="rId1408">
        <w:r w:rsidRPr="00E61AE0">
          <w:rPr>
            <w:rFonts w:asciiTheme="minorHAnsi" w:hAnsiTheme="minorHAnsi" w:cstheme="minorHAnsi"/>
            <w:color w:val="00B050"/>
            <w:sz w:val="22"/>
          </w:rPr>
          <w:t>buildings</w:t>
        </w:r>
      </w:hyperlink>
      <w:r w:rsidRPr="00E61AE0">
        <w:rPr>
          <w:rFonts w:asciiTheme="minorHAnsi" w:hAnsiTheme="minorHAnsi" w:cstheme="minorHAnsi"/>
          <w:color w:val="00B050"/>
          <w:sz w:val="22"/>
        </w:rPr>
        <w:t xml:space="preserve"> </w:t>
      </w:r>
      <w:r w:rsidRPr="00BF314F">
        <w:rPr>
          <w:rFonts w:asciiTheme="minorHAnsi" w:hAnsiTheme="minorHAnsi" w:cstheme="minorHAnsi"/>
          <w:sz w:val="22"/>
        </w:rPr>
        <w:t xml:space="preserve">for custodial and/or supervised living accommodation where the residents are detained on the </w:t>
      </w:r>
      <w:hyperlink r:id="rId1409">
        <w:r w:rsidRPr="00E61AE0">
          <w:rPr>
            <w:rFonts w:asciiTheme="minorHAnsi" w:hAnsiTheme="minorHAnsi" w:cstheme="minorHAnsi"/>
            <w:color w:val="00B050"/>
            <w:sz w:val="22"/>
          </w:rPr>
          <w:t>site</w:t>
        </w:r>
      </w:hyperlink>
      <w:r w:rsidRPr="00BF314F">
        <w:rPr>
          <w:rFonts w:asciiTheme="minorHAnsi" w:hAnsiTheme="minorHAnsi" w:cstheme="minorHAnsi"/>
          <w:sz w:val="22"/>
        </w:rPr>
        <w:t>; and</w:t>
      </w:r>
    </w:p>
    <w:p w14:paraId="00EAA0D5" w14:textId="77777777" w:rsidR="00571946" w:rsidRPr="00BF314F" w:rsidRDefault="00BF5086" w:rsidP="00AF0BC1">
      <w:pPr>
        <w:numPr>
          <w:ilvl w:val="0"/>
          <w:numId w:val="63"/>
        </w:numPr>
        <w:spacing w:after="10" w:line="360" w:lineRule="auto"/>
        <w:ind w:left="993" w:right="15" w:hanging="420"/>
        <w:rPr>
          <w:rFonts w:asciiTheme="minorHAnsi" w:hAnsiTheme="minorHAnsi" w:cstheme="minorHAnsi"/>
          <w:sz w:val="22"/>
        </w:rPr>
      </w:pPr>
      <w:r w:rsidRPr="00BF314F">
        <w:rPr>
          <w:rFonts w:asciiTheme="minorHAnsi" w:hAnsiTheme="minorHAnsi" w:cstheme="minorHAnsi"/>
          <w:sz w:val="22"/>
        </w:rPr>
        <w:t>accommodation associated with a fire station.</w:t>
      </w:r>
    </w:p>
    <w:p w14:paraId="4428ACDF" w14:textId="77777777" w:rsidR="00571946" w:rsidRPr="00BF314F" w:rsidRDefault="00BF5086" w:rsidP="00B0278C">
      <w:pPr>
        <w:spacing w:after="237"/>
        <w:ind w:left="567" w:right="23"/>
        <w:rPr>
          <w:rFonts w:asciiTheme="minorHAnsi" w:hAnsiTheme="minorHAnsi" w:cstheme="minorHAnsi"/>
          <w:sz w:val="22"/>
        </w:rPr>
      </w:pPr>
      <w:r w:rsidRPr="00E61AE0">
        <w:rPr>
          <w:rFonts w:asciiTheme="minorHAnsi" w:hAnsiTheme="minorHAnsi" w:cstheme="minorHAnsi"/>
          <w:sz w:val="22"/>
          <w:highlight w:val="lightGray"/>
        </w:rPr>
        <w:t>(</w:t>
      </w:r>
      <w:r w:rsidR="008E1701" w:rsidRPr="00E61AE0">
        <w:rPr>
          <w:rFonts w:asciiTheme="minorHAnsi" w:hAnsiTheme="minorHAnsi" w:cstheme="minorHAnsi"/>
          <w:sz w:val="22"/>
          <w:highlight w:val="lightGray"/>
        </w:rPr>
        <w:t>Plan Change 4 Council Decision subject to appeal</w:t>
      </w:r>
      <w:r w:rsidRPr="00E61AE0">
        <w:rPr>
          <w:rFonts w:asciiTheme="minorHAnsi" w:hAnsiTheme="minorHAnsi" w:cstheme="minorHAnsi"/>
          <w:sz w:val="22"/>
          <w:highlight w:val="lightGray"/>
        </w:rPr>
        <w:t>)</w:t>
      </w:r>
    </w:p>
    <w:p w14:paraId="677CC845"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Residential building platform</w:t>
      </w:r>
    </w:p>
    <w:p w14:paraId="391BDB87" w14:textId="77777777" w:rsidR="00571946" w:rsidRPr="00BF314F" w:rsidRDefault="00BF5086" w:rsidP="00B0278C">
      <w:pPr>
        <w:spacing w:after="306"/>
        <w:ind w:left="567" w:right="23"/>
        <w:rPr>
          <w:rFonts w:asciiTheme="minorHAnsi" w:hAnsiTheme="minorHAnsi" w:cstheme="minorHAnsi"/>
          <w:sz w:val="22"/>
        </w:rPr>
      </w:pPr>
      <w:r w:rsidRPr="00BF314F">
        <w:rPr>
          <w:rFonts w:asciiTheme="minorHAnsi" w:hAnsiTheme="minorHAnsi" w:cstheme="minorHAnsi"/>
          <w:sz w:val="22"/>
        </w:rPr>
        <w:t xml:space="preserve">in relation to </w:t>
      </w:r>
      <w:hyperlink r:id="rId1410">
        <w:r w:rsidRPr="00BF314F">
          <w:rPr>
            <w:rFonts w:asciiTheme="minorHAnsi" w:hAnsiTheme="minorHAnsi" w:cstheme="minorHAnsi"/>
            <w:color w:val="0000FF"/>
            <w:sz w:val="22"/>
          </w:rPr>
          <w:t>Rule 5.4.1</w:t>
        </w:r>
      </w:hyperlink>
      <w:r w:rsidRPr="00BF314F">
        <w:rPr>
          <w:rFonts w:asciiTheme="minorHAnsi" w:hAnsiTheme="minorHAnsi" w:cstheme="minorHAnsi"/>
          <w:sz w:val="22"/>
        </w:rPr>
        <w:t xml:space="preserve"> Activities and earthworks in the Flood Management Areas and </w:t>
      </w:r>
      <w:hyperlink r:id="rId1411">
        <w:r w:rsidRPr="00BF314F">
          <w:rPr>
            <w:rFonts w:asciiTheme="minorHAnsi" w:hAnsiTheme="minorHAnsi" w:cstheme="minorHAnsi"/>
            <w:color w:val="0000FF"/>
            <w:sz w:val="22"/>
          </w:rPr>
          <w:t>Rule 5.4.2</w:t>
        </w:r>
      </w:hyperlink>
      <w:r w:rsidRPr="00BF314F">
        <w:rPr>
          <w:rFonts w:asciiTheme="minorHAnsi" w:hAnsiTheme="minorHAnsi" w:cstheme="minorHAnsi"/>
          <w:sz w:val="22"/>
        </w:rPr>
        <w:t xml:space="preserve"> Activities and earthworks in the </w:t>
      </w:r>
      <w:hyperlink r:id="rId1412">
        <w:r w:rsidRPr="00BF314F">
          <w:rPr>
            <w:rFonts w:asciiTheme="minorHAnsi" w:hAnsiTheme="minorHAnsi" w:cstheme="minorHAnsi"/>
            <w:sz w:val="22"/>
          </w:rPr>
          <w:t xml:space="preserve">Te Waihora/Lake Ellesmere and Wairewa/Lake Forsyth Flood Management Areas, means that area of a site equal to the </w:t>
        </w:r>
      </w:hyperlink>
      <w:hyperlink r:id="rId1413">
        <w:r w:rsidRPr="009C6B46">
          <w:rPr>
            <w:rFonts w:asciiTheme="minorHAnsi" w:hAnsiTheme="minorHAnsi" w:cstheme="minorHAnsi"/>
            <w:color w:val="00B050"/>
            <w:sz w:val="22"/>
          </w:rPr>
          <w:t>ground floor area</w:t>
        </w:r>
      </w:hyperlink>
      <w:hyperlink r:id="rId1414">
        <w:r w:rsidRPr="00BF314F">
          <w:rPr>
            <w:rFonts w:asciiTheme="minorHAnsi" w:hAnsiTheme="minorHAnsi" w:cstheme="minorHAnsi"/>
            <w:sz w:val="22"/>
          </w:rPr>
          <w:t xml:space="preserve"> of the </w:t>
        </w:r>
      </w:hyperlink>
      <w:hyperlink r:id="rId1415">
        <w:r w:rsidRPr="009C6B46">
          <w:rPr>
            <w:rFonts w:asciiTheme="minorHAnsi" w:hAnsiTheme="minorHAnsi" w:cstheme="minorHAnsi"/>
            <w:color w:val="00B050"/>
            <w:sz w:val="22"/>
          </w:rPr>
          <w:t>residential unit</w:t>
        </w:r>
      </w:hyperlink>
      <w:hyperlink r:id="rId1416">
        <w:r w:rsidRPr="00BF314F">
          <w:rPr>
            <w:rFonts w:asciiTheme="minorHAnsi" w:hAnsiTheme="minorHAnsi" w:cstheme="minorHAnsi"/>
            <w:sz w:val="22"/>
          </w:rPr>
          <w:t xml:space="preserve"> plus up to 1.8 metres extending at </w:t>
        </w:r>
      </w:hyperlink>
      <w:hyperlink r:id="rId1417">
        <w:r w:rsidRPr="009C6B46">
          <w:rPr>
            <w:rFonts w:asciiTheme="minorHAnsi" w:hAnsiTheme="minorHAnsi" w:cstheme="minorHAnsi"/>
            <w:color w:val="00B050"/>
            <w:sz w:val="22"/>
          </w:rPr>
          <w:t>ground level</w:t>
        </w:r>
      </w:hyperlink>
      <w:hyperlink r:id="rId1418">
        <w:r w:rsidRPr="00BF314F">
          <w:rPr>
            <w:rFonts w:asciiTheme="minorHAnsi" w:hAnsiTheme="minorHAnsi" w:cstheme="minorHAnsi"/>
            <w:sz w:val="22"/>
          </w:rPr>
          <w:t xml:space="preserve"> beyond its foundations. </w:t>
        </w:r>
      </w:hyperlink>
    </w:p>
    <w:p w14:paraId="7CC1A96C" w14:textId="351DD385" w:rsidR="00571946" w:rsidRPr="00BF314F" w:rsidRDefault="00BF5086" w:rsidP="00B0278C">
      <w:pPr>
        <w:ind w:left="567" w:right="23"/>
        <w:rPr>
          <w:rFonts w:asciiTheme="minorHAnsi" w:hAnsiTheme="minorHAnsi" w:cstheme="minorHAnsi"/>
          <w:sz w:val="22"/>
        </w:rPr>
      </w:pPr>
      <w:r w:rsidRPr="00BF314F">
        <w:rPr>
          <w:rFonts w:asciiTheme="minorHAnsi" w:hAnsiTheme="minorHAnsi" w:cstheme="minorHAnsi"/>
          <w:sz w:val="22"/>
        </w:rPr>
        <w:t xml:space="preserve">Advice note: </w:t>
      </w:r>
    </w:p>
    <w:p w14:paraId="2C8D9D34" w14:textId="77777777" w:rsidR="00571946" w:rsidRPr="00BF314F" w:rsidRDefault="00BF5086" w:rsidP="00A217CC">
      <w:pPr>
        <w:spacing w:after="80" w:line="319" w:lineRule="auto"/>
        <w:ind w:left="993" w:right="23" w:hanging="420"/>
        <w:rPr>
          <w:rFonts w:asciiTheme="minorHAnsi" w:hAnsiTheme="minorHAnsi" w:cstheme="minorHAnsi"/>
          <w:sz w:val="22"/>
        </w:rPr>
      </w:pPr>
      <w:r w:rsidRPr="00BF314F">
        <w:rPr>
          <w:rFonts w:asciiTheme="minorHAnsi" w:hAnsiTheme="minorHAnsi" w:cstheme="minorHAnsi"/>
          <w:sz w:val="22"/>
        </w:rPr>
        <w:t>1.</w:t>
      </w:r>
      <w:r w:rsidRPr="00BF314F">
        <w:rPr>
          <w:rFonts w:asciiTheme="minorHAnsi" w:hAnsiTheme="minorHAnsi" w:cstheme="minorHAnsi"/>
          <w:sz w:val="22"/>
        </w:rPr>
        <w:tab/>
        <w:t xml:space="preserve">This definition differs from the clarification of ‘building consent platform’ provided in </w:t>
      </w:r>
      <w:hyperlink r:id="rId1419">
        <w:r w:rsidRPr="00BF314F">
          <w:rPr>
            <w:rFonts w:asciiTheme="minorHAnsi" w:hAnsiTheme="minorHAnsi" w:cstheme="minorHAnsi"/>
            <w:color w:val="0000FF"/>
            <w:sz w:val="22"/>
          </w:rPr>
          <w:t>Rule 5.4.4</w:t>
        </w:r>
      </w:hyperlink>
      <w:r w:rsidRPr="00BF314F">
        <w:rPr>
          <w:rFonts w:asciiTheme="minorHAnsi" w:hAnsiTheme="minorHAnsi" w:cstheme="minorHAnsi"/>
          <w:sz w:val="22"/>
        </w:rPr>
        <w:t xml:space="preserve"> Repair of land used for </w:t>
      </w:r>
      <w:hyperlink r:id="rId1420">
        <w:r w:rsidRPr="00BF314F">
          <w:rPr>
            <w:rFonts w:asciiTheme="minorHAnsi" w:hAnsiTheme="minorHAnsi" w:cstheme="minorHAnsi"/>
            <w:sz w:val="22"/>
          </w:rPr>
          <w:t xml:space="preserve">residential purposes damaged by earthquakes within Flood Management Areas in rural and residential zones and </w:t>
        </w:r>
      </w:hyperlink>
      <w:hyperlink r:id="rId1421">
        <w:r w:rsidRPr="00BF314F">
          <w:rPr>
            <w:rFonts w:asciiTheme="minorHAnsi" w:hAnsiTheme="minorHAnsi" w:cstheme="minorHAnsi"/>
            <w:color w:val="0000FF"/>
            <w:sz w:val="22"/>
          </w:rPr>
          <w:t>Rule</w:t>
        </w:r>
      </w:hyperlink>
      <w:r w:rsidR="009C6B46">
        <w:rPr>
          <w:rFonts w:asciiTheme="minorHAnsi" w:hAnsiTheme="minorHAnsi" w:cstheme="minorHAnsi"/>
          <w:color w:val="0000FF"/>
          <w:sz w:val="22"/>
        </w:rPr>
        <w:t xml:space="preserve"> </w:t>
      </w:r>
      <w:hyperlink r:id="rId1422">
        <w:r w:rsidRPr="00BF314F">
          <w:rPr>
            <w:rFonts w:asciiTheme="minorHAnsi" w:hAnsiTheme="minorHAnsi" w:cstheme="minorHAnsi"/>
            <w:color w:val="0000FF"/>
            <w:sz w:val="22"/>
          </w:rPr>
          <w:t>8.9.2.1</w:t>
        </w:r>
      </w:hyperlink>
      <w:hyperlink r:id="rId1423">
        <w:r w:rsidRPr="00BF314F">
          <w:rPr>
            <w:rFonts w:asciiTheme="minorHAnsi" w:hAnsiTheme="minorHAnsi" w:cstheme="minorHAnsi"/>
            <w:sz w:val="22"/>
          </w:rPr>
          <w:t xml:space="preserve"> Permitted activities</w:t>
        </w:r>
      </w:hyperlink>
      <w:hyperlink r:id="rId1424">
        <w:r w:rsidRPr="00BF314F">
          <w:rPr>
            <w:rFonts w:asciiTheme="minorHAnsi" w:hAnsiTheme="minorHAnsi" w:cstheme="minorHAnsi"/>
            <w:sz w:val="22"/>
          </w:rPr>
          <w:t xml:space="preserve"> </w:t>
        </w:r>
      </w:hyperlink>
      <w:hyperlink r:id="rId1425">
        <w:r w:rsidRPr="00BF314F">
          <w:rPr>
            <w:rFonts w:asciiTheme="minorHAnsi" w:hAnsiTheme="minorHAnsi" w:cstheme="minorHAnsi"/>
            <w:color w:val="003300"/>
            <w:sz w:val="22"/>
          </w:rPr>
          <w:t>P</w:t>
        </w:r>
      </w:hyperlink>
      <w:hyperlink r:id="rId1426">
        <w:r w:rsidRPr="00BF314F">
          <w:rPr>
            <w:rFonts w:asciiTheme="minorHAnsi" w:hAnsiTheme="minorHAnsi" w:cstheme="minorHAnsi"/>
            <w:sz w:val="22"/>
          </w:rPr>
          <w:t>2.</w:t>
        </w:r>
      </w:hyperlink>
    </w:p>
    <w:p w14:paraId="39F2DAF7" w14:textId="77777777" w:rsidR="00E57413" w:rsidRDefault="00E57413" w:rsidP="00B0278C">
      <w:pPr>
        <w:spacing w:after="254" w:line="259" w:lineRule="auto"/>
        <w:ind w:left="567" w:hanging="10"/>
        <w:rPr>
          <w:rFonts w:asciiTheme="minorHAnsi" w:hAnsiTheme="minorHAnsi" w:cstheme="minorHAnsi"/>
          <w:b/>
          <w:color w:val="7030A0"/>
          <w:sz w:val="22"/>
          <w:u w:val="single"/>
        </w:rPr>
      </w:pPr>
    </w:p>
    <w:p w14:paraId="380B7911" w14:textId="77777777" w:rsidR="00E57413" w:rsidRDefault="00E57413" w:rsidP="00527395">
      <w:pPr>
        <w:ind w:left="5"/>
        <w:rPr>
          <w:rFonts w:asciiTheme="minorHAnsi" w:hAnsiTheme="minorHAnsi" w:cstheme="minorHAnsi"/>
          <w:b/>
          <w:bCs/>
          <w:color w:val="7030A0"/>
          <w:sz w:val="22"/>
          <w:u w:val="single"/>
        </w:rPr>
      </w:pPr>
      <w:r w:rsidRPr="00E57413">
        <w:rPr>
          <w:rFonts w:asciiTheme="minorHAnsi" w:hAnsiTheme="minorHAnsi" w:cstheme="minorHAnsi"/>
          <w:b/>
          <w:bCs/>
          <w:color w:val="7030A0"/>
          <w:sz w:val="22"/>
          <w:u w:val="single"/>
        </w:rPr>
        <w:t xml:space="preserve">Residential intensification </w:t>
      </w:r>
    </w:p>
    <w:p w14:paraId="2F3F8888" w14:textId="77777777" w:rsidR="00E57413" w:rsidRDefault="00E57413" w:rsidP="00527395">
      <w:pPr>
        <w:ind w:left="5"/>
        <w:rPr>
          <w:rFonts w:asciiTheme="minorHAnsi" w:hAnsiTheme="minorHAnsi" w:cstheme="minorHAnsi"/>
          <w:b/>
          <w:bCs/>
          <w:color w:val="7030A0"/>
          <w:sz w:val="22"/>
          <w:u w:val="single"/>
        </w:rPr>
      </w:pPr>
      <w:r w:rsidRPr="00E57413">
        <w:rPr>
          <w:rFonts w:asciiTheme="minorHAnsi" w:hAnsiTheme="minorHAnsi" w:cstheme="minorHAnsi"/>
          <w:b/>
          <w:bCs/>
          <w:color w:val="7030A0"/>
          <w:sz w:val="22"/>
          <w:u w:val="single"/>
        </w:rPr>
        <w:t xml:space="preserve">means for the purpose of Coastal Hazard Management Areas and Tsunami </w:t>
      </w:r>
      <w:r>
        <w:rPr>
          <w:rFonts w:asciiTheme="minorHAnsi" w:hAnsiTheme="minorHAnsi" w:cstheme="minorHAnsi"/>
          <w:b/>
          <w:bCs/>
          <w:color w:val="7030A0"/>
          <w:sz w:val="22"/>
          <w:u w:val="single"/>
        </w:rPr>
        <w:t xml:space="preserve">Risk </w:t>
      </w:r>
      <w:r w:rsidRPr="00E57413">
        <w:rPr>
          <w:rFonts w:asciiTheme="minorHAnsi" w:hAnsiTheme="minorHAnsi" w:cstheme="minorHAnsi"/>
          <w:b/>
          <w:bCs/>
          <w:color w:val="7030A0"/>
          <w:sz w:val="22"/>
          <w:u w:val="single"/>
        </w:rPr>
        <w:t>Management Area Qualifying Matters, increasing the number of residential units on a site beyond that either</w:t>
      </w:r>
      <w:r>
        <w:rPr>
          <w:rFonts w:asciiTheme="minorHAnsi" w:hAnsiTheme="minorHAnsi" w:cstheme="minorHAnsi"/>
          <w:b/>
          <w:bCs/>
          <w:color w:val="7030A0"/>
          <w:sz w:val="22"/>
          <w:u w:val="single"/>
        </w:rPr>
        <w:t>:</w:t>
      </w:r>
    </w:p>
    <w:p w14:paraId="5A29CFCF" w14:textId="77777777" w:rsidR="003777C5" w:rsidRDefault="00E57413" w:rsidP="00527395">
      <w:pPr>
        <w:ind w:left="5"/>
        <w:rPr>
          <w:rFonts w:asciiTheme="minorHAnsi" w:hAnsiTheme="minorHAnsi" w:cstheme="minorHAnsi"/>
          <w:b/>
          <w:bCs/>
          <w:color w:val="7030A0"/>
          <w:sz w:val="22"/>
          <w:u w:val="single"/>
        </w:rPr>
      </w:pPr>
      <w:r w:rsidRPr="00E57413">
        <w:rPr>
          <w:rFonts w:asciiTheme="minorHAnsi" w:hAnsiTheme="minorHAnsi" w:cstheme="minorHAnsi"/>
          <w:b/>
          <w:bCs/>
          <w:color w:val="7030A0"/>
          <w:sz w:val="22"/>
          <w:u w:val="single"/>
        </w:rPr>
        <w:t xml:space="preserve"> a. lawfully established as at [</w:t>
      </w:r>
      <w:r w:rsidRPr="003777C5">
        <w:rPr>
          <w:rFonts w:asciiTheme="minorHAnsi" w:hAnsiTheme="minorHAnsi" w:cstheme="minorHAnsi"/>
          <w:b/>
          <w:bCs/>
          <w:i/>
          <w:iCs/>
          <w:color w:val="7030A0"/>
          <w:sz w:val="22"/>
          <w:u w:val="single"/>
        </w:rPr>
        <w:t>operative date of PC14</w:t>
      </w:r>
      <w:r w:rsidRPr="00E57413">
        <w:rPr>
          <w:rFonts w:asciiTheme="minorHAnsi" w:hAnsiTheme="minorHAnsi" w:cstheme="minorHAnsi"/>
          <w:b/>
          <w:bCs/>
          <w:color w:val="7030A0"/>
          <w:sz w:val="22"/>
          <w:u w:val="single"/>
        </w:rPr>
        <w:t xml:space="preserve">]; </w:t>
      </w:r>
    </w:p>
    <w:p w14:paraId="67B1B7BC" w14:textId="77777777" w:rsidR="003777C5" w:rsidRDefault="00E57413" w:rsidP="00527395">
      <w:pPr>
        <w:ind w:left="5"/>
        <w:rPr>
          <w:rFonts w:asciiTheme="minorHAnsi" w:hAnsiTheme="minorHAnsi" w:cstheme="minorHAnsi"/>
          <w:b/>
          <w:bCs/>
          <w:color w:val="7030A0"/>
          <w:sz w:val="22"/>
          <w:u w:val="single"/>
        </w:rPr>
      </w:pPr>
      <w:r w:rsidRPr="00E57413">
        <w:rPr>
          <w:rFonts w:asciiTheme="minorHAnsi" w:hAnsiTheme="minorHAnsi" w:cstheme="minorHAnsi"/>
          <w:b/>
          <w:bCs/>
          <w:color w:val="7030A0"/>
          <w:sz w:val="22"/>
          <w:u w:val="single"/>
        </w:rPr>
        <w:t xml:space="preserve">b. provided for as a permitted activity in the activity status table for the </w:t>
      </w:r>
      <w:r w:rsidR="003777C5">
        <w:rPr>
          <w:rFonts w:asciiTheme="minorHAnsi" w:hAnsiTheme="minorHAnsi" w:cstheme="minorHAnsi"/>
          <w:b/>
          <w:bCs/>
          <w:color w:val="7030A0"/>
          <w:sz w:val="22"/>
          <w:u w:val="single"/>
        </w:rPr>
        <w:t xml:space="preserve">Residential Suburban and Residential Suburban Density Transition Zone </w:t>
      </w:r>
      <w:r w:rsidRPr="00E57413">
        <w:rPr>
          <w:rFonts w:asciiTheme="minorHAnsi" w:hAnsiTheme="minorHAnsi" w:cstheme="minorHAnsi"/>
          <w:b/>
          <w:bCs/>
          <w:color w:val="7030A0"/>
          <w:sz w:val="22"/>
          <w:u w:val="single"/>
        </w:rPr>
        <w:t xml:space="preserve">and complying with the zone density standards; or </w:t>
      </w:r>
    </w:p>
    <w:p w14:paraId="6995305F" w14:textId="494B4563" w:rsidR="00E57413" w:rsidRPr="00E57413" w:rsidRDefault="00E57413" w:rsidP="00527395">
      <w:pPr>
        <w:ind w:left="5"/>
        <w:rPr>
          <w:rFonts w:asciiTheme="minorHAnsi" w:eastAsiaTheme="minorEastAsia" w:hAnsiTheme="minorHAnsi" w:cstheme="minorHAnsi"/>
          <w:b/>
          <w:bCs/>
          <w:color w:val="7030A0"/>
          <w:sz w:val="22"/>
          <w:u w:val="single"/>
        </w:rPr>
      </w:pPr>
      <w:r w:rsidRPr="00E57413">
        <w:rPr>
          <w:rFonts w:asciiTheme="minorHAnsi" w:hAnsiTheme="minorHAnsi" w:cstheme="minorHAnsi"/>
          <w:b/>
          <w:bCs/>
          <w:color w:val="7030A0"/>
          <w:sz w:val="22"/>
          <w:u w:val="single"/>
        </w:rPr>
        <w:t>c. permitted via a resource consent granted prior to [</w:t>
      </w:r>
      <w:r w:rsidRPr="003777C5">
        <w:rPr>
          <w:rFonts w:asciiTheme="minorHAnsi" w:hAnsiTheme="minorHAnsi" w:cstheme="minorHAnsi"/>
          <w:b/>
          <w:bCs/>
          <w:i/>
          <w:iCs/>
          <w:color w:val="7030A0"/>
          <w:sz w:val="22"/>
          <w:u w:val="single"/>
        </w:rPr>
        <w:t>operative date of PC14</w:t>
      </w:r>
      <w:r w:rsidRPr="00E57413">
        <w:rPr>
          <w:rFonts w:asciiTheme="minorHAnsi" w:hAnsiTheme="minorHAnsi" w:cstheme="minorHAnsi"/>
          <w:b/>
          <w:bCs/>
          <w:color w:val="7030A0"/>
          <w:sz w:val="22"/>
          <w:u w:val="single"/>
        </w:rPr>
        <w:t>].  For the avoidance of doubt, c. includes vacant lots created by subdivision approved prior to [</w:t>
      </w:r>
      <w:r w:rsidRPr="003777C5">
        <w:rPr>
          <w:rFonts w:asciiTheme="minorHAnsi" w:hAnsiTheme="minorHAnsi" w:cstheme="minorHAnsi"/>
          <w:b/>
          <w:bCs/>
          <w:i/>
          <w:iCs/>
          <w:color w:val="7030A0"/>
          <w:sz w:val="22"/>
          <w:u w:val="single"/>
        </w:rPr>
        <w:t>operative date of PC14</w:t>
      </w:r>
      <w:r w:rsidRPr="00E57413">
        <w:rPr>
          <w:rFonts w:asciiTheme="minorHAnsi" w:hAnsiTheme="minorHAnsi" w:cstheme="minorHAnsi"/>
          <w:b/>
          <w:bCs/>
          <w:color w:val="7030A0"/>
          <w:sz w:val="22"/>
          <w:u w:val="single"/>
        </w:rPr>
        <w:t>] where these are to be developed in accordance with a. or b.</w:t>
      </w:r>
    </w:p>
    <w:p w14:paraId="1CE99DAB" w14:textId="77777777" w:rsidR="00E57413" w:rsidRPr="00E57413" w:rsidRDefault="00E57413" w:rsidP="00B0278C">
      <w:pPr>
        <w:spacing w:after="254" w:line="259" w:lineRule="auto"/>
        <w:ind w:left="567" w:hanging="10"/>
        <w:rPr>
          <w:rFonts w:asciiTheme="minorHAnsi" w:hAnsiTheme="minorHAnsi" w:cstheme="minorHAnsi"/>
          <w:b/>
          <w:color w:val="7030A0"/>
          <w:sz w:val="22"/>
          <w:u w:val="single"/>
        </w:rPr>
      </w:pPr>
    </w:p>
    <w:p w14:paraId="51C75B91" w14:textId="77777777" w:rsidR="00E57413" w:rsidRDefault="00E57413" w:rsidP="00B0278C">
      <w:pPr>
        <w:spacing w:after="254" w:line="259" w:lineRule="auto"/>
        <w:ind w:left="567" w:hanging="10"/>
        <w:rPr>
          <w:rFonts w:asciiTheme="minorHAnsi" w:hAnsiTheme="minorHAnsi" w:cstheme="minorHAnsi"/>
          <w:b/>
          <w:sz w:val="22"/>
        </w:rPr>
      </w:pPr>
    </w:p>
    <w:p w14:paraId="4FD4AF3A" w14:textId="34C702E8"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Residential thoroughfare</w:t>
      </w:r>
    </w:p>
    <w:p w14:paraId="2D532E05"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means a way through the </w:t>
      </w:r>
      <w:hyperlink r:id="rId1427">
        <w:r w:rsidRPr="009C6B46">
          <w:rPr>
            <w:rFonts w:asciiTheme="minorHAnsi" w:hAnsiTheme="minorHAnsi" w:cstheme="minorHAnsi"/>
            <w:color w:val="00B050"/>
            <w:sz w:val="22"/>
          </w:rPr>
          <w:t>residential unit</w:t>
        </w:r>
      </w:hyperlink>
      <w:r w:rsidRPr="00BF314F">
        <w:rPr>
          <w:rFonts w:asciiTheme="minorHAnsi" w:hAnsiTheme="minorHAnsi" w:cstheme="minorHAnsi"/>
          <w:sz w:val="22"/>
        </w:rPr>
        <w:t xml:space="preserve"> linking two or more of a lounge, dining room, bedroom, bathroom, toilet and hallway or passageway.</w:t>
      </w:r>
    </w:p>
    <w:p w14:paraId="6B194982"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Residential unit</w:t>
      </w:r>
    </w:p>
    <w:p w14:paraId="4425FC4F" w14:textId="77777777" w:rsidR="00F53BAC" w:rsidRDefault="00B310A8" w:rsidP="00B0278C">
      <w:pPr>
        <w:spacing w:after="96"/>
        <w:ind w:left="567" w:right="23"/>
        <w:rPr>
          <w:rFonts w:asciiTheme="minorHAnsi" w:hAnsiTheme="minorHAnsi" w:cstheme="minorHAnsi"/>
          <w:sz w:val="22"/>
        </w:rPr>
      </w:pPr>
      <w:r w:rsidRPr="00F133C8">
        <w:rPr>
          <w:rFonts w:asciiTheme="minorHAnsi" w:hAnsiTheme="minorHAnsi" w:cstheme="minorHAnsi"/>
          <w:b/>
          <w:color w:val="auto"/>
          <w:sz w:val="22"/>
          <w:u w:val="single"/>
        </w:rPr>
        <w:t xml:space="preserve">In all zones other than the </w:t>
      </w:r>
      <w:r w:rsidRPr="00B9772C">
        <w:rPr>
          <w:rFonts w:asciiTheme="minorHAnsi" w:hAnsiTheme="minorHAnsi" w:cstheme="minorHAnsi"/>
          <w:b/>
          <w:color w:val="0000FF"/>
          <w:sz w:val="22"/>
          <w:u w:val="single"/>
        </w:rPr>
        <w:t>Medium Density Residential zone</w:t>
      </w:r>
      <w:r w:rsidRPr="00F133C8">
        <w:rPr>
          <w:rFonts w:asciiTheme="minorHAnsi" w:hAnsiTheme="minorHAnsi" w:cstheme="minorHAnsi"/>
          <w:b/>
          <w:color w:val="auto"/>
          <w:sz w:val="22"/>
          <w:u w:val="single"/>
        </w:rPr>
        <w:t xml:space="preserve"> and </w:t>
      </w:r>
      <w:r w:rsidRPr="00B9772C">
        <w:rPr>
          <w:rFonts w:asciiTheme="minorHAnsi" w:hAnsiTheme="minorHAnsi" w:cstheme="minorHAnsi"/>
          <w:b/>
          <w:color w:val="0000FF"/>
          <w:sz w:val="22"/>
          <w:u w:val="single"/>
        </w:rPr>
        <w:t>High Density Residential zone</w:t>
      </w:r>
      <w:r>
        <w:rPr>
          <w:rFonts w:asciiTheme="minorHAnsi" w:hAnsiTheme="minorHAnsi" w:cstheme="minorHAnsi"/>
          <w:sz w:val="22"/>
        </w:rPr>
        <w:t xml:space="preserve"> </w:t>
      </w:r>
      <w:r w:rsidR="00BF5086" w:rsidRPr="00BF314F">
        <w:rPr>
          <w:rFonts w:asciiTheme="minorHAnsi" w:hAnsiTheme="minorHAnsi" w:cstheme="minorHAnsi"/>
          <w:sz w:val="22"/>
        </w:rPr>
        <w:t xml:space="preserve">means a self­contained </w:t>
      </w:r>
      <w:hyperlink r:id="rId1428">
        <w:r w:rsidR="00BF5086" w:rsidRPr="00E71E23">
          <w:rPr>
            <w:rFonts w:asciiTheme="minorHAnsi" w:hAnsiTheme="minorHAnsi" w:cstheme="minorHAnsi"/>
            <w:color w:val="00B050"/>
            <w:sz w:val="22"/>
          </w:rPr>
          <w:t>building</w:t>
        </w:r>
      </w:hyperlink>
      <w:r w:rsidR="00BF5086" w:rsidRPr="00E71E23">
        <w:rPr>
          <w:rFonts w:asciiTheme="minorHAnsi" w:hAnsiTheme="minorHAnsi" w:cstheme="minorHAnsi"/>
          <w:color w:val="00B050"/>
          <w:sz w:val="22"/>
        </w:rPr>
        <w:t xml:space="preserve"> </w:t>
      </w:r>
      <w:r w:rsidR="00BF5086" w:rsidRPr="00BF314F">
        <w:rPr>
          <w:rFonts w:asciiTheme="minorHAnsi" w:hAnsiTheme="minorHAnsi" w:cstheme="minorHAnsi"/>
          <w:sz w:val="22"/>
        </w:rPr>
        <w:t xml:space="preserve">or unit (or group of </w:t>
      </w:r>
      <w:hyperlink r:id="rId1429">
        <w:r w:rsidR="00BF5086" w:rsidRPr="00E71E23">
          <w:rPr>
            <w:rFonts w:asciiTheme="minorHAnsi" w:hAnsiTheme="minorHAnsi" w:cstheme="minorHAnsi"/>
            <w:color w:val="00B050"/>
            <w:sz w:val="22"/>
          </w:rPr>
          <w:t>buildings</w:t>
        </w:r>
      </w:hyperlink>
      <w:r w:rsidR="00BF5086" w:rsidRPr="00BF314F">
        <w:rPr>
          <w:rFonts w:asciiTheme="minorHAnsi" w:hAnsiTheme="minorHAnsi" w:cstheme="minorHAnsi"/>
          <w:sz w:val="22"/>
        </w:rPr>
        <w:t xml:space="preserve">, including </w:t>
      </w:r>
      <w:hyperlink r:id="rId1430">
        <w:r w:rsidR="00BF5086" w:rsidRPr="00E71E23">
          <w:rPr>
            <w:rFonts w:asciiTheme="minorHAnsi" w:hAnsiTheme="minorHAnsi" w:cstheme="minorHAnsi"/>
            <w:color w:val="00B050"/>
            <w:sz w:val="22"/>
          </w:rPr>
          <w:t>accessory buildings</w:t>
        </w:r>
      </w:hyperlink>
      <w:r w:rsidR="00BF5086" w:rsidRPr="00BF314F">
        <w:rPr>
          <w:rFonts w:asciiTheme="minorHAnsi" w:hAnsiTheme="minorHAnsi" w:cstheme="minorHAnsi"/>
          <w:sz w:val="22"/>
        </w:rPr>
        <w:t>) used for a</w:t>
      </w:r>
      <w:r w:rsidR="00BF5086" w:rsidRPr="00E71E23">
        <w:rPr>
          <w:rFonts w:asciiTheme="minorHAnsi" w:hAnsiTheme="minorHAnsi" w:cstheme="minorHAnsi"/>
          <w:color w:val="00B050"/>
          <w:sz w:val="22"/>
        </w:rPr>
        <w:t xml:space="preserve"> </w:t>
      </w:r>
      <w:hyperlink r:id="rId1431">
        <w:r w:rsidR="00BF5086" w:rsidRPr="00E71E23">
          <w:rPr>
            <w:rFonts w:asciiTheme="minorHAnsi" w:hAnsiTheme="minorHAnsi" w:cstheme="minorHAnsi"/>
            <w:color w:val="00B050"/>
            <w:sz w:val="22"/>
          </w:rPr>
          <w:t>residential activity</w:t>
        </w:r>
      </w:hyperlink>
      <w:r w:rsidR="00BF5086" w:rsidRPr="00BF314F">
        <w:rPr>
          <w:rFonts w:asciiTheme="minorHAnsi" w:hAnsiTheme="minorHAnsi" w:cstheme="minorHAnsi"/>
          <w:sz w:val="22"/>
        </w:rPr>
        <w:t xml:space="preserve"> by one or more persons who form a single household. </w:t>
      </w:r>
    </w:p>
    <w:p w14:paraId="004D34C0" w14:textId="77777777" w:rsidR="00571946" w:rsidRPr="00BF314F" w:rsidRDefault="00BF5086" w:rsidP="00B0278C">
      <w:pPr>
        <w:spacing w:after="96"/>
        <w:ind w:left="567" w:right="23"/>
        <w:rPr>
          <w:rFonts w:asciiTheme="minorHAnsi" w:hAnsiTheme="minorHAnsi" w:cstheme="minorHAnsi"/>
          <w:sz w:val="22"/>
        </w:rPr>
      </w:pPr>
      <w:r w:rsidRPr="00BF314F">
        <w:rPr>
          <w:rFonts w:asciiTheme="minorHAnsi" w:hAnsiTheme="minorHAnsi" w:cstheme="minorHAnsi"/>
          <w:sz w:val="22"/>
        </w:rPr>
        <w:lastRenderedPageBreak/>
        <w:t>For the purposes of this definition:</w:t>
      </w:r>
    </w:p>
    <w:p w14:paraId="2CED5942" w14:textId="77777777" w:rsidR="00571946" w:rsidRPr="00BF314F" w:rsidRDefault="00BF5086" w:rsidP="00AF0BC1">
      <w:pPr>
        <w:numPr>
          <w:ilvl w:val="0"/>
          <w:numId w:val="64"/>
        </w:numPr>
        <w:ind w:left="993" w:right="23" w:hanging="420"/>
        <w:rPr>
          <w:rFonts w:asciiTheme="minorHAnsi" w:hAnsiTheme="minorHAnsi" w:cstheme="minorHAnsi"/>
          <w:sz w:val="22"/>
        </w:rPr>
      </w:pPr>
      <w:r w:rsidRPr="00BF314F">
        <w:rPr>
          <w:rFonts w:asciiTheme="minorHAnsi" w:hAnsiTheme="minorHAnsi" w:cstheme="minorHAnsi"/>
          <w:sz w:val="22"/>
        </w:rPr>
        <w:t xml:space="preserve">a </w:t>
      </w:r>
      <w:hyperlink r:id="rId1432">
        <w:r w:rsidRPr="004D2C90">
          <w:rPr>
            <w:rFonts w:asciiTheme="minorHAnsi" w:hAnsiTheme="minorHAnsi" w:cstheme="minorHAnsi"/>
            <w:color w:val="00B050"/>
            <w:sz w:val="22"/>
          </w:rPr>
          <w:t>building</w:t>
        </w:r>
      </w:hyperlink>
      <w:r w:rsidRPr="004D2C90">
        <w:rPr>
          <w:rFonts w:asciiTheme="minorHAnsi" w:hAnsiTheme="minorHAnsi" w:cstheme="minorHAnsi"/>
          <w:color w:val="00B050"/>
          <w:sz w:val="22"/>
        </w:rPr>
        <w:t xml:space="preserve"> </w:t>
      </w:r>
      <w:r w:rsidRPr="00BF314F">
        <w:rPr>
          <w:rFonts w:asciiTheme="minorHAnsi" w:hAnsiTheme="minorHAnsi" w:cstheme="minorHAnsi"/>
          <w:sz w:val="22"/>
        </w:rPr>
        <w:t xml:space="preserve">used for </w:t>
      </w:r>
      <w:hyperlink r:id="rId1433">
        <w:r w:rsidRPr="004D2C90">
          <w:rPr>
            <w:rFonts w:asciiTheme="minorHAnsi" w:hAnsiTheme="minorHAnsi" w:cstheme="minorHAnsi"/>
            <w:color w:val="00B050"/>
            <w:sz w:val="22"/>
          </w:rPr>
          <w:t>emergency</w:t>
        </w:r>
      </w:hyperlink>
      <w:r w:rsidRPr="004D2C90">
        <w:rPr>
          <w:rFonts w:asciiTheme="minorHAnsi" w:hAnsiTheme="minorHAnsi" w:cstheme="minorHAnsi"/>
          <w:color w:val="00B050"/>
          <w:sz w:val="22"/>
        </w:rPr>
        <w:t xml:space="preserve"> </w:t>
      </w:r>
      <w:r w:rsidRPr="00BF314F">
        <w:rPr>
          <w:rFonts w:asciiTheme="minorHAnsi" w:hAnsiTheme="minorHAnsi" w:cstheme="minorHAnsi"/>
          <w:sz w:val="22"/>
        </w:rPr>
        <w:t>or refuge accommodation shall be deemed to be used by a single household;</w:t>
      </w:r>
    </w:p>
    <w:p w14:paraId="2885F29A" w14:textId="77777777" w:rsidR="00571946" w:rsidRPr="00BF314F" w:rsidRDefault="00BF5086" w:rsidP="00AF0BC1">
      <w:pPr>
        <w:numPr>
          <w:ilvl w:val="0"/>
          <w:numId w:val="64"/>
        </w:numPr>
        <w:spacing w:after="69" w:line="320" w:lineRule="auto"/>
        <w:ind w:left="993" w:right="23" w:hanging="420"/>
        <w:rPr>
          <w:rFonts w:asciiTheme="minorHAnsi" w:hAnsiTheme="minorHAnsi" w:cstheme="minorHAnsi"/>
          <w:sz w:val="22"/>
        </w:rPr>
      </w:pPr>
      <w:r w:rsidRPr="00BF314F">
        <w:rPr>
          <w:rFonts w:asciiTheme="minorHAnsi" w:hAnsiTheme="minorHAnsi" w:cstheme="minorHAnsi"/>
          <w:sz w:val="22"/>
        </w:rPr>
        <w:t xml:space="preserve">where there is more than one kitchen on a </w:t>
      </w:r>
      <w:hyperlink r:id="rId1434">
        <w:r w:rsidRPr="004D2C90">
          <w:rPr>
            <w:rFonts w:asciiTheme="minorHAnsi" w:hAnsiTheme="minorHAnsi" w:cstheme="minorHAnsi"/>
            <w:color w:val="00B050"/>
            <w:sz w:val="22"/>
          </w:rPr>
          <w:t>site</w:t>
        </w:r>
      </w:hyperlink>
      <w:r w:rsidRPr="00BF314F">
        <w:rPr>
          <w:rFonts w:asciiTheme="minorHAnsi" w:hAnsiTheme="minorHAnsi" w:cstheme="minorHAnsi"/>
          <w:sz w:val="22"/>
        </w:rPr>
        <w:t xml:space="preserve"> (other than a kitchen within a </w:t>
      </w:r>
      <w:hyperlink r:id="rId1435">
        <w:r w:rsidRPr="004D2C90">
          <w:rPr>
            <w:rFonts w:asciiTheme="minorHAnsi" w:hAnsiTheme="minorHAnsi" w:cstheme="minorHAnsi"/>
            <w:color w:val="00B050"/>
            <w:sz w:val="22"/>
          </w:rPr>
          <w:t>family flat</w:t>
        </w:r>
      </w:hyperlink>
      <w:r w:rsidRPr="00BF314F">
        <w:rPr>
          <w:rFonts w:asciiTheme="minorHAnsi" w:hAnsiTheme="minorHAnsi" w:cstheme="minorHAnsi"/>
          <w:sz w:val="22"/>
        </w:rPr>
        <w:t xml:space="preserve"> </w:t>
      </w:r>
      <w:r w:rsidRPr="00BF314F">
        <w:rPr>
          <w:rFonts w:asciiTheme="minorHAnsi" w:hAnsiTheme="minorHAnsi" w:cstheme="minorHAnsi"/>
          <w:strike/>
          <w:sz w:val="22"/>
          <w:shd w:val="clear" w:color="auto" w:fill="D8D8D8"/>
        </w:rPr>
        <w:t xml:space="preserve">or a kitchenette provided as part of a </w:t>
      </w:r>
      <w:hyperlink r:id="rId1436">
        <w:r w:rsidRPr="004D2C90">
          <w:rPr>
            <w:rFonts w:asciiTheme="minorHAnsi" w:hAnsiTheme="minorHAnsi" w:cstheme="minorHAnsi"/>
            <w:strike/>
            <w:color w:val="00B050"/>
            <w:sz w:val="22"/>
            <w:shd w:val="clear" w:color="auto" w:fill="D8D8D8"/>
          </w:rPr>
          <w:t>bed and breakfast</w:t>
        </w:r>
      </w:hyperlink>
      <w:r w:rsidRPr="00BF314F">
        <w:rPr>
          <w:rFonts w:asciiTheme="minorHAnsi" w:hAnsiTheme="minorHAnsi" w:cstheme="minorHAnsi"/>
          <w:strike/>
          <w:sz w:val="22"/>
          <w:shd w:val="clear" w:color="auto" w:fill="D8D8D8"/>
        </w:rPr>
        <w:t xml:space="preserve"> or </w:t>
      </w:r>
      <w:hyperlink r:id="rId1437">
        <w:r w:rsidRPr="004D2C90">
          <w:rPr>
            <w:rFonts w:asciiTheme="minorHAnsi" w:hAnsiTheme="minorHAnsi" w:cstheme="minorHAnsi"/>
            <w:strike/>
            <w:color w:val="00B050"/>
            <w:sz w:val="22"/>
            <w:shd w:val="clear" w:color="auto" w:fill="D8D8D8"/>
          </w:rPr>
          <w:t>farm stay</w:t>
        </w:r>
      </w:hyperlink>
      <w:r w:rsidRPr="00BF314F">
        <w:rPr>
          <w:rFonts w:asciiTheme="minorHAnsi" w:hAnsiTheme="minorHAnsi" w:cstheme="minorHAnsi"/>
          <w:sz w:val="22"/>
        </w:rPr>
        <w:t>) there shall be deemed to be more than one residential unit;</w:t>
      </w:r>
    </w:p>
    <w:p w14:paraId="35B8B398" w14:textId="77777777" w:rsidR="00571946" w:rsidRPr="00BF314F" w:rsidRDefault="00BF5086" w:rsidP="00AF0BC1">
      <w:pPr>
        <w:numPr>
          <w:ilvl w:val="0"/>
          <w:numId w:val="64"/>
        </w:numPr>
        <w:ind w:left="993" w:right="23" w:hanging="420"/>
        <w:rPr>
          <w:rFonts w:asciiTheme="minorHAnsi" w:hAnsiTheme="minorHAnsi" w:cstheme="minorHAnsi"/>
          <w:sz w:val="22"/>
        </w:rPr>
      </w:pPr>
      <w:r w:rsidRPr="00BF314F">
        <w:rPr>
          <w:rFonts w:asciiTheme="minorHAnsi" w:hAnsiTheme="minorHAnsi" w:cstheme="minorHAnsi"/>
          <w:sz w:val="22"/>
        </w:rPr>
        <w:t xml:space="preserve">a residential unit may include no more than one </w:t>
      </w:r>
      <w:hyperlink r:id="rId1438">
        <w:r w:rsidRPr="004D2C90">
          <w:rPr>
            <w:rFonts w:asciiTheme="minorHAnsi" w:hAnsiTheme="minorHAnsi" w:cstheme="minorHAnsi"/>
            <w:color w:val="00B050"/>
            <w:sz w:val="22"/>
          </w:rPr>
          <w:t>family flat</w:t>
        </w:r>
      </w:hyperlink>
      <w:r w:rsidRPr="00BF314F">
        <w:rPr>
          <w:rFonts w:asciiTheme="minorHAnsi" w:hAnsiTheme="minorHAnsi" w:cstheme="minorHAnsi"/>
          <w:sz w:val="22"/>
        </w:rPr>
        <w:t xml:space="preserve"> as part of that residential unit;</w:t>
      </w:r>
    </w:p>
    <w:p w14:paraId="09CEAA29" w14:textId="77777777" w:rsidR="004D2C90" w:rsidRPr="004D2C90" w:rsidRDefault="00BF5086" w:rsidP="00AF0BC1">
      <w:pPr>
        <w:numPr>
          <w:ilvl w:val="0"/>
          <w:numId w:val="64"/>
        </w:numPr>
        <w:spacing w:after="0" w:line="407" w:lineRule="auto"/>
        <w:ind w:left="993" w:right="23" w:hanging="420"/>
        <w:rPr>
          <w:rFonts w:asciiTheme="minorHAnsi" w:hAnsiTheme="minorHAnsi" w:cstheme="minorHAnsi"/>
          <w:sz w:val="22"/>
        </w:rPr>
      </w:pPr>
      <w:r w:rsidRPr="00BF314F">
        <w:rPr>
          <w:rFonts w:asciiTheme="minorHAnsi" w:hAnsiTheme="minorHAnsi" w:cstheme="minorHAnsi"/>
          <w:strike/>
          <w:sz w:val="22"/>
          <w:shd w:val="clear" w:color="auto" w:fill="D8D8D8"/>
        </w:rPr>
        <w:t xml:space="preserve">a residential unit may be used as a holiday home provided it does not involve the sale of alcohol, food or other goods; and </w:t>
      </w:r>
    </w:p>
    <w:p w14:paraId="58629580" w14:textId="77777777" w:rsidR="00571946" w:rsidRPr="00BF314F" w:rsidRDefault="00BF5086" w:rsidP="00AF0BC1">
      <w:pPr>
        <w:numPr>
          <w:ilvl w:val="0"/>
          <w:numId w:val="64"/>
        </w:numPr>
        <w:spacing w:after="0" w:line="407" w:lineRule="auto"/>
        <w:ind w:left="993" w:right="23" w:hanging="420"/>
        <w:rPr>
          <w:rFonts w:asciiTheme="minorHAnsi" w:hAnsiTheme="minorHAnsi" w:cstheme="minorHAnsi"/>
          <w:sz w:val="22"/>
        </w:rPr>
      </w:pPr>
      <w:r w:rsidRPr="00BF314F">
        <w:rPr>
          <w:rFonts w:asciiTheme="minorHAnsi" w:hAnsiTheme="minorHAnsi" w:cstheme="minorHAnsi"/>
          <w:strike/>
          <w:sz w:val="22"/>
          <w:shd w:val="clear" w:color="auto" w:fill="D8D8D8"/>
        </w:rPr>
        <w:t xml:space="preserve">a residential unit may be used as a </w:t>
      </w:r>
      <w:hyperlink r:id="rId1439">
        <w:r w:rsidRPr="004D2C90">
          <w:rPr>
            <w:rFonts w:asciiTheme="minorHAnsi" w:hAnsiTheme="minorHAnsi" w:cstheme="minorHAnsi"/>
            <w:strike/>
            <w:color w:val="00B050"/>
            <w:sz w:val="22"/>
            <w:shd w:val="clear" w:color="auto" w:fill="D8D8D8"/>
          </w:rPr>
          <w:t>bed and breakfast</w:t>
        </w:r>
      </w:hyperlink>
      <w:r w:rsidRPr="00BF314F">
        <w:rPr>
          <w:rFonts w:asciiTheme="minorHAnsi" w:hAnsiTheme="minorHAnsi" w:cstheme="minorHAnsi"/>
          <w:strike/>
          <w:sz w:val="22"/>
          <w:shd w:val="clear" w:color="auto" w:fill="D8D8D8"/>
        </w:rPr>
        <w:t xml:space="preserve"> or </w:t>
      </w:r>
      <w:hyperlink r:id="rId1440">
        <w:r w:rsidRPr="004D2C90">
          <w:rPr>
            <w:rFonts w:asciiTheme="minorHAnsi" w:hAnsiTheme="minorHAnsi" w:cstheme="minorHAnsi"/>
            <w:strike/>
            <w:color w:val="00B050"/>
            <w:sz w:val="22"/>
            <w:shd w:val="clear" w:color="auto" w:fill="D8D8D8"/>
          </w:rPr>
          <w:t>farm stay</w:t>
        </w:r>
      </w:hyperlink>
      <w:r w:rsidRPr="00BF314F">
        <w:rPr>
          <w:rFonts w:asciiTheme="minorHAnsi" w:hAnsiTheme="minorHAnsi" w:cstheme="minorHAnsi"/>
          <w:strike/>
          <w:sz w:val="22"/>
          <w:shd w:val="clear" w:color="auto" w:fill="D8D8D8"/>
        </w:rPr>
        <w:t>.</w:t>
      </w:r>
    </w:p>
    <w:p w14:paraId="590E2897" w14:textId="77777777" w:rsidR="00571946" w:rsidRPr="00BF314F" w:rsidRDefault="00BF5086" w:rsidP="00AF0BC1">
      <w:pPr>
        <w:numPr>
          <w:ilvl w:val="0"/>
          <w:numId w:val="64"/>
        </w:numPr>
        <w:spacing w:after="0" w:line="407" w:lineRule="auto"/>
        <w:ind w:left="993" w:right="23" w:hanging="420"/>
        <w:rPr>
          <w:rFonts w:asciiTheme="minorHAnsi" w:hAnsiTheme="minorHAnsi" w:cstheme="minorHAnsi"/>
          <w:sz w:val="22"/>
        </w:rPr>
      </w:pPr>
      <w:r w:rsidRPr="00BF314F">
        <w:rPr>
          <w:rFonts w:asciiTheme="minorHAnsi" w:hAnsiTheme="minorHAnsi" w:cstheme="minorHAnsi"/>
          <w:sz w:val="22"/>
          <w:shd w:val="clear" w:color="auto" w:fill="D8D8D8"/>
        </w:rPr>
        <w:t xml:space="preserve">a residential unit may be used for </w:t>
      </w:r>
      <w:hyperlink r:id="rId1441">
        <w:r w:rsidRPr="004D2C90">
          <w:rPr>
            <w:rFonts w:asciiTheme="minorHAnsi" w:hAnsiTheme="minorHAnsi" w:cstheme="minorHAnsi"/>
            <w:color w:val="00B050"/>
            <w:sz w:val="22"/>
            <w:shd w:val="clear" w:color="auto" w:fill="D8D8D8"/>
          </w:rPr>
          <w:t>hosted visitor accommodation</w:t>
        </w:r>
      </w:hyperlink>
      <w:r w:rsidRPr="00BF314F">
        <w:rPr>
          <w:rFonts w:asciiTheme="minorHAnsi" w:hAnsiTheme="minorHAnsi" w:cstheme="minorHAnsi"/>
          <w:sz w:val="22"/>
          <w:shd w:val="clear" w:color="auto" w:fill="D8D8D8"/>
        </w:rPr>
        <w:t xml:space="preserve"> or </w:t>
      </w:r>
      <w:hyperlink r:id="rId1442">
        <w:r w:rsidRPr="004D2C90">
          <w:rPr>
            <w:rFonts w:asciiTheme="minorHAnsi" w:hAnsiTheme="minorHAnsi" w:cstheme="minorHAnsi"/>
            <w:color w:val="00B050"/>
            <w:sz w:val="22"/>
            <w:shd w:val="clear" w:color="auto" w:fill="D8D8D8"/>
          </w:rPr>
          <w:t>unhosted visitor accommodation</w:t>
        </w:r>
      </w:hyperlink>
      <w:r w:rsidRPr="00BF314F">
        <w:rPr>
          <w:rFonts w:asciiTheme="minorHAnsi" w:hAnsiTheme="minorHAnsi" w:cstheme="minorHAnsi"/>
          <w:sz w:val="22"/>
          <w:shd w:val="clear" w:color="auto" w:fill="D8D8D8"/>
        </w:rPr>
        <w:t>.</w:t>
      </w:r>
    </w:p>
    <w:p w14:paraId="0F380193" w14:textId="77777777" w:rsidR="004D2C90" w:rsidRDefault="00BF5086" w:rsidP="00A217CC">
      <w:pPr>
        <w:spacing w:after="90" w:line="404" w:lineRule="auto"/>
        <w:ind w:left="567" w:right="15"/>
        <w:rPr>
          <w:rFonts w:asciiTheme="minorHAnsi" w:hAnsiTheme="minorHAnsi" w:cstheme="minorHAnsi"/>
          <w:sz w:val="22"/>
        </w:rPr>
      </w:pPr>
      <w:r w:rsidRPr="004D2C90">
        <w:rPr>
          <w:rFonts w:asciiTheme="minorHAnsi" w:hAnsiTheme="minorHAnsi" w:cstheme="minorHAnsi"/>
          <w:sz w:val="22"/>
          <w:highlight w:val="lightGray"/>
        </w:rPr>
        <w:t>(</w:t>
      </w:r>
      <w:r w:rsidR="008E1701" w:rsidRPr="004D2C90">
        <w:rPr>
          <w:rFonts w:asciiTheme="minorHAnsi" w:hAnsiTheme="minorHAnsi" w:cstheme="minorHAnsi"/>
          <w:sz w:val="22"/>
          <w:highlight w:val="lightGray"/>
        </w:rPr>
        <w:t>Plan Change 4 Council Decision subject to appeal</w:t>
      </w:r>
      <w:r w:rsidRPr="004D2C90">
        <w:rPr>
          <w:rFonts w:asciiTheme="minorHAnsi" w:hAnsiTheme="minorHAnsi" w:cstheme="minorHAnsi"/>
          <w:sz w:val="22"/>
          <w:highlight w:val="lightGray"/>
        </w:rPr>
        <w:t>)</w:t>
      </w:r>
      <w:r w:rsidRPr="00BF314F">
        <w:rPr>
          <w:rFonts w:asciiTheme="minorHAnsi" w:hAnsiTheme="minorHAnsi" w:cstheme="minorHAnsi"/>
          <w:sz w:val="22"/>
        </w:rPr>
        <w:t xml:space="preserve"> </w:t>
      </w:r>
    </w:p>
    <w:p w14:paraId="72A11A46" w14:textId="16A3E6AD" w:rsidR="00DB15EB" w:rsidRDefault="00DB15EB" w:rsidP="00960021">
      <w:pPr>
        <w:spacing w:after="96" w:line="264" w:lineRule="auto"/>
        <w:ind w:left="567" w:right="17" w:firstLine="6"/>
        <w:rPr>
          <w:rFonts w:asciiTheme="minorHAnsi" w:hAnsiTheme="minorHAnsi" w:cstheme="minorHAnsi"/>
          <w:b/>
          <w:sz w:val="22"/>
          <w:u w:val="single"/>
        </w:rPr>
      </w:pPr>
      <w:r w:rsidRPr="005D280D">
        <w:rPr>
          <w:rFonts w:asciiTheme="minorHAnsi" w:hAnsiTheme="minorHAnsi" w:cstheme="minorHAnsi"/>
          <w:b/>
          <w:sz w:val="22"/>
          <w:u w:val="single"/>
        </w:rPr>
        <w:t xml:space="preserve">Within the </w:t>
      </w:r>
      <w:r w:rsidR="00B310A8" w:rsidRPr="005D280D">
        <w:rPr>
          <w:rFonts w:asciiTheme="minorHAnsi" w:hAnsiTheme="minorHAnsi" w:cstheme="minorHAnsi"/>
          <w:b/>
          <w:color w:val="0000FF"/>
          <w:sz w:val="22"/>
          <w:u w:val="single"/>
        </w:rPr>
        <w:t xml:space="preserve">Medium Density Residential </w:t>
      </w:r>
      <w:r w:rsidR="005D280D">
        <w:rPr>
          <w:rFonts w:asciiTheme="minorHAnsi" w:hAnsiTheme="minorHAnsi" w:cstheme="minorHAnsi"/>
          <w:b/>
          <w:color w:val="0000FF"/>
          <w:sz w:val="22"/>
          <w:u w:val="single"/>
        </w:rPr>
        <w:t>Z</w:t>
      </w:r>
      <w:r w:rsidRPr="005D280D">
        <w:rPr>
          <w:rFonts w:asciiTheme="minorHAnsi" w:hAnsiTheme="minorHAnsi" w:cstheme="minorHAnsi"/>
          <w:b/>
          <w:color w:val="0000FF"/>
          <w:sz w:val="22"/>
          <w:u w:val="single"/>
        </w:rPr>
        <w:t>one</w:t>
      </w:r>
      <w:r w:rsidRPr="005D280D">
        <w:rPr>
          <w:rFonts w:asciiTheme="minorHAnsi" w:hAnsiTheme="minorHAnsi" w:cstheme="minorHAnsi"/>
          <w:b/>
          <w:sz w:val="22"/>
          <w:u w:val="single"/>
        </w:rPr>
        <w:t xml:space="preserve"> and the </w:t>
      </w:r>
      <w:r w:rsidR="00B310A8" w:rsidRPr="005D280D">
        <w:rPr>
          <w:rFonts w:asciiTheme="minorHAnsi" w:hAnsiTheme="minorHAnsi" w:cstheme="minorHAnsi"/>
          <w:b/>
          <w:color w:val="0000FF"/>
          <w:sz w:val="22"/>
          <w:u w:val="single"/>
        </w:rPr>
        <w:t>High Density Residential</w:t>
      </w:r>
      <w:r w:rsidR="005D280D">
        <w:rPr>
          <w:rFonts w:asciiTheme="minorHAnsi" w:hAnsiTheme="minorHAnsi" w:cstheme="minorHAnsi"/>
          <w:b/>
          <w:color w:val="0000FF"/>
          <w:sz w:val="22"/>
          <w:u w:val="single"/>
        </w:rPr>
        <w:t xml:space="preserve"> Z</w:t>
      </w:r>
      <w:r w:rsidRPr="005D280D">
        <w:rPr>
          <w:rFonts w:asciiTheme="minorHAnsi" w:hAnsiTheme="minorHAnsi" w:cstheme="minorHAnsi"/>
          <w:b/>
          <w:color w:val="0000FF"/>
          <w:sz w:val="22"/>
          <w:u w:val="single"/>
        </w:rPr>
        <w:t>one</w:t>
      </w:r>
      <w:r w:rsidRPr="005D280D">
        <w:rPr>
          <w:rFonts w:asciiTheme="minorHAnsi" w:hAnsiTheme="minorHAnsi" w:cstheme="minorHAnsi"/>
          <w:b/>
          <w:sz w:val="22"/>
          <w:u w:val="single"/>
        </w:rPr>
        <w:t xml:space="preserve"> only,</w:t>
      </w:r>
      <w:r>
        <w:rPr>
          <w:rFonts w:asciiTheme="minorHAnsi" w:hAnsiTheme="minorHAnsi" w:cstheme="minorHAnsi"/>
          <w:b/>
          <w:sz w:val="22"/>
          <w:u w:val="single"/>
        </w:rPr>
        <w:t xml:space="preserve"> </w:t>
      </w:r>
      <w:r w:rsidRPr="00DB15EB">
        <w:rPr>
          <w:rFonts w:asciiTheme="minorHAnsi" w:hAnsiTheme="minorHAnsi" w:cstheme="minorHAnsi"/>
          <w:b/>
          <w:sz w:val="22"/>
          <w:u w:val="single"/>
        </w:rPr>
        <w:t xml:space="preserve">means a </w:t>
      </w:r>
      <w:r w:rsidRPr="0018045B">
        <w:rPr>
          <w:rFonts w:asciiTheme="minorHAnsi" w:hAnsiTheme="minorHAnsi" w:cstheme="minorHAnsi"/>
          <w:b/>
          <w:color w:val="00B050"/>
          <w:sz w:val="22"/>
          <w:u w:val="single"/>
        </w:rPr>
        <w:t>building</w:t>
      </w:r>
      <w:r w:rsidRPr="00DB15EB">
        <w:rPr>
          <w:rFonts w:asciiTheme="minorHAnsi" w:hAnsiTheme="minorHAnsi" w:cstheme="minorHAnsi"/>
          <w:b/>
          <w:sz w:val="22"/>
          <w:u w:val="single"/>
        </w:rPr>
        <w:t xml:space="preserve">(s) or part of a </w:t>
      </w:r>
      <w:r w:rsidRPr="0018045B">
        <w:rPr>
          <w:rFonts w:asciiTheme="minorHAnsi" w:hAnsiTheme="minorHAnsi" w:cstheme="minorHAnsi"/>
          <w:b/>
          <w:color w:val="00B050"/>
          <w:sz w:val="22"/>
          <w:u w:val="single"/>
        </w:rPr>
        <w:t xml:space="preserve">building </w:t>
      </w:r>
      <w:r w:rsidRPr="00DB15EB">
        <w:rPr>
          <w:rFonts w:asciiTheme="minorHAnsi" w:hAnsiTheme="minorHAnsi" w:cstheme="minorHAnsi"/>
          <w:b/>
          <w:sz w:val="22"/>
          <w:u w:val="single"/>
        </w:rPr>
        <w:t xml:space="preserve">that is used for a </w:t>
      </w:r>
      <w:r w:rsidRPr="0018045B">
        <w:rPr>
          <w:rFonts w:asciiTheme="minorHAnsi" w:hAnsiTheme="minorHAnsi" w:cstheme="minorHAnsi"/>
          <w:b/>
          <w:color w:val="00B050"/>
          <w:sz w:val="22"/>
          <w:u w:val="single"/>
        </w:rPr>
        <w:t>residential activity</w:t>
      </w:r>
      <w:r w:rsidRPr="00DB15EB">
        <w:rPr>
          <w:rFonts w:asciiTheme="minorHAnsi" w:hAnsiTheme="minorHAnsi" w:cstheme="minorHAnsi"/>
          <w:b/>
          <w:sz w:val="22"/>
          <w:u w:val="single"/>
        </w:rPr>
        <w:t xml:space="preserve"> exclusively by one household, and must include sleeping, cooking, bathing and toilet facilities.</w:t>
      </w:r>
    </w:p>
    <w:p w14:paraId="2979E046" w14:textId="77777777" w:rsidR="00DB15EB" w:rsidRPr="00DB15EB" w:rsidRDefault="00DB15EB" w:rsidP="00B0278C">
      <w:pPr>
        <w:spacing w:after="90" w:line="404" w:lineRule="auto"/>
        <w:ind w:left="567" w:right="15"/>
        <w:rPr>
          <w:rFonts w:asciiTheme="minorHAnsi" w:hAnsiTheme="minorHAnsi" w:cstheme="minorHAnsi"/>
          <w:b/>
          <w:sz w:val="22"/>
          <w:u w:val="single"/>
        </w:rPr>
      </w:pPr>
    </w:p>
    <w:p w14:paraId="439DA62F" w14:textId="77777777" w:rsidR="00571946" w:rsidRPr="00BF314F" w:rsidRDefault="00BF5086" w:rsidP="00A217CC">
      <w:pPr>
        <w:spacing w:after="90" w:line="404" w:lineRule="auto"/>
        <w:ind w:left="567" w:right="15"/>
        <w:rPr>
          <w:rFonts w:asciiTheme="minorHAnsi" w:hAnsiTheme="minorHAnsi" w:cstheme="minorHAnsi"/>
          <w:sz w:val="22"/>
        </w:rPr>
      </w:pPr>
      <w:r w:rsidRPr="00BF314F">
        <w:rPr>
          <w:rFonts w:asciiTheme="minorHAnsi" w:hAnsiTheme="minorHAnsi" w:cstheme="minorHAnsi"/>
          <w:b/>
          <w:sz w:val="22"/>
        </w:rPr>
        <w:t>Residual risk</w:t>
      </w:r>
    </w:p>
    <w:p w14:paraId="11FD413A"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in relation to </w:t>
      </w:r>
      <w:hyperlink r:id="rId1443">
        <w:r w:rsidRPr="00BF314F">
          <w:rPr>
            <w:rFonts w:asciiTheme="minorHAnsi" w:hAnsiTheme="minorHAnsi" w:cstheme="minorHAnsi"/>
            <w:color w:val="0000FF"/>
            <w:sz w:val="22"/>
          </w:rPr>
          <w:t>Chapter 4</w:t>
        </w:r>
      </w:hyperlink>
      <w:r w:rsidRPr="00BF314F">
        <w:rPr>
          <w:rFonts w:asciiTheme="minorHAnsi" w:hAnsiTheme="minorHAnsi" w:cstheme="minorHAnsi"/>
          <w:sz w:val="22"/>
        </w:rPr>
        <w:t xml:space="preserve"> Hazardous Substances and Contaminated Land, means any risk of an adverse effect that remains after </w:t>
      </w:r>
      <w:hyperlink r:id="rId1444">
        <w:r w:rsidRPr="00BF314F">
          <w:rPr>
            <w:rFonts w:asciiTheme="minorHAnsi" w:hAnsiTheme="minorHAnsi" w:cstheme="minorHAnsi"/>
            <w:sz w:val="22"/>
          </w:rPr>
          <w:t xml:space="preserve">other industry controls and legislation, such as the </w:t>
        </w:r>
      </w:hyperlink>
      <w:hyperlink r:id="rId1445">
        <w:r w:rsidRPr="00BF314F">
          <w:rPr>
            <w:rFonts w:asciiTheme="minorHAnsi" w:hAnsiTheme="minorHAnsi" w:cstheme="minorHAnsi"/>
            <w:color w:val="0000FF"/>
            <w:sz w:val="22"/>
          </w:rPr>
          <w:t>Hazardous Substances and New Organisms Act 1996</w:t>
        </w:r>
      </w:hyperlink>
      <w:hyperlink r:id="rId1446">
        <w:r w:rsidRPr="00BF314F">
          <w:rPr>
            <w:rFonts w:asciiTheme="minorHAnsi" w:hAnsiTheme="minorHAnsi" w:cstheme="minorHAnsi"/>
            <w:sz w:val="22"/>
          </w:rPr>
          <w:t xml:space="preserve">, the </w:t>
        </w:r>
      </w:hyperlink>
      <w:hyperlink r:id="rId1447">
        <w:r w:rsidRPr="00BF314F">
          <w:rPr>
            <w:rFonts w:asciiTheme="minorHAnsi" w:hAnsiTheme="minorHAnsi" w:cstheme="minorHAnsi"/>
            <w:color w:val="0000FF"/>
            <w:sz w:val="22"/>
          </w:rPr>
          <w:t>Land Transport Act 1998</w:t>
        </w:r>
      </w:hyperlink>
      <w:hyperlink r:id="rId1448">
        <w:r w:rsidRPr="00BF314F">
          <w:rPr>
            <w:rFonts w:asciiTheme="minorHAnsi" w:hAnsiTheme="minorHAnsi" w:cstheme="minorHAnsi"/>
            <w:sz w:val="22"/>
          </w:rPr>
          <w:t xml:space="preserve"> and regional planning instruments, have been complied with.</w:t>
        </w:r>
      </w:hyperlink>
    </w:p>
    <w:p w14:paraId="3BBC13FB"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Resort apartment</w:t>
      </w:r>
    </w:p>
    <w:p w14:paraId="395749B8"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in relation to </w:t>
      </w:r>
      <w:hyperlink r:id="rId1449">
        <w:r w:rsidRPr="00BF314F">
          <w:rPr>
            <w:rFonts w:asciiTheme="minorHAnsi" w:hAnsiTheme="minorHAnsi" w:cstheme="minorHAnsi"/>
            <w:color w:val="0000FF"/>
            <w:sz w:val="22"/>
          </w:rPr>
          <w:t>Sub­chapter 13.9</w:t>
        </w:r>
      </w:hyperlink>
      <w:r w:rsidRPr="00BF314F">
        <w:rPr>
          <w:rFonts w:asciiTheme="minorHAnsi" w:hAnsiTheme="minorHAnsi" w:cstheme="minorHAnsi"/>
          <w:sz w:val="22"/>
        </w:rPr>
        <w:t xml:space="preserve"> Specific Purpose (Golf Resort) Zone, means a self­​contained apartment, within a </w:t>
      </w:r>
      <w:hyperlink r:id="rId1450">
        <w:r w:rsidRPr="003C71A5">
          <w:rPr>
            <w:rFonts w:asciiTheme="minorHAnsi" w:hAnsiTheme="minorHAnsi" w:cstheme="minorHAnsi"/>
            <w:color w:val="00B050"/>
            <w:sz w:val="22"/>
          </w:rPr>
          <w:t>building</w:t>
        </w:r>
      </w:hyperlink>
      <w:r w:rsidRPr="003C71A5">
        <w:rPr>
          <w:rFonts w:asciiTheme="minorHAnsi" w:hAnsiTheme="minorHAnsi" w:cstheme="minorHAnsi"/>
          <w:color w:val="00B050"/>
          <w:sz w:val="22"/>
        </w:rPr>
        <w:t xml:space="preserve"> </w:t>
      </w:r>
      <w:r w:rsidRPr="00BF314F">
        <w:rPr>
          <w:rFonts w:asciiTheme="minorHAnsi" w:hAnsiTheme="minorHAnsi" w:cstheme="minorHAnsi"/>
          <w:sz w:val="22"/>
        </w:rPr>
        <w:t xml:space="preserve">or </w:t>
      </w:r>
      <w:hyperlink r:id="rId1451">
        <w:r w:rsidRPr="003C71A5">
          <w:rPr>
            <w:rFonts w:asciiTheme="minorHAnsi" w:hAnsiTheme="minorHAnsi" w:cstheme="minorHAnsi"/>
            <w:color w:val="00B050"/>
            <w:sz w:val="22"/>
          </w:rPr>
          <w:t>buildings</w:t>
        </w:r>
      </w:hyperlink>
      <w:r w:rsidRPr="00BF314F">
        <w:rPr>
          <w:rFonts w:asciiTheme="minorHAnsi" w:hAnsiTheme="minorHAnsi" w:cstheme="minorHAnsi"/>
          <w:sz w:val="22"/>
        </w:rPr>
        <w:t xml:space="preserve">, normally used for a </w:t>
      </w:r>
      <w:hyperlink r:id="rId1452">
        <w:r w:rsidRPr="003C71A5">
          <w:rPr>
            <w:rFonts w:asciiTheme="minorHAnsi" w:hAnsiTheme="minorHAnsi" w:cstheme="minorHAnsi"/>
            <w:color w:val="00B050"/>
            <w:sz w:val="22"/>
          </w:rPr>
          <w:t>residential activity</w:t>
        </w:r>
      </w:hyperlink>
      <w:r w:rsidRPr="00BF314F">
        <w:rPr>
          <w:rFonts w:asciiTheme="minorHAnsi" w:hAnsiTheme="minorHAnsi" w:cstheme="minorHAnsi"/>
          <w:sz w:val="22"/>
        </w:rPr>
        <w:t xml:space="preserve"> by one or more persons who form a single household unit. Resort apartments may be leased by a management company to visitors for short term stays at the </w:t>
      </w:r>
      <w:hyperlink r:id="rId1453">
        <w:r w:rsidRPr="003C71A5">
          <w:rPr>
            <w:rFonts w:asciiTheme="minorHAnsi" w:hAnsiTheme="minorHAnsi" w:cstheme="minorHAnsi"/>
            <w:color w:val="00B050"/>
            <w:sz w:val="22"/>
          </w:rPr>
          <w:t>resort hotel</w:t>
        </w:r>
      </w:hyperlink>
      <w:r w:rsidRPr="00BF314F">
        <w:rPr>
          <w:rFonts w:asciiTheme="minorHAnsi" w:hAnsiTheme="minorHAnsi" w:cstheme="minorHAnsi"/>
          <w:sz w:val="22"/>
        </w:rPr>
        <w:t>.</w:t>
      </w:r>
    </w:p>
    <w:p w14:paraId="64B3E0E6"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Resort hotel</w:t>
      </w:r>
    </w:p>
    <w:p w14:paraId="63C7B537"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in relation to </w:t>
      </w:r>
      <w:hyperlink r:id="rId1454">
        <w:r w:rsidRPr="00BF314F">
          <w:rPr>
            <w:rFonts w:asciiTheme="minorHAnsi" w:hAnsiTheme="minorHAnsi" w:cstheme="minorHAnsi"/>
            <w:color w:val="0000FF"/>
            <w:sz w:val="22"/>
          </w:rPr>
          <w:t>Sub­chapter 13.9</w:t>
        </w:r>
      </w:hyperlink>
      <w:r w:rsidRPr="00BF314F">
        <w:rPr>
          <w:rFonts w:asciiTheme="minorHAnsi" w:hAnsiTheme="minorHAnsi" w:cstheme="minorHAnsi"/>
          <w:sz w:val="22"/>
        </w:rPr>
        <w:t xml:space="preserve"> Specific Purpose (Golf Resort) Zone, means a </w:t>
      </w:r>
      <w:hyperlink r:id="rId1455">
        <w:r w:rsidRPr="003C71A5">
          <w:rPr>
            <w:rFonts w:asciiTheme="minorHAnsi" w:hAnsiTheme="minorHAnsi" w:cstheme="minorHAnsi"/>
            <w:color w:val="00B050"/>
            <w:sz w:val="22"/>
          </w:rPr>
          <w:t>hotel</w:t>
        </w:r>
      </w:hyperlink>
      <w:r w:rsidRPr="003C71A5">
        <w:rPr>
          <w:rFonts w:asciiTheme="minorHAnsi" w:hAnsiTheme="minorHAnsi" w:cstheme="minorHAnsi"/>
          <w:color w:val="00B050"/>
          <w:sz w:val="22"/>
        </w:rPr>
        <w:t xml:space="preserve"> </w:t>
      </w:r>
      <w:r w:rsidRPr="00BF314F">
        <w:rPr>
          <w:rFonts w:asciiTheme="minorHAnsi" w:hAnsiTheme="minorHAnsi" w:cstheme="minorHAnsi"/>
          <w:sz w:val="22"/>
        </w:rPr>
        <w:t xml:space="preserve">including any land and/or </w:t>
      </w:r>
      <w:hyperlink r:id="rId1456">
        <w:r w:rsidRPr="003C71A5">
          <w:rPr>
            <w:rFonts w:asciiTheme="minorHAnsi" w:hAnsiTheme="minorHAnsi" w:cstheme="minorHAnsi"/>
            <w:color w:val="00B050"/>
            <w:sz w:val="22"/>
          </w:rPr>
          <w:t xml:space="preserve">buildings </w:t>
        </w:r>
      </w:hyperlink>
      <w:r w:rsidRPr="00BF314F">
        <w:rPr>
          <w:rFonts w:asciiTheme="minorHAnsi" w:hAnsiTheme="minorHAnsi" w:cstheme="minorHAnsi"/>
          <w:sz w:val="22"/>
        </w:rPr>
        <w:t xml:space="preserve">associated with facilities or amenities that operate and are serviced regularly under a </w:t>
      </w:r>
      <w:hyperlink r:id="rId1457">
        <w:r w:rsidRPr="00BF314F">
          <w:rPr>
            <w:rFonts w:asciiTheme="minorHAnsi" w:hAnsiTheme="minorHAnsi" w:cstheme="minorHAnsi"/>
            <w:color w:val="003300"/>
            <w:sz w:val="22"/>
          </w:rPr>
          <w:t>hotel</w:t>
        </w:r>
      </w:hyperlink>
      <w:r w:rsidRPr="00BF314F">
        <w:rPr>
          <w:rFonts w:asciiTheme="minorHAnsi" w:hAnsiTheme="minorHAnsi" w:cstheme="minorHAnsi"/>
          <w:sz w:val="22"/>
        </w:rPr>
        <w:t xml:space="preserve"> management agreement or </w:t>
      </w:r>
      <w:hyperlink r:id="rId1458">
        <w:r w:rsidRPr="00BF314F">
          <w:rPr>
            <w:rFonts w:asciiTheme="minorHAnsi" w:hAnsiTheme="minorHAnsi" w:cstheme="minorHAnsi"/>
            <w:color w:val="003300"/>
            <w:sz w:val="22"/>
          </w:rPr>
          <w:t xml:space="preserve">hotel </w:t>
        </w:r>
      </w:hyperlink>
      <w:r w:rsidRPr="00BF314F">
        <w:rPr>
          <w:rFonts w:asciiTheme="minorHAnsi" w:hAnsiTheme="minorHAnsi" w:cstheme="minorHAnsi"/>
          <w:sz w:val="22"/>
        </w:rPr>
        <w:t>lease, having for their primary purpose the attraction to, and/or accommodation of people for, conferences, visits or stays.</w:t>
      </w:r>
    </w:p>
    <w:p w14:paraId="7F7FDAC4"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Restaurant</w:t>
      </w:r>
    </w:p>
    <w:p w14:paraId="66F87E99"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lastRenderedPageBreak/>
        <w:t xml:space="preserve">means any land and/or </w:t>
      </w:r>
      <w:hyperlink r:id="rId1459">
        <w:r w:rsidRPr="006F33E2">
          <w:rPr>
            <w:rFonts w:asciiTheme="minorHAnsi" w:hAnsiTheme="minorHAnsi" w:cstheme="minorHAnsi"/>
            <w:color w:val="00B050"/>
            <w:sz w:val="22"/>
          </w:rPr>
          <w:t>buildings</w:t>
        </w:r>
      </w:hyperlink>
      <w:r w:rsidRPr="00BF314F">
        <w:rPr>
          <w:rFonts w:asciiTheme="minorHAnsi" w:hAnsiTheme="minorHAnsi" w:cstheme="minorHAnsi"/>
          <w:sz w:val="22"/>
        </w:rPr>
        <w:t xml:space="preserve">, or part thereof, principally used for the sale of meals to the general public and the consumption of those meals on the premises. Such premises may be licensed under the </w:t>
      </w:r>
      <w:hyperlink r:id="rId1460">
        <w:r w:rsidRPr="00BF314F">
          <w:rPr>
            <w:rFonts w:asciiTheme="minorHAnsi" w:hAnsiTheme="minorHAnsi" w:cstheme="minorHAnsi"/>
            <w:color w:val="0000FF"/>
            <w:sz w:val="22"/>
          </w:rPr>
          <w:t>Sale and Supply of Alcohol Act 2012</w:t>
        </w:r>
      </w:hyperlink>
      <w:r w:rsidRPr="00BF314F">
        <w:rPr>
          <w:rFonts w:asciiTheme="minorHAnsi" w:hAnsiTheme="minorHAnsi" w:cstheme="minorHAnsi"/>
          <w:sz w:val="22"/>
        </w:rPr>
        <w:t>.</w:t>
      </w:r>
    </w:p>
    <w:p w14:paraId="661D94E9"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Restoration</w:t>
      </w:r>
    </w:p>
    <w:p w14:paraId="48A1143A" w14:textId="4CD1EC2B" w:rsidR="001005F2" w:rsidRPr="00385F55" w:rsidRDefault="00385F55" w:rsidP="00756B5B">
      <w:pPr>
        <w:spacing w:after="182" w:line="324" w:lineRule="auto"/>
        <w:ind w:left="567" w:right="50" w:hanging="10"/>
        <w:rPr>
          <w:rFonts w:asciiTheme="minorHAnsi" w:hAnsiTheme="minorHAnsi" w:cstheme="minorHAnsi"/>
          <w:sz w:val="22"/>
        </w:rPr>
      </w:pPr>
      <w:r w:rsidRPr="00385F55">
        <w:rPr>
          <w:rFonts w:asciiTheme="minorHAnsi" w:hAnsiTheme="minorHAnsi" w:cstheme="minorHAnsi"/>
          <w:sz w:val="22"/>
        </w:rPr>
        <w:t>in relation to a </w:t>
      </w:r>
      <w:hyperlink r:id="rId1461" w:history="1">
        <w:r w:rsidRPr="00385F55">
          <w:rPr>
            <w:rFonts w:asciiTheme="minorHAnsi" w:hAnsiTheme="minorHAnsi" w:cstheme="minorHAnsi"/>
            <w:color w:val="00B050"/>
            <w:sz w:val="22"/>
          </w:rPr>
          <w:t>heritage item</w:t>
        </w:r>
      </w:hyperlink>
      <w:r w:rsidRPr="00385F55">
        <w:rPr>
          <w:rFonts w:asciiTheme="minorHAnsi" w:hAnsiTheme="minorHAnsi" w:cstheme="minorHAnsi"/>
          <w:sz w:val="22"/>
        </w:rPr>
        <w:t> </w:t>
      </w:r>
      <w:r w:rsidRPr="00385F55">
        <w:rPr>
          <w:rFonts w:asciiTheme="minorHAnsi" w:hAnsiTheme="minorHAnsi" w:cstheme="minorHAnsi"/>
          <w:b/>
          <w:strike/>
          <w:sz w:val="22"/>
        </w:rPr>
        <w:t>or </w:t>
      </w:r>
      <w:hyperlink r:id="rId1462" w:history="1">
        <w:r w:rsidRPr="00385F55">
          <w:rPr>
            <w:rFonts w:asciiTheme="minorHAnsi" w:hAnsiTheme="minorHAnsi" w:cstheme="minorHAnsi"/>
            <w:b/>
            <w:strike/>
            <w:color w:val="00B050"/>
            <w:sz w:val="22"/>
          </w:rPr>
          <w:t>heritage setting</w:t>
        </w:r>
      </w:hyperlink>
      <w:r w:rsidRPr="00385F55">
        <w:rPr>
          <w:rFonts w:asciiTheme="minorHAnsi" w:hAnsiTheme="minorHAnsi" w:cstheme="minorHAnsi"/>
          <w:sz w:val="22"/>
        </w:rPr>
        <w:t xml:space="preserve">, means to return the item </w:t>
      </w:r>
      <w:r w:rsidRPr="00385F55">
        <w:rPr>
          <w:rFonts w:asciiTheme="minorHAnsi" w:hAnsiTheme="minorHAnsi" w:cstheme="minorHAnsi"/>
          <w:b/>
          <w:strike/>
          <w:sz w:val="22"/>
        </w:rPr>
        <w:t>or setting</w:t>
      </w:r>
      <w:r w:rsidRPr="00385F55">
        <w:rPr>
          <w:rFonts w:asciiTheme="minorHAnsi" w:hAnsiTheme="minorHAnsi" w:cstheme="minorHAnsi"/>
          <w:b/>
          <w:sz w:val="22"/>
        </w:rPr>
        <w:t xml:space="preserve"> </w:t>
      </w:r>
      <w:r w:rsidRPr="00385F55">
        <w:rPr>
          <w:rFonts w:asciiTheme="minorHAnsi" w:hAnsiTheme="minorHAnsi" w:cstheme="minorHAnsi"/>
          <w:sz w:val="22"/>
        </w:rPr>
        <w:t>to a known earlier form, using mainly existing materials, by reassembly and reinstatement. It includes </w:t>
      </w:r>
      <w:hyperlink r:id="rId1463" w:history="1">
        <w:r w:rsidRPr="00385F55">
          <w:rPr>
            <w:rFonts w:asciiTheme="minorHAnsi" w:hAnsiTheme="minorHAnsi" w:cstheme="minorHAnsi"/>
            <w:color w:val="00B050"/>
            <w:sz w:val="22"/>
          </w:rPr>
          <w:t>deconstruction</w:t>
        </w:r>
      </w:hyperlink>
      <w:r w:rsidRPr="00385F55">
        <w:rPr>
          <w:rFonts w:asciiTheme="minorHAnsi" w:hAnsiTheme="minorHAnsi" w:cstheme="minorHAnsi"/>
          <w:color w:val="00B050"/>
          <w:sz w:val="22"/>
        </w:rPr>
        <w:t> </w:t>
      </w:r>
      <w:r w:rsidRPr="00385F55">
        <w:rPr>
          <w:rFonts w:asciiTheme="minorHAnsi" w:hAnsiTheme="minorHAnsi" w:cstheme="minorHAnsi"/>
          <w:sz w:val="22"/>
        </w:rPr>
        <w:t>for the purposes of restoration. It may also include removal of </w:t>
      </w:r>
      <w:hyperlink r:id="rId1464" w:history="1">
        <w:r w:rsidRPr="00385F55">
          <w:rPr>
            <w:rFonts w:asciiTheme="minorHAnsi" w:hAnsiTheme="minorHAnsi" w:cstheme="minorHAnsi"/>
            <w:color w:val="00B050"/>
            <w:sz w:val="22"/>
          </w:rPr>
          <w:t>heritage fabric</w:t>
        </w:r>
      </w:hyperlink>
      <w:r w:rsidRPr="00385F55">
        <w:rPr>
          <w:rFonts w:asciiTheme="minorHAnsi" w:hAnsiTheme="minorHAnsi" w:cstheme="minorHAnsi"/>
          <w:sz w:val="22"/>
        </w:rPr>
        <w:t> that detracts from its </w:t>
      </w:r>
      <w:hyperlink r:id="rId1465" w:history="1">
        <w:r w:rsidRPr="00385F55">
          <w:rPr>
            <w:rFonts w:asciiTheme="minorHAnsi" w:hAnsiTheme="minorHAnsi" w:cstheme="minorHAnsi"/>
            <w:color w:val="00B050"/>
            <w:sz w:val="22"/>
          </w:rPr>
          <w:t>heritage value</w:t>
        </w:r>
      </w:hyperlink>
      <w:r w:rsidRPr="00385F55">
        <w:rPr>
          <w:rFonts w:asciiTheme="minorHAnsi" w:hAnsiTheme="minorHAnsi" w:cstheme="minorHAnsi"/>
          <w:sz w:val="22"/>
        </w:rPr>
        <w:t xml:space="preserve"> and </w:t>
      </w:r>
      <w:r w:rsidRPr="00385F55">
        <w:rPr>
          <w:rFonts w:asciiTheme="minorHAnsi" w:hAnsiTheme="minorHAnsi" w:cstheme="minorHAnsi"/>
          <w:b/>
          <w:sz w:val="22"/>
          <w:u w:val="single"/>
        </w:rPr>
        <w:t>works to meet</w:t>
      </w:r>
      <w:r w:rsidRPr="00385F55">
        <w:rPr>
          <w:rFonts w:asciiTheme="minorHAnsi" w:hAnsiTheme="minorHAnsi" w:cstheme="minorHAnsi"/>
          <w:sz w:val="22"/>
        </w:rPr>
        <w:t xml:space="preserve"> Building Code </w:t>
      </w:r>
      <w:r w:rsidRPr="00385F55">
        <w:rPr>
          <w:rFonts w:asciiTheme="minorHAnsi" w:hAnsiTheme="minorHAnsi" w:cstheme="minorHAnsi"/>
          <w:b/>
          <w:sz w:val="22"/>
          <w:u w:val="single"/>
        </w:rPr>
        <w:t>requirements</w:t>
      </w:r>
      <w:r w:rsidRPr="00385F55">
        <w:rPr>
          <w:rFonts w:asciiTheme="minorHAnsi" w:hAnsiTheme="minorHAnsi" w:cstheme="minorHAnsi"/>
          <w:sz w:val="22"/>
        </w:rPr>
        <w:t xml:space="preserve"> </w:t>
      </w:r>
      <w:r w:rsidRPr="00385F55">
        <w:rPr>
          <w:rFonts w:asciiTheme="minorHAnsi" w:hAnsiTheme="minorHAnsi" w:cstheme="minorHAnsi"/>
          <w:b/>
          <w:strike/>
          <w:sz w:val="22"/>
        </w:rPr>
        <w:t>upgrades which may be needed to meet relevant standards,</w:t>
      </w:r>
      <w:r w:rsidRPr="00385F55">
        <w:rPr>
          <w:rFonts w:asciiTheme="minorHAnsi" w:hAnsiTheme="minorHAnsi" w:cstheme="minorHAnsi"/>
          <w:b/>
          <w:sz w:val="22"/>
        </w:rPr>
        <w:t xml:space="preserve"> </w:t>
      </w:r>
      <w:r w:rsidRPr="00385F55">
        <w:rPr>
          <w:rFonts w:asciiTheme="minorHAnsi" w:hAnsiTheme="minorHAnsi" w:cstheme="minorHAnsi"/>
          <w:sz w:val="22"/>
        </w:rPr>
        <w:t>as part of the restored area.</w:t>
      </w:r>
    </w:p>
    <w:p w14:paraId="0786AFBE" w14:textId="7029BE8A" w:rsidR="00571946" w:rsidRPr="00BF314F" w:rsidRDefault="00BF5086" w:rsidP="00B0278C">
      <w:pPr>
        <w:spacing w:after="182" w:line="324" w:lineRule="auto"/>
        <w:ind w:left="567" w:right="50" w:hanging="10"/>
        <w:jc w:val="both"/>
        <w:rPr>
          <w:rFonts w:asciiTheme="minorHAnsi" w:hAnsiTheme="minorHAnsi" w:cstheme="minorHAnsi"/>
          <w:sz w:val="22"/>
        </w:rPr>
      </w:pPr>
      <w:r w:rsidRPr="00BF314F">
        <w:rPr>
          <w:rFonts w:asciiTheme="minorHAnsi" w:hAnsiTheme="minorHAnsi" w:cstheme="minorHAnsi"/>
          <w:b/>
          <w:sz w:val="22"/>
        </w:rPr>
        <w:t>Retail activity</w:t>
      </w:r>
    </w:p>
    <w:p w14:paraId="5510B2FC" w14:textId="77777777" w:rsidR="00571946" w:rsidRPr="00BF314F" w:rsidRDefault="00457BE2" w:rsidP="00B0278C">
      <w:pPr>
        <w:spacing w:after="182" w:line="324" w:lineRule="auto"/>
        <w:ind w:left="567" w:right="35" w:hanging="10"/>
        <w:rPr>
          <w:rFonts w:asciiTheme="minorHAnsi" w:hAnsiTheme="minorHAnsi" w:cstheme="minorHAnsi"/>
          <w:sz w:val="22"/>
        </w:rPr>
      </w:pPr>
      <w:hyperlink r:id="rId1466">
        <w:r w:rsidR="00BF5086" w:rsidRPr="00BF314F">
          <w:rPr>
            <w:rFonts w:asciiTheme="minorHAnsi" w:hAnsiTheme="minorHAnsi" w:cstheme="minorHAnsi"/>
            <w:sz w:val="22"/>
          </w:rPr>
          <w:t xml:space="preserve">means the use of land and/or </w:t>
        </w:r>
      </w:hyperlink>
      <w:hyperlink r:id="rId1467">
        <w:r w:rsidR="00BF5086" w:rsidRPr="00A14E3C">
          <w:rPr>
            <w:rFonts w:asciiTheme="minorHAnsi" w:hAnsiTheme="minorHAnsi" w:cstheme="minorHAnsi"/>
            <w:color w:val="00B050"/>
            <w:sz w:val="22"/>
          </w:rPr>
          <w:t>buildings</w:t>
        </w:r>
      </w:hyperlink>
      <w:hyperlink r:id="rId1468">
        <w:r w:rsidR="00BF5086" w:rsidRPr="00BF314F">
          <w:rPr>
            <w:rFonts w:asciiTheme="minorHAnsi" w:hAnsiTheme="minorHAnsi" w:cstheme="minorHAnsi"/>
            <w:sz w:val="22"/>
          </w:rPr>
          <w:t xml:space="preserve"> for displaying or offering goods for sale or hire to the public. It includes </w:t>
        </w:r>
      </w:hyperlink>
      <w:hyperlink r:id="rId1469">
        <w:r w:rsidR="00BF5086" w:rsidRPr="00A14E3C">
          <w:rPr>
            <w:rFonts w:asciiTheme="minorHAnsi" w:hAnsiTheme="minorHAnsi" w:cstheme="minorHAnsi"/>
            <w:color w:val="00B050"/>
            <w:sz w:val="22"/>
          </w:rPr>
          <w:t>food and beverage outlets</w:t>
        </w:r>
      </w:hyperlink>
      <w:hyperlink r:id="rId1470">
        <w:r w:rsidR="00BF5086" w:rsidRPr="00BF314F">
          <w:rPr>
            <w:rFonts w:asciiTheme="minorHAnsi" w:hAnsiTheme="minorHAnsi" w:cstheme="minorHAnsi"/>
            <w:sz w:val="22"/>
          </w:rPr>
          <w:t xml:space="preserve">, </w:t>
        </w:r>
      </w:hyperlink>
      <w:hyperlink r:id="rId1471">
        <w:r w:rsidR="00BF5086" w:rsidRPr="00A14E3C">
          <w:rPr>
            <w:rFonts w:asciiTheme="minorHAnsi" w:hAnsiTheme="minorHAnsi" w:cstheme="minorHAnsi"/>
            <w:color w:val="00B050"/>
            <w:sz w:val="22"/>
          </w:rPr>
          <w:t>second​­hand goods outlets</w:t>
        </w:r>
      </w:hyperlink>
      <w:hyperlink r:id="rId1472">
        <w:r w:rsidR="00BF5086" w:rsidRPr="00BF314F">
          <w:rPr>
            <w:rFonts w:asciiTheme="minorHAnsi" w:hAnsiTheme="minorHAnsi" w:cstheme="minorHAnsi"/>
            <w:sz w:val="22"/>
          </w:rPr>
          <w:t>, food courts and commercial mail order or internet­​based transactions. It e</w:t>
        </w:r>
      </w:hyperlink>
      <w:r w:rsidR="00BF5086" w:rsidRPr="00BF314F">
        <w:rPr>
          <w:rFonts w:asciiTheme="minorHAnsi" w:hAnsiTheme="minorHAnsi" w:cstheme="minorHAnsi"/>
          <w:sz w:val="22"/>
        </w:rPr>
        <w:t xml:space="preserve">xcludes </w:t>
      </w:r>
      <w:hyperlink r:id="rId1473">
        <w:r w:rsidR="00BF5086" w:rsidRPr="00A14E3C">
          <w:rPr>
            <w:rFonts w:asciiTheme="minorHAnsi" w:hAnsiTheme="minorHAnsi" w:cstheme="minorHAnsi"/>
            <w:color w:val="00B050"/>
            <w:sz w:val="22"/>
          </w:rPr>
          <w:t>trade suppliers</w:t>
        </w:r>
      </w:hyperlink>
      <w:r w:rsidR="00BF5086" w:rsidRPr="00BF314F">
        <w:rPr>
          <w:rFonts w:asciiTheme="minorHAnsi" w:hAnsiTheme="minorHAnsi" w:cstheme="minorHAnsi"/>
          <w:sz w:val="22"/>
        </w:rPr>
        <w:t xml:space="preserve">, </w:t>
      </w:r>
      <w:hyperlink r:id="rId1474">
        <w:r w:rsidR="00BF5086" w:rsidRPr="00A14E3C">
          <w:rPr>
            <w:rFonts w:asciiTheme="minorHAnsi" w:hAnsiTheme="minorHAnsi" w:cstheme="minorHAnsi"/>
            <w:color w:val="00B050"/>
            <w:sz w:val="22"/>
          </w:rPr>
          <w:t>yard­​based suppliers</w:t>
        </w:r>
      </w:hyperlink>
      <w:r w:rsidR="00BF5086" w:rsidRPr="00BF314F">
        <w:rPr>
          <w:rFonts w:asciiTheme="minorHAnsi" w:hAnsiTheme="minorHAnsi" w:cstheme="minorHAnsi"/>
          <w:sz w:val="22"/>
        </w:rPr>
        <w:t xml:space="preserve"> and </w:t>
      </w:r>
      <w:hyperlink r:id="rId1475">
        <w:r w:rsidR="00BF5086" w:rsidRPr="00A14E3C">
          <w:rPr>
            <w:rFonts w:asciiTheme="minorHAnsi" w:hAnsiTheme="minorHAnsi" w:cstheme="minorHAnsi"/>
            <w:color w:val="00B050"/>
            <w:sz w:val="22"/>
          </w:rPr>
          <w:t>service stations</w:t>
        </w:r>
      </w:hyperlink>
      <w:r w:rsidR="00BF5086" w:rsidRPr="00BF314F">
        <w:rPr>
          <w:rFonts w:asciiTheme="minorHAnsi" w:hAnsiTheme="minorHAnsi" w:cstheme="minorHAnsi"/>
          <w:sz w:val="22"/>
        </w:rPr>
        <w:t>.</w:t>
      </w:r>
    </w:p>
    <w:p w14:paraId="7CAF58C4"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Retailing</w:t>
      </w:r>
    </w:p>
    <w:p w14:paraId="6DED54A1" w14:textId="77777777" w:rsidR="00571946" w:rsidRPr="00BF314F" w:rsidRDefault="00BF5086" w:rsidP="00B0278C">
      <w:pPr>
        <w:spacing w:after="237"/>
        <w:ind w:left="567" w:hanging="10"/>
        <w:rPr>
          <w:rFonts w:asciiTheme="minorHAnsi" w:hAnsiTheme="minorHAnsi" w:cstheme="minorHAnsi"/>
          <w:sz w:val="22"/>
        </w:rPr>
      </w:pPr>
      <w:r w:rsidRPr="00BF314F">
        <w:rPr>
          <w:rFonts w:asciiTheme="minorHAnsi" w:hAnsiTheme="minorHAnsi" w:cstheme="minorHAnsi"/>
          <w:sz w:val="22"/>
        </w:rPr>
        <w:t xml:space="preserve">means both </w:t>
      </w:r>
      <w:hyperlink r:id="rId1476">
        <w:r w:rsidRPr="00A14E3C">
          <w:rPr>
            <w:rFonts w:asciiTheme="minorHAnsi" w:hAnsiTheme="minorHAnsi" w:cstheme="minorHAnsi"/>
            <w:color w:val="00B050"/>
            <w:sz w:val="22"/>
          </w:rPr>
          <w:t>retail activities</w:t>
        </w:r>
      </w:hyperlink>
      <w:r w:rsidRPr="00BF314F">
        <w:rPr>
          <w:rFonts w:asciiTheme="minorHAnsi" w:hAnsiTheme="minorHAnsi" w:cstheme="minorHAnsi"/>
          <w:sz w:val="22"/>
        </w:rPr>
        <w:t xml:space="preserve"> and </w:t>
      </w:r>
      <w:hyperlink r:id="rId1477">
        <w:r w:rsidRPr="00A14E3C">
          <w:rPr>
            <w:rFonts w:asciiTheme="minorHAnsi" w:hAnsiTheme="minorHAnsi" w:cstheme="minorHAnsi"/>
            <w:color w:val="00B050"/>
            <w:sz w:val="22"/>
          </w:rPr>
          <w:t>commercial services</w:t>
        </w:r>
      </w:hyperlink>
      <w:r w:rsidRPr="00BF314F">
        <w:rPr>
          <w:rFonts w:asciiTheme="minorHAnsi" w:hAnsiTheme="minorHAnsi" w:cstheme="minorHAnsi"/>
          <w:sz w:val="22"/>
        </w:rPr>
        <w:t>.</w:t>
      </w:r>
    </w:p>
    <w:p w14:paraId="44D4A763"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Retirement village</w:t>
      </w:r>
    </w:p>
    <w:p w14:paraId="2D266765" w14:textId="77777777" w:rsidR="00571946" w:rsidRPr="00BF314F" w:rsidRDefault="00BF5086" w:rsidP="00B0278C">
      <w:pPr>
        <w:ind w:left="567" w:right="23"/>
        <w:rPr>
          <w:rFonts w:asciiTheme="minorHAnsi" w:hAnsiTheme="minorHAnsi" w:cstheme="minorHAnsi"/>
          <w:sz w:val="22"/>
        </w:rPr>
      </w:pPr>
      <w:r w:rsidRPr="00BF314F">
        <w:rPr>
          <w:rFonts w:asciiTheme="minorHAnsi" w:hAnsiTheme="minorHAnsi" w:cstheme="minorHAnsi"/>
          <w:sz w:val="22"/>
        </w:rPr>
        <w:t xml:space="preserve">means any land, </w:t>
      </w:r>
      <w:hyperlink r:id="rId1478">
        <w:r w:rsidRPr="00C239C9">
          <w:rPr>
            <w:rFonts w:asciiTheme="minorHAnsi" w:hAnsiTheme="minorHAnsi" w:cstheme="minorHAnsi"/>
            <w:color w:val="00B050"/>
            <w:sz w:val="22"/>
          </w:rPr>
          <w:t>building</w:t>
        </w:r>
      </w:hyperlink>
      <w:r w:rsidRPr="00C239C9">
        <w:rPr>
          <w:rFonts w:asciiTheme="minorHAnsi" w:hAnsiTheme="minorHAnsi" w:cstheme="minorHAnsi"/>
          <w:color w:val="00B050"/>
          <w:sz w:val="22"/>
        </w:rPr>
        <w:t xml:space="preserve"> </w:t>
      </w:r>
      <w:r w:rsidRPr="00BF314F">
        <w:rPr>
          <w:rFonts w:asciiTheme="minorHAnsi" w:hAnsiTheme="minorHAnsi" w:cstheme="minorHAnsi"/>
          <w:sz w:val="22"/>
        </w:rPr>
        <w:t xml:space="preserve">or </w:t>
      </w:r>
      <w:hyperlink r:id="rId1479">
        <w:r w:rsidRPr="00C239C9">
          <w:rPr>
            <w:rFonts w:asciiTheme="minorHAnsi" w:hAnsiTheme="minorHAnsi" w:cstheme="minorHAnsi"/>
            <w:color w:val="00B050"/>
            <w:sz w:val="22"/>
          </w:rPr>
          <w:t>site</w:t>
        </w:r>
      </w:hyperlink>
      <w:r w:rsidRPr="00C239C9">
        <w:rPr>
          <w:rFonts w:asciiTheme="minorHAnsi" w:hAnsiTheme="minorHAnsi" w:cstheme="minorHAnsi"/>
          <w:color w:val="00B050"/>
          <w:sz w:val="22"/>
        </w:rPr>
        <w:t xml:space="preserve"> </w:t>
      </w:r>
      <w:r w:rsidRPr="00BF314F">
        <w:rPr>
          <w:rFonts w:asciiTheme="minorHAnsi" w:hAnsiTheme="minorHAnsi" w:cstheme="minorHAnsi"/>
          <w:sz w:val="22"/>
        </w:rPr>
        <w:t>that:</w:t>
      </w:r>
    </w:p>
    <w:p w14:paraId="35594CC8" w14:textId="77777777" w:rsidR="00571946" w:rsidRPr="00BF314F" w:rsidRDefault="00BF5086" w:rsidP="00AF0BC1">
      <w:pPr>
        <w:numPr>
          <w:ilvl w:val="0"/>
          <w:numId w:val="65"/>
        </w:numPr>
        <w:spacing w:after="69" w:line="320" w:lineRule="auto"/>
        <w:ind w:left="993" w:right="23" w:hanging="420"/>
        <w:rPr>
          <w:rFonts w:asciiTheme="minorHAnsi" w:hAnsiTheme="minorHAnsi" w:cstheme="minorHAnsi"/>
          <w:sz w:val="22"/>
        </w:rPr>
      </w:pPr>
      <w:r w:rsidRPr="00BF314F">
        <w:rPr>
          <w:rFonts w:asciiTheme="minorHAnsi" w:hAnsiTheme="minorHAnsi" w:cstheme="minorHAnsi"/>
          <w:sz w:val="22"/>
        </w:rPr>
        <w:t>is used for accommodation predominantly for persons in their retirement, or persons in their retirement and their spouses or partners; and</w:t>
      </w:r>
    </w:p>
    <w:p w14:paraId="3DE36C3F" w14:textId="77777777" w:rsidR="00571946" w:rsidRPr="00BF314F" w:rsidRDefault="00BF5086" w:rsidP="00AF0BC1">
      <w:pPr>
        <w:numPr>
          <w:ilvl w:val="0"/>
          <w:numId w:val="65"/>
        </w:numPr>
        <w:ind w:left="993" w:right="23" w:hanging="420"/>
        <w:rPr>
          <w:rFonts w:asciiTheme="minorHAnsi" w:hAnsiTheme="minorHAnsi" w:cstheme="minorHAnsi"/>
          <w:sz w:val="22"/>
        </w:rPr>
      </w:pPr>
      <w:r w:rsidRPr="00BF314F">
        <w:rPr>
          <w:rFonts w:asciiTheme="minorHAnsi" w:hAnsiTheme="minorHAnsi" w:cstheme="minorHAnsi"/>
          <w:sz w:val="22"/>
        </w:rPr>
        <w:t>satisfies either of the following:</w:t>
      </w:r>
    </w:p>
    <w:p w14:paraId="58BC93B0" w14:textId="77777777" w:rsidR="00571946" w:rsidRPr="00BF314F" w:rsidRDefault="00BF5086" w:rsidP="00AF0BC1">
      <w:pPr>
        <w:numPr>
          <w:ilvl w:val="1"/>
          <w:numId w:val="65"/>
        </w:numPr>
        <w:spacing w:after="69" w:line="320" w:lineRule="auto"/>
        <w:ind w:left="1276" w:right="15" w:hanging="285"/>
        <w:rPr>
          <w:rFonts w:asciiTheme="minorHAnsi" w:hAnsiTheme="minorHAnsi" w:cstheme="minorHAnsi"/>
          <w:sz w:val="22"/>
        </w:rPr>
      </w:pPr>
      <w:r w:rsidRPr="00BF314F">
        <w:rPr>
          <w:rFonts w:asciiTheme="minorHAnsi" w:hAnsiTheme="minorHAnsi" w:cstheme="minorHAnsi"/>
          <w:sz w:val="22"/>
        </w:rPr>
        <w:t xml:space="preserve">it is registered as a retirement village under the </w:t>
      </w:r>
      <w:hyperlink r:id="rId1480">
        <w:r w:rsidRPr="00BF314F">
          <w:rPr>
            <w:rFonts w:asciiTheme="minorHAnsi" w:hAnsiTheme="minorHAnsi" w:cstheme="minorHAnsi"/>
            <w:color w:val="0000FF"/>
            <w:sz w:val="22"/>
          </w:rPr>
          <w:t>Retirement Villages Act 2003</w:t>
        </w:r>
      </w:hyperlink>
      <w:r w:rsidRPr="00BF314F">
        <w:rPr>
          <w:rFonts w:asciiTheme="minorHAnsi" w:hAnsiTheme="minorHAnsi" w:cstheme="minorHAnsi"/>
          <w:sz w:val="22"/>
        </w:rPr>
        <w:t xml:space="preserve"> or will be so registered prior to it being occupied by any resident; or</w:t>
      </w:r>
    </w:p>
    <w:p w14:paraId="557AA8DE" w14:textId="77777777" w:rsidR="00C239C9" w:rsidRDefault="00BF5086" w:rsidP="00AF0BC1">
      <w:pPr>
        <w:numPr>
          <w:ilvl w:val="1"/>
          <w:numId w:val="65"/>
        </w:numPr>
        <w:spacing w:after="0" w:line="459" w:lineRule="auto"/>
        <w:ind w:left="1276" w:right="15" w:hanging="285"/>
        <w:rPr>
          <w:rFonts w:asciiTheme="minorHAnsi" w:hAnsiTheme="minorHAnsi" w:cstheme="minorHAnsi"/>
          <w:sz w:val="22"/>
        </w:rPr>
      </w:pPr>
      <w:r w:rsidRPr="00BF314F">
        <w:rPr>
          <w:rFonts w:asciiTheme="minorHAnsi" w:hAnsiTheme="minorHAnsi" w:cstheme="minorHAnsi"/>
          <w:sz w:val="22"/>
        </w:rPr>
        <w:t xml:space="preserve">it is a rest home within the meaning of </w:t>
      </w:r>
      <w:hyperlink r:id="rId1481">
        <w:r w:rsidRPr="00C239C9">
          <w:rPr>
            <w:rFonts w:asciiTheme="minorHAnsi" w:hAnsiTheme="minorHAnsi" w:cstheme="minorHAnsi"/>
            <w:color w:val="00B050"/>
            <w:sz w:val="22"/>
          </w:rPr>
          <w:t>s</w:t>
        </w:r>
      </w:hyperlink>
      <w:r w:rsidRPr="00BF314F">
        <w:rPr>
          <w:rFonts w:asciiTheme="minorHAnsi" w:hAnsiTheme="minorHAnsi" w:cstheme="minorHAnsi"/>
          <w:sz w:val="22"/>
        </w:rPr>
        <w:t xml:space="preserve">58(4) of the </w:t>
      </w:r>
      <w:hyperlink r:id="rId1482">
        <w:r w:rsidRPr="00BF314F">
          <w:rPr>
            <w:rFonts w:asciiTheme="minorHAnsi" w:hAnsiTheme="minorHAnsi" w:cstheme="minorHAnsi"/>
            <w:color w:val="0000FF"/>
            <w:sz w:val="22"/>
          </w:rPr>
          <w:t>Health and Disability Services (Safety) Act 2001</w:t>
        </w:r>
      </w:hyperlink>
      <w:r w:rsidRPr="00BF314F">
        <w:rPr>
          <w:rFonts w:asciiTheme="minorHAnsi" w:hAnsiTheme="minorHAnsi" w:cstheme="minorHAnsi"/>
          <w:sz w:val="22"/>
        </w:rPr>
        <w:t xml:space="preserve">; and </w:t>
      </w:r>
    </w:p>
    <w:p w14:paraId="5DAD35FF" w14:textId="77777777" w:rsidR="00571946" w:rsidRPr="00BF314F" w:rsidRDefault="00BF5086" w:rsidP="00AF0BC1">
      <w:pPr>
        <w:numPr>
          <w:ilvl w:val="0"/>
          <w:numId w:val="65"/>
        </w:numPr>
        <w:ind w:left="993" w:right="23" w:hanging="427"/>
        <w:rPr>
          <w:rFonts w:asciiTheme="minorHAnsi" w:hAnsiTheme="minorHAnsi" w:cstheme="minorHAnsi"/>
          <w:sz w:val="22"/>
        </w:rPr>
      </w:pPr>
      <w:r w:rsidRPr="00BF314F">
        <w:rPr>
          <w:rFonts w:asciiTheme="minorHAnsi" w:hAnsiTheme="minorHAnsi" w:cstheme="minorHAnsi"/>
          <w:sz w:val="22"/>
        </w:rPr>
        <w:t xml:space="preserve">includes not less than two </w:t>
      </w:r>
      <w:hyperlink r:id="rId1483">
        <w:r w:rsidRPr="00C239C9">
          <w:rPr>
            <w:rFonts w:asciiTheme="minorHAnsi" w:hAnsiTheme="minorHAnsi" w:cstheme="minorHAnsi"/>
            <w:color w:val="00B050"/>
            <w:sz w:val="22"/>
          </w:rPr>
          <w:t>residential units</w:t>
        </w:r>
      </w:hyperlink>
      <w:r w:rsidRPr="00BF314F">
        <w:rPr>
          <w:rFonts w:asciiTheme="minorHAnsi" w:hAnsiTheme="minorHAnsi" w:cstheme="minorHAnsi"/>
          <w:sz w:val="22"/>
        </w:rPr>
        <w:t>; and</w:t>
      </w:r>
    </w:p>
    <w:p w14:paraId="58FD604F" w14:textId="77777777" w:rsidR="00571946" w:rsidRPr="00BF314F" w:rsidRDefault="00BF5086" w:rsidP="00AF0BC1">
      <w:pPr>
        <w:numPr>
          <w:ilvl w:val="0"/>
          <w:numId w:val="65"/>
        </w:numPr>
        <w:ind w:left="993" w:right="23" w:hanging="427"/>
        <w:rPr>
          <w:rFonts w:asciiTheme="minorHAnsi" w:hAnsiTheme="minorHAnsi" w:cstheme="minorHAnsi"/>
          <w:sz w:val="22"/>
        </w:rPr>
      </w:pPr>
      <w:r w:rsidRPr="00BF314F">
        <w:rPr>
          <w:rFonts w:asciiTheme="minorHAnsi" w:hAnsiTheme="minorHAnsi" w:cstheme="minorHAnsi"/>
          <w:sz w:val="22"/>
        </w:rPr>
        <w:t xml:space="preserve">may include any or all of the following facilities or services for residents on the </w:t>
      </w:r>
      <w:hyperlink r:id="rId1484">
        <w:r w:rsidRPr="00C239C9">
          <w:rPr>
            <w:rFonts w:asciiTheme="minorHAnsi" w:hAnsiTheme="minorHAnsi" w:cstheme="minorHAnsi"/>
            <w:color w:val="00B050"/>
            <w:sz w:val="22"/>
          </w:rPr>
          <w:t>site</w:t>
        </w:r>
      </w:hyperlink>
      <w:r w:rsidRPr="00BF314F">
        <w:rPr>
          <w:rFonts w:asciiTheme="minorHAnsi" w:hAnsiTheme="minorHAnsi" w:cstheme="minorHAnsi"/>
          <w:sz w:val="22"/>
        </w:rPr>
        <w:t>:</w:t>
      </w:r>
    </w:p>
    <w:p w14:paraId="0B64AD64" w14:textId="77777777" w:rsidR="00571946" w:rsidRPr="00BF314F" w:rsidRDefault="00BF5086" w:rsidP="00AF0BC1">
      <w:pPr>
        <w:numPr>
          <w:ilvl w:val="0"/>
          <w:numId w:val="66"/>
        </w:numPr>
        <w:spacing w:after="120"/>
        <w:ind w:left="1276" w:hanging="284"/>
        <w:rPr>
          <w:rFonts w:asciiTheme="minorHAnsi" w:hAnsiTheme="minorHAnsi" w:cstheme="minorHAnsi"/>
          <w:sz w:val="22"/>
        </w:rPr>
      </w:pPr>
      <w:r w:rsidRPr="00BF314F">
        <w:rPr>
          <w:rFonts w:asciiTheme="minorHAnsi" w:hAnsiTheme="minorHAnsi" w:cstheme="minorHAnsi"/>
          <w:sz w:val="22"/>
        </w:rPr>
        <w:t xml:space="preserve">a </w:t>
      </w:r>
      <w:hyperlink r:id="rId1485">
        <w:r w:rsidRPr="00C239C9">
          <w:rPr>
            <w:rFonts w:asciiTheme="minorHAnsi" w:hAnsiTheme="minorHAnsi" w:cstheme="minorHAnsi"/>
            <w:color w:val="00B050"/>
            <w:sz w:val="22"/>
          </w:rPr>
          <w:t>care home within a retirement village</w:t>
        </w:r>
      </w:hyperlink>
      <w:r w:rsidRPr="00BF314F">
        <w:rPr>
          <w:rFonts w:asciiTheme="minorHAnsi" w:hAnsiTheme="minorHAnsi" w:cstheme="minorHAnsi"/>
          <w:sz w:val="22"/>
        </w:rPr>
        <w:t>;</w:t>
      </w:r>
    </w:p>
    <w:p w14:paraId="305C7E04" w14:textId="77777777" w:rsidR="00571946" w:rsidRPr="00BF314F" w:rsidRDefault="00BF5086" w:rsidP="00AF0BC1">
      <w:pPr>
        <w:numPr>
          <w:ilvl w:val="0"/>
          <w:numId w:val="66"/>
        </w:numPr>
        <w:spacing w:after="120"/>
        <w:ind w:left="1276" w:hanging="284"/>
        <w:rPr>
          <w:rFonts w:asciiTheme="minorHAnsi" w:hAnsiTheme="minorHAnsi" w:cstheme="minorHAnsi"/>
          <w:sz w:val="22"/>
        </w:rPr>
      </w:pPr>
      <w:r w:rsidRPr="00BF314F">
        <w:rPr>
          <w:rFonts w:asciiTheme="minorHAnsi" w:hAnsiTheme="minorHAnsi" w:cstheme="minorHAnsi"/>
          <w:sz w:val="22"/>
        </w:rPr>
        <w:t xml:space="preserve">a </w:t>
      </w:r>
      <w:hyperlink r:id="rId1486">
        <w:r w:rsidRPr="00C239C9">
          <w:rPr>
            <w:rFonts w:asciiTheme="minorHAnsi" w:hAnsiTheme="minorHAnsi" w:cstheme="minorHAnsi"/>
            <w:color w:val="00B050"/>
            <w:sz w:val="22"/>
          </w:rPr>
          <w:t>hospital within a retirement village</w:t>
        </w:r>
      </w:hyperlink>
      <w:r w:rsidRPr="00BF314F">
        <w:rPr>
          <w:rFonts w:asciiTheme="minorHAnsi" w:hAnsiTheme="minorHAnsi" w:cstheme="minorHAnsi"/>
          <w:sz w:val="22"/>
        </w:rPr>
        <w:t>;</w:t>
      </w:r>
    </w:p>
    <w:p w14:paraId="675B2B21" w14:textId="77777777" w:rsidR="00571946" w:rsidRPr="00BF314F" w:rsidRDefault="00BF5086" w:rsidP="00AF0BC1">
      <w:pPr>
        <w:numPr>
          <w:ilvl w:val="0"/>
          <w:numId w:val="66"/>
        </w:numPr>
        <w:spacing w:after="318"/>
        <w:ind w:left="1276" w:hanging="284"/>
        <w:rPr>
          <w:rFonts w:asciiTheme="minorHAnsi" w:hAnsiTheme="minorHAnsi" w:cstheme="minorHAnsi"/>
          <w:sz w:val="22"/>
        </w:rPr>
      </w:pPr>
      <w:r w:rsidRPr="00BF314F">
        <w:rPr>
          <w:rFonts w:asciiTheme="minorHAnsi" w:hAnsiTheme="minorHAnsi" w:cstheme="minorHAnsi"/>
          <w:sz w:val="22"/>
        </w:rPr>
        <w:t xml:space="preserve">nursing, medical care, welfare, </w:t>
      </w:r>
      <w:hyperlink r:id="rId1487">
        <w:r w:rsidRPr="00C239C9">
          <w:rPr>
            <w:rFonts w:asciiTheme="minorHAnsi" w:hAnsiTheme="minorHAnsi" w:cstheme="minorHAnsi"/>
            <w:color w:val="00B050"/>
            <w:sz w:val="22"/>
          </w:rPr>
          <w:t>accessory</w:t>
        </w:r>
      </w:hyperlink>
      <w:r w:rsidRPr="00C239C9">
        <w:rPr>
          <w:rFonts w:asciiTheme="minorHAnsi" w:hAnsiTheme="minorHAnsi" w:cstheme="minorHAnsi"/>
          <w:color w:val="00B050"/>
          <w:sz w:val="22"/>
        </w:rPr>
        <w:t xml:space="preserve"> </w:t>
      </w:r>
      <w:r w:rsidRPr="00BF314F">
        <w:rPr>
          <w:rFonts w:asciiTheme="minorHAnsi" w:hAnsiTheme="minorHAnsi" w:cstheme="minorHAnsi"/>
          <w:sz w:val="22"/>
        </w:rPr>
        <w:t xml:space="preserve">non­residential and/or </w:t>
      </w:r>
      <w:hyperlink r:id="rId1488">
        <w:r w:rsidRPr="00DC01B0">
          <w:rPr>
            <w:rFonts w:asciiTheme="minorHAnsi" w:hAnsiTheme="minorHAnsi" w:cstheme="minorHAnsi"/>
            <w:color w:val="00B050"/>
            <w:sz w:val="22"/>
          </w:rPr>
          <w:t>recreation facilities</w:t>
        </w:r>
      </w:hyperlink>
      <w:r w:rsidRPr="00BF314F">
        <w:rPr>
          <w:rFonts w:asciiTheme="minorHAnsi" w:hAnsiTheme="minorHAnsi" w:cstheme="minorHAnsi"/>
          <w:sz w:val="22"/>
        </w:rPr>
        <w:t xml:space="preserve"> and/or services. </w:t>
      </w:r>
    </w:p>
    <w:p w14:paraId="2F927C5D"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Reverse sensitivity</w:t>
      </w:r>
    </w:p>
    <w:p w14:paraId="21B9BA6D"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lastRenderedPageBreak/>
        <w:t>means the effect on existing lawful activities from the introduction of new activities, or the intensification of existing activities in the same environment, that may lead to restrictions on existing lawful activities as a consequence of complaints.</w:t>
      </w:r>
    </w:p>
    <w:p w14:paraId="6D31BBBD"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Right­of­way</w:t>
      </w:r>
    </w:p>
    <w:p w14:paraId="27FC4131" w14:textId="77777777" w:rsidR="00571946" w:rsidRPr="00BF314F" w:rsidRDefault="00BF5086" w:rsidP="00B0278C">
      <w:pPr>
        <w:ind w:left="567" w:right="23"/>
        <w:rPr>
          <w:rFonts w:asciiTheme="minorHAnsi" w:hAnsiTheme="minorHAnsi" w:cstheme="minorHAnsi"/>
          <w:sz w:val="22"/>
        </w:rPr>
      </w:pPr>
      <w:r w:rsidRPr="00BF314F">
        <w:rPr>
          <w:rFonts w:asciiTheme="minorHAnsi" w:hAnsiTheme="minorHAnsi" w:cstheme="minorHAnsi"/>
          <w:sz w:val="22"/>
        </w:rPr>
        <w:t xml:space="preserve">(see </w:t>
      </w:r>
      <w:hyperlink r:id="rId1489">
        <w:r w:rsidRPr="00D054CA">
          <w:rPr>
            <w:rFonts w:asciiTheme="minorHAnsi" w:hAnsiTheme="minorHAnsi" w:cstheme="minorHAnsi"/>
            <w:color w:val="00B050"/>
            <w:sz w:val="22"/>
          </w:rPr>
          <w:t>Access</w:t>
        </w:r>
      </w:hyperlink>
      <w:r w:rsidRPr="00BF314F">
        <w:rPr>
          <w:rFonts w:asciiTheme="minorHAnsi" w:hAnsiTheme="minorHAnsi" w:cstheme="minorHAnsi"/>
          <w:sz w:val="22"/>
        </w:rPr>
        <w:t>).</w:t>
      </w:r>
    </w:p>
    <w:p w14:paraId="135DAE46"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Right turn offset</w:t>
      </w:r>
    </w:p>
    <w:p w14:paraId="0BF3731F"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means a situation where a vehicle waiting to turn right at an intersection may queue in such a way as not to obstruct the path of vehicles turning left or heading straight through the intersection.</w:t>
      </w:r>
    </w:p>
    <w:p w14:paraId="15942EE0"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Road</w:t>
      </w:r>
    </w:p>
    <w:p w14:paraId="70D70D35" w14:textId="77777777" w:rsidR="00571946" w:rsidRPr="00BF314F" w:rsidRDefault="00BF5086" w:rsidP="00B0278C">
      <w:pPr>
        <w:spacing w:after="237"/>
        <w:ind w:left="567" w:right="23"/>
        <w:rPr>
          <w:rFonts w:asciiTheme="minorHAnsi" w:hAnsiTheme="minorHAnsi" w:cstheme="minorHAnsi"/>
          <w:sz w:val="22"/>
        </w:rPr>
      </w:pPr>
      <w:r w:rsidRPr="00BF314F">
        <w:rPr>
          <w:rFonts w:asciiTheme="minorHAnsi" w:hAnsiTheme="minorHAnsi" w:cstheme="minorHAnsi"/>
          <w:sz w:val="22"/>
        </w:rPr>
        <w:t xml:space="preserve">has the same meaning as defined in </w:t>
      </w:r>
      <w:hyperlink r:id="rId1490">
        <w:r w:rsidRPr="00D054CA">
          <w:rPr>
            <w:rFonts w:asciiTheme="minorHAnsi" w:hAnsiTheme="minorHAnsi" w:cstheme="minorHAnsi"/>
            <w:color w:val="00B050"/>
            <w:sz w:val="22"/>
          </w:rPr>
          <w:t>s</w:t>
        </w:r>
      </w:hyperlink>
      <w:r w:rsidRPr="00BF314F">
        <w:rPr>
          <w:rFonts w:asciiTheme="minorHAnsi" w:hAnsiTheme="minorHAnsi" w:cstheme="minorHAnsi"/>
          <w:sz w:val="22"/>
        </w:rPr>
        <w:t xml:space="preserve">315 of the </w:t>
      </w:r>
      <w:hyperlink r:id="rId1491">
        <w:r w:rsidRPr="00BF314F">
          <w:rPr>
            <w:rFonts w:asciiTheme="minorHAnsi" w:hAnsiTheme="minorHAnsi" w:cstheme="minorHAnsi"/>
            <w:color w:val="0000FF"/>
            <w:sz w:val="22"/>
          </w:rPr>
          <w:t>Local Government Act 1974</w:t>
        </w:r>
      </w:hyperlink>
      <w:r w:rsidRPr="00BF314F">
        <w:rPr>
          <w:rFonts w:asciiTheme="minorHAnsi" w:hAnsiTheme="minorHAnsi" w:cstheme="minorHAnsi"/>
          <w:sz w:val="22"/>
        </w:rPr>
        <w:t>.</w:t>
      </w:r>
    </w:p>
    <w:p w14:paraId="05228F30"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Road boundary</w:t>
      </w:r>
    </w:p>
    <w:p w14:paraId="19DBCB54" w14:textId="77777777" w:rsidR="00571946" w:rsidRPr="00BF314F" w:rsidRDefault="00BF5086" w:rsidP="00B0278C">
      <w:pPr>
        <w:spacing w:after="237"/>
        <w:ind w:left="567" w:hanging="10"/>
        <w:rPr>
          <w:rFonts w:asciiTheme="minorHAnsi" w:hAnsiTheme="minorHAnsi" w:cstheme="minorHAnsi"/>
          <w:sz w:val="22"/>
        </w:rPr>
      </w:pPr>
      <w:r w:rsidRPr="00BF314F">
        <w:rPr>
          <w:rFonts w:asciiTheme="minorHAnsi" w:hAnsiTheme="minorHAnsi" w:cstheme="minorHAnsi"/>
          <w:sz w:val="22"/>
        </w:rPr>
        <w:t xml:space="preserve">(see </w:t>
      </w:r>
      <w:hyperlink r:id="rId1492">
        <w:r w:rsidRPr="00D054CA">
          <w:rPr>
            <w:rFonts w:asciiTheme="minorHAnsi" w:hAnsiTheme="minorHAnsi" w:cstheme="minorHAnsi"/>
            <w:color w:val="00B050"/>
            <w:sz w:val="22"/>
          </w:rPr>
          <w:t>Boundary</w:t>
        </w:r>
      </w:hyperlink>
      <w:r w:rsidRPr="00BF314F">
        <w:rPr>
          <w:rFonts w:asciiTheme="minorHAnsi" w:hAnsiTheme="minorHAnsi" w:cstheme="minorHAnsi"/>
          <w:sz w:val="22"/>
        </w:rPr>
        <w:t>).</w:t>
      </w:r>
    </w:p>
    <w:p w14:paraId="20141369"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Road reserve</w:t>
      </w:r>
    </w:p>
    <w:p w14:paraId="3D3957F8" w14:textId="77777777" w:rsidR="00571946" w:rsidRPr="00BF314F" w:rsidRDefault="00BF5086" w:rsidP="00B0278C">
      <w:pPr>
        <w:spacing w:after="237"/>
        <w:ind w:left="567" w:right="23"/>
        <w:rPr>
          <w:rFonts w:asciiTheme="minorHAnsi" w:hAnsiTheme="minorHAnsi" w:cstheme="minorHAnsi"/>
          <w:sz w:val="22"/>
        </w:rPr>
      </w:pPr>
      <w:r w:rsidRPr="00BF314F">
        <w:rPr>
          <w:rFonts w:asciiTheme="minorHAnsi" w:hAnsiTheme="minorHAnsi" w:cstheme="minorHAnsi"/>
          <w:sz w:val="22"/>
        </w:rPr>
        <w:t xml:space="preserve">means a Local Purpose Reserve (Road) within the meaning of the </w:t>
      </w:r>
      <w:hyperlink r:id="rId1493">
        <w:r w:rsidRPr="00BF314F">
          <w:rPr>
            <w:rFonts w:asciiTheme="minorHAnsi" w:hAnsiTheme="minorHAnsi" w:cstheme="minorHAnsi"/>
            <w:color w:val="0000FF"/>
            <w:sz w:val="22"/>
          </w:rPr>
          <w:t>Reserves Act 1977</w:t>
        </w:r>
      </w:hyperlink>
      <w:r w:rsidRPr="00BF314F">
        <w:rPr>
          <w:rFonts w:asciiTheme="minorHAnsi" w:hAnsiTheme="minorHAnsi" w:cstheme="minorHAnsi"/>
          <w:sz w:val="22"/>
        </w:rPr>
        <w:t>.</w:t>
      </w:r>
      <w:r w:rsidR="009C2B3A">
        <w:rPr>
          <w:rFonts w:asciiTheme="minorHAnsi" w:hAnsiTheme="minorHAnsi" w:cstheme="minorHAnsi"/>
          <w:sz w:val="22"/>
        </w:rPr>
        <w:t xml:space="preserve">  </w:t>
      </w:r>
    </w:p>
    <w:p w14:paraId="5BF0A11B"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Road safety testing</w:t>
      </w:r>
    </w:p>
    <w:p w14:paraId="396164BF"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in relation to </w:t>
      </w:r>
      <w:hyperlink r:id="rId1494">
        <w:r w:rsidRPr="00BF314F">
          <w:rPr>
            <w:rFonts w:asciiTheme="minorHAnsi" w:hAnsiTheme="minorHAnsi" w:cstheme="minorHAnsi"/>
            <w:color w:val="0000FF"/>
            <w:sz w:val="22"/>
          </w:rPr>
          <w:t>Sub­chapter 13.10</w:t>
        </w:r>
      </w:hyperlink>
      <w:r w:rsidRPr="00BF314F">
        <w:rPr>
          <w:rFonts w:asciiTheme="minorHAnsi" w:hAnsiTheme="minorHAnsi" w:cstheme="minorHAnsi"/>
          <w:sz w:val="22"/>
        </w:rPr>
        <w:t xml:space="preserve"> Specific Purpose (Ruapuna Motorsport) Zone, means the physical testing of safety hardware for road use. It includes the impact of motor vehicles against the hardware.</w:t>
      </w:r>
    </w:p>
    <w:p w14:paraId="6862C85A"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Roadway</w:t>
      </w:r>
    </w:p>
    <w:p w14:paraId="30AD2426" w14:textId="77777777" w:rsidR="00571946" w:rsidRPr="00BF314F" w:rsidRDefault="00BF5086" w:rsidP="00B0278C">
      <w:pPr>
        <w:spacing w:after="237"/>
        <w:ind w:left="567" w:hanging="10"/>
        <w:rPr>
          <w:rFonts w:asciiTheme="minorHAnsi" w:hAnsiTheme="minorHAnsi" w:cstheme="minorHAnsi"/>
          <w:sz w:val="22"/>
        </w:rPr>
      </w:pPr>
      <w:r w:rsidRPr="00BF314F">
        <w:rPr>
          <w:rFonts w:asciiTheme="minorHAnsi" w:hAnsiTheme="minorHAnsi" w:cstheme="minorHAnsi"/>
          <w:sz w:val="22"/>
        </w:rPr>
        <w:t xml:space="preserve">(see </w:t>
      </w:r>
      <w:hyperlink r:id="rId1495">
        <w:r w:rsidRPr="00D054CA">
          <w:rPr>
            <w:rFonts w:asciiTheme="minorHAnsi" w:hAnsiTheme="minorHAnsi" w:cstheme="minorHAnsi"/>
            <w:color w:val="00B050"/>
            <w:sz w:val="22"/>
          </w:rPr>
          <w:t>Carriageway</w:t>
        </w:r>
      </w:hyperlink>
      <w:r w:rsidRPr="00BF314F">
        <w:rPr>
          <w:rFonts w:asciiTheme="minorHAnsi" w:hAnsiTheme="minorHAnsi" w:cstheme="minorHAnsi"/>
          <w:sz w:val="22"/>
        </w:rPr>
        <w:t>).</w:t>
      </w:r>
    </w:p>
    <w:p w14:paraId="7D509E84"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Ruapuna club rooms</w:t>
      </w:r>
    </w:p>
    <w:p w14:paraId="18DE308E" w14:textId="77777777" w:rsidR="00571946" w:rsidRPr="00BF314F" w:rsidRDefault="00BF5086" w:rsidP="00756B5B">
      <w:pPr>
        <w:spacing w:after="182" w:line="324" w:lineRule="auto"/>
        <w:ind w:left="567" w:right="15" w:hanging="10"/>
        <w:rPr>
          <w:rFonts w:asciiTheme="minorHAnsi" w:hAnsiTheme="minorHAnsi" w:cstheme="minorHAnsi"/>
          <w:sz w:val="22"/>
        </w:rPr>
      </w:pPr>
      <w:r w:rsidRPr="00BF314F">
        <w:rPr>
          <w:rFonts w:asciiTheme="minorHAnsi" w:hAnsiTheme="minorHAnsi" w:cstheme="minorHAnsi"/>
          <w:sz w:val="22"/>
        </w:rPr>
        <w:t xml:space="preserve">in relation to </w:t>
      </w:r>
      <w:hyperlink r:id="rId1496">
        <w:r w:rsidRPr="00BF314F">
          <w:rPr>
            <w:rFonts w:asciiTheme="minorHAnsi" w:hAnsiTheme="minorHAnsi" w:cstheme="minorHAnsi"/>
            <w:color w:val="0000FF"/>
            <w:sz w:val="22"/>
          </w:rPr>
          <w:t>Sub­chapter 13.10</w:t>
        </w:r>
      </w:hyperlink>
      <w:r w:rsidRPr="00BF314F">
        <w:rPr>
          <w:rFonts w:asciiTheme="minorHAnsi" w:hAnsiTheme="minorHAnsi" w:cstheme="minorHAnsi"/>
          <w:sz w:val="22"/>
        </w:rPr>
        <w:t xml:space="preserve"> Specific Purpose (Ruapuna Motorsport) Zone, means any </w:t>
      </w:r>
      <w:hyperlink r:id="rId1497">
        <w:r w:rsidRPr="00D054CA">
          <w:rPr>
            <w:rFonts w:asciiTheme="minorHAnsi" w:hAnsiTheme="minorHAnsi" w:cstheme="minorHAnsi"/>
            <w:color w:val="00B050"/>
            <w:sz w:val="22"/>
          </w:rPr>
          <w:t>building</w:t>
        </w:r>
      </w:hyperlink>
      <w:r w:rsidRPr="00D054CA">
        <w:rPr>
          <w:rFonts w:asciiTheme="minorHAnsi" w:hAnsiTheme="minorHAnsi" w:cstheme="minorHAnsi"/>
          <w:color w:val="00B050"/>
          <w:sz w:val="22"/>
        </w:rPr>
        <w:t xml:space="preserve"> </w:t>
      </w:r>
      <w:r w:rsidRPr="00BF314F">
        <w:rPr>
          <w:rFonts w:asciiTheme="minorHAnsi" w:hAnsiTheme="minorHAnsi" w:cstheme="minorHAnsi"/>
          <w:sz w:val="22"/>
        </w:rPr>
        <w:t xml:space="preserve">or part thereof which is </w:t>
      </w:r>
      <w:hyperlink r:id="rId1498">
        <w:r w:rsidRPr="00D054CA">
          <w:rPr>
            <w:rFonts w:asciiTheme="minorHAnsi" w:hAnsiTheme="minorHAnsi" w:cstheme="minorHAnsi"/>
            <w:color w:val="00B050"/>
            <w:sz w:val="22"/>
          </w:rPr>
          <w:t>accessory</w:t>
        </w:r>
      </w:hyperlink>
      <w:r w:rsidRPr="00D054CA">
        <w:rPr>
          <w:rFonts w:asciiTheme="minorHAnsi" w:hAnsiTheme="minorHAnsi" w:cstheme="minorHAnsi"/>
          <w:color w:val="00B050"/>
          <w:sz w:val="22"/>
        </w:rPr>
        <w:t xml:space="preserve"> </w:t>
      </w:r>
      <w:r w:rsidRPr="00BF314F">
        <w:rPr>
          <w:rFonts w:asciiTheme="minorHAnsi" w:hAnsiTheme="minorHAnsi" w:cstheme="minorHAnsi"/>
          <w:sz w:val="22"/>
        </w:rPr>
        <w:t>to motorsport and which is intended to be used by members of a motorsport club for locker facilities, amenities, meetings and/or social events.</w:t>
      </w:r>
    </w:p>
    <w:p w14:paraId="1EF98224"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Rural produce</w:t>
      </w:r>
    </w:p>
    <w:p w14:paraId="65026EA6" w14:textId="77777777" w:rsidR="00571946" w:rsidRPr="00BF314F" w:rsidRDefault="00BF5086" w:rsidP="00B0278C">
      <w:pPr>
        <w:spacing w:after="237"/>
        <w:ind w:left="567" w:right="23"/>
        <w:rPr>
          <w:rFonts w:asciiTheme="minorHAnsi" w:hAnsiTheme="minorHAnsi" w:cstheme="minorHAnsi"/>
          <w:sz w:val="22"/>
        </w:rPr>
      </w:pPr>
      <w:r w:rsidRPr="00BF314F">
        <w:rPr>
          <w:rFonts w:asciiTheme="minorHAnsi" w:hAnsiTheme="minorHAnsi" w:cstheme="minorHAnsi"/>
          <w:sz w:val="22"/>
        </w:rPr>
        <w:t>means fruit, vegetables, flowers or other similar farm products primarily grown and/or processed on a property in a rural zone.</w:t>
      </w:r>
    </w:p>
    <w:p w14:paraId="295BD2C3"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Rural produce manufacturing</w:t>
      </w:r>
    </w:p>
    <w:p w14:paraId="42B1515D" w14:textId="77777777" w:rsidR="00D35D4F" w:rsidRDefault="00BF5086" w:rsidP="009E1715">
      <w:pPr>
        <w:spacing w:after="21" w:line="383" w:lineRule="auto"/>
        <w:ind w:left="567" w:right="15" w:hanging="15"/>
        <w:rPr>
          <w:rFonts w:asciiTheme="minorHAnsi" w:hAnsiTheme="minorHAnsi" w:cstheme="minorHAnsi"/>
          <w:sz w:val="22"/>
        </w:rPr>
      </w:pPr>
      <w:r w:rsidRPr="00BF314F">
        <w:rPr>
          <w:rFonts w:asciiTheme="minorHAnsi" w:hAnsiTheme="minorHAnsi" w:cstheme="minorHAnsi"/>
          <w:sz w:val="22"/>
        </w:rPr>
        <w:t xml:space="preserve">means the use of land and/or </w:t>
      </w:r>
      <w:hyperlink r:id="rId1499">
        <w:r w:rsidRPr="00D35D4F">
          <w:rPr>
            <w:rFonts w:asciiTheme="minorHAnsi" w:hAnsiTheme="minorHAnsi" w:cstheme="minorHAnsi"/>
            <w:color w:val="00B050"/>
            <w:sz w:val="22"/>
          </w:rPr>
          <w:t>buildings</w:t>
        </w:r>
      </w:hyperlink>
      <w:r w:rsidRPr="00D35D4F">
        <w:rPr>
          <w:rFonts w:asciiTheme="minorHAnsi" w:hAnsiTheme="minorHAnsi" w:cstheme="minorHAnsi"/>
          <w:color w:val="00B050"/>
          <w:sz w:val="22"/>
        </w:rPr>
        <w:t xml:space="preserve"> </w:t>
      </w:r>
      <w:r w:rsidRPr="00BF314F">
        <w:rPr>
          <w:rFonts w:asciiTheme="minorHAnsi" w:hAnsiTheme="minorHAnsi" w:cstheme="minorHAnsi"/>
          <w:sz w:val="22"/>
        </w:rPr>
        <w:t xml:space="preserve">for the manufacturing of products from </w:t>
      </w:r>
      <w:hyperlink r:id="rId1500">
        <w:r w:rsidRPr="00D35D4F">
          <w:rPr>
            <w:rFonts w:asciiTheme="minorHAnsi" w:hAnsiTheme="minorHAnsi" w:cstheme="minorHAnsi"/>
            <w:color w:val="00B050"/>
            <w:sz w:val="22"/>
          </w:rPr>
          <w:t>rural produce</w:t>
        </w:r>
      </w:hyperlink>
      <w:r w:rsidRPr="00BF314F">
        <w:rPr>
          <w:rFonts w:asciiTheme="minorHAnsi" w:hAnsiTheme="minorHAnsi" w:cstheme="minorHAnsi"/>
          <w:sz w:val="22"/>
        </w:rPr>
        <w:t xml:space="preserve"> grown on the same </w:t>
      </w:r>
      <w:hyperlink r:id="rId1501">
        <w:r w:rsidRPr="00D35D4F">
          <w:rPr>
            <w:rFonts w:asciiTheme="minorHAnsi" w:hAnsiTheme="minorHAnsi" w:cstheme="minorHAnsi"/>
            <w:color w:val="00B050"/>
            <w:sz w:val="22"/>
          </w:rPr>
          <w:t>site</w:t>
        </w:r>
      </w:hyperlink>
      <w:r w:rsidRPr="00D35D4F">
        <w:rPr>
          <w:rFonts w:asciiTheme="minorHAnsi" w:hAnsiTheme="minorHAnsi" w:cstheme="minorHAnsi"/>
          <w:color w:val="00B050"/>
          <w:sz w:val="22"/>
        </w:rPr>
        <w:t xml:space="preserve"> </w:t>
      </w:r>
      <w:r w:rsidRPr="00BF314F">
        <w:rPr>
          <w:rFonts w:asciiTheme="minorHAnsi" w:hAnsiTheme="minorHAnsi" w:cstheme="minorHAnsi"/>
          <w:sz w:val="22"/>
        </w:rPr>
        <w:t xml:space="preserve">or: </w:t>
      </w:r>
    </w:p>
    <w:p w14:paraId="278B446A" w14:textId="77777777" w:rsidR="00571946" w:rsidRPr="00D35D4F" w:rsidRDefault="00BF5086" w:rsidP="00AF0BC1">
      <w:pPr>
        <w:pStyle w:val="ListParagraph"/>
        <w:numPr>
          <w:ilvl w:val="0"/>
          <w:numId w:val="99"/>
        </w:numPr>
        <w:spacing w:after="21" w:line="383" w:lineRule="auto"/>
        <w:ind w:left="993" w:right="15" w:hanging="426"/>
        <w:rPr>
          <w:rFonts w:asciiTheme="minorHAnsi" w:hAnsiTheme="minorHAnsi" w:cstheme="minorHAnsi"/>
          <w:sz w:val="22"/>
        </w:rPr>
      </w:pPr>
      <w:r w:rsidRPr="00D35D4F">
        <w:rPr>
          <w:rFonts w:asciiTheme="minorHAnsi" w:hAnsiTheme="minorHAnsi" w:cstheme="minorHAnsi"/>
          <w:sz w:val="22"/>
        </w:rPr>
        <w:t xml:space="preserve">on other </w:t>
      </w:r>
      <w:hyperlink r:id="rId1502">
        <w:r w:rsidRPr="00D35D4F">
          <w:rPr>
            <w:rFonts w:asciiTheme="minorHAnsi" w:hAnsiTheme="minorHAnsi" w:cstheme="minorHAnsi"/>
            <w:color w:val="00B050"/>
            <w:sz w:val="22"/>
          </w:rPr>
          <w:t>sites</w:t>
        </w:r>
      </w:hyperlink>
      <w:r w:rsidRPr="00D35D4F">
        <w:rPr>
          <w:rFonts w:asciiTheme="minorHAnsi" w:hAnsiTheme="minorHAnsi" w:cstheme="minorHAnsi"/>
          <w:color w:val="00B050"/>
          <w:sz w:val="22"/>
        </w:rPr>
        <w:t xml:space="preserve"> </w:t>
      </w:r>
      <w:r w:rsidRPr="00D35D4F">
        <w:rPr>
          <w:rFonts w:asciiTheme="minorHAnsi" w:hAnsiTheme="minorHAnsi" w:cstheme="minorHAnsi"/>
          <w:sz w:val="22"/>
        </w:rPr>
        <w:t>in the same ownership; or</w:t>
      </w:r>
    </w:p>
    <w:p w14:paraId="24CC5201" w14:textId="77777777" w:rsidR="00571946" w:rsidRPr="00BF314F" w:rsidRDefault="00BF5086" w:rsidP="00AF0BC1">
      <w:pPr>
        <w:pStyle w:val="ListParagraph"/>
        <w:numPr>
          <w:ilvl w:val="0"/>
          <w:numId w:val="99"/>
        </w:numPr>
        <w:spacing w:after="21" w:line="383" w:lineRule="auto"/>
        <w:ind w:left="993" w:right="15" w:hanging="426"/>
        <w:rPr>
          <w:rFonts w:asciiTheme="minorHAnsi" w:hAnsiTheme="minorHAnsi" w:cstheme="minorHAnsi"/>
          <w:sz w:val="22"/>
        </w:rPr>
      </w:pPr>
      <w:r w:rsidRPr="00BF314F">
        <w:rPr>
          <w:rFonts w:asciiTheme="minorHAnsi" w:hAnsiTheme="minorHAnsi" w:cstheme="minorHAnsi"/>
          <w:sz w:val="22"/>
        </w:rPr>
        <w:lastRenderedPageBreak/>
        <w:t xml:space="preserve">on other </w:t>
      </w:r>
      <w:hyperlink r:id="rId1503">
        <w:r w:rsidRPr="00D35D4F">
          <w:rPr>
            <w:rFonts w:asciiTheme="minorHAnsi" w:hAnsiTheme="minorHAnsi" w:cstheme="minorHAnsi"/>
            <w:color w:val="00B050"/>
            <w:sz w:val="22"/>
          </w:rPr>
          <w:t>sites</w:t>
        </w:r>
      </w:hyperlink>
      <w:r w:rsidRPr="00D35D4F">
        <w:rPr>
          <w:rFonts w:asciiTheme="minorHAnsi" w:hAnsiTheme="minorHAnsi" w:cstheme="minorHAnsi"/>
          <w:color w:val="00B050"/>
          <w:sz w:val="22"/>
        </w:rPr>
        <w:t xml:space="preserve"> </w:t>
      </w:r>
      <w:r w:rsidRPr="00BF314F">
        <w:rPr>
          <w:rFonts w:asciiTheme="minorHAnsi" w:hAnsiTheme="minorHAnsi" w:cstheme="minorHAnsi"/>
          <w:sz w:val="22"/>
        </w:rPr>
        <w:t xml:space="preserve">leased by the owner of the primary </w:t>
      </w:r>
      <w:hyperlink r:id="rId1504">
        <w:r w:rsidRPr="00D35D4F">
          <w:rPr>
            <w:rFonts w:asciiTheme="minorHAnsi" w:hAnsiTheme="minorHAnsi" w:cstheme="minorHAnsi"/>
            <w:color w:val="00B050"/>
            <w:sz w:val="22"/>
          </w:rPr>
          <w:t>site</w:t>
        </w:r>
      </w:hyperlink>
      <w:r w:rsidRPr="00BF314F">
        <w:rPr>
          <w:rFonts w:asciiTheme="minorHAnsi" w:hAnsiTheme="minorHAnsi" w:cstheme="minorHAnsi"/>
          <w:sz w:val="22"/>
        </w:rPr>
        <w:t>.</w:t>
      </w:r>
    </w:p>
    <w:p w14:paraId="4D72AC61"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Rural produce retail</w:t>
      </w:r>
    </w:p>
    <w:p w14:paraId="434BF209"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means the use of land and/or </w:t>
      </w:r>
      <w:hyperlink r:id="rId1505">
        <w:r w:rsidRPr="000C1EC9">
          <w:rPr>
            <w:rFonts w:asciiTheme="minorHAnsi" w:hAnsiTheme="minorHAnsi" w:cstheme="minorHAnsi"/>
            <w:color w:val="00B050"/>
            <w:sz w:val="22"/>
          </w:rPr>
          <w:t>buildings</w:t>
        </w:r>
      </w:hyperlink>
      <w:r w:rsidRPr="000C1EC9">
        <w:rPr>
          <w:rFonts w:asciiTheme="minorHAnsi" w:hAnsiTheme="minorHAnsi" w:cstheme="minorHAnsi"/>
          <w:color w:val="00B050"/>
          <w:sz w:val="22"/>
        </w:rPr>
        <w:t xml:space="preserve"> </w:t>
      </w:r>
      <w:r w:rsidRPr="00BF314F">
        <w:rPr>
          <w:rFonts w:asciiTheme="minorHAnsi" w:hAnsiTheme="minorHAnsi" w:cstheme="minorHAnsi"/>
          <w:sz w:val="22"/>
        </w:rPr>
        <w:t xml:space="preserve">on, or within which, </w:t>
      </w:r>
      <w:hyperlink r:id="rId1506">
        <w:r w:rsidRPr="000C1EC9">
          <w:rPr>
            <w:rFonts w:asciiTheme="minorHAnsi" w:hAnsiTheme="minorHAnsi" w:cstheme="minorHAnsi"/>
            <w:color w:val="00B050"/>
            <w:sz w:val="22"/>
          </w:rPr>
          <w:t>rural produce</w:t>
        </w:r>
      </w:hyperlink>
      <w:r w:rsidRPr="00BF314F">
        <w:rPr>
          <w:rFonts w:asciiTheme="minorHAnsi" w:hAnsiTheme="minorHAnsi" w:cstheme="minorHAnsi"/>
          <w:sz w:val="22"/>
        </w:rPr>
        <w:t xml:space="preserve"> grown or produced on </w:t>
      </w:r>
      <w:hyperlink r:id="rId1507">
        <w:r w:rsidRPr="000C1EC9">
          <w:rPr>
            <w:rFonts w:asciiTheme="minorHAnsi" w:hAnsiTheme="minorHAnsi" w:cstheme="minorHAnsi"/>
            <w:color w:val="00B050"/>
            <w:sz w:val="22"/>
          </w:rPr>
          <w:t>site</w:t>
        </w:r>
      </w:hyperlink>
      <w:r w:rsidRPr="00BF314F">
        <w:rPr>
          <w:rFonts w:asciiTheme="minorHAnsi" w:hAnsiTheme="minorHAnsi" w:cstheme="minorHAnsi"/>
          <w:sz w:val="22"/>
        </w:rPr>
        <w:t>, and products manufactured from it, are offered for sale.</w:t>
      </w:r>
    </w:p>
    <w:p w14:paraId="53911338"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Rural productive activities</w:t>
      </w:r>
    </w:p>
    <w:p w14:paraId="7F9B1DE9" w14:textId="77777777" w:rsidR="00571946" w:rsidRPr="00BF314F" w:rsidRDefault="00BF5086" w:rsidP="00B0278C">
      <w:pPr>
        <w:spacing w:after="237"/>
        <w:ind w:left="567" w:hanging="10"/>
        <w:rPr>
          <w:rFonts w:asciiTheme="minorHAnsi" w:hAnsiTheme="minorHAnsi" w:cstheme="minorHAnsi"/>
          <w:sz w:val="22"/>
        </w:rPr>
      </w:pPr>
      <w:r w:rsidRPr="00BF314F">
        <w:rPr>
          <w:rFonts w:asciiTheme="minorHAnsi" w:hAnsiTheme="minorHAnsi" w:cstheme="minorHAnsi"/>
          <w:sz w:val="22"/>
        </w:rPr>
        <w:t xml:space="preserve">means </w:t>
      </w:r>
      <w:hyperlink r:id="rId1508">
        <w:r w:rsidRPr="000C1EC9">
          <w:rPr>
            <w:rFonts w:asciiTheme="minorHAnsi" w:hAnsiTheme="minorHAnsi" w:cstheme="minorHAnsi"/>
            <w:color w:val="00B050"/>
            <w:sz w:val="22"/>
          </w:rPr>
          <w:t>farming</w:t>
        </w:r>
      </w:hyperlink>
      <w:r w:rsidRPr="00BF314F">
        <w:rPr>
          <w:rFonts w:asciiTheme="minorHAnsi" w:hAnsiTheme="minorHAnsi" w:cstheme="minorHAnsi"/>
          <w:sz w:val="22"/>
        </w:rPr>
        <w:t xml:space="preserve">, </w:t>
      </w:r>
      <w:hyperlink r:id="rId1509">
        <w:r w:rsidRPr="000C1EC9">
          <w:rPr>
            <w:rFonts w:asciiTheme="minorHAnsi" w:hAnsiTheme="minorHAnsi" w:cstheme="minorHAnsi"/>
            <w:color w:val="00B050"/>
            <w:sz w:val="22"/>
          </w:rPr>
          <w:t>plantation forestry</w:t>
        </w:r>
      </w:hyperlink>
      <w:r w:rsidRPr="00BF314F">
        <w:rPr>
          <w:rFonts w:asciiTheme="minorHAnsi" w:hAnsiTheme="minorHAnsi" w:cstheme="minorHAnsi"/>
          <w:sz w:val="22"/>
        </w:rPr>
        <w:t xml:space="preserve">, </w:t>
      </w:r>
      <w:hyperlink r:id="rId1510">
        <w:r w:rsidRPr="000C1EC9">
          <w:rPr>
            <w:rFonts w:asciiTheme="minorHAnsi" w:hAnsiTheme="minorHAnsi" w:cstheme="minorHAnsi"/>
            <w:color w:val="00B050"/>
            <w:sz w:val="22"/>
          </w:rPr>
          <w:t>intensive farming</w:t>
        </w:r>
      </w:hyperlink>
      <w:r w:rsidRPr="00BF314F">
        <w:rPr>
          <w:rFonts w:asciiTheme="minorHAnsi" w:hAnsiTheme="minorHAnsi" w:cstheme="minorHAnsi"/>
          <w:sz w:val="22"/>
        </w:rPr>
        <w:t xml:space="preserve"> and </w:t>
      </w:r>
      <w:hyperlink r:id="rId1511">
        <w:r w:rsidRPr="000C1EC9">
          <w:rPr>
            <w:rFonts w:asciiTheme="minorHAnsi" w:hAnsiTheme="minorHAnsi" w:cstheme="minorHAnsi"/>
            <w:color w:val="00B050"/>
            <w:sz w:val="22"/>
          </w:rPr>
          <w:t>quarrying activities</w:t>
        </w:r>
      </w:hyperlink>
      <w:r w:rsidRPr="00BF314F">
        <w:rPr>
          <w:rFonts w:asciiTheme="minorHAnsi" w:hAnsiTheme="minorHAnsi" w:cstheme="minorHAnsi"/>
          <w:sz w:val="22"/>
        </w:rPr>
        <w:t xml:space="preserve">. </w:t>
      </w:r>
    </w:p>
    <w:p w14:paraId="7CD77A4A"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Rural roads</w:t>
      </w:r>
    </w:p>
    <w:p w14:paraId="717B5274" w14:textId="77777777" w:rsidR="00571946" w:rsidRPr="00BF314F" w:rsidRDefault="00BF5086" w:rsidP="00B0278C">
      <w:pPr>
        <w:ind w:left="567" w:right="23"/>
        <w:rPr>
          <w:rFonts w:asciiTheme="minorHAnsi" w:hAnsiTheme="minorHAnsi" w:cstheme="minorHAnsi"/>
          <w:sz w:val="22"/>
        </w:rPr>
      </w:pPr>
      <w:r w:rsidRPr="00BF314F">
        <w:rPr>
          <w:rFonts w:asciiTheme="minorHAnsi" w:hAnsiTheme="minorHAnsi" w:cstheme="minorHAnsi"/>
          <w:sz w:val="22"/>
        </w:rPr>
        <w:t xml:space="preserve">means all </w:t>
      </w:r>
      <w:hyperlink r:id="rId1512">
        <w:r w:rsidRPr="000C1EC9">
          <w:rPr>
            <w:rFonts w:asciiTheme="minorHAnsi" w:hAnsiTheme="minorHAnsi" w:cstheme="minorHAnsi"/>
            <w:color w:val="00B050"/>
            <w:sz w:val="22"/>
          </w:rPr>
          <w:t>roads</w:t>
        </w:r>
      </w:hyperlink>
      <w:r w:rsidRPr="000C1EC9">
        <w:rPr>
          <w:rFonts w:asciiTheme="minorHAnsi" w:hAnsiTheme="minorHAnsi" w:cstheme="minorHAnsi"/>
          <w:color w:val="00B050"/>
          <w:sz w:val="22"/>
        </w:rPr>
        <w:t xml:space="preserve"> </w:t>
      </w:r>
      <w:r w:rsidRPr="00BF314F">
        <w:rPr>
          <w:rFonts w:asciiTheme="minorHAnsi" w:hAnsiTheme="minorHAnsi" w:cstheme="minorHAnsi"/>
          <w:sz w:val="22"/>
        </w:rPr>
        <w:t xml:space="preserve">outside the existing urban area as shown on Map A of Chapter 6 of the </w:t>
      </w:r>
      <w:hyperlink r:id="rId1513">
        <w:r w:rsidRPr="00BF314F">
          <w:rPr>
            <w:rFonts w:asciiTheme="minorHAnsi" w:hAnsiTheme="minorHAnsi" w:cstheme="minorHAnsi"/>
            <w:color w:val="0000FF"/>
            <w:sz w:val="22"/>
          </w:rPr>
          <w:t>Canterbury Regional Policy Statement</w:t>
        </w:r>
      </w:hyperlink>
      <w:r w:rsidRPr="00BF314F">
        <w:rPr>
          <w:rFonts w:asciiTheme="minorHAnsi" w:hAnsiTheme="minorHAnsi" w:cstheme="minorHAnsi"/>
          <w:sz w:val="22"/>
        </w:rPr>
        <w:t>,</w:t>
      </w:r>
      <w:r w:rsidR="000C1EC9">
        <w:rPr>
          <w:rFonts w:asciiTheme="minorHAnsi" w:hAnsiTheme="minorHAnsi" w:cstheme="minorHAnsi"/>
          <w:sz w:val="22"/>
        </w:rPr>
        <w:t xml:space="preserve"> </w:t>
      </w:r>
      <w:r w:rsidRPr="00BF314F">
        <w:rPr>
          <w:rFonts w:asciiTheme="minorHAnsi" w:hAnsiTheme="minorHAnsi" w:cstheme="minorHAnsi"/>
          <w:sz w:val="22"/>
        </w:rPr>
        <w:t xml:space="preserve">except for </w:t>
      </w:r>
      <w:hyperlink r:id="rId1514">
        <w:r w:rsidRPr="000C1EC9">
          <w:rPr>
            <w:rFonts w:asciiTheme="minorHAnsi" w:hAnsiTheme="minorHAnsi" w:cstheme="minorHAnsi"/>
            <w:color w:val="00B050"/>
            <w:sz w:val="22"/>
          </w:rPr>
          <w:t>roads</w:t>
        </w:r>
      </w:hyperlink>
      <w:hyperlink r:id="rId1515">
        <w:r w:rsidRPr="000C1EC9">
          <w:rPr>
            <w:rFonts w:asciiTheme="minorHAnsi" w:hAnsiTheme="minorHAnsi" w:cstheme="minorHAnsi"/>
            <w:color w:val="00B050"/>
            <w:sz w:val="22"/>
          </w:rPr>
          <w:t xml:space="preserve"> </w:t>
        </w:r>
      </w:hyperlink>
      <w:hyperlink r:id="rId1516">
        <w:r w:rsidRPr="000C1EC9">
          <w:rPr>
            <w:rFonts w:asciiTheme="minorHAnsi" w:hAnsiTheme="minorHAnsi" w:cstheme="minorHAnsi"/>
            <w:color w:val="00B050"/>
            <w:sz w:val="22"/>
          </w:rPr>
          <w:t>adjoining</w:t>
        </w:r>
      </w:hyperlink>
      <w:r w:rsidRPr="000C1EC9">
        <w:rPr>
          <w:rFonts w:asciiTheme="minorHAnsi" w:hAnsiTheme="minorHAnsi" w:cstheme="minorHAnsi"/>
          <w:color w:val="00B050"/>
          <w:sz w:val="22"/>
        </w:rPr>
        <w:t xml:space="preserve"> </w:t>
      </w:r>
      <w:r w:rsidRPr="00BF314F">
        <w:rPr>
          <w:rFonts w:asciiTheme="minorHAnsi" w:hAnsiTheme="minorHAnsi" w:cstheme="minorHAnsi"/>
          <w:sz w:val="22"/>
        </w:rPr>
        <w:t xml:space="preserve">any residential and/or commercial zone in </w:t>
      </w:r>
      <w:hyperlink r:id="rId1517">
        <w:r w:rsidRPr="000C1EC9">
          <w:rPr>
            <w:rFonts w:asciiTheme="minorHAnsi" w:hAnsiTheme="minorHAnsi" w:cstheme="minorHAnsi"/>
            <w:color w:val="00B050"/>
            <w:sz w:val="22"/>
          </w:rPr>
          <w:t>Christchurch District</w:t>
        </w:r>
      </w:hyperlink>
      <w:r w:rsidRPr="00BF314F">
        <w:rPr>
          <w:rFonts w:asciiTheme="minorHAnsi" w:hAnsiTheme="minorHAnsi" w:cstheme="minorHAnsi"/>
          <w:sz w:val="22"/>
        </w:rPr>
        <w:t xml:space="preserve">. </w:t>
      </w:r>
    </w:p>
    <w:p w14:paraId="231729CC" w14:textId="32AC99B5" w:rsidR="00571946" w:rsidRPr="00BF314F" w:rsidRDefault="00BF5086" w:rsidP="00B0278C">
      <w:pPr>
        <w:ind w:left="567" w:right="23"/>
        <w:rPr>
          <w:rFonts w:asciiTheme="minorHAnsi" w:hAnsiTheme="minorHAnsi" w:cstheme="minorHAnsi"/>
          <w:sz w:val="22"/>
        </w:rPr>
      </w:pPr>
      <w:r w:rsidRPr="00BF314F">
        <w:rPr>
          <w:rFonts w:asciiTheme="minorHAnsi" w:hAnsiTheme="minorHAnsi" w:cstheme="minorHAnsi"/>
          <w:sz w:val="22"/>
        </w:rPr>
        <w:t xml:space="preserve">Advice note: </w:t>
      </w:r>
    </w:p>
    <w:p w14:paraId="4AAB421D" w14:textId="77777777" w:rsidR="00571946" w:rsidRPr="000C1EC9" w:rsidRDefault="00457BE2" w:rsidP="00AF0BC1">
      <w:pPr>
        <w:pStyle w:val="ListParagraph"/>
        <w:numPr>
          <w:ilvl w:val="0"/>
          <w:numId w:val="100"/>
        </w:numPr>
        <w:spacing w:after="219" w:line="320" w:lineRule="auto"/>
        <w:ind w:left="993" w:right="23" w:hanging="426"/>
        <w:rPr>
          <w:rFonts w:asciiTheme="minorHAnsi" w:hAnsiTheme="minorHAnsi" w:cstheme="minorHAnsi"/>
          <w:sz w:val="22"/>
        </w:rPr>
      </w:pPr>
      <w:hyperlink r:id="rId1518">
        <w:r w:rsidR="00BF5086" w:rsidRPr="000C1EC9">
          <w:rPr>
            <w:rFonts w:asciiTheme="minorHAnsi" w:hAnsiTheme="minorHAnsi" w:cstheme="minorHAnsi"/>
            <w:sz w:val="22"/>
          </w:rPr>
          <w:t xml:space="preserve">Rural roads are generally the </w:t>
        </w:r>
      </w:hyperlink>
      <w:hyperlink r:id="rId1519">
        <w:r w:rsidR="00BF5086" w:rsidRPr="000C1EC9">
          <w:rPr>
            <w:rFonts w:asciiTheme="minorHAnsi" w:hAnsiTheme="minorHAnsi" w:cstheme="minorHAnsi"/>
            <w:color w:val="00B050"/>
            <w:sz w:val="22"/>
          </w:rPr>
          <w:t>roads</w:t>
        </w:r>
      </w:hyperlink>
      <w:hyperlink r:id="rId1520">
        <w:r w:rsidR="00BF5086" w:rsidRPr="000C1EC9">
          <w:rPr>
            <w:rFonts w:asciiTheme="minorHAnsi" w:hAnsiTheme="minorHAnsi" w:cstheme="minorHAnsi"/>
            <w:sz w:val="22"/>
          </w:rPr>
          <w:t xml:space="preserve"> classified as Rural or Semi​rural in the road classification system in the </w:t>
        </w:r>
      </w:hyperlink>
      <w:hyperlink r:id="rId1521">
        <w:r w:rsidR="00BF5086" w:rsidRPr="000C1EC9">
          <w:rPr>
            <w:rFonts w:asciiTheme="minorHAnsi" w:hAnsiTheme="minorHAnsi" w:cstheme="minorHAnsi"/>
            <w:color w:val="0000FF"/>
            <w:sz w:val="22"/>
          </w:rPr>
          <w:t>Christchurch Transport Strategic Plan</w:t>
        </w:r>
      </w:hyperlink>
      <w:hyperlink r:id="rId1522">
        <w:r w:rsidR="00BF5086" w:rsidRPr="000C1EC9">
          <w:rPr>
            <w:rFonts w:asciiTheme="minorHAnsi" w:hAnsiTheme="minorHAnsi" w:cstheme="minorHAnsi"/>
            <w:sz w:val="22"/>
          </w:rPr>
          <w:t xml:space="preserve">. </w:t>
        </w:r>
      </w:hyperlink>
    </w:p>
    <w:p w14:paraId="2714258F"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Rural tourism activity</w:t>
      </w:r>
    </w:p>
    <w:p w14:paraId="4AF19C51" w14:textId="77777777" w:rsidR="00571946" w:rsidRPr="00BF314F" w:rsidRDefault="00BF5086" w:rsidP="00756B5B">
      <w:pPr>
        <w:spacing w:after="51" w:line="324" w:lineRule="auto"/>
        <w:ind w:left="567" w:right="15" w:hanging="10"/>
        <w:rPr>
          <w:rFonts w:asciiTheme="minorHAnsi" w:hAnsiTheme="minorHAnsi" w:cstheme="minorHAnsi"/>
          <w:sz w:val="22"/>
        </w:rPr>
      </w:pPr>
      <w:r w:rsidRPr="00BF314F">
        <w:rPr>
          <w:rFonts w:asciiTheme="minorHAnsi" w:hAnsiTheme="minorHAnsi" w:cstheme="minorHAnsi"/>
          <w:sz w:val="22"/>
        </w:rPr>
        <w:t xml:space="preserve">means the use of land and/or </w:t>
      </w:r>
      <w:hyperlink r:id="rId1523">
        <w:r w:rsidRPr="004D2C90">
          <w:rPr>
            <w:rFonts w:asciiTheme="minorHAnsi" w:hAnsiTheme="minorHAnsi" w:cstheme="minorHAnsi"/>
            <w:color w:val="00B050"/>
            <w:sz w:val="22"/>
          </w:rPr>
          <w:t>buildings</w:t>
        </w:r>
      </w:hyperlink>
      <w:r w:rsidRPr="004D2C90">
        <w:rPr>
          <w:rFonts w:asciiTheme="minorHAnsi" w:hAnsiTheme="minorHAnsi" w:cstheme="minorHAnsi"/>
          <w:color w:val="00B050"/>
          <w:sz w:val="22"/>
        </w:rPr>
        <w:t xml:space="preserve"> </w:t>
      </w:r>
      <w:r w:rsidRPr="00BF314F">
        <w:rPr>
          <w:rFonts w:asciiTheme="minorHAnsi" w:hAnsiTheme="minorHAnsi" w:cstheme="minorHAnsi"/>
          <w:sz w:val="22"/>
        </w:rPr>
        <w:t xml:space="preserve">for agri­tourism, eco­tourism, nature tourism, wine tourism and adventure tourism activities, which may be provided at a tariff, with participants attracted to experience farming or </w:t>
      </w:r>
      <w:hyperlink r:id="rId1524">
        <w:r w:rsidRPr="004D2C90">
          <w:rPr>
            <w:rFonts w:asciiTheme="minorHAnsi" w:hAnsiTheme="minorHAnsi" w:cstheme="minorHAnsi"/>
            <w:color w:val="00B050"/>
            <w:sz w:val="22"/>
          </w:rPr>
          <w:t>conservation activities</w:t>
        </w:r>
      </w:hyperlink>
      <w:r w:rsidRPr="00BF314F">
        <w:rPr>
          <w:rFonts w:asciiTheme="minorHAnsi" w:hAnsiTheme="minorHAnsi" w:cstheme="minorHAnsi"/>
          <w:sz w:val="22"/>
        </w:rPr>
        <w:t xml:space="preserve"> and/or the rural or natural environment. It includes: </w:t>
      </w:r>
    </w:p>
    <w:p w14:paraId="3206A033" w14:textId="77777777" w:rsidR="00571946" w:rsidRPr="00BF314F" w:rsidRDefault="00BF5086" w:rsidP="00AF0BC1">
      <w:pPr>
        <w:numPr>
          <w:ilvl w:val="0"/>
          <w:numId w:val="67"/>
        </w:numPr>
        <w:ind w:left="993" w:right="23" w:hanging="420"/>
        <w:rPr>
          <w:rFonts w:asciiTheme="minorHAnsi" w:hAnsiTheme="minorHAnsi" w:cstheme="minorHAnsi"/>
          <w:sz w:val="22"/>
        </w:rPr>
      </w:pPr>
      <w:r w:rsidRPr="00BF314F">
        <w:rPr>
          <w:rFonts w:asciiTheme="minorHAnsi" w:hAnsiTheme="minorHAnsi" w:cstheme="minorHAnsi"/>
          <w:sz w:val="22"/>
        </w:rPr>
        <w:t>guiding, training, education and instructing;</w:t>
      </w:r>
    </w:p>
    <w:p w14:paraId="433C9706" w14:textId="77777777" w:rsidR="00571946" w:rsidRPr="00BF314F" w:rsidRDefault="00457BE2" w:rsidP="00AF0BC1">
      <w:pPr>
        <w:numPr>
          <w:ilvl w:val="0"/>
          <w:numId w:val="67"/>
        </w:numPr>
        <w:ind w:left="993" w:right="23" w:hanging="420"/>
        <w:rPr>
          <w:rFonts w:asciiTheme="minorHAnsi" w:hAnsiTheme="minorHAnsi" w:cstheme="minorHAnsi"/>
          <w:sz w:val="22"/>
        </w:rPr>
      </w:pPr>
      <w:hyperlink r:id="rId1525">
        <w:r w:rsidR="00BF5086" w:rsidRPr="004D2C90">
          <w:rPr>
            <w:rFonts w:asciiTheme="minorHAnsi" w:hAnsiTheme="minorHAnsi" w:cstheme="minorHAnsi"/>
            <w:color w:val="00B050"/>
            <w:sz w:val="22"/>
          </w:rPr>
          <w:t>ancillary</w:t>
        </w:r>
      </w:hyperlink>
      <w:r w:rsidR="00BF5086" w:rsidRPr="004D2C90">
        <w:rPr>
          <w:rFonts w:asciiTheme="minorHAnsi" w:hAnsiTheme="minorHAnsi" w:cstheme="minorHAnsi"/>
          <w:color w:val="00B050"/>
          <w:sz w:val="22"/>
        </w:rPr>
        <w:t xml:space="preserve"> </w:t>
      </w:r>
      <w:r w:rsidR="00BF5086" w:rsidRPr="00BF314F">
        <w:rPr>
          <w:rFonts w:asciiTheme="minorHAnsi" w:hAnsiTheme="minorHAnsi" w:cstheme="minorHAnsi"/>
          <w:sz w:val="22"/>
        </w:rPr>
        <w:t xml:space="preserve">services such as booking </w:t>
      </w:r>
      <w:hyperlink r:id="rId1526">
        <w:r w:rsidR="00BF5086" w:rsidRPr="00BF314F">
          <w:rPr>
            <w:rFonts w:asciiTheme="minorHAnsi" w:hAnsiTheme="minorHAnsi" w:cstheme="minorHAnsi"/>
            <w:color w:val="003300"/>
            <w:sz w:val="22"/>
          </w:rPr>
          <w:t>offices</w:t>
        </w:r>
      </w:hyperlink>
      <w:r w:rsidR="00BF5086" w:rsidRPr="00BF314F">
        <w:rPr>
          <w:rFonts w:asciiTheme="minorHAnsi" w:hAnsiTheme="minorHAnsi" w:cstheme="minorHAnsi"/>
          <w:sz w:val="22"/>
        </w:rPr>
        <w:t xml:space="preserve"> and transportation;</w:t>
      </w:r>
    </w:p>
    <w:p w14:paraId="067A9A80" w14:textId="77777777" w:rsidR="00571946" w:rsidRPr="00BF314F" w:rsidRDefault="00457BE2" w:rsidP="00AF0BC1">
      <w:pPr>
        <w:numPr>
          <w:ilvl w:val="0"/>
          <w:numId w:val="67"/>
        </w:numPr>
        <w:ind w:left="993" w:right="23" w:hanging="420"/>
        <w:rPr>
          <w:rFonts w:asciiTheme="minorHAnsi" w:hAnsiTheme="minorHAnsi" w:cstheme="minorHAnsi"/>
          <w:sz w:val="22"/>
        </w:rPr>
      </w:pPr>
      <w:hyperlink r:id="rId1527">
        <w:r w:rsidR="00BF5086" w:rsidRPr="004D2C90">
          <w:rPr>
            <w:rFonts w:asciiTheme="minorHAnsi" w:hAnsiTheme="minorHAnsi" w:cstheme="minorHAnsi"/>
            <w:color w:val="00B050"/>
            <w:sz w:val="22"/>
          </w:rPr>
          <w:t>ancillary</w:t>
        </w:r>
      </w:hyperlink>
      <w:hyperlink r:id="rId1528">
        <w:r w:rsidR="00BF5086" w:rsidRPr="004D2C90">
          <w:rPr>
            <w:rFonts w:asciiTheme="minorHAnsi" w:hAnsiTheme="minorHAnsi" w:cstheme="minorHAnsi"/>
            <w:color w:val="00B050"/>
            <w:sz w:val="22"/>
          </w:rPr>
          <w:t xml:space="preserve"> </w:t>
        </w:r>
      </w:hyperlink>
      <w:r w:rsidR="00BF5086" w:rsidRPr="004D2C90">
        <w:rPr>
          <w:rFonts w:asciiTheme="minorHAnsi" w:hAnsiTheme="minorHAnsi" w:cstheme="minorHAnsi"/>
          <w:color w:val="000000" w:themeColor="text1"/>
          <w:sz w:val="22"/>
          <w:highlight w:val="lightGray"/>
        </w:rPr>
        <w:t>retail activity</w:t>
      </w:r>
      <w:r w:rsidR="00BF5086" w:rsidRPr="00BF314F">
        <w:rPr>
          <w:rFonts w:asciiTheme="minorHAnsi" w:hAnsiTheme="minorHAnsi" w:cstheme="minorHAnsi"/>
          <w:sz w:val="22"/>
        </w:rPr>
        <w:t>, including sale of alcohol to participants;</w:t>
      </w:r>
    </w:p>
    <w:p w14:paraId="2885C165" w14:textId="77777777" w:rsidR="00571946" w:rsidRPr="00BF314F" w:rsidRDefault="00BF5086" w:rsidP="00AF0BC1">
      <w:pPr>
        <w:numPr>
          <w:ilvl w:val="0"/>
          <w:numId w:val="67"/>
        </w:numPr>
        <w:ind w:left="993" w:right="23" w:hanging="420"/>
        <w:rPr>
          <w:rFonts w:asciiTheme="minorHAnsi" w:hAnsiTheme="minorHAnsi" w:cstheme="minorHAnsi"/>
          <w:sz w:val="22"/>
        </w:rPr>
      </w:pPr>
      <w:r w:rsidRPr="00BF314F">
        <w:rPr>
          <w:rFonts w:asciiTheme="minorHAnsi" w:hAnsiTheme="minorHAnsi" w:cstheme="minorHAnsi"/>
          <w:sz w:val="22"/>
        </w:rPr>
        <w:t>walking and cycling tracks; and</w:t>
      </w:r>
    </w:p>
    <w:p w14:paraId="2E590F91" w14:textId="77777777" w:rsidR="00571946" w:rsidRDefault="00BF5086" w:rsidP="00AF0BC1">
      <w:pPr>
        <w:numPr>
          <w:ilvl w:val="0"/>
          <w:numId w:val="67"/>
        </w:numPr>
        <w:spacing w:after="160" w:line="264" w:lineRule="auto"/>
        <w:ind w:left="993" w:right="23" w:hanging="420"/>
        <w:rPr>
          <w:rFonts w:asciiTheme="minorHAnsi" w:hAnsiTheme="minorHAnsi" w:cstheme="minorHAnsi"/>
          <w:sz w:val="22"/>
        </w:rPr>
      </w:pPr>
      <w:r w:rsidRPr="00BF314F">
        <w:rPr>
          <w:rFonts w:asciiTheme="minorHAnsi" w:hAnsiTheme="minorHAnsi" w:cstheme="minorHAnsi"/>
          <w:sz w:val="22"/>
        </w:rPr>
        <w:t>facilities to provide opportunities for viewing scenery.</w:t>
      </w:r>
    </w:p>
    <w:p w14:paraId="29B6F948" w14:textId="77777777" w:rsidR="004D2C90" w:rsidRPr="00BF314F" w:rsidRDefault="004D2C90" w:rsidP="00B0278C">
      <w:pPr>
        <w:spacing w:after="558"/>
        <w:ind w:left="567" w:right="23" w:firstLine="0"/>
        <w:rPr>
          <w:rFonts w:asciiTheme="minorHAnsi" w:hAnsiTheme="minorHAnsi" w:cstheme="minorHAnsi"/>
          <w:sz w:val="22"/>
        </w:rPr>
      </w:pPr>
      <w:r w:rsidRPr="004D2C90">
        <w:rPr>
          <w:rFonts w:asciiTheme="minorHAnsi" w:hAnsiTheme="minorHAnsi" w:cstheme="minorHAnsi"/>
          <w:sz w:val="22"/>
          <w:highlight w:val="lightGray"/>
        </w:rPr>
        <w:t>(Plan Change 4 Council Decision subject to appeal)</w:t>
      </w:r>
    </w:p>
    <w:p w14:paraId="6B85FD32" w14:textId="77777777" w:rsidR="00571946" w:rsidRPr="00BF314F" w:rsidRDefault="00BF5086" w:rsidP="00B0278C">
      <w:pPr>
        <w:spacing w:after="250" w:line="259" w:lineRule="auto"/>
        <w:ind w:left="567" w:hanging="10"/>
        <w:rPr>
          <w:rFonts w:asciiTheme="minorHAnsi" w:hAnsiTheme="minorHAnsi" w:cstheme="minorHAnsi"/>
          <w:sz w:val="22"/>
        </w:rPr>
      </w:pPr>
      <w:r w:rsidRPr="00BF314F">
        <w:rPr>
          <w:rFonts w:asciiTheme="minorHAnsi" w:hAnsiTheme="minorHAnsi" w:cstheme="minorHAnsi"/>
          <w:b/>
          <w:sz w:val="22"/>
        </w:rPr>
        <w:t>S</w:t>
      </w:r>
    </w:p>
    <w:p w14:paraId="0E4F504B"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Second­hand goods outlet</w:t>
      </w:r>
    </w:p>
    <w:p w14:paraId="13C7FABB" w14:textId="77777777" w:rsidR="00055191" w:rsidRDefault="00BF5086" w:rsidP="007772DF">
      <w:pPr>
        <w:spacing w:after="21" w:line="383" w:lineRule="auto"/>
        <w:ind w:left="567" w:right="15" w:firstLine="0"/>
        <w:rPr>
          <w:rFonts w:asciiTheme="minorHAnsi" w:hAnsiTheme="minorHAnsi" w:cstheme="minorHAnsi"/>
          <w:sz w:val="22"/>
        </w:rPr>
      </w:pPr>
      <w:r w:rsidRPr="00BF314F">
        <w:rPr>
          <w:rFonts w:asciiTheme="minorHAnsi" w:hAnsiTheme="minorHAnsi" w:cstheme="minorHAnsi"/>
          <w:sz w:val="22"/>
        </w:rPr>
        <w:t xml:space="preserve">means a </w:t>
      </w:r>
      <w:hyperlink r:id="rId1529">
        <w:r w:rsidRPr="00055191">
          <w:rPr>
            <w:rFonts w:asciiTheme="minorHAnsi" w:hAnsiTheme="minorHAnsi" w:cstheme="minorHAnsi"/>
            <w:color w:val="00B050"/>
            <w:sz w:val="22"/>
          </w:rPr>
          <w:t>retail activity</w:t>
        </w:r>
      </w:hyperlink>
      <w:r w:rsidRPr="00BF314F">
        <w:rPr>
          <w:rFonts w:asciiTheme="minorHAnsi" w:hAnsiTheme="minorHAnsi" w:cstheme="minorHAnsi"/>
          <w:sz w:val="22"/>
        </w:rPr>
        <w:t xml:space="preserve"> primarily engaged in selling pre­used merchandise. It includes: </w:t>
      </w:r>
    </w:p>
    <w:p w14:paraId="79EA9539" w14:textId="77777777" w:rsidR="00571946" w:rsidRPr="00055191" w:rsidRDefault="00BF5086" w:rsidP="00AF0BC1">
      <w:pPr>
        <w:pStyle w:val="ListParagraph"/>
        <w:numPr>
          <w:ilvl w:val="0"/>
          <w:numId w:val="101"/>
        </w:numPr>
        <w:spacing w:after="21" w:line="383" w:lineRule="auto"/>
        <w:ind w:left="993" w:right="15" w:hanging="426"/>
        <w:rPr>
          <w:rFonts w:asciiTheme="minorHAnsi" w:hAnsiTheme="minorHAnsi" w:cstheme="minorHAnsi"/>
          <w:sz w:val="22"/>
        </w:rPr>
      </w:pPr>
      <w:r w:rsidRPr="00055191">
        <w:rPr>
          <w:rFonts w:asciiTheme="minorHAnsi" w:hAnsiTheme="minorHAnsi" w:cstheme="minorHAnsi"/>
          <w:sz w:val="22"/>
        </w:rPr>
        <w:t>antique dealers;</w:t>
      </w:r>
    </w:p>
    <w:p w14:paraId="376B9BE0" w14:textId="77777777" w:rsidR="00571946" w:rsidRPr="00BF314F" w:rsidRDefault="00BF5086" w:rsidP="00AF0BC1">
      <w:pPr>
        <w:pStyle w:val="ListParagraph"/>
        <w:numPr>
          <w:ilvl w:val="0"/>
          <w:numId w:val="101"/>
        </w:numPr>
        <w:spacing w:after="21" w:line="383" w:lineRule="auto"/>
        <w:ind w:left="993" w:right="15" w:hanging="426"/>
        <w:rPr>
          <w:rFonts w:asciiTheme="minorHAnsi" w:hAnsiTheme="minorHAnsi" w:cstheme="minorHAnsi"/>
          <w:sz w:val="22"/>
        </w:rPr>
      </w:pPr>
      <w:r w:rsidRPr="00BF314F">
        <w:rPr>
          <w:rFonts w:asciiTheme="minorHAnsi" w:hAnsiTheme="minorHAnsi" w:cstheme="minorHAnsi"/>
          <w:sz w:val="22"/>
        </w:rPr>
        <w:t>auctioneers;</w:t>
      </w:r>
    </w:p>
    <w:p w14:paraId="3647B711" w14:textId="77777777" w:rsidR="00571946" w:rsidRPr="00BF314F" w:rsidRDefault="00BF5086" w:rsidP="00AF0BC1">
      <w:pPr>
        <w:pStyle w:val="ListParagraph"/>
        <w:numPr>
          <w:ilvl w:val="0"/>
          <w:numId w:val="101"/>
        </w:numPr>
        <w:spacing w:after="21" w:line="383" w:lineRule="auto"/>
        <w:ind w:left="993" w:right="15" w:hanging="426"/>
        <w:rPr>
          <w:rFonts w:asciiTheme="minorHAnsi" w:hAnsiTheme="minorHAnsi" w:cstheme="minorHAnsi"/>
          <w:sz w:val="22"/>
        </w:rPr>
      </w:pPr>
      <w:r w:rsidRPr="00BF314F">
        <w:rPr>
          <w:rFonts w:asciiTheme="minorHAnsi" w:hAnsiTheme="minorHAnsi" w:cstheme="minorHAnsi"/>
          <w:sz w:val="22"/>
        </w:rPr>
        <w:t>charity shops;</w:t>
      </w:r>
    </w:p>
    <w:p w14:paraId="7846E715" w14:textId="77777777" w:rsidR="00571946" w:rsidRPr="00BF314F" w:rsidRDefault="00BF5086" w:rsidP="00AF0BC1">
      <w:pPr>
        <w:pStyle w:val="ListParagraph"/>
        <w:numPr>
          <w:ilvl w:val="0"/>
          <w:numId w:val="101"/>
        </w:numPr>
        <w:spacing w:after="21" w:line="383" w:lineRule="auto"/>
        <w:ind w:left="993" w:right="15" w:hanging="426"/>
        <w:rPr>
          <w:rFonts w:asciiTheme="minorHAnsi" w:hAnsiTheme="minorHAnsi" w:cstheme="minorHAnsi"/>
          <w:sz w:val="22"/>
        </w:rPr>
      </w:pPr>
      <w:r w:rsidRPr="00BF314F">
        <w:rPr>
          <w:rFonts w:asciiTheme="minorHAnsi" w:hAnsiTheme="minorHAnsi" w:cstheme="minorHAnsi"/>
          <w:sz w:val="22"/>
        </w:rPr>
        <w:t>pawnbrokers; and</w:t>
      </w:r>
    </w:p>
    <w:p w14:paraId="531BFDA6" w14:textId="77777777" w:rsidR="00571946" w:rsidRPr="00BF314F" w:rsidRDefault="00BF5086" w:rsidP="00AF0BC1">
      <w:pPr>
        <w:pStyle w:val="ListParagraph"/>
        <w:numPr>
          <w:ilvl w:val="0"/>
          <w:numId w:val="101"/>
        </w:numPr>
        <w:spacing w:after="21" w:line="383" w:lineRule="auto"/>
        <w:ind w:left="993" w:right="15" w:hanging="426"/>
        <w:rPr>
          <w:rFonts w:asciiTheme="minorHAnsi" w:hAnsiTheme="minorHAnsi" w:cstheme="minorHAnsi"/>
          <w:sz w:val="22"/>
        </w:rPr>
      </w:pPr>
      <w:r w:rsidRPr="00BF314F">
        <w:rPr>
          <w:rFonts w:asciiTheme="minorHAnsi" w:hAnsiTheme="minorHAnsi" w:cstheme="minorHAnsi"/>
          <w:sz w:val="22"/>
        </w:rPr>
        <w:t>suppliers of:</w:t>
      </w:r>
    </w:p>
    <w:p w14:paraId="73DEAE3B" w14:textId="77777777" w:rsidR="00571946" w:rsidRPr="00BF314F" w:rsidRDefault="00BF5086" w:rsidP="00AF0BC1">
      <w:pPr>
        <w:numPr>
          <w:ilvl w:val="1"/>
          <w:numId w:val="68"/>
        </w:numPr>
        <w:ind w:left="1276" w:right="15" w:hanging="283"/>
        <w:rPr>
          <w:rFonts w:asciiTheme="minorHAnsi" w:hAnsiTheme="minorHAnsi" w:cstheme="minorHAnsi"/>
          <w:sz w:val="22"/>
        </w:rPr>
      </w:pPr>
      <w:r w:rsidRPr="00BF314F">
        <w:rPr>
          <w:rFonts w:asciiTheme="minorHAnsi" w:hAnsiTheme="minorHAnsi" w:cstheme="minorHAnsi"/>
          <w:sz w:val="22"/>
        </w:rPr>
        <w:lastRenderedPageBreak/>
        <w:t>demolition goods and materials; and</w:t>
      </w:r>
    </w:p>
    <w:p w14:paraId="40CF00F9" w14:textId="77777777" w:rsidR="00695235" w:rsidRDefault="00BF5086" w:rsidP="00AF0BC1">
      <w:pPr>
        <w:numPr>
          <w:ilvl w:val="1"/>
          <w:numId w:val="68"/>
        </w:numPr>
        <w:spacing w:after="9" w:line="474" w:lineRule="auto"/>
        <w:ind w:left="1276" w:right="15" w:hanging="283"/>
        <w:rPr>
          <w:rFonts w:asciiTheme="minorHAnsi" w:hAnsiTheme="minorHAnsi" w:cstheme="minorHAnsi"/>
          <w:sz w:val="22"/>
        </w:rPr>
      </w:pPr>
      <w:r w:rsidRPr="00BF314F">
        <w:rPr>
          <w:rFonts w:asciiTheme="minorHAnsi" w:hAnsiTheme="minorHAnsi" w:cstheme="minorHAnsi"/>
          <w:sz w:val="22"/>
        </w:rPr>
        <w:t xml:space="preserve">trade­in goods. </w:t>
      </w:r>
    </w:p>
    <w:p w14:paraId="60652DE4" w14:textId="77777777" w:rsidR="00571946" w:rsidRPr="00BF314F" w:rsidRDefault="00BF5086" w:rsidP="00024DED">
      <w:pPr>
        <w:spacing w:after="9" w:line="474" w:lineRule="auto"/>
        <w:ind w:left="567" w:right="15" w:firstLine="0"/>
        <w:rPr>
          <w:rFonts w:asciiTheme="minorHAnsi" w:hAnsiTheme="minorHAnsi" w:cstheme="minorHAnsi"/>
          <w:sz w:val="22"/>
        </w:rPr>
      </w:pPr>
      <w:r w:rsidRPr="00BF314F">
        <w:rPr>
          <w:rFonts w:asciiTheme="minorHAnsi" w:hAnsiTheme="minorHAnsi" w:cstheme="minorHAnsi"/>
          <w:b/>
          <w:sz w:val="22"/>
        </w:rPr>
        <w:t>Sensitive activities</w:t>
      </w:r>
    </w:p>
    <w:p w14:paraId="249E7113" w14:textId="77777777" w:rsidR="00571946" w:rsidRPr="00BF314F" w:rsidRDefault="00BF5086" w:rsidP="00B0278C">
      <w:pPr>
        <w:ind w:left="567" w:right="23"/>
        <w:rPr>
          <w:rFonts w:asciiTheme="minorHAnsi" w:hAnsiTheme="minorHAnsi" w:cstheme="minorHAnsi"/>
          <w:sz w:val="22"/>
        </w:rPr>
      </w:pPr>
      <w:r w:rsidRPr="00BF314F">
        <w:rPr>
          <w:rFonts w:asciiTheme="minorHAnsi" w:hAnsiTheme="minorHAnsi" w:cstheme="minorHAnsi"/>
          <w:sz w:val="22"/>
        </w:rPr>
        <w:t>means:</w:t>
      </w:r>
    </w:p>
    <w:p w14:paraId="6D64B94C" w14:textId="77777777" w:rsidR="00571946" w:rsidRPr="00BF314F" w:rsidRDefault="00457BE2" w:rsidP="00AF0BC1">
      <w:pPr>
        <w:numPr>
          <w:ilvl w:val="0"/>
          <w:numId w:val="69"/>
        </w:numPr>
        <w:ind w:left="993" w:right="23" w:hanging="420"/>
        <w:rPr>
          <w:rFonts w:asciiTheme="minorHAnsi" w:hAnsiTheme="minorHAnsi" w:cstheme="minorHAnsi"/>
          <w:sz w:val="22"/>
        </w:rPr>
      </w:pPr>
      <w:hyperlink r:id="rId1530">
        <w:r w:rsidR="00BF5086" w:rsidRPr="00A578FF">
          <w:rPr>
            <w:rFonts w:asciiTheme="minorHAnsi" w:hAnsiTheme="minorHAnsi" w:cstheme="minorHAnsi"/>
            <w:color w:val="00B050"/>
            <w:sz w:val="22"/>
          </w:rPr>
          <w:t>residential activities</w:t>
        </w:r>
      </w:hyperlink>
      <w:r w:rsidR="00BF5086" w:rsidRPr="00BF314F">
        <w:rPr>
          <w:rFonts w:asciiTheme="minorHAnsi" w:hAnsiTheme="minorHAnsi" w:cstheme="minorHAnsi"/>
          <w:sz w:val="22"/>
        </w:rPr>
        <w:t>, unless specified below;</w:t>
      </w:r>
    </w:p>
    <w:p w14:paraId="4C2578D1" w14:textId="77777777" w:rsidR="00571946" w:rsidRPr="00BF314F" w:rsidRDefault="00457BE2" w:rsidP="00AF0BC1">
      <w:pPr>
        <w:numPr>
          <w:ilvl w:val="0"/>
          <w:numId w:val="69"/>
        </w:numPr>
        <w:spacing w:after="120"/>
        <w:ind w:left="993" w:right="23" w:hanging="420"/>
        <w:rPr>
          <w:rFonts w:asciiTheme="minorHAnsi" w:hAnsiTheme="minorHAnsi" w:cstheme="minorHAnsi"/>
          <w:sz w:val="22"/>
        </w:rPr>
      </w:pPr>
      <w:hyperlink r:id="rId1531">
        <w:r w:rsidR="00BF5086" w:rsidRPr="00A578FF">
          <w:rPr>
            <w:rFonts w:asciiTheme="minorHAnsi" w:hAnsiTheme="minorHAnsi" w:cstheme="minorHAnsi"/>
            <w:color w:val="00B050"/>
            <w:sz w:val="22"/>
          </w:rPr>
          <w:t>care facilities</w:t>
        </w:r>
      </w:hyperlink>
      <w:r w:rsidR="00BF5086" w:rsidRPr="00BF314F">
        <w:rPr>
          <w:rFonts w:asciiTheme="minorHAnsi" w:hAnsiTheme="minorHAnsi" w:cstheme="minorHAnsi"/>
          <w:sz w:val="22"/>
        </w:rPr>
        <w:t>;</w:t>
      </w:r>
    </w:p>
    <w:p w14:paraId="5498CC75" w14:textId="77777777" w:rsidR="00571946" w:rsidRPr="00BF314F" w:rsidRDefault="00457BE2" w:rsidP="00AF0BC1">
      <w:pPr>
        <w:numPr>
          <w:ilvl w:val="0"/>
          <w:numId w:val="69"/>
        </w:numPr>
        <w:ind w:left="993" w:right="23" w:hanging="420"/>
        <w:rPr>
          <w:rFonts w:asciiTheme="minorHAnsi" w:hAnsiTheme="minorHAnsi" w:cstheme="minorHAnsi"/>
          <w:sz w:val="22"/>
        </w:rPr>
      </w:pPr>
      <w:hyperlink r:id="rId1532">
        <w:r w:rsidR="00BF5086" w:rsidRPr="00A578FF">
          <w:rPr>
            <w:rFonts w:asciiTheme="minorHAnsi" w:hAnsiTheme="minorHAnsi" w:cstheme="minorHAnsi"/>
            <w:color w:val="00B050"/>
            <w:sz w:val="22"/>
          </w:rPr>
          <w:t>education activities</w:t>
        </w:r>
      </w:hyperlink>
      <w:r w:rsidR="00BF5086" w:rsidRPr="00BF314F">
        <w:rPr>
          <w:rFonts w:asciiTheme="minorHAnsi" w:hAnsiTheme="minorHAnsi" w:cstheme="minorHAnsi"/>
          <w:sz w:val="22"/>
        </w:rPr>
        <w:t xml:space="preserve"> and </w:t>
      </w:r>
      <w:hyperlink r:id="rId1533">
        <w:r w:rsidR="00BF5086" w:rsidRPr="00A578FF">
          <w:rPr>
            <w:rFonts w:asciiTheme="minorHAnsi" w:hAnsiTheme="minorHAnsi" w:cstheme="minorHAnsi"/>
            <w:color w:val="00B050"/>
            <w:sz w:val="22"/>
          </w:rPr>
          <w:t>preschools</w:t>
        </w:r>
      </w:hyperlink>
      <w:r w:rsidR="00BF5086" w:rsidRPr="00BF314F">
        <w:rPr>
          <w:rFonts w:asciiTheme="minorHAnsi" w:hAnsiTheme="minorHAnsi" w:cstheme="minorHAnsi"/>
          <w:sz w:val="22"/>
        </w:rPr>
        <w:t>, unless specified below;</w:t>
      </w:r>
    </w:p>
    <w:p w14:paraId="04E878E1" w14:textId="77777777" w:rsidR="00571946" w:rsidRPr="00BF314F" w:rsidRDefault="00A578FF" w:rsidP="00AF0BC1">
      <w:pPr>
        <w:numPr>
          <w:ilvl w:val="0"/>
          <w:numId w:val="69"/>
        </w:numPr>
        <w:ind w:left="993" w:right="23" w:hanging="420"/>
        <w:rPr>
          <w:rFonts w:asciiTheme="minorHAnsi" w:hAnsiTheme="minorHAnsi" w:cstheme="minorHAnsi"/>
          <w:sz w:val="22"/>
        </w:rPr>
      </w:pPr>
      <w:r w:rsidRPr="00A578FF">
        <w:rPr>
          <w:rFonts w:asciiTheme="minorHAnsi" w:hAnsiTheme="minorHAnsi" w:cstheme="minorHAnsi"/>
          <w:strike/>
          <w:color w:val="00B050"/>
          <w:sz w:val="22"/>
          <w:highlight w:val="lightGray"/>
        </w:rPr>
        <w:t>guest</w:t>
      </w:r>
      <w:hyperlink r:id="rId1534">
        <w:r w:rsidRPr="00A578FF">
          <w:rPr>
            <w:rFonts w:asciiTheme="minorHAnsi" w:hAnsiTheme="minorHAnsi" w:cstheme="minorHAnsi"/>
            <w:color w:val="00B050"/>
            <w:sz w:val="22"/>
            <w:highlight w:val="lightGray"/>
          </w:rPr>
          <w:t xml:space="preserve"> </w:t>
        </w:r>
      </w:hyperlink>
      <w:hyperlink r:id="rId1535">
        <w:r w:rsidRPr="00A578FF">
          <w:rPr>
            <w:rFonts w:asciiTheme="minorHAnsi" w:hAnsiTheme="minorHAnsi" w:cstheme="minorHAnsi"/>
            <w:color w:val="00B050"/>
            <w:sz w:val="22"/>
            <w:highlight w:val="lightGray"/>
          </w:rPr>
          <w:t>visitor accommodation</w:t>
        </w:r>
      </w:hyperlink>
      <w:r w:rsidR="00BF5086" w:rsidRPr="00BF314F">
        <w:rPr>
          <w:rFonts w:asciiTheme="minorHAnsi" w:hAnsiTheme="minorHAnsi" w:cstheme="minorHAnsi"/>
          <w:sz w:val="22"/>
        </w:rPr>
        <w:t>, unless specified below;</w:t>
      </w:r>
    </w:p>
    <w:p w14:paraId="6571F114" w14:textId="77777777" w:rsidR="00571946" w:rsidRPr="00BF314F" w:rsidRDefault="00457BE2" w:rsidP="00AF0BC1">
      <w:pPr>
        <w:numPr>
          <w:ilvl w:val="0"/>
          <w:numId w:val="69"/>
        </w:numPr>
        <w:ind w:left="993" w:right="23" w:hanging="420"/>
        <w:rPr>
          <w:rFonts w:asciiTheme="minorHAnsi" w:hAnsiTheme="minorHAnsi" w:cstheme="minorHAnsi"/>
          <w:sz w:val="22"/>
        </w:rPr>
      </w:pPr>
      <w:hyperlink r:id="rId1536">
        <w:r w:rsidR="00BF5086" w:rsidRPr="00A578FF">
          <w:rPr>
            <w:rFonts w:asciiTheme="minorHAnsi" w:hAnsiTheme="minorHAnsi" w:cstheme="minorHAnsi"/>
            <w:color w:val="00B050"/>
            <w:sz w:val="22"/>
          </w:rPr>
          <w:t>health care facilities</w:t>
        </w:r>
      </w:hyperlink>
      <w:r w:rsidR="00BF5086" w:rsidRPr="00BF314F">
        <w:rPr>
          <w:rFonts w:asciiTheme="minorHAnsi" w:hAnsiTheme="minorHAnsi" w:cstheme="minorHAnsi"/>
          <w:sz w:val="22"/>
        </w:rPr>
        <w:t xml:space="preserve"> which include accommodation for overnight care;</w:t>
      </w:r>
    </w:p>
    <w:p w14:paraId="5F3A85F3" w14:textId="77777777" w:rsidR="00571946" w:rsidRPr="00BF314F" w:rsidRDefault="00457BE2" w:rsidP="00AF0BC1">
      <w:pPr>
        <w:numPr>
          <w:ilvl w:val="0"/>
          <w:numId w:val="69"/>
        </w:numPr>
        <w:ind w:left="993" w:right="23" w:hanging="420"/>
        <w:rPr>
          <w:rFonts w:asciiTheme="minorHAnsi" w:hAnsiTheme="minorHAnsi" w:cstheme="minorHAnsi"/>
          <w:sz w:val="22"/>
        </w:rPr>
      </w:pPr>
      <w:hyperlink r:id="rId1537">
        <w:r w:rsidR="00BF5086" w:rsidRPr="00A578FF">
          <w:rPr>
            <w:rFonts w:asciiTheme="minorHAnsi" w:hAnsiTheme="minorHAnsi" w:cstheme="minorHAnsi"/>
            <w:color w:val="00B050"/>
            <w:sz w:val="22"/>
          </w:rPr>
          <w:t>hospitals</w:t>
        </w:r>
      </w:hyperlink>
      <w:r w:rsidR="00BF5086" w:rsidRPr="00BF314F">
        <w:rPr>
          <w:rFonts w:asciiTheme="minorHAnsi" w:hAnsiTheme="minorHAnsi" w:cstheme="minorHAnsi"/>
          <w:sz w:val="22"/>
        </w:rPr>
        <w:t>; and</w:t>
      </w:r>
    </w:p>
    <w:p w14:paraId="63319484" w14:textId="77777777" w:rsidR="00571946" w:rsidRPr="00BF314F" w:rsidRDefault="00BF5086" w:rsidP="00AF0BC1">
      <w:pPr>
        <w:numPr>
          <w:ilvl w:val="0"/>
          <w:numId w:val="69"/>
        </w:numPr>
        <w:ind w:left="993" w:right="23" w:hanging="420"/>
        <w:rPr>
          <w:rFonts w:asciiTheme="minorHAnsi" w:hAnsiTheme="minorHAnsi" w:cstheme="minorHAnsi"/>
          <w:sz w:val="22"/>
        </w:rPr>
      </w:pPr>
      <w:r w:rsidRPr="00BF314F">
        <w:rPr>
          <w:rFonts w:asciiTheme="minorHAnsi" w:hAnsiTheme="minorHAnsi" w:cstheme="minorHAnsi"/>
          <w:sz w:val="22"/>
        </w:rPr>
        <w:t xml:space="preserve">custodial and/or supervised living accommodation where the residents are detained on the </w:t>
      </w:r>
      <w:hyperlink r:id="rId1538">
        <w:r w:rsidRPr="00A578FF">
          <w:rPr>
            <w:rFonts w:asciiTheme="minorHAnsi" w:hAnsiTheme="minorHAnsi" w:cstheme="minorHAnsi"/>
            <w:color w:val="00B050"/>
            <w:sz w:val="22"/>
          </w:rPr>
          <w:t>site</w:t>
        </w:r>
      </w:hyperlink>
      <w:r w:rsidRPr="00BF314F">
        <w:rPr>
          <w:rFonts w:asciiTheme="minorHAnsi" w:hAnsiTheme="minorHAnsi" w:cstheme="minorHAnsi"/>
          <w:sz w:val="22"/>
        </w:rPr>
        <w:t xml:space="preserve">; </w:t>
      </w:r>
    </w:p>
    <w:p w14:paraId="001B729C" w14:textId="77777777" w:rsidR="00571946" w:rsidRPr="00BF314F" w:rsidRDefault="00BF5086" w:rsidP="00B0278C">
      <w:pPr>
        <w:ind w:left="567" w:right="23"/>
        <w:rPr>
          <w:rFonts w:asciiTheme="minorHAnsi" w:hAnsiTheme="minorHAnsi" w:cstheme="minorHAnsi"/>
          <w:sz w:val="22"/>
        </w:rPr>
      </w:pPr>
      <w:r w:rsidRPr="00BF314F">
        <w:rPr>
          <w:rFonts w:asciiTheme="minorHAnsi" w:hAnsiTheme="minorHAnsi" w:cstheme="minorHAnsi"/>
          <w:sz w:val="22"/>
        </w:rPr>
        <w:t>but excludes in relation to airport noise:</w:t>
      </w:r>
    </w:p>
    <w:p w14:paraId="3808784E" w14:textId="77777777" w:rsidR="00571946" w:rsidRPr="00A578FF" w:rsidRDefault="00BF5086" w:rsidP="00AF0BC1">
      <w:pPr>
        <w:numPr>
          <w:ilvl w:val="0"/>
          <w:numId w:val="69"/>
        </w:numPr>
        <w:ind w:left="993" w:right="23" w:hanging="420"/>
        <w:rPr>
          <w:rFonts w:asciiTheme="minorHAnsi" w:hAnsiTheme="minorHAnsi" w:cstheme="minorHAnsi"/>
          <w:sz w:val="22"/>
        </w:rPr>
      </w:pPr>
      <w:r w:rsidRPr="00A578FF">
        <w:rPr>
          <w:rFonts w:asciiTheme="minorHAnsi" w:hAnsiTheme="minorHAnsi" w:cstheme="minorHAnsi"/>
          <w:sz w:val="22"/>
        </w:rPr>
        <w:t xml:space="preserve">any </w:t>
      </w:r>
      <w:hyperlink r:id="rId1539">
        <w:r w:rsidRPr="00A578FF">
          <w:rPr>
            <w:rFonts w:asciiTheme="minorHAnsi" w:hAnsiTheme="minorHAnsi" w:cstheme="minorHAnsi"/>
            <w:color w:val="00B050"/>
            <w:sz w:val="22"/>
          </w:rPr>
          <w:t>residential activities</w:t>
        </w:r>
      </w:hyperlink>
      <w:r w:rsidRPr="00A578FF">
        <w:rPr>
          <w:rFonts w:asciiTheme="minorHAnsi" w:hAnsiTheme="minorHAnsi" w:cstheme="minorHAnsi"/>
          <w:sz w:val="22"/>
        </w:rPr>
        <w:t>, in conjunction with rural activities that comply with the rules in the relevant district plans as at 23</w:t>
      </w:r>
      <w:r w:rsidR="00A578FF">
        <w:rPr>
          <w:rFonts w:asciiTheme="minorHAnsi" w:hAnsiTheme="minorHAnsi" w:cstheme="minorHAnsi"/>
          <w:sz w:val="22"/>
        </w:rPr>
        <w:t xml:space="preserve"> </w:t>
      </w:r>
      <w:r w:rsidRPr="00A578FF">
        <w:rPr>
          <w:rFonts w:asciiTheme="minorHAnsi" w:hAnsiTheme="minorHAnsi" w:cstheme="minorHAnsi"/>
          <w:sz w:val="22"/>
        </w:rPr>
        <w:t>August 2008;</w:t>
      </w:r>
    </w:p>
    <w:p w14:paraId="37FC1391" w14:textId="77777777" w:rsidR="00571946" w:rsidRPr="00BF314F" w:rsidRDefault="00BF5086" w:rsidP="00AF0BC1">
      <w:pPr>
        <w:numPr>
          <w:ilvl w:val="0"/>
          <w:numId w:val="69"/>
        </w:numPr>
        <w:ind w:left="993" w:right="23" w:hanging="420"/>
        <w:rPr>
          <w:rFonts w:asciiTheme="minorHAnsi" w:hAnsiTheme="minorHAnsi" w:cstheme="minorHAnsi"/>
          <w:sz w:val="22"/>
        </w:rPr>
      </w:pPr>
      <w:r w:rsidRPr="00BF314F">
        <w:rPr>
          <w:rFonts w:asciiTheme="minorHAnsi" w:hAnsiTheme="minorHAnsi" w:cstheme="minorHAnsi"/>
          <w:sz w:val="22"/>
        </w:rPr>
        <w:t xml:space="preserve">flight training or other </w:t>
      </w:r>
      <w:hyperlink r:id="rId1540">
        <w:r w:rsidRPr="00A578FF">
          <w:rPr>
            <w:rFonts w:asciiTheme="minorHAnsi" w:hAnsiTheme="minorHAnsi" w:cstheme="minorHAnsi"/>
            <w:color w:val="00B050"/>
            <w:sz w:val="22"/>
          </w:rPr>
          <w:t>trade and industry training activities</w:t>
        </w:r>
      </w:hyperlink>
      <w:r w:rsidRPr="00BF314F">
        <w:rPr>
          <w:rFonts w:asciiTheme="minorHAnsi" w:hAnsiTheme="minorHAnsi" w:cstheme="minorHAnsi"/>
          <w:sz w:val="22"/>
        </w:rPr>
        <w:t xml:space="preserve"> located on land zoned or legally used for commercial activities or industrial activities, including the </w:t>
      </w:r>
      <w:hyperlink r:id="rId1541">
        <w:r w:rsidRPr="00BF314F">
          <w:rPr>
            <w:rFonts w:asciiTheme="minorHAnsi" w:hAnsiTheme="minorHAnsi" w:cstheme="minorHAnsi"/>
            <w:color w:val="0000FF"/>
            <w:sz w:val="22"/>
          </w:rPr>
          <w:t>Specific Purpose (Airport) Zone</w:t>
        </w:r>
      </w:hyperlink>
      <w:r w:rsidRPr="00BF314F">
        <w:rPr>
          <w:rFonts w:asciiTheme="minorHAnsi" w:hAnsiTheme="minorHAnsi" w:cstheme="minorHAnsi"/>
          <w:sz w:val="22"/>
        </w:rPr>
        <w:t>; and</w:t>
      </w:r>
    </w:p>
    <w:p w14:paraId="5C87719F" w14:textId="77777777" w:rsidR="00571946" w:rsidRPr="00BF314F" w:rsidRDefault="00457BE2" w:rsidP="00AF0BC1">
      <w:pPr>
        <w:numPr>
          <w:ilvl w:val="0"/>
          <w:numId w:val="69"/>
        </w:numPr>
        <w:ind w:left="993" w:right="23" w:hanging="420"/>
        <w:rPr>
          <w:rFonts w:asciiTheme="minorHAnsi" w:hAnsiTheme="minorHAnsi" w:cstheme="minorHAnsi"/>
          <w:sz w:val="22"/>
        </w:rPr>
      </w:pPr>
      <w:hyperlink r:id="rId1542">
        <w:r w:rsidR="00BF5086" w:rsidRPr="00A578FF">
          <w:rPr>
            <w:rFonts w:asciiTheme="minorHAnsi" w:hAnsiTheme="minorHAnsi" w:cstheme="minorHAnsi"/>
            <w:color w:val="00B050"/>
            <w:sz w:val="22"/>
          </w:rPr>
          <w:t>commercial film or video production</w:t>
        </w:r>
      </w:hyperlink>
      <w:r w:rsidR="00BF5086" w:rsidRPr="00BF314F">
        <w:rPr>
          <w:rFonts w:asciiTheme="minorHAnsi" w:hAnsiTheme="minorHAnsi" w:cstheme="minorHAnsi"/>
          <w:sz w:val="22"/>
        </w:rPr>
        <w:t xml:space="preserve"> activities; and</w:t>
      </w:r>
    </w:p>
    <w:p w14:paraId="531ED9B2" w14:textId="77777777" w:rsidR="00571946" w:rsidRPr="00BF314F" w:rsidRDefault="00A578FF" w:rsidP="00AF0BC1">
      <w:pPr>
        <w:numPr>
          <w:ilvl w:val="0"/>
          <w:numId w:val="69"/>
        </w:numPr>
        <w:ind w:left="993" w:right="23" w:hanging="420"/>
        <w:rPr>
          <w:rFonts w:asciiTheme="minorHAnsi" w:hAnsiTheme="minorHAnsi" w:cstheme="minorHAnsi"/>
          <w:sz w:val="22"/>
        </w:rPr>
      </w:pPr>
      <w:r w:rsidRPr="00A578FF">
        <w:rPr>
          <w:rFonts w:asciiTheme="minorHAnsi" w:hAnsiTheme="minorHAnsi" w:cstheme="minorHAnsi"/>
          <w:strike/>
          <w:color w:val="00B050"/>
          <w:sz w:val="22"/>
          <w:highlight w:val="lightGray"/>
        </w:rPr>
        <w:t xml:space="preserve">guest </w:t>
      </w:r>
      <w:hyperlink r:id="rId1543">
        <w:r w:rsidRPr="00A578FF">
          <w:rPr>
            <w:rFonts w:asciiTheme="minorHAnsi" w:hAnsiTheme="minorHAnsi" w:cstheme="minorHAnsi"/>
            <w:color w:val="00B050"/>
            <w:sz w:val="22"/>
            <w:highlight w:val="lightGray"/>
          </w:rPr>
          <w:t>visitor accommodation</w:t>
        </w:r>
      </w:hyperlink>
      <w:r>
        <w:rPr>
          <w:rFonts w:asciiTheme="minorHAnsi" w:hAnsiTheme="minorHAnsi" w:cstheme="minorHAnsi"/>
          <w:color w:val="003300"/>
          <w:sz w:val="22"/>
        </w:rPr>
        <w:t xml:space="preserve"> </w:t>
      </w:r>
      <w:r w:rsidR="00BF5086" w:rsidRPr="00BF314F">
        <w:rPr>
          <w:rFonts w:asciiTheme="minorHAnsi" w:hAnsiTheme="minorHAnsi" w:cstheme="minorHAnsi"/>
          <w:sz w:val="22"/>
        </w:rPr>
        <w:t>which is designed, constructed and operated to a standard to mitigate the effects of aircraft</w:t>
      </w:r>
      <w:r w:rsidR="00DD19D7">
        <w:rPr>
          <w:rFonts w:asciiTheme="minorHAnsi" w:hAnsiTheme="minorHAnsi" w:cstheme="minorHAnsi"/>
          <w:sz w:val="22"/>
        </w:rPr>
        <w:t xml:space="preserve"> </w:t>
      </w:r>
      <w:r w:rsidR="00BF5086" w:rsidRPr="00BF314F">
        <w:rPr>
          <w:rFonts w:asciiTheme="minorHAnsi" w:hAnsiTheme="minorHAnsi" w:cstheme="minorHAnsi"/>
          <w:sz w:val="22"/>
        </w:rPr>
        <w:t>noise on occupants.</w:t>
      </w:r>
    </w:p>
    <w:p w14:paraId="619261F2" w14:textId="77777777" w:rsidR="00571946" w:rsidRPr="00BF314F" w:rsidRDefault="00BF5086" w:rsidP="00B0278C">
      <w:pPr>
        <w:spacing w:after="267"/>
        <w:ind w:left="567" w:right="23"/>
        <w:rPr>
          <w:rFonts w:asciiTheme="minorHAnsi" w:hAnsiTheme="minorHAnsi" w:cstheme="minorHAnsi"/>
          <w:sz w:val="22"/>
        </w:rPr>
      </w:pPr>
      <w:r w:rsidRPr="00A578FF">
        <w:rPr>
          <w:rFonts w:asciiTheme="minorHAnsi" w:hAnsiTheme="minorHAnsi" w:cstheme="minorHAnsi"/>
          <w:sz w:val="22"/>
          <w:highlight w:val="lightGray"/>
        </w:rPr>
        <w:t>(</w:t>
      </w:r>
      <w:r w:rsidR="008E1701" w:rsidRPr="00A578FF">
        <w:rPr>
          <w:rFonts w:asciiTheme="minorHAnsi" w:hAnsiTheme="minorHAnsi" w:cstheme="minorHAnsi"/>
          <w:sz w:val="22"/>
          <w:highlight w:val="lightGray"/>
        </w:rPr>
        <w:t>Plan Change 4 Council Decision subject to appeal</w:t>
      </w:r>
      <w:r w:rsidRPr="00A578FF">
        <w:rPr>
          <w:rFonts w:asciiTheme="minorHAnsi" w:hAnsiTheme="minorHAnsi" w:cstheme="minorHAnsi"/>
          <w:sz w:val="22"/>
          <w:highlight w:val="lightGray"/>
        </w:rPr>
        <w:t>)</w:t>
      </w:r>
    </w:p>
    <w:p w14:paraId="47C46A6A"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Service industry</w:t>
      </w:r>
    </w:p>
    <w:p w14:paraId="553334C1" w14:textId="77777777" w:rsidR="00571946" w:rsidRPr="00BF314F" w:rsidRDefault="00BF5086" w:rsidP="00B0278C">
      <w:pPr>
        <w:spacing w:after="306"/>
        <w:ind w:left="567" w:right="23"/>
        <w:rPr>
          <w:rFonts w:asciiTheme="minorHAnsi" w:hAnsiTheme="minorHAnsi" w:cstheme="minorHAnsi"/>
          <w:sz w:val="22"/>
        </w:rPr>
      </w:pPr>
      <w:r w:rsidRPr="00BF314F">
        <w:rPr>
          <w:rFonts w:asciiTheme="minorHAnsi" w:hAnsiTheme="minorHAnsi" w:cstheme="minorHAnsi"/>
          <w:sz w:val="22"/>
        </w:rPr>
        <w:t xml:space="preserve">means the use of land and/or </w:t>
      </w:r>
      <w:hyperlink r:id="rId1544">
        <w:r w:rsidRPr="0019228E">
          <w:rPr>
            <w:rFonts w:asciiTheme="minorHAnsi" w:hAnsiTheme="minorHAnsi" w:cstheme="minorHAnsi"/>
            <w:color w:val="00B050"/>
            <w:sz w:val="22"/>
          </w:rPr>
          <w:t>buildings</w:t>
        </w:r>
      </w:hyperlink>
      <w:r w:rsidRPr="0019228E">
        <w:rPr>
          <w:rFonts w:asciiTheme="minorHAnsi" w:hAnsiTheme="minorHAnsi" w:cstheme="minorHAnsi"/>
          <w:color w:val="00B050"/>
          <w:sz w:val="22"/>
        </w:rPr>
        <w:t xml:space="preserve"> </w:t>
      </w:r>
      <w:r w:rsidRPr="00BF314F">
        <w:rPr>
          <w:rFonts w:asciiTheme="minorHAnsi" w:hAnsiTheme="minorHAnsi" w:cstheme="minorHAnsi"/>
          <w:sz w:val="22"/>
        </w:rPr>
        <w:t>for the transport, storage, maintenance</w:t>
      </w:r>
      <w:r w:rsidR="0019228E" w:rsidRPr="0077081C">
        <w:rPr>
          <w:rFonts w:asciiTheme="minorHAnsi" w:hAnsiTheme="minorHAnsi" w:cstheme="minorHAnsi"/>
          <w:color w:val="7030A0"/>
          <w:sz w:val="22"/>
          <w:highlight w:val="lightGray"/>
          <w:u w:val="single" w:color="7030A0"/>
        </w:rPr>
        <w:t>, cleaning</w:t>
      </w:r>
      <w:r w:rsidRPr="00BF314F">
        <w:rPr>
          <w:rFonts w:asciiTheme="minorHAnsi" w:hAnsiTheme="minorHAnsi" w:cstheme="minorHAnsi"/>
          <w:sz w:val="22"/>
        </w:rPr>
        <w:t xml:space="preserve"> or repair of goods and vehicles and the hire of commercial and industrial equipment and machinery.</w:t>
      </w:r>
    </w:p>
    <w:p w14:paraId="2A045074" w14:textId="4100D27D" w:rsidR="000B2F0B" w:rsidRDefault="00457BE2" w:rsidP="000B2F0B">
      <w:pPr>
        <w:spacing w:after="90" w:line="404" w:lineRule="auto"/>
        <w:ind w:left="567" w:right="15" w:hanging="10"/>
        <w:rPr>
          <w:rFonts w:asciiTheme="minorHAnsi" w:hAnsiTheme="minorHAnsi" w:cstheme="minorHAnsi"/>
          <w:b/>
          <w:color w:val="7030A0"/>
          <w:sz w:val="22"/>
        </w:rPr>
      </w:pPr>
      <w:hyperlink r:id="rId1545">
        <w:r w:rsidR="00BF5086" w:rsidRPr="0077081C">
          <w:rPr>
            <w:rFonts w:asciiTheme="minorHAnsi" w:hAnsiTheme="minorHAnsi" w:cstheme="minorHAnsi"/>
            <w:color w:val="7030A0"/>
            <w:sz w:val="22"/>
            <w:highlight w:val="lightGray"/>
          </w:rPr>
          <w:t>(Plan Change 5C</w:t>
        </w:r>
        <w:r w:rsidR="0019228E" w:rsidRPr="0077081C">
          <w:rPr>
            <w:rFonts w:asciiTheme="minorHAnsi" w:hAnsiTheme="minorHAnsi" w:cstheme="minorHAnsi"/>
            <w:color w:val="7030A0"/>
            <w:sz w:val="22"/>
            <w:highlight w:val="lightGray"/>
          </w:rPr>
          <w:t xml:space="preserve"> Council Decision</w:t>
        </w:r>
        <w:r w:rsidR="00BF5086" w:rsidRPr="0077081C">
          <w:rPr>
            <w:rFonts w:asciiTheme="minorHAnsi" w:hAnsiTheme="minorHAnsi" w:cstheme="minorHAnsi"/>
            <w:color w:val="7030A0"/>
            <w:sz w:val="22"/>
            <w:highlight w:val="lightGray"/>
          </w:rPr>
          <w:t>)</w:t>
        </w:r>
        <w:r w:rsidR="00BF5086" w:rsidRPr="0019228E">
          <w:rPr>
            <w:rFonts w:asciiTheme="minorHAnsi" w:hAnsiTheme="minorHAnsi" w:cstheme="minorHAnsi"/>
            <w:b/>
            <w:color w:val="7030A0"/>
            <w:sz w:val="22"/>
          </w:rPr>
          <w:t xml:space="preserve"> </w:t>
        </w:r>
      </w:hyperlink>
    </w:p>
    <w:p w14:paraId="287BBE8F" w14:textId="79AE2D14" w:rsidR="00571946" w:rsidRPr="00BF314F" w:rsidRDefault="00BF5086" w:rsidP="000B2F0B">
      <w:pPr>
        <w:spacing w:after="90" w:line="404" w:lineRule="auto"/>
        <w:ind w:left="567" w:right="15" w:hanging="10"/>
        <w:rPr>
          <w:rFonts w:asciiTheme="minorHAnsi" w:hAnsiTheme="minorHAnsi" w:cstheme="minorHAnsi"/>
          <w:sz w:val="22"/>
        </w:rPr>
      </w:pPr>
      <w:r w:rsidRPr="00BF314F">
        <w:rPr>
          <w:rFonts w:asciiTheme="minorHAnsi" w:hAnsiTheme="minorHAnsi" w:cstheme="minorHAnsi"/>
          <w:b/>
          <w:sz w:val="22"/>
        </w:rPr>
        <w:t>Service lane</w:t>
      </w:r>
    </w:p>
    <w:p w14:paraId="2E4A43C0"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means any lane laid out or constructed either by the authority of the </w:t>
      </w:r>
      <w:hyperlink r:id="rId1546">
        <w:r w:rsidRPr="001365CC">
          <w:rPr>
            <w:rFonts w:asciiTheme="minorHAnsi" w:hAnsiTheme="minorHAnsi" w:cstheme="minorHAnsi"/>
            <w:color w:val="00B050"/>
            <w:sz w:val="22"/>
          </w:rPr>
          <w:t>Council</w:t>
        </w:r>
      </w:hyperlink>
      <w:r w:rsidRPr="00BF314F">
        <w:rPr>
          <w:rFonts w:asciiTheme="minorHAnsi" w:hAnsiTheme="minorHAnsi" w:cstheme="minorHAnsi"/>
          <w:sz w:val="22"/>
        </w:rPr>
        <w:t xml:space="preserve"> or the Minister of Transport for the purpose of providing the public with a side or rear </w:t>
      </w:r>
      <w:hyperlink r:id="rId1547">
        <w:r w:rsidRPr="001365CC">
          <w:rPr>
            <w:rFonts w:asciiTheme="minorHAnsi" w:hAnsiTheme="minorHAnsi" w:cstheme="minorHAnsi"/>
            <w:color w:val="00B050"/>
            <w:sz w:val="22"/>
          </w:rPr>
          <w:t>access</w:t>
        </w:r>
      </w:hyperlink>
      <w:r w:rsidRPr="001365CC">
        <w:rPr>
          <w:rFonts w:asciiTheme="minorHAnsi" w:hAnsiTheme="minorHAnsi" w:cstheme="minorHAnsi"/>
          <w:color w:val="00B050"/>
          <w:sz w:val="22"/>
        </w:rPr>
        <w:t xml:space="preserve"> </w:t>
      </w:r>
      <w:r w:rsidRPr="00BF314F">
        <w:rPr>
          <w:rFonts w:asciiTheme="minorHAnsi" w:hAnsiTheme="minorHAnsi" w:cstheme="minorHAnsi"/>
          <w:sz w:val="22"/>
        </w:rPr>
        <w:t>for vehicular traffic to any land.</w:t>
      </w:r>
    </w:p>
    <w:p w14:paraId="7215E162"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Service station</w:t>
      </w:r>
    </w:p>
    <w:p w14:paraId="4C745520" w14:textId="77777777" w:rsidR="00571946" w:rsidRPr="00BF314F" w:rsidRDefault="00BF5086" w:rsidP="00B0278C">
      <w:pPr>
        <w:spacing w:after="96"/>
        <w:ind w:left="567" w:right="23"/>
        <w:rPr>
          <w:rFonts w:asciiTheme="minorHAnsi" w:hAnsiTheme="minorHAnsi" w:cstheme="minorHAnsi"/>
          <w:sz w:val="22"/>
        </w:rPr>
      </w:pPr>
      <w:r w:rsidRPr="00BF314F">
        <w:rPr>
          <w:rFonts w:asciiTheme="minorHAnsi" w:hAnsiTheme="minorHAnsi" w:cstheme="minorHAnsi"/>
          <w:sz w:val="22"/>
        </w:rPr>
        <w:t xml:space="preserve">means any </w:t>
      </w:r>
      <w:hyperlink r:id="rId1548">
        <w:r w:rsidRPr="00794C32">
          <w:rPr>
            <w:rFonts w:asciiTheme="minorHAnsi" w:hAnsiTheme="minorHAnsi" w:cstheme="minorHAnsi"/>
            <w:color w:val="00B050"/>
            <w:sz w:val="22"/>
          </w:rPr>
          <w:t>site</w:t>
        </w:r>
      </w:hyperlink>
      <w:r w:rsidRPr="00794C32">
        <w:rPr>
          <w:rFonts w:asciiTheme="minorHAnsi" w:hAnsiTheme="minorHAnsi" w:cstheme="minorHAnsi"/>
          <w:color w:val="00B050"/>
          <w:sz w:val="22"/>
        </w:rPr>
        <w:t xml:space="preserve"> </w:t>
      </w:r>
      <w:r w:rsidRPr="00BF314F">
        <w:rPr>
          <w:rFonts w:asciiTheme="minorHAnsi" w:hAnsiTheme="minorHAnsi" w:cstheme="minorHAnsi"/>
          <w:sz w:val="22"/>
        </w:rPr>
        <w:t xml:space="preserve">where the primary activity is the retail sale of motor vehicle fuels, including petrol, </w:t>
      </w:r>
      <w:hyperlink r:id="rId1549">
        <w:r w:rsidRPr="00794C32">
          <w:rPr>
            <w:rFonts w:asciiTheme="minorHAnsi" w:hAnsiTheme="minorHAnsi" w:cstheme="minorHAnsi"/>
            <w:color w:val="00B050"/>
            <w:sz w:val="22"/>
          </w:rPr>
          <w:t>LPG</w:t>
        </w:r>
      </w:hyperlink>
      <w:r w:rsidRPr="00BF314F">
        <w:rPr>
          <w:rFonts w:asciiTheme="minorHAnsi" w:hAnsiTheme="minorHAnsi" w:cstheme="minorHAnsi"/>
          <w:sz w:val="22"/>
        </w:rPr>
        <w:t xml:space="preserve">, </w:t>
      </w:r>
      <w:hyperlink r:id="rId1550">
        <w:r w:rsidRPr="00794C32">
          <w:rPr>
            <w:rFonts w:asciiTheme="minorHAnsi" w:hAnsiTheme="minorHAnsi" w:cstheme="minorHAnsi"/>
            <w:color w:val="00B050"/>
            <w:sz w:val="22"/>
          </w:rPr>
          <w:t>CNG</w:t>
        </w:r>
      </w:hyperlink>
      <w:r w:rsidRPr="00794C32">
        <w:rPr>
          <w:rFonts w:asciiTheme="minorHAnsi" w:hAnsiTheme="minorHAnsi" w:cstheme="minorHAnsi"/>
          <w:color w:val="00B050"/>
          <w:sz w:val="22"/>
        </w:rPr>
        <w:t xml:space="preserve"> </w:t>
      </w:r>
      <w:r w:rsidRPr="00BF314F">
        <w:rPr>
          <w:rFonts w:asciiTheme="minorHAnsi" w:hAnsiTheme="minorHAnsi" w:cstheme="minorHAnsi"/>
          <w:sz w:val="22"/>
        </w:rPr>
        <w:t xml:space="preserve">and diesel. It may include any one or more of the following </w:t>
      </w:r>
      <w:hyperlink r:id="rId1551">
        <w:r w:rsidRPr="00794C32">
          <w:rPr>
            <w:rFonts w:asciiTheme="minorHAnsi" w:hAnsiTheme="minorHAnsi" w:cstheme="minorHAnsi"/>
            <w:color w:val="00B050"/>
            <w:sz w:val="22"/>
          </w:rPr>
          <w:t>ancillary</w:t>
        </w:r>
      </w:hyperlink>
      <w:r w:rsidRPr="00794C32">
        <w:rPr>
          <w:rFonts w:asciiTheme="minorHAnsi" w:hAnsiTheme="minorHAnsi" w:cstheme="minorHAnsi"/>
          <w:color w:val="00B050"/>
          <w:sz w:val="22"/>
        </w:rPr>
        <w:t xml:space="preserve"> </w:t>
      </w:r>
      <w:r w:rsidRPr="00BF314F">
        <w:rPr>
          <w:rFonts w:asciiTheme="minorHAnsi" w:hAnsiTheme="minorHAnsi" w:cstheme="minorHAnsi"/>
          <w:sz w:val="22"/>
        </w:rPr>
        <w:t>activities:</w:t>
      </w:r>
    </w:p>
    <w:p w14:paraId="25F29574" w14:textId="77777777" w:rsidR="00571946" w:rsidRPr="00BF314F" w:rsidRDefault="00BF5086" w:rsidP="00AF0BC1">
      <w:pPr>
        <w:numPr>
          <w:ilvl w:val="0"/>
          <w:numId w:val="70"/>
        </w:numPr>
        <w:spacing w:after="69" w:line="320" w:lineRule="auto"/>
        <w:ind w:left="993" w:right="23" w:hanging="420"/>
        <w:rPr>
          <w:rFonts w:asciiTheme="minorHAnsi" w:hAnsiTheme="minorHAnsi" w:cstheme="minorHAnsi"/>
          <w:sz w:val="22"/>
        </w:rPr>
      </w:pPr>
      <w:r w:rsidRPr="00BF314F">
        <w:rPr>
          <w:rFonts w:asciiTheme="minorHAnsi" w:hAnsiTheme="minorHAnsi" w:cstheme="minorHAnsi"/>
          <w:sz w:val="22"/>
        </w:rPr>
        <w:t>the sale or hire of kerosene, alcohol­based fuels, lubricating oils, tyres, batteries, vehicle spare parts, trailers and other accessories normally associated with motor vehicles;</w:t>
      </w:r>
    </w:p>
    <w:p w14:paraId="665C3B09" w14:textId="77777777" w:rsidR="00571946" w:rsidRPr="00BF314F" w:rsidRDefault="00BF5086" w:rsidP="00AF0BC1">
      <w:pPr>
        <w:numPr>
          <w:ilvl w:val="0"/>
          <w:numId w:val="70"/>
        </w:numPr>
        <w:ind w:left="993" w:right="23" w:hanging="420"/>
        <w:rPr>
          <w:rFonts w:asciiTheme="minorHAnsi" w:hAnsiTheme="minorHAnsi" w:cstheme="minorHAnsi"/>
          <w:sz w:val="22"/>
        </w:rPr>
      </w:pPr>
      <w:r w:rsidRPr="00BF314F">
        <w:rPr>
          <w:rFonts w:asciiTheme="minorHAnsi" w:hAnsiTheme="minorHAnsi" w:cstheme="minorHAnsi"/>
          <w:sz w:val="22"/>
        </w:rPr>
        <w:lastRenderedPageBreak/>
        <w:t xml:space="preserve">the mechanical repair, servicing and cleaning of motor vehicles (other than </w:t>
      </w:r>
      <w:hyperlink r:id="rId1552">
        <w:r w:rsidRPr="00794C32">
          <w:rPr>
            <w:rFonts w:asciiTheme="minorHAnsi" w:hAnsiTheme="minorHAnsi" w:cstheme="minorHAnsi"/>
            <w:color w:val="00B050"/>
            <w:sz w:val="22"/>
          </w:rPr>
          <w:t>heavy vehicles</w:t>
        </w:r>
      </w:hyperlink>
      <w:r w:rsidRPr="00BF314F">
        <w:rPr>
          <w:rFonts w:asciiTheme="minorHAnsi" w:hAnsiTheme="minorHAnsi" w:cstheme="minorHAnsi"/>
          <w:sz w:val="22"/>
        </w:rPr>
        <w:t>) and domestic garden equipment, but not panel beating, spray painting and heavy engineering, such as engine reboring and crankshaft grinding;</w:t>
      </w:r>
    </w:p>
    <w:p w14:paraId="7B51B570" w14:textId="77777777" w:rsidR="00571946" w:rsidRPr="00BF314F" w:rsidRDefault="00BF5086" w:rsidP="00AF0BC1">
      <w:pPr>
        <w:numPr>
          <w:ilvl w:val="0"/>
          <w:numId w:val="70"/>
        </w:numPr>
        <w:ind w:left="993" w:right="23" w:hanging="420"/>
        <w:rPr>
          <w:rFonts w:asciiTheme="minorHAnsi" w:hAnsiTheme="minorHAnsi" w:cstheme="minorHAnsi"/>
          <w:sz w:val="22"/>
        </w:rPr>
      </w:pPr>
      <w:r w:rsidRPr="00BF314F">
        <w:rPr>
          <w:rFonts w:asciiTheme="minorHAnsi" w:hAnsiTheme="minorHAnsi" w:cstheme="minorHAnsi"/>
          <w:sz w:val="22"/>
        </w:rPr>
        <w:t>truck stops;</w:t>
      </w:r>
    </w:p>
    <w:p w14:paraId="08AA7C7B" w14:textId="77777777" w:rsidR="00571946" w:rsidRPr="00BF314F" w:rsidRDefault="00BF5086" w:rsidP="00AF0BC1">
      <w:pPr>
        <w:numPr>
          <w:ilvl w:val="0"/>
          <w:numId w:val="70"/>
        </w:numPr>
        <w:ind w:left="993" w:right="23" w:hanging="420"/>
        <w:rPr>
          <w:rFonts w:asciiTheme="minorHAnsi" w:hAnsiTheme="minorHAnsi" w:cstheme="minorHAnsi"/>
          <w:sz w:val="22"/>
        </w:rPr>
      </w:pPr>
      <w:r w:rsidRPr="00BF314F">
        <w:rPr>
          <w:rFonts w:asciiTheme="minorHAnsi" w:hAnsiTheme="minorHAnsi" w:cstheme="minorHAnsi"/>
          <w:sz w:val="22"/>
        </w:rPr>
        <w:t>inspection and certification of motor vehicles; and</w:t>
      </w:r>
    </w:p>
    <w:p w14:paraId="0F7638A7" w14:textId="77777777" w:rsidR="00571946" w:rsidRPr="00BF314F" w:rsidRDefault="00BF5086" w:rsidP="00AF0BC1">
      <w:pPr>
        <w:numPr>
          <w:ilvl w:val="0"/>
          <w:numId w:val="70"/>
        </w:numPr>
        <w:spacing w:after="93"/>
        <w:ind w:left="993" w:right="23" w:hanging="420"/>
        <w:rPr>
          <w:rFonts w:asciiTheme="minorHAnsi" w:hAnsiTheme="minorHAnsi" w:cstheme="minorHAnsi"/>
          <w:sz w:val="22"/>
        </w:rPr>
      </w:pPr>
      <w:r w:rsidRPr="00BF314F">
        <w:rPr>
          <w:rFonts w:asciiTheme="minorHAnsi" w:hAnsiTheme="minorHAnsi" w:cstheme="minorHAnsi"/>
          <w:sz w:val="22"/>
        </w:rPr>
        <w:t xml:space="preserve">the sale of other goods for the convenience and comfort of service station customers. </w:t>
      </w:r>
    </w:p>
    <w:p w14:paraId="45681A76" w14:textId="77777777" w:rsidR="00571946" w:rsidRPr="00BF314F" w:rsidRDefault="00BF5086" w:rsidP="00756B5B">
      <w:pPr>
        <w:spacing w:after="182" w:line="324" w:lineRule="auto"/>
        <w:ind w:left="567" w:right="15" w:hanging="10"/>
        <w:rPr>
          <w:rFonts w:asciiTheme="minorHAnsi" w:hAnsiTheme="minorHAnsi" w:cstheme="minorHAnsi"/>
          <w:sz w:val="22"/>
        </w:rPr>
      </w:pPr>
      <w:r w:rsidRPr="00BF314F">
        <w:rPr>
          <w:rFonts w:asciiTheme="minorHAnsi" w:hAnsiTheme="minorHAnsi" w:cstheme="minorHAnsi"/>
          <w:sz w:val="22"/>
        </w:rPr>
        <w:t xml:space="preserve">It excludes any </w:t>
      </w:r>
      <w:hyperlink r:id="rId1553">
        <w:r w:rsidRPr="00794C32">
          <w:rPr>
            <w:rFonts w:asciiTheme="minorHAnsi" w:hAnsiTheme="minorHAnsi" w:cstheme="minorHAnsi"/>
            <w:color w:val="00B050"/>
            <w:sz w:val="22"/>
          </w:rPr>
          <w:t>industrial activity</w:t>
        </w:r>
      </w:hyperlink>
      <w:r w:rsidRPr="00BF314F">
        <w:rPr>
          <w:rFonts w:asciiTheme="minorHAnsi" w:hAnsiTheme="minorHAnsi" w:cstheme="minorHAnsi"/>
          <w:sz w:val="22"/>
        </w:rPr>
        <w:t xml:space="preserve"> or </w:t>
      </w:r>
      <w:hyperlink r:id="rId1554">
        <w:r w:rsidRPr="00794C32">
          <w:rPr>
            <w:rFonts w:asciiTheme="minorHAnsi" w:hAnsiTheme="minorHAnsi" w:cstheme="minorHAnsi"/>
            <w:color w:val="00B050"/>
            <w:sz w:val="22"/>
          </w:rPr>
          <w:t>heavy industrial activity</w:t>
        </w:r>
      </w:hyperlink>
      <w:r w:rsidRPr="00BF314F">
        <w:rPr>
          <w:rFonts w:asciiTheme="minorHAnsi" w:hAnsiTheme="minorHAnsi" w:cstheme="minorHAnsi"/>
          <w:sz w:val="22"/>
        </w:rPr>
        <w:t xml:space="preserve">. In relation to </w:t>
      </w:r>
      <w:hyperlink r:id="rId1555">
        <w:r w:rsidRPr="00BF314F">
          <w:rPr>
            <w:rFonts w:asciiTheme="minorHAnsi" w:hAnsiTheme="minorHAnsi" w:cstheme="minorHAnsi"/>
            <w:color w:val="0000FF"/>
            <w:sz w:val="22"/>
          </w:rPr>
          <w:t>Sub­chapter 6.5</w:t>
        </w:r>
      </w:hyperlink>
      <w:r w:rsidRPr="00BF314F">
        <w:rPr>
          <w:rFonts w:asciiTheme="minorHAnsi" w:hAnsiTheme="minorHAnsi" w:cstheme="minorHAnsi"/>
          <w:sz w:val="22"/>
        </w:rPr>
        <w:t xml:space="preserve"> Scheduled activites, service station includes both the activities set out above and activities that would otherwise meet this definition but do not rely on the retail sale of motor vehicle fuels as the primary activity (e.g. mechanics, tyre shops and inspection centres).</w:t>
      </w:r>
    </w:p>
    <w:p w14:paraId="45CBF8C2"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Setback</w:t>
      </w:r>
    </w:p>
    <w:p w14:paraId="3D1306CA" w14:textId="77777777" w:rsidR="00571946" w:rsidRPr="00BF314F" w:rsidRDefault="00BF5086" w:rsidP="00B0278C">
      <w:pPr>
        <w:spacing w:after="237"/>
        <w:ind w:left="567" w:right="23"/>
        <w:rPr>
          <w:rFonts w:asciiTheme="minorHAnsi" w:hAnsiTheme="minorHAnsi" w:cstheme="minorHAnsi"/>
          <w:sz w:val="22"/>
        </w:rPr>
      </w:pPr>
      <w:r w:rsidRPr="00BF314F">
        <w:rPr>
          <w:rFonts w:asciiTheme="minorHAnsi" w:hAnsiTheme="minorHAnsi" w:cstheme="minorHAnsi"/>
          <w:sz w:val="22"/>
        </w:rPr>
        <w:t xml:space="preserve">means the distance between a </w:t>
      </w:r>
      <w:hyperlink r:id="rId1556">
        <w:r w:rsidRPr="00296679">
          <w:rPr>
            <w:rFonts w:asciiTheme="minorHAnsi" w:hAnsiTheme="minorHAnsi" w:cstheme="minorHAnsi"/>
            <w:color w:val="00B050"/>
            <w:sz w:val="22"/>
          </w:rPr>
          <w:t>building</w:t>
        </w:r>
      </w:hyperlink>
      <w:r w:rsidRPr="00296679">
        <w:rPr>
          <w:rFonts w:asciiTheme="minorHAnsi" w:hAnsiTheme="minorHAnsi" w:cstheme="minorHAnsi"/>
          <w:color w:val="00B050"/>
          <w:sz w:val="22"/>
        </w:rPr>
        <w:t xml:space="preserve"> </w:t>
      </w:r>
      <w:r w:rsidRPr="00BF314F">
        <w:rPr>
          <w:rFonts w:asciiTheme="minorHAnsi" w:hAnsiTheme="minorHAnsi" w:cstheme="minorHAnsi"/>
          <w:sz w:val="22"/>
        </w:rPr>
        <w:t xml:space="preserve">and the </w:t>
      </w:r>
      <w:hyperlink r:id="rId1557">
        <w:r w:rsidRPr="00296679">
          <w:rPr>
            <w:rFonts w:asciiTheme="minorHAnsi" w:hAnsiTheme="minorHAnsi" w:cstheme="minorHAnsi"/>
            <w:color w:val="00B050"/>
            <w:sz w:val="22"/>
          </w:rPr>
          <w:t>boundary</w:t>
        </w:r>
      </w:hyperlink>
      <w:r w:rsidRPr="00296679">
        <w:rPr>
          <w:rFonts w:asciiTheme="minorHAnsi" w:hAnsiTheme="minorHAnsi" w:cstheme="minorHAnsi"/>
          <w:color w:val="00B050"/>
          <w:sz w:val="22"/>
        </w:rPr>
        <w:t xml:space="preserve"> </w:t>
      </w:r>
      <w:r w:rsidRPr="00BF314F">
        <w:rPr>
          <w:rFonts w:asciiTheme="minorHAnsi" w:hAnsiTheme="minorHAnsi" w:cstheme="minorHAnsi"/>
          <w:sz w:val="22"/>
        </w:rPr>
        <w:t xml:space="preserve">of its </w:t>
      </w:r>
      <w:hyperlink r:id="rId1558">
        <w:r w:rsidRPr="00296679">
          <w:rPr>
            <w:rFonts w:asciiTheme="minorHAnsi" w:hAnsiTheme="minorHAnsi" w:cstheme="minorHAnsi"/>
            <w:color w:val="00B050"/>
            <w:sz w:val="22"/>
          </w:rPr>
          <w:t>site</w:t>
        </w:r>
      </w:hyperlink>
      <w:r w:rsidRPr="00296679">
        <w:rPr>
          <w:rFonts w:asciiTheme="minorHAnsi" w:hAnsiTheme="minorHAnsi" w:cstheme="minorHAnsi"/>
          <w:color w:val="00B050"/>
          <w:sz w:val="22"/>
        </w:rPr>
        <w:t xml:space="preserve"> </w:t>
      </w:r>
      <w:r w:rsidRPr="00BF314F">
        <w:rPr>
          <w:rFonts w:asciiTheme="minorHAnsi" w:hAnsiTheme="minorHAnsi" w:cstheme="minorHAnsi"/>
          <w:sz w:val="22"/>
        </w:rPr>
        <w:t>or other specified item.</w:t>
      </w:r>
    </w:p>
    <w:p w14:paraId="1DF844D5"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Shared space street</w:t>
      </w:r>
    </w:p>
    <w:p w14:paraId="587563DD"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in relation to the </w:t>
      </w:r>
      <w:hyperlink r:id="rId1559">
        <w:r w:rsidRPr="00296679">
          <w:rPr>
            <w:rFonts w:asciiTheme="minorHAnsi" w:hAnsiTheme="minorHAnsi" w:cstheme="minorHAnsi"/>
            <w:color w:val="00B050"/>
            <w:sz w:val="22"/>
          </w:rPr>
          <w:t>Central City</w:t>
        </w:r>
      </w:hyperlink>
      <w:r w:rsidRPr="00BF314F">
        <w:rPr>
          <w:rFonts w:asciiTheme="minorHAnsi" w:hAnsiTheme="minorHAnsi" w:cstheme="minorHAnsi"/>
          <w:sz w:val="22"/>
        </w:rPr>
        <w:t xml:space="preserve">, means a </w:t>
      </w:r>
      <w:hyperlink r:id="rId1560">
        <w:r w:rsidRPr="00296679">
          <w:rPr>
            <w:rFonts w:asciiTheme="minorHAnsi" w:hAnsiTheme="minorHAnsi" w:cstheme="minorHAnsi"/>
            <w:color w:val="00B050"/>
            <w:sz w:val="22"/>
          </w:rPr>
          <w:t>street</w:t>
        </w:r>
      </w:hyperlink>
      <w:r w:rsidRPr="00296679">
        <w:rPr>
          <w:rFonts w:asciiTheme="minorHAnsi" w:hAnsiTheme="minorHAnsi" w:cstheme="minorHAnsi"/>
          <w:color w:val="00B050"/>
          <w:sz w:val="22"/>
        </w:rPr>
        <w:t xml:space="preserve"> </w:t>
      </w:r>
      <w:r w:rsidRPr="00BF314F">
        <w:rPr>
          <w:rFonts w:asciiTheme="minorHAnsi" w:hAnsiTheme="minorHAnsi" w:cstheme="minorHAnsi"/>
          <w:sz w:val="22"/>
        </w:rPr>
        <w:t>where there is no delineation between traffic lanes or any areas for walking and cycling, and is designed so that vehicles and people walking or cycling can safely share and mix in the same physical space.</w:t>
      </w:r>
    </w:p>
    <w:p w14:paraId="2A84EFE0"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Sheltered housing</w:t>
      </w:r>
    </w:p>
    <w:p w14:paraId="48F32F01" w14:textId="77777777" w:rsidR="00571946" w:rsidRPr="00BF314F" w:rsidRDefault="00BF5086" w:rsidP="00B0278C">
      <w:pPr>
        <w:spacing w:after="189" w:line="320" w:lineRule="auto"/>
        <w:ind w:left="567" w:right="23"/>
        <w:rPr>
          <w:rFonts w:asciiTheme="minorHAnsi" w:hAnsiTheme="minorHAnsi" w:cstheme="minorHAnsi"/>
          <w:sz w:val="22"/>
        </w:rPr>
      </w:pPr>
      <w:r w:rsidRPr="00BF314F">
        <w:rPr>
          <w:rFonts w:asciiTheme="minorHAnsi" w:hAnsiTheme="minorHAnsi" w:cstheme="minorHAnsi"/>
          <w:sz w:val="22"/>
        </w:rPr>
        <w:t xml:space="preserve">means a </w:t>
      </w:r>
      <w:hyperlink r:id="rId1561">
        <w:r w:rsidRPr="00296679">
          <w:rPr>
            <w:rFonts w:asciiTheme="minorHAnsi" w:hAnsiTheme="minorHAnsi" w:cstheme="minorHAnsi"/>
            <w:color w:val="00B050"/>
            <w:sz w:val="22"/>
          </w:rPr>
          <w:t>residential unit</w:t>
        </w:r>
      </w:hyperlink>
      <w:r w:rsidRPr="00BF314F">
        <w:rPr>
          <w:rFonts w:asciiTheme="minorHAnsi" w:hAnsiTheme="minorHAnsi" w:cstheme="minorHAnsi"/>
          <w:sz w:val="22"/>
        </w:rPr>
        <w:t xml:space="preserve"> or units used solely for the accommodation of persons for whom on­</w:t>
      </w:r>
      <w:hyperlink r:id="rId1562">
        <w:r w:rsidRPr="00296679">
          <w:rPr>
            <w:rFonts w:asciiTheme="minorHAnsi" w:hAnsiTheme="minorHAnsi" w:cstheme="minorHAnsi"/>
            <w:color w:val="00B050"/>
            <w:sz w:val="22"/>
          </w:rPr>
          <w:t>sit</w:t>
        </w:r>
      </w:hyperlink>
      <w:r w:rsidRPr="00296679">
        <w:rPr>
          <w:rFonts w:asciiTheme="minorHAnsi" w:hAnsiTheme="minorHAnsi" w:cstheme="minorHAnsi"/>
          <w:color w:val="00B050"/>
          <w:sz w:val="22"/>
        </w:rPr>
        <w:t>​</w:t>
      </w:r>
      <w:hyperlink r:id="rId1563">
        <w:r w:rsidRPr="00296679">
          <w:rPr>
            <w:rFonts w:asciiTheme="minorHAnsi" w:hAnsiTheme="minorHAnsi" w:cstheme="minorHAnsi"/>
            <w:color w:val="00B050"/>
            <w:sz w:val="22"/>
          </w:rPr>
          <w:t>e</w:t>
        </w:r>
      </w:hyperlink>
      <w:r w:rsidRPr="00BF314F">
        <w:rPr>
          <w:rFonts w:asciiTheme="minorHAnsi" w:hAnsiTheme="minorHAnsi" w:cstheme="minorHAnsi"/>
          <w:sz w:val="22"/>
        </w:rPr>
        <w:t xml:space="preserve"> professional emergency care, assistance or response is available, but not where residents are detained on the </w:t>
      </w:r>
      <w:hyperlink r:id="rId1564">
        <w:r w:rsidRPr="00296679">
          <w:rPr>
            <w:rFonts w:asciiTheme="minorHAnsi" w:hAnsiTheme="minorHAnsi" w:cstheme="minorHAnsi"/>
            <w:color w:val="00B050"/>
            <w:sz w:val="22"/>
          </w:rPr>
          <w:t>site</w:t>
        </w:r>
      </w:hyperlink>
      <w:r w:rsidRPr="00BF314F">
        <w:rPr>
          <w:rFonts w:asciiTheme="minorHAnsi" w:hAnsiTheme="minorHAnsi" w:cstheme="minorHAnsi"/>
          <w:sz w:val="22"/>
        </w:rPr>
        <w:t>.</w:t>
      </w:r>
    </w:p>
    <w:p w14:paraId="345F0FE8"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Show home</w:t>
      </w:r>
    </w:p>
    <w:p w14:paraId="3DF20941"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means a </w:t>
      </w:r>
      <w:hyperlink r:id="rId1565">
        <w:r w:rsidRPr="00296679">
          <w:rPr>
            <w:rFonts w:asciiTheme="minorHAnsi" w:hAnsiTheme="minorHAnsi" w:cstheme="minorHAnsi"/>
            <w:color w:val="00B050"/>
            <w:sz w:val="22"/>
          </w:rPr>
          <w:t>building</w:t>
        </w:r>
      </w:hyperlink>
      <w:r w:rsidRPr="00296679">
        <w:rPr>
          <w:rFonts w:asciiTheme="minorHAnsi" w:hAnsiTheme="minorHAnsi" w:cstheme="minorHAnsi"/>
          <w:color w:val="00B050"/>
          <w:sz w:val="22"/>
        </w:rPr>
        <w:t xml:space="preserve"> </w:t>
      </w:r>
      <w:r w:rsidRPr="00BF314F">
        <w:rPr>
          <w:rFonts w:asciiTheme="minorHAnsi" w:hAnsiTheme="minorHAnsi" w:cstheme="minorHAnsi"/>
          <w:sz w:val="22"/>
        </w:rPr>
        <w:t xml:space="preserve">or part of a </w:t>
      </w:r>
      <w:hyperlink r:id="rId1566">
        <w:r w:rsidRPr="00296679">
          <w:rPr>
            <w:rFonts w:asciiTheme="minorHAnsi" w:hAnsiTheme="minorHAnsi" w:cstheme="minorHAnsi"/>
            <w:color w:val="00B050"/>
            <w:sz w:val="22"/>
          </w:rPr>
          <w:t>building</w:t>
        </w:r>
      </w:hyperlink>
      <w:r w:rsidRPr="00BF314F">
        <w:rPr>
          <w:rFonts w:asciiTheme="minorHAnsi" w:hAnsiTheme="minorHAnsi" w:cstheme="minorHAnsi"/>
          <w:sz w:val="22"/>
        </w:rPr>
        <w:t xml:space="preserve"> constructed as a </w:t>
      </w:r>
      <w:hyperlink r:id="rId1567">
        <w:r w:rsidRPr="00296679">
          <w:rPr>
            <w:rFonts w:asciiTheme="minorHAnsi" w:hAnsiTheme="minorHAnsi" w:cstheme="minorHAnsi"/>
            <w:color w:val="00B050"/>
            <w:sz w:val="22"/>
          </w:rPr>
          <w:t>residential unit</w:t>
        </w:r>
      </w:hyperlink>
      <w:r w:rsidRPr="00BF314F">
        <w:rPr>
          <w:rFonts w:asciiTheme="minorHAnsi" w:hAnsiTheme="minorHAnsi" w:cstheme="minorHAnsi"/>
          <w:sz w:val="22"/>
        </w:rPr>
        <w:t xml:space="preserve">, that is displayed and promoted to encourage people to buy or construct similar </w:t>
      </w:r>
      <w:hyperlink r:id="rId1568">
        <w:r w:rsidRPr="00296679">
          <w:rPr>
            <w:rFonts w:asciiTheme="minorHAnsi" w:hAnsiTheme="minorHAnsi" w:cstheme="minorHAnsi"/>
            <w:color w:val="00B050"/>
            <w:sz w:val="22"/>
          </w:rPr>
          <w:t>residential units</w:t>
        </w:r>
      </w:hyperlink>
      <w:r w:rsidRPr="00BF314F">
        <w:rPr>
          <w:rFonts w:asciiTheme="minorHAnsi" w:hAnsiTheme="minorHAnsi" w:cstheme="minorHAnsi"/>
          <w:sz w:val="22"/>
        </w:rPr>
        <w:t xml:space="preserve"> at a different </w:t>
      </w:r>
      <w:hyperlink r:id="rId1569">
        <w:r w:rsidRPr="00296679">
          <w:rPr>
            <w:rFonts w:asciiTheme="minorHAnsi" w:hAnsiTheme="minorHAnsi" w:cstheme="minorHAnsi"/>
            <w:color w:val="00B050"/>
            <w:sz w:val="22"/>
          </w:rPr>
          <w:t>site</w:t>
        </w:r>
      </w:hyperlink>
      <w:r w:rsidRPr="00296679">
        <w:rPr>
          <w:rFonts w:asciiTheme="minorHAnsi" w:hAnsiTheme="minorHAnsi" w:cstheme="minorHAnsi"/>
          <w:color w:val="00B050"/>
          <w:sz w:val="22"/>
        </w:rPr>
        <w:t xml:space="preserve"> </w:t>
      </w:r>
      <w:r w:rsidRPr="00BF314F">
        <w:rPr>
          <w:rFonts w:asciiTheme="minorHAnsi" w:hAnsiTheme="minorHAnsi" w:cstheme="minorHAnsi"/>
          <w:sz w:val="22"/>
        </w:rPr>
        <w:t xml:space="preserve">(although upon sale, a show home may remain on the same </w:t>
      </w:r>
      <w:hyperlink r:id="rId1570">
        <w:r w:rsidRPr="00296679">
          <w:rPr>
            <w:rFonts w:asciiTheme="minorHAnsi" w:hAnsiTheme="minorHAnsi" w:cstheme="minorHAnsi"/>
            <w:color w:val="00B050"/>
            <w:sz w:val="22"/>
          </w:rPr>
          <w:t>site</w:t>
        </w:r>
      </w:hyperlink>
      <w:r w:rsidRPr="00296679">
        <w:rPr>
          <w:rFonts w:asciiTheme="minorHAnsi" w:hAnsiTheme="minorHAnsi" w:cstheme="minorHAnsi"/>
          <w:color w:val="00B050"/>
          <w:sz w:val="22"/>
        </w:rPr>
        <w:t xml:space="preserve"> </w:t>
      </w:r>
      <w:r w:rsidRPr="00BF314F">
        <w:rPr>
          <w:rFonts w:asciiTheme="minorHAnsi" w:hAnsiTheme="minorHAnsi" w:cstheme="minorHAnsi"/>
          <w:sz w:val="22"/>
        </w:rPr>
        <w:t>or be relocated).</w:t>
      </w:r>
    </w:p>
    <w:p w14:paraId="0959D184"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Sign/Signage</w:t>
      </w:r>
    </w:p>
    <w:p w14:paraId="55C772B1" w14:textId="77777777" w:rsidR="00571946" w:rsidRPr="00BF314F" w:rsidRDefault="00BF5086" w:rsidP="00B0278C">
      <w:pPr>
        <w:ind w:left="567" w:right="23"/>
        <w:rPr>
          <w:rFonts w:asciiTheme="minorHAnsi" w:hAnsiTheme="minorHAnsi" w:cstheme="minorHAnsi"/>
          <w:sz w:val="22"/>
        </w:rPr>
      </w:pPr>
      <w:r w:rsidRPr="00BF314F">
        <w:rPr>
          <w:rFonts w:asciiTheme="minorHAnsi" w:hAnsiTheme="minorHAnsi" w:cstheme="minorHAnsi"/>
          <w:sz w:val="22"/>
        </w:rPr>
        <w:t xml:space="preserve">means any device, graphic or display of whatever nature visible from a public place, for the purposes of: </w:t>
      </w:r>
    </w:p>
    <w:p w14:paraId="5F87E3EA" w14:textId="77777777" w:rsidR="003E4DD0" w:rsidRDefault="00BF5086" w:rsidP="00347BD3">
      <w:pPr>
        <w:spacing w:after="0" w:line="407" w:lineRule="auto"/>
        <w:ind w:left="993" w:right="15" w:hanging="428"/>
        <w:rPr>
          <w:rFonts w:asciiTheme="minorHAnsi" w:hAnsiTheme="minorHAnsi" w:cstheme="minorHAnsi"/>
          <w:sz w:val="22"/>
        </w:rPr>
      </w:pPr>
      <w:r w:rsidRPr="00BF314F">
        <w:rPr>
          <w:rFonts w:asciiTheme="minorHAnsi" w:hAnsiTheme="minorHAnsi" w:cstheme="minorHAnsi"/>
          <w:sz w:val="22"/>
        </w:rPr>
        <w:t>a.</w:t>
      </w:r>
      <w:r w:rsidRPr="00BF314F">
        <w:rPr>
          <w:rFonts w:asciiTheme="minorHAnsi" w:hAnsiTheme="minorHAnsi" w:cstheme="minorHAnsi"/>
          <w:sz w:val="22"/>
        </w:rPr>
        <w:tab/>
        <w:t xml:space="preserve">identification of, and provision of information about, any activity, </w:t>
      </w:r>
      <w:hyperlink r:id="rId1571">
        <w:r w:rsidRPr="003E4DD0">
          <w:rPr>
            <w:rFonts w:asciiTheme="minorHAnsi" w:hAnsiTheme="minorHAnsi" w:cstheme="minorHAnsi"/>
            <w:color w:val="00B050"/>
            <w:sz w:val="22"/>
          </w:rPr>
          <w:t>site</w:t>
        </w:r>
      </w:hyperlink>
      <w:r w:rsidRPr="003E4DD0">
        <w:rPr>
          <w:rFonts w:asciiTheme="minorHAnsi" w:hAnsiTheme="minorHAnsi" w:cstheme="minorHAnsi"/>
          <w:color w:val="00B050"/>
          <w:sz w:val="22"/>
        </w:rPr>
        <w:t xml:space="preserve"> </w:t>
      </w:r>
      <w:r w:rsidRPr="00BF314F">
        <w:rPr>
          <w:rFonts w:asciiTheme="minorHAnsi" w:hAnsiTheme="minorHAnsi" w:cstheme="minorHAnsi"/>
          <w:sz w:val="22"/>
        </w:rPr>
        <w:t xml:space="preserve">or </w:t>
      </w:r>
      <w:hyperlink r:id="rId1572">
        <w:r w:rsidRPr="003E4DD0">
          <w:rPr>
            <w:rFonts w:asciiTheme="minorHAnsi" w:hAnsiTheme="minorHAnsi" w:cstheme="minorHAnsi"/>
            <w:color w:val="00B050"/>
            <w:sz w:val="22"/>
          </w:rPr>
          <w:t>building</w:t>
        </w:r>
      </w:hyperlink>
      <w:r w:rsidRPr="00BF314F">
        <w:rPr>
          <w:rFonts w:asciiTheme="minorHAnsi" w:hAnsiTheme="minorHAnsi" w:cstheme="minorHAnsi"/>
          <w:sz w:val="22"/>
        </w:rPr>
        <w:t xml:space="preserve">; </w:t>
      </w:r>
    </w:p>
    <w:p w14:paraId="7B3F6C42" w14:textId="77777777" w:rsidR="00571946" w:rsidRPr="00BF314F" w:rsidRDefault="00BF5086" w:rsidP="00347BD3">
      <w:pPr>
        <w:spacing w:after="0" w:line="407" w:lineRule="auto"/>
        <w:ind w:left="993" w:right="15" w:hanging="428"/>
        <w:rPr>
          <w:rFonts w:asciiTheme="minorHAnsi" w:hAnsiTheme="minorHAnsi" w:cstheme="minorHAnsi"/>
          <w:sz w:val="22"/>
        </w:rPr>
      </w:pPr>
      <w:r w:rsidRPr="00BF314F">
        <w:rPr>
          <w:rFonts w:asciiTheme="minorHAnsi" w:hAnsiTheme="minorHAnsi" w:cstheme="minorHAnsi"/>
          <w:sz w:val="22"/>
        </w:rPr>
        <w:t>b.</w:t>
      </w:r>
      <w:r w:rsidRPr="00BF314F">
        <w:rPr>
          <w:rFonts w:asciiTheme="minorHAnsi" w:hAnsiTheme="minorHAnsi" w:cstheme="minorHAnsi"/>
          <w:sz w:val="22"/>
        </w:rPr>
        <w:tab/>
        <w:t>providing directions;</w:t>
      </w:r>
    </w:p>
    <w:p w14:paraId="4B292187" w14:textId="77777777" w:rsidR="00571946" w:rsidRPr="00BF314F" w:rsidRDefault="00BF5086" w:rsidP="00AF0BC1">
      <w:pPr>
        <w:numPr>
          <w:ilvl w:val="0"/>
          <w:numId w:val="71"/>
        </w:numPr>
        <w:ind w:left="993" w:right="23" w:hanging="428"/>
        <w:rPr>
          <w:rFonts w:asciiTheme="minorHAnsi" w:hAnsiTheme="minorHAnsi" w:cstheme="minorHAnsi"/>
          <w:sz w:val="22"/>
        </w:rPr>
      </w:pPr>
      <w:r w:rsidRPr="00BF314F">
        <w:rPr>
          <w:rFonts w:asciiTheme="minorHAnsi" w:hAnsiTheme="minorHAnsi" w:cstheme="minorHAnsi"/>
          <w:sz w:val="22"/>
        </w:rPr>
        <w:t>promoting goods, services or forthcoming events; or</w:t>
      </w:r>
    </w:p>
    <w:p w14:paraId="03F81422" w14:textId="77777777" w:rsidR="00571946" w:rsidRPr="00BF314F" w:rsidRDefault="00BF5086" w:rsidP="00AF0BC1">
      <w:pPr>
        <w:numPr>
          <w:ilvl w:val="0"/>
          <w:numId w:val="71"/>
        </w:numPr>
        <w:spacing w:after="93"/>
        <w:ind w:left="993" w:right="23" w:hanging="428"/>
        <w:rPr>
          <w:rFonts w:asciiTheme="minorHAnsi" w:hAnsiTheme="minorHAnsi" w:cstheme="minorHAnsi"/>
          <w:sz w:val="22"/>
        </w:rPr>
      </w:pPr>
      <w:r w:rsidRPr="00BF314F">
        <w:rPr>
          <w:rFonts w:asciiTheme="minorHAnsi" w:hAnsiTheme="minorHAnsi" w:cstheme="minorHAnsi"/>
          <w:sz w:val="22"/>
        </w:rPr>
        <w:t xml:space="preserve">containing a message directed at the general public, whether temporary or otherwise. </w:t>
      </w:r>
    </w:p>
    <w:p w14:paraId="5F2918E4" w14:textId="77777777" w:rsidR="00571946" w:rsidRPr="00BF314F" w:rsidRDefault="00BF5086" w:rsidP="00B0278C">
      <w:pPr>
        <w:spacing w:after="96"/>
        <w:ind w:left="567" w:right="23"/>
        <w:rPr>
          <w:rFonts w:asciiTheme="minorHAnsi" w:hAnsiTheme="minorHAnsi" w:cstheme="minorHAnsi"/>
          <w:sz w:val="22"/>
        </w:rPr>
      </w:pPr>
      <w:r w:rsidRPr="00BF314F">
        <w:rPr>
          <w:rFonts w:asciiTheme="minorHAnsi" w:hAnsiTheme="minorHAnsi" w:cstheme="minorHAnsi"/>
          <w:sz w:val="22"/>
        </w:rPr>
        <w:t xml:space="preserve">A sign or signage may be three​­dimensional or otherwise, that is, manufactured, painted, written, printed, carved, embossed, inflated, projected onto or otherwise fixed to or attached upon any external surface of any </w:t>
      </w:r>
      <w:hyperlink r:id="rId1573">
        <w:r w:rsidRPr="003E4DD0">
          <w:rPr>
            <w:rFonts w:asciiTheme="minorHAnsi" w:hAnsiTheme="minorHAnsi" w:cstheme="minorHAnsi"/>
            <w:color w:val="00B050"/>
            <w:sz w:val="22"/>
          </w:rPr>
          <w:t>building</w:t>
        </w:r>
      </w:hyperlink>
      <w:r w:rsidRPr="003E4DD0">
        <w:rPr>
          <w:rFonts w:asciiTheme="minorHAnsi" w:hAnsiTheme="minorHAnsi" w:cstheme="minorHAnsi"/>
          <w:color w:val="00B050"/>
          <w:sz w:val="22"/>
        </w:rPr>
        <w:t xml:space="preserve"> </w:t>
      </w:r>
      <w:r w:rsidRPr="00BF314F">
        <w:rPr>
          <w:rFonts w:asciiTheme="minorHAnsi" w:hAnsiTheme="minorHAnsi" w:cstheme="minorHAnsi"/>
          <w:sz w:val="22"/>
        </w:rPr>
        <w:t xml:space="preserve">or, in the open, on any </w:t>
      </w:r>
      <w:hyperlink r:id="rId1574">
        <w:r w:rsidRPr="003E4DD0">
          <w:rPr>
            <w:rFonts w:asciiTheme="minorHAnsi" w:hAnsiTheme="minorHAnsi" w:cstheme="minorHAnsi"/>
            <w:color w:val="00B050"/>
            <w:sz w:val="22"/>
          </w:rPr>
          <w:t>site</w:t>
        </w:r>
      </w:hyperlink>
      <w:r w:rsidRPr="00BF314F">
        <w:rPr>
          <w:rFonts w:asciiTheme="minorHAnsi" w:hAnsiTheme="minorHAnsi" w:cstheme="minorHAnsi"/>
          <w:sz w:val="22"/>
        </w:rPr>
        <w:t>, wall, pole, hoarding or structure, or onto any rock, stone, tree or other object. It includes:</w:t>
      </w:r>
    </w:p>
    <w:p w14:paraId="46ACDA0A" w14:textId="77777777" w:rsidR="00571946" w:rsidRPr="00BF314F" w:rsidRDefault="00BF5086" w:rsidP="00AF0BC1">
      <w:pPr>
        <w:numPr>
          <w:ilvl w:val="0"/>
          <w:numId w:val="72"/>
        </w:numPr>
        <w:ind w:left="993" w:right="23" w:hanging="420"/>
        <w:rPr>
          <w:rFonts w:asciiTheme="minorHAnsi" w:hAnsiTheme="minorHAnsi" w:cstheme="minorHAnsi"/>
          <w:sz w:val="22"/>
        </w:rPr>
      </w:pPr>
      <w:r w:rsidRPr="00BF314F">
        <w:rPr>
          <w:rFonts w:asciiTheme="minorHAnsi" w:hAnsiTheme="minorHAnsi" w:cstheme="minorHAnsi"/>
          <w:sz w:val="22"/>
        </w:rPr>
        <w:lastRenderedPageBreak/>
        <w:t>any method of illumination, whether by an internal or external non­​neutral light source;</w:t>
      </w:r>
    </w:p>
    <w:p w14:paraId="70358B18" w14:textId="77777777" w:rsidR="00571946" w:rsidRPr="00BF314F" w:rsidRDefault="00BF5086" w:rsidP="00AF0BC1">
      <w:pPr>
        <w:numPr>
          <w:ilvl w:val="0"/>
          <w:numId w:val="72"/>
        </w:numPr>
        <w:spacing w:after="69" w:line="320" w:lineRule="auto"/>
        <w:ind w:left="993" w:right="23" w:hanging="420"/>
        <w:rPr>
          <w:rFonts w:asciiTheme="minorHAnsi" w:hAnsiTheme="minorHAnsi" w:cstheme="minorHAnsi"/>
          <w:sz w:val="22"/>
        </w:rPr>
      </w:pPr>
      <w:r w:rsidRPr="00BF314F">
        <w:rPr>
          <w:rFonts w:asciiTheme="minorHAnsi" w:hAnsiTheme="minorHAnsi" w:cstheme="minorHAnsi"/>
          <w:sz w:val="22"/>
        </w:rPr>
        <w:t xml:space="preserve">any sign displayed upon any parked vehicle and/or trailer for the express purpose of directing attention to any activity, </w:t>
      </w:r>
      <w:hyperlink r:id="rId1575">
        <w:r w:rsidRPr="003E4DD0">
          <w:rPr>
            <w:rFonts w:asciiTheme="minorHAnsi" w:hAnsiTheme="minorHAnsi" w:cstheme="minorHAnsi"/>
            <w:color w:val="00B050"/>
            <w:sz w:val="22"/>
          </w:rPr>
          <w:t xml:space="preserve">site </w:t>
        </w:r>
      </w:hyperlink>
      <w:r w:rsidRPr="00BF314F">
        <w:rPr>
          <w:rFonts w:asciiTheme="minorHAnsi" w:hAnsiTheme="minorHAnsi" w:cstheme="minorHAnsi"/>
          <w:sz w:val="22"/>
        </w:rPr>
        <w:t xml:space="preserve">or </w:t>
      </w:r>
      <w:hyperlink r:id="rId1576">
        <w:r w:rsidRPr="003E4DD0">
          <w:rPr>
            <w:rFonts w:asciiTheme="minorHAnsi" w:hAnsiTheme="minorHAnsi" w:cstheme="minorHAnsi"/>
            <w:color w:val="00B050"/>
            <w:sz w:val="22"/>
          </w:rPr>
          <w:t>building</w:t>
        </w:r>
      </w:hyperlink>
      <w:r w:rsidRPr="00BF314F">
        <w:rPr>
          <w:rFonts w:asciiTheme="minorHAnsi" w:hAnsiTheme="minorHAnsi" w:cstheme="minorHAnsi"/>
          <w:sz w:val="22"/>
        </w:rPr>
        <w:t>; and</w:t>
      </w:r>
    </w:p>
    <w:p w14:paraId="51261346" w14:textId="77777777" w:rsidR="00571946" w:rsidRPr="00BF314F" w:rsidRDefault="00BF5086" w:rsidP="00AF0BC1">
      <w:pPr>
        <w:numPr>
          <w:ilvl w:val="0"/>
          <w:numId w:val="72"/>
        </w:numPr>
        <w:spacing w:after="273"/>
        <w:ind w:left="993" w:right="23" w:hanging="420"/>
        <w:rPr>
          <w:rFonts w:asciiTheme="minorHAnsi" w:hAnsiTheme="minorHAnsi" w:cstheme="minorHAnsi"/>
          <w:sz w:val="22"/>
        </w:rPr>
      </w:pPr>
      <w:r w:rsidRPr="00BF314F">
        <w:rPr>
          <w:rFonts w:asciiTheme="minorHAnsi" w:hAnsiTheme="minorHAnsi" w:cstheme="minorHAnsi"/>
          <w:sz w:val="22"/>
        </w:rPr>
        <w:t>any tethered balloon of more than 0.5m in diameter.</w:t>
      </w:r>
    </w:p>
    <w:p w14:paraId="3CBE5280"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Significant indigenous vegetation</w:t>
      </w:r>
    </w:p>
    <w:p w14:paraId="6C6FCBD1" w14:textId="77777777" w:rsidR="003476EE" w:rsidRDefault="00BF5086" w:rsidP="00347BD3">
      <w:pPr>
        <w:spacing w:after="143" w:line="359" w:lineRule="auto"/>
        <w:ind w:left="567" w:right="15"/>
        <w:rPr>
          <w:rFonts w:asciiTheme="minorHAnsi" w:hAnsiTheme="minorHAnsi" w:cstheme="minorHAnsi"/>
          <w:sz w:val="22"/>
        </w:rPr>
      </w:pPr>
      <w:r w:rsidRPr="00BF314F">
        <w:rPr>
          <w:rFonts w:asciiTheme="minorHAnsi" w:hAnsiTheme="minorHAnsi" w:cstheme="minorHAnsi"/>
          <w:sz w:val="22"/>
        </w:rPr>
        <w:t xml:space="preserve">means </w:t>
      </w:r>
      <w:hyperlink r:id="rId1577">
        <w:r w:rsidRPr="003476EE">
          <w:rPr>
            <w:rFonts w:asciiTheme="minorHAnsi" w:hAnsiTheme="minorHAnsi" w:cstheme="minorHAnsi"/>
            <w:color w:val="00B050"/>
            <w:sz w:val="22"/>
          </w:rPr>
          <w:t>indigenous vegetation</w:t>
        </w:r>
      </w:hyperlink>
      <w:r w:rsidRPr="00BF314F">
        <w:rPr>
          <w:rFonts w:asciiTheme="minorHAnsi" w:hAnsiTheme="minorHAnsi" w:cstheme="minorHAnsi"/>
          <w:sz w:val="22"/>
        </w:rPr>
        <w:t xml:space="preserve"> that has been assessed as meeting any one or more of the criteria set out in Appendix 3 of the </w:t>
      </w:r>
      <w:hyperlink r:id="rId1578">
        <w:r w:rsidRPr="00BF314F">
          <w:rPr>
            <w:rFonts w:asciiTheme="minorHAnsi" w:hAnsiTheme="minorHAnsi" w:cstheme="minorHAnsi"/>
            <w:color w:val="0000FF"/>
            <w:sz w:val="22"/>
          </w:rPr>
          <w:t>Canterbury Regional Policy Statement</w:t>
        </w:r>
      </w:hyperlink>
      <w:r w:rsidRPr="00BF314F">
        <w:rPr>
          <w:rFonts w:asciiTheme="minorHAnsi" w:hAnsiTheme="minorHAnsi" w:cstheme="minorHAnsi"/>
          <w:sz w:val="22"/>
        </w:rPr>
        <w:t xml:space="preserve">. </w:t>
      </w:r>
    </w:p>
    <w:p w14:paraId="17EB1088" w14:textId="77777777" w:rsidR="00571946" w:rsidRPr="00BF314F" w:rsidRDefault="00BF5086" w:rsidP="005E7463">
      <w:pPr>
        <w:spacing w:after="143" w:line="359" w:lineRule="auto"/>
        <w:ind w:left="567" w:right="15"/>
        <w:rPr>
          <w:rFonts w:asciiTheme="minorHAnsi" w:hAnsiTheme="minorHAnsi" w:cstheme="minorHAnsi"/>
          <w:sz w:val="22"/>
        </w:rPr>
      </w:pPr>
      <w:r w:rsidRPr="00BF314F">
        <w:rPr>
          <w:rFonts w:asciiTheme="minorHAnsi" w:hAnsiTheme="minorHAnsi" w:cstheme="minorHAnsi"/>
          <w:b/>
          <w:sz w:val="22"/>
        </w:rPr>
        <w:t>Site</w:t>
      </w:r>
    </w:p>
    <w:p w14:paraId="2FE5F1C5" w14:textId="2816DD37" w:rsidR="00571946" w:rsidRPr="00BF314F" w:rsidRDefault="00B310A8" w:rsidP="00B0278C">
      <w:pPr>
        <w:spacing w:after="96"/>
        <w:ind w:left="567" w:right="23"/>
        <w:rPr>
          <w:rFonts w:asciiTheme="minorHAnsi" w:hAnsiTheme="minorHAnsi" w:cstheme="minorHAnsi"/>
          <w:sz w:val="22"/>
        </w:rPr>
      </w:pPr>
      <w:r>
        <w:rPr>
          <w:rFonts w:asciiTheme="minorHAnsi" w:hAnsiTheme="minorHAnsi" w:cstheme="minorHAnsi"/>
          <w:b/>
          <w:sz w:val="22"/>
          <w:u w:val="single"/>
        </w:rPr>
        <w:t>in</w:t>
      </w:r>
      <w:r w:rsidRPr="00CD2DB5">
        <w:rPr>
          <w:rFonts w:asciiTheme="minorHAnsi" w:hAnsiTheme="minorHAnsi" w:cstheme="minorHAnsi"/>
          <w:b/>
          <w:sz w:val="22"/>
          <w:u w:val="single"/>
        </w:rPr>
        <w:t xml:space="preserve"> all zones other than the </w:t>
      </w:r>
      <w:r w:rsidRPr="00AF17A0">
        <w:rPr>
          <w:rFonts w:asciiTheme="minorHAnsi" w:hAnsiTheme="minorHAnsi" w:cstheme="minorHAnsi"/>
          <w:b/>
          <w:color w:val="0000FF"/>
          <w:sz w:val="22"/>
          <w:u w:val="single"/>
        </w:rPr>
        <w:t xml:space="preserve">Medium Density Residential </w:t>
      </w:r>
      <w:r w:rsidR="00AF17A0" w:rsidRPr="00AF17A0">
        <w:rPr>
          <w:rFonts w:asciiTheme="minorHAnsi" w:hAnsiTheme="minorHAnsi" w:cstheme="minorHAnsi"/>
          <w:b/>
          <w:color w:val="0000FF"/>
          <w:sz w:val="22"/>
          <w:u w:val="single"/>
        </w:rPr>
        <w:t>Z</w:t>
      </w:r>
      <w:r w:rsidRPr="00AF17A0">
        <w:rPr>
          <w:rFonts w:asciiTheme="minorHAnsi" w:hAnsiTheme="minorHAnsi" w:cstheme="minorHAnsi"/>
          <w:b/>
          <w:color w:val="0000FF"/>
          <w:sz w:val="22"/>
          <w:u w:val="single"/>
        </w:rPr>
        <w:t>one</w:t>
      </w:r>
      <w:r w:rsidRPr="00CD2DB5">
        <w:rPr>
          <w:rFonts w:asciiTheme="minorHAnsi" w:hAnsiTheme="minorHAnsi" w:cstheme="minorHAnsi"/>
          <w:b/>
          <w:sz w:val="22"/>
          <w:u w:val="single"/>
        </w:rPr>
        <w:t xml:space="preserve"> and </w:t>
      </w:r>
      <w:r w:rsidRPr="00AF17A0">
        <w:rPr>
          <w:rFonts w:asciiTheme="minorHAnsi" w:hAnsiTheme="minorHAnsi" w:cstheme="minorHAnsi"/>
          <w:b/>
          <w:color w:val="0000FF"/>
          <w:sz w:val="22"/>
          <w:u w:val="single"/>
        </w:rPr>
        <w:t>High Density Resident</w:t>
      </w:r>
      <w:r w:rsidR="00AF17A0" w:rsidRPr="00AF17A0">
        <w:rPr>
          <w:rFonts w:asciiTheme="minorHAnsi" w:hAnsiTheme="minorHAnsi" w:cstheme="minorHAnsi"/>
          <w:b/>
          <w:color w:val="0000FF"/>
          <w:sz w:val="22"/>
          <w:u w:val="single"/>
        </w:rPr>
        <w:t>ial Zo</w:t>
      </w:r>
      <w:r w:rsidRPr="00AF17A0">
        <w:rPr>
          <w:rFonts w:asciiTheme="minorHAnsi" w:hAnsiTheme="minorHAnsi" w:cstheme="minorHAnsi"/>
          <w:b/>
          <w:color w:val="0000FF"/>
          <w:sz w:val="22"/>
          <w:u w:val="single"/>
        </w:rPr>
        <w:t>ne</w:t>
      </w:r>
      <w:r>
        <w:rPr>
          <w:rFonts w:asciiTheme="minorHAnsi" w:hAnsiTheme="minorHAnsi" w:cstheme="minorHAnsi"/>
          <w:sz w:val="22"/>
        </w:rPr>
        <w:t xml:space="preserve"> </w:t>
      </w:r>
      <w:r w:rsidR="00BF5086" w:rsidRPr="00BF314F">
        <w:rPr>
          <w:rFonts w:asciiTheme="minorHAnsi" w:hAnsiTheme="minorHAnsi" w:cstheme="minorHAnsi"/>
          <w:sz w:val="22"/>
        </w:rPr>
        <w:t xml:space="preserve">means an area of land or volume of space shown on a plan with defined </w:t>
      </w:r>
      <w:hyperlink r:id="rId1579">
        <w:r w:rsidR="00BF5086" w:rsidRPr="003476EE">
          <w:rPr>
            <w:rFonts w:asciiTheme="minorHAnsi" w:hAnsiTheme="minorHAnsi" w:cstheme="minorHAnsi"/>
            <w:color w:val="00B050"/>
            <w:sz w:val="22"/>
          </w:rPr>
          <w:t>boundaries</w:t>
        </w:r>
      </w:hyperlink>
      <w:r w:rsidR="00BF5086" w:rsidRPr="00BF314F">
        <w:rPr>
          <w:rFonts w:asciiTheme="minorHAnsi" w:hAnsiTheme="minorHAnsi" w:cstheme="minorHAnsi"/>
          <w:sz w:val="22"/>
        </w:rPr>
        <w:t xml:space="preserve">, whether legally or otherwise defined </w:t>
      </w:r>
      <w:hyperlink r:id="rId1580">
        <w:r w:rsidR="00BF5086" w:rsidRPr="003476EE">
          <w:rPr>
            <w:rFonts w:asciiTheme="minorHAnsi" w:hAnsiTheme="minorHAnsi" w:cstheme="minorHAnsi"/>
            <w:color w:val="00B050"/>
            <w:sz w:val="22"/>
          </w:rPr>
          <w:t>boundaries</w:t>
        </w:r>
      </w:hyperlink>
      <w:r w:rsidR="00BF5086" w:rsidRPr="00BF314F">
        <w:rPr>
          <w:rFonts w:asciiTheme="minorHAnsi" w:hAnsiTheme="minorHAnsi" w:cstheme="minorHAnsi"/>
          <w:sz w:val="22"/>
        </w:rPr>
        <w:t xml:space="preserve">. It includes: </w:t>
      </w:r>
    </w:p>
    <w:p w14:paraId="2378ED88" w14:textId="77777777" w:rsidR="00571946" w:rsidRPr="00BF314F" w:rsidRDefault="00BF5086" w:rsidP="00AF0BC1">
      <w:pPr>
        <w:numPr>
          <w:ilvl w:val="0"/>
          <w:numId w:val="73"/>
        </w:numPr>
        <w:ind w:left="993" w:right="23" w:hanging="420"/>
        <w:rPr>
          <w:rFonts w:asciiTheme="minorHAnsi" w:hAnsiTheme="minorHAnsi" w:cstheme="minorHAnsi"/>
          <w:sz w:val="22"/>
        </w:rPr>
      </w:pPr>
      <w:r w:rsidRPr="00BF314F">
        <w:rPr>
          <w:rFonts w:asciiTheme="minorHAnsi" w:hAnsiTheme="minorHAnsi" w:cstheme="minorHAnsi"/>
          <w:sz w:val="22"/>
        </w:rPr>
        <w:t>an area of land which is:</w:t>
      </w:r>
    </w:p>
    <w:p w14:paraId="713D4183" w14:textId="77777777" w:rsidR="00571946" w:rsidRPr="00BF314F" w:rsidRDefault="00BF5086" w:rsidP="00AF0BC1">
      <w:pPr>
        <w:numPr>
          <w:ilvl w:val="1"/>
          <w:numId w:val="73"/>
        </w:numPr>
        <w:ind w:left="1276" w:right="23" w:hanging="283"/>
        <w:rPr>
          <w:rFonts w:asciiTheme="minorHAnsi" w:hAnsiTheme="minorHAnsi" w:cstheme="minorHAnsi"/>
          <w:sz w:val="22"/>
        </w:rPr>
      </w:pPr>
      <w:r w:rsidRPr="00BF314F">
        <w:rPr>
          <w:rFonts w:asciiTheme="minorHAnsi" w:hAnsiTheme="minorHAnsi" w:cstheme="minorHAnsi"/>
          <w:sz w:val="22"/>
        </w:rPr>
        <w:t xml:space="preserve">comprised in a single </w:t>
      </w:r>
      <w:hyperlink r:id="rId1581">
        <w:r w:rsidRPr="003476EE">
          <w:rPr>
            <w:rFonts w:asciiTheme="minorHAnsi" w:hAnsiTheme="minorHAnsi" w:cstheme="minorHAnsi"/>
            <w:color w:val="00B050"/>
            <w:sz w:val="22"/>
          </w:rPr>
          <w:t>allotment</w:t>
        </w:r>
      </w:hyperlink>
      <w:r w:rsidRPr="00BF314F">
        <w:rPr>
          <w:rFonts w:asciiTheme="minorHAnsi" w:hAnsiTheme="minorHAnsi" w:cstheme="minorHAnsi"/>
          <w:sz w:val="22"/>
        </w:rPr>
        <w:t>, or other legally defined parcel of land, and held in a single certificate of title; or</w:t>
      </w:r>
    </w:p>
    <w:p w14:paraId="560726E4" w14:textId="77777777" w:rsidR="00571946" w:rsidRPr="00BF314F" w:rsidRDefault="00BF5086" w:rsidP="00AF0BC1">
      <w:pPr>
        <w:numPr>
          <w:ilvl w:val="1"/>
          <w:numId w:val="73"/>
        </w:numPr>
        <w:spacing w:after="84" w:line="320" w:lineRule="auto"/>
        <w:ind w:left="1276" w:right="23" w:hanging="283"/>
        <w:rPr>
          <w:rFonts w:asciiTheme="minorHAnsi" w:hAnsiTheme="minorHAnsi" w:cstheme="minorHAnsi"/>
          <w:sz w:val="22"/>
        </w:rPr>
      </w:pPr>
      <w:r w:rsidRPr="00BF314F">
        <w:rPr>
          <w:rFonts w:asciiTheme="minorHAnsi" w:hAnsiTheme="minorHAnsi" w:cstheme="minorHAnsi"/>
          <w:sz w:val="22"/>
        </w:rPr>
        <w:t xml:space="preserve">comprised in a single </w:t>
      </w:r>
      <w:hyperlink r:id="rId1582">
        <w:r w:rsidRPr="003476EE">
          <w:rPr>
            <w:rFonts w:asciiTheme="minorHAnsi" w:hAnsiTheme="minorHAnsi" w:cstheme="minorHAnsi"/>
            <w:color w:val="00B050"/>
            <w:sz w:val="22"/>
          </w:rPr>
          <w:t>allotment</w:t>
        </w:r>
      </w:hyperlink>
      <w:r w:rsidRPr="003476EE">
        <w:rPr>
          <w:rFonts w:asciiTheme="minorHAnsi" w:hAnsiTheme="minorHAnsi" w:cstheme="minorHAnsi"/>
          <w:color w:val="00B050"/>
          <w:sz w:val="22"/>
        </w:rPr>
        <w:t xml:space="preserve"> </w:t>
      </w:r>
      <w:r w:rsidRPr="00BF314F">
        <w:rPr>
          <w:rFonts w:asciiTheme="minorHAnsi" w:hAnsiTheme="minorHAnsi" w:cstheme="minorHAnsi"/>
          <w:sz w:val="22"/>
        </w:rPr>
        <w:t xml:space="preserve">or legally defined parcel of land for which a separate certificate of title could be issued without further consent of the </w:t>
      </w:r>
      <w:hyperlink r:id="rId1583">
        <w:r w:rsidRPr="003476EE">
          <w:rPr>
            <w:rFonts w:asciiTheme="minorHAnsi" w:hAnsiTheme="minorHAnsi" w:cstheme="minorHAnsi"/>
            <w:color w:val="00B050"/>
            <w:sz w:val="22"/>
          </w:rPr>
          <w:t>Council</w:t>
        </w:r>
      </w:hyperlink>
      <w:r w:rsidRPr="00BF314F">
        <w:rPr>
          <w:rFonts w:asciiTheme="minorHAnsi" w:hAnsiTheme="minorHAnsi" w:cstheme="minorHAnsi"/>
          <w:sz w:val="22"/>
        </w:rPr>
        <w:t>; being</w:t>
      </w:r>
    </w:p>
    <w:p w14:paraId="6B6BCCAC" w14:textId="77777777" w:rsidR="00571946" w:rsidRPr="00BF314F" w:rsidRDefault="00BF5086" w:rsidP="005E7463">
      <w:pPr>
        <w:ind w:left="993" w:right="23"/>
        <w:rPr>
          <w:rFonts w:asciiTheme="minorHAnsi" w:hAnsiTheme="minorHAnsi" w:cstheme="minorHAnsi"/>
          <w:sz w:val="22"/>
        </w:rPr>
      </w:pPr>
      <w:r w:rsidRPr="00BF314F">
        <w:rPr>
          <w:rFonts w:asciiTheme="minorHAnsi" w:hAnsiTheme="minorHAnsi" w:cstheme="minorHAnsi"/>
          <w:sz w:val="22"/>
        </w:rPr>
        <w:t>in any case the smaller land area of i. or ii.; or</w:t>
      </w:r>
    </w:p>
    <w:p w14:paraId="2197C624" w14:textId="77777777" w:rsidR="00571946" w:rsidRPr="00BF314F" w:rsidRDefault="00BF5086" w:rsidP="00AF0BC1">
      <w:pPr>
        <w:numPr>
          <w:ilvl w:val="0"/>
          <w:numId w:val="73"/>
        </w:numPr>
        <w:spacing w:after="69" w:line="320" w:lineRule="auto"/>
        <w:ind w:left="993" w:right="23" w:hanging="420"/>
        <w:rPr>
          <w:rFonts w:asciiTheme="minorHAnsi" w:hAnsiTheme="minorHAnsi" w:cstheme="minorHAnsi"/>
          <w:sz w:val="22"/>
        </w:rPr>
      </w:pPr>
      <w:r w:rsidRPr="00BF314F">
        <w:rPr>
          <w:rFonts w:asciiTheme="minorHAnsi" w:hAnsiTheme="minorHAnsi" w:cstheme="minorHAnsi"/>
          <w:sz w:val="22"/>
        </w:rPr>
        <w:t xml:space="preserve">an area of land which comprises two or more </w:t>
      </w:r>
      <w:hyperlink r:id="rId1584">
        <w:r w:rsidRPr="003476EE">
          <w:rPr>
            <w:rFonts w:asciiTheme="minorHAnsi" w:hAnsiTheme="minorHAnsi" w:cstheme="minorHAnsi"/>
            <w:color w:val="00B050"/>
            <w:sz w:val="22"/>
          </w:rPr>
          <w:t>adjoining</w:t>
        </w:r>
      </w:hyperlink>
      <w:r w:rsidRPr="003476EE">
        <w:rPr>
          <w:rFonts w:asciiTheme="minorHAnsi" w:hAnsiTheme="minorHAnsi" w:cstheme="minorHAnsi"/>
          <w:color w:val="00B050"/>
          <w:sz w:val="22"/>
        </w:rPr>
        <w:t xml:space="preserve"> </w:t>
      </w:r>
      <w:r w:rsidRPr="00BF314F">
        <w:rPr>
          <w:rFonts w:asciiTheme="minorHAnsi" w:hAnsiTheme="minorHAnsi" w:cstheme="minorHAnsi"/>
          <w:sz w:val="22"/>
        </w:rPr>
        <w:t>legally defined parcels of land held together in one certificate of title in such a way that the lots cannot be dealt with separately without prior consent of the Council; or</w:t>
      </w:r>
    </w:p>
    <w:p w14:paraId="56991D08" w14:textId="77777777" w:rsidR="00571946" w:rsidRPr="00BF314F" w:rsidRDefault="00BF5086" w:rsidP="00AF0BC1">
      <w:pPr>
        <w:numPr>
          <w:ilvl w:val="0"/>
          <w:numId w:val="73"/>
        </w:numPr>
        <w:ind w:left="993" w:right="23" w:hanging="420"/>
        <w:rPr>
          <w:rFonts w:asciiTheme="minorHAnsi" w:hAnsiTheme="minorHAnsi" w:cstheme="minorHAnsi"/>
          <w:sz w:val="22"/>
        </w:rPr>
      </w:pPr>
      <w:r w:rsidRPr="00BF314F">
        <w:rPr>
          <w:rFonts w:asciiTheme="minorHAnsi" w:hAnsiTheme="minorHAnsi" w:cstheme="minorHAnsi"/>
          <w:sz w:val="22"/>
        </w:rPr>
        <w:t xml:space="preserve">an area of land which is comprised of two or more </w:t>
      </w:r>
      <w:hyperlink r:id="rId1585">
        <w:r w:rsidRPr="003476EE">
          <w:rPr>
            <w:rFonts w:asciiTheme="minorHAnsi" w:hAnsiTheme="minorHAnsi" w:cstheme="minorHAnsi"/>
            <w:color w:val="00B050"/>
            <w:sz w:val="22"/>
          </w:rPr>
          <w:t>adjoining</w:t>
        </w:r>
      </w:hyperlink>
      <w:r w:rsidRPr="003476EE">
        <w:rPr>
          <w:rFonts w:asciiTheme="minorHAnsi" w:hAnsiTheme="minorHAnsi" w:cstheme="minorHAnsi"/>
          <w:color w:val="00B050"/>
          <w:sz w:val="22"/>
        </w:rPr>
        <w:t xml:space="preserve"> </w:t>
      </w:r>
      <w:r w:rsidRPr="00BF314F">
        <w:rPr>
          <w:rFonts w:asciiTheme="minorHAnsi" w:hAnsiTheme="minorHAnsi" w:cstheme="minorHAnsi"/>
          <w:sz w:val="22"/>
        </w:rPr>
        <w:t>certificates of title where such titles are:</w:t>
      </w:r>
    </w:p>
    <w:p w14:paraId="4AFBA076" w14:textId="77777777" w:rsidR="00571946" w:rsidRPr="00BF314F" w:rsidRDefault="00BF5086" w:rsidP="00AF0BC1">
      <w:pPr>
        <w:numPr>
          <w:ilvl w:val="1"/>
          <w:numId w:val="73"/>
        </w:numPr>
        <w:ind w:left="1276" w:right="23" w:hanging="283"/>
        <w:rPr>
          <w:rFonts w:asciiTheme="minorHAnsi" w:hAnsiTheme="minorHAnsi" w:cstheme="minorHAnsi"/>
          <w:sz w:val="22"/>
        </w:rPr>
      </w:pPr>
      <w:r w:rsidRPr="00BF314F">
        <w:rPr>
          <w:rFonts w:asciiTheme="minorHAnsi" w:hAnsiTheme="minorHAnsi" w:cstheme="minorHAnsi"/>
          <w:sz w:val="22"/>
        </w:rPr>
        <w:t xml:space="preserve">subject to a condition imposed under Section 77 of the </w:t>
      </w:r>
      <w:hyperlink r:id="rId1586">
        <w:r w:rsidRPr="00BF314F">
          <w:rPr>
            <w:rFonts w:asciiTheme="minorHAnsi" w:hAnsiTheme="minorHAnsi" w:cstheme="minorHAnsi"/>
            <w:color w:val="0000FF"/>
            <w:sz w:val="22"/>
          </w:rPr>
          <w:t>Building Act 2004</w:t>
        </w:r>
      </w:hyperlink>
      <w:r w:rsidRPr="00BF314F">
        <w:rPr>
          <w:rFonts w:asciiTheme="minorHAnsi" w:hAnsiTheme="minorHAnsi" w:cstheme="minorHAnsi"/>
          <w:sz w:val="22"/>
        </w:rPr>
        <w:t>; or</w:t>
      </w:r>
    </w:p>
    <w:p w14:paraId="32479F91" w14:textId="77777777" w:rsidR="00571946" w:rsidRPr="00BF314F" w:rsidRDefault="00BF5086" w:rsidP="00AF0BC1">
      <w:pPr>
        <w:numPr>
          <w:ilvl w:val="1"/>
          <w:numId w:val="73"/>
        </w:numPr>
        <w:spacing w:after="168"/>
        <w:ind w:left="1276" w:right="23" w:hanging="283"/>
        <w:rPr>
          <w:rFonts w:asciiTheme="minorHAnsi" w:hAnsiTheme="minorHAnsi" w:cstheme="minorHAnsi"/>
          <w:sz w:val="22"/>
        </w:rPr>
      </w:pPr>
      <w:r w:rsidRPr="00BF314F">
        <w:rPr>
          <w:rFonts w:asciiTheme="minorHAnsi" w:hAnsiTheme="minorHAnsi" w:cstheme="minorHAnsi"/>
          <w:sz w:val="22"/>
        </w:rPr>
        <w:t xml:space="preserve">held together in such a way that they cannot be dealt with separately without the prior consent of the </w:t>
      </w:r>
      <w:hyperlink r:id="rId1587">
        <w:r w:rsidRPr="003476EE">
          <w:rPr>
            <w:rFonts w:asciiTheme="minorHAnsi" w:hAnsiTheme="minorHAnsi" w:cstheme="minorHAnsi"/>
            <w:color w:val="00B050"/>
            <w:sz w:val="22"/>
          </w:rPr>
          <w:t>Council</w:t>
        </w:r>
      </w:hyperlink>
      <w:r w:rsidRPr="00BF314F">
        <w:rPr>
          <w:rFonts w:asciiTheme="minorHAnsi" w:hAnsiTheme="minorHAnsi" w:cstheme="minorHAnsi"/>
          <w:sz w:val="22"/>
        </w:rPr>
        <w:t>; or</w:t>
      </w:r>
    </w:p>
    <w:p w14:paraId="00C14935" w14:textId="77777777" w:rsidR="00571946" w:rsidRPr="00BF314F" w:rsidRDefault="00BF5086" w:rsidP="00AF0BC1">
      <w:pPr>
        <w:numPr>
          <w:ilvl w:val="0"/>
          <w:numId w:val="73"/>
        </w:numPr>
        <w:spacing w:after="54" w:line="320" w:lineRule="auto"/>
        <w:ind w:left="993" w:right="23" w:hanging="420"/>
        <w:rPr>
          <w:rFonts w:asciiTheme="minorHAnsi" w:hAnsiTheme="minorHAnsi" w:cstheme="minorHAnsi"/>
          <w:sz w:val="22"/>
        </w:rPr>
      </w:pPr>
      <w:r w:rsidRPr="00BF314F">
        <w:rPr>
          <w:rFonts w:asciiTheme="minorHAnsi" w:hAnsiTheme="minorHAnsi" w:cstheme="minorHAnsi"/>
          <w:sz w:val="22"/>
        </w:rPr>
        <w:t>in the case of land subdivided under the cross­lease or company lease systems (other than strata titles), site shall mean an area of land containing:</w:t>
      </w:r>
    </w:p>
    <w:p w14:paraId="12222D54" w14:textId="77777777" w:rsidR="00571946" w:rsidRPr="00BF314F" w:rsidRDefault="00BF5086" w:rsidP="00AF0BC1">
      <w:pPr>
        <w:numPr>
          <w:ilvl w:val="1"/>
          <w:numId w:val="73"/>
        </w:numPr>
        <w:spacing w:after="69" w:line="320" w:lineRule="auto"/>
        <w:ind w:left="1276" w:right="23" w:hanging="330"/>
        <w:rPr>
          <w:rFonts w:asciiTheme="minorHAnsi" w:hAnsiTheme="minorHAnsi" w:cstheme="minorHAnsi"/>
          <w:sz w:val="22"/>
        </w:rPr>
      </w:pPr>
      <w:r w:rsidRPr="00BF314F">
        <w:rPr>
          <w:rFonts w:asciiTheme="minorHAnsi" w:hAnsiTheme="minorHAnsi" w:cstheme="minorHAnsi"/>
          <w:sz w:val="22"/>
        </w:rPr>
        <w:t xml:space="preserve">a </w:t>
      </w:r>
      <w:hyperlink r:id="rId1588">
        <w:r w:rsidRPr="003476EE">
          <w:rPr>
            <w:rFonts w:asciiTheme="minorHAnsi" w:hAnsiTheme="minorHAnsi" w:cstheme="minorHAnsi"/>
            <w:color w:val="00B050"/>
            <w:sz w:val="22"/>
          </w:rPr>
          <w:t>building</w:t>
        </w:r>
      </w:hyperlink>
      <w:r w:rsidRPr="003476EE">
        <w:rPr>
          <w:rFonts w:asciiTheme="minorHAnsi" w:hAnsiTheme="minorHAnsi" w:cstheme="minorHAnsi"/>
          <w:color w:val="00B050"/>
          <w:sz w:val="22"/>
        </w:rPr>
        <w:t xml:space="preserve"> </w:t>
      </w:r>
      <w:r w:rsidRPr="00BF314F">
        <w:rPr>
          <w:rFonts w:asciiTheme="minorHAnsi" w:hAnsiTheme="minorHAnsi" w:cstheme="minorHAnsi"/>
          <w:sz w:val="22"/>
        </w:rPr>
        <w:t xml:space="preserve">or </w:t>
      </w:r>
      <w:hyperlink r:id="rId1589">
        <w:r w:rsidRPr="003476EE">
          <w:rPr>
            <w:rFonts w:asciiTheme="minorHAnsi" w:hAnsiTheme="minorHAnsi" w:cstheme="minorHAnsi"/>
            <w:color w:val="00B050"/>
            <w:sz w:val="22"/>
          </w:rPr>
          <w:t>buildings</w:t>
        </w:r>
      </w:hyperlink>
      <w:r w:rsidRPr="003476EE">
        <w:rPr>
          <w:rFonts w:asciiTheme="minorHAnsi" w:hAnsiTheme="minorHAnsi" w:cstheme="minorHAnsi"/>
          <w:color w:val="00B050"/>
          <w:sz w:val="22"/>
        </w:rPr>
        <w:t xml:space="preserve"> </w:t>
      </w:r>
      <w:r w:rsidRPr="00BF314F">
        <w:rPr>
          <w:rFonts w:asciiTheme="minorHAnsi" w:hAnsiTheme="minorHAnsi" w:cstheme="minorHAnsi"/>
          <w:sz w:val="22"/>
        </w:rPr>
        <w:t xml:space="preserve">for residential or business purposes with any </w:t>
      </w:r>
      <w:hyperlink r:id="rId1590">
        <w:r w:rsidRPr="003476EE">
          <w:rPr>
            <w:rFonts w:asciiTheme="minorHAnsi" w:hAnsiTheme="minorHAnsi" w:cstheme="minorHAnsi"/>
            <w:color w:val="00B050"/>
            <w:sz w:val="22"/>
          </w:rPr>
          <w:t>accessory building</w:t>
        </w:r>
      </w:hyperlink>
      <w:r w:rsidRPr="00BF314F">
        <w:rPr>
          <w:rFonts w:asciiTheme="minorHAnsi" w:hAnsiTheme="minorHAnsi" w:cstheme="minorHAnsi"/>
          <w:sz w:val="22"/>
        </w:rPr>
        <w:t xml:space="preserve">/s, plus any land exclusively restricted to the users of that/those </w:t>
      </w:r>
      <w:hyperlink r:id="rId1591">
        <w:r w:rsidRPr="003476EE">
          <w:rPr>
            <w:rFonts w:asciiTheme="minorHAnsi" w:hAnsiTheme="minorHAnsi" w:cstheme="minorHAnsi"/>
            <w:color w:val="00B050"/>
            <w:sz w:val="22"/>
          </w:rPr>
          <w:t>building</w:t>
        </w:r>
      </w:hyperlink>
      <w:r w:rsidRPr="00BF314F">
        <w:rPr>
          <w:rFonts w:asciiTheme="minorHAnsi" w:hAnsiTheme="minorHAnsi" w:cstheme="minorHAnsi"/>
          <w:sz w:val="22"/>
        </w:rPr>
        <w:t>/s; or</w:t>
      </w:r>
    </w:p>
    <w:p w14:paraId="4431B666" w14:textId="77777777" w:rsidR="00571946" w:rsidRPr="00BF314F" w:rsidRDefault="00BF5086" w:rsidP="00AF0BC1">
      <w:pPr>
        <w:numPr>
          <w:ilvl w:val="1"/>
          <w:numId w:val="73"/>
        </w:numPr>
        <w:spacing w:line="320" w:lineRule="auto"/>
        <w:ind w:left="1276" w:right="23" w:hanging="330"/>
        <w:rPr>
          <w:rFonts w:asciiTheme="minorHAnsi" w:hAnsiTheme="minorHAnsi" w:cstheme="minorHAnsi"/>
          <w:sz w:val="22"/>
        </w:rPr>
      </w:pPr>
      <w:r w:rsidRPr="00BF314F">
        <w:rPr>
          <w:rFonts w:asciiTheme="minorHAnsi" w:hAnsiTheme="minorHAnsi" w:cstheme="minorHAnsi"/>
          <w:sz w:val="22"/>
        </w:rPr>
        <w:t>a remaining share or shares in the fee simple creating a vacant part/s of the whole for future cross­lease or company lease purposes; or</w:t>
      </w:r>
    </w:p>
    <w:p w14:paraId="422F45F4" w14:textId="77777777" w:rsidR="00571946" w:rsidRPr="00BF314F" w:rsidRDefault="00BF5086" w:rsidP="00AF0BC1">
      <w:pPr>
        <w:numPr>
          <w:ilvl w:val="0"/>
          <w:numId w:val="73"/>
        </w:numPr>
        <w:spacing w:after="69" w:line="320" w:lineRule="auto"/>
        <w:ind w:left="993" w:right="23" w:hanging="420"/>
        <w:rPr>
          <w:rFonts w:asciiTheme="minorHAnsi" w:hAnsiTheme="minorHAnsi" w:cstheme="minorHAnsi"/>
          <w:sz w:val="22"/>
        </w:rPr>
      </w:pPr>
      <w:r w:rsidRPr="00BF314F">
        <w:rPr>
          <w:rFonts w:asciiTheme="minorHAnsi" w:hAnsiTheme="minorHAnsi" w:cstheme="minorHAnsi"/>
          <w:sz w:val="22"/>
        </w:rPr>
        <w:t xml:space="preserve">in the case of land subdivided under the </w:t>
      </w:r>
      <w:hyperlink r:id="rId1592">
        <w:r w:rsidRPr="00BF314F">
          <w:rPr>
            <w:rFonts w:asciiTheme="minorHAnsi" w:hAnsiTheme="minorHAnsi" w:cstheme="minorHAnsi"/>
            <w:color w:val="0000FF"/>
            <w:sz w:val="22"/>
          </w:rPr>
          <w:t>Unit Titles Act 1972</w:t>
        </w:r>
      </w:hyperlink>
      <w:r w:rsidRPr="00BF314F">
        <w:rPr>
          <w:rFonts w:asciiTheme="minorHAnsi" w:hAnsiTheme="minorHAnsi" w:cstheme="minorHAnsi"/>
          <w:sz w:val="22"/>
        </w:rPr>
        <w:t xml:space="preserve"> and </w:t>
      </w:r>
      <w:hyperlink r:id="rId1593">
        <w:r w:rsidRPr="00BF314F">
          <w:rPr>
            <w:rFonts w:asciiTheme="minorHAnsi" w:hAnsiTheme="minorHAnsi" w:cstheme="minorHAnsi"/>
            <w:color w:val="0000FF"/>
            <w:sz w:val="22"/>
          </w:rPr>
          <w:t>Unit Titles Act 2010</w:t>
        </w:r>
      </w:hyperlink>
      <w:r w:rsidRPr="00BF314F">
        <w:rPr>
          <w:rFonts w:asciiTheme="minorHAnsi" w:hAnsiTheme="minorHAnsi" w:cstheme="minorHAnsi"/>
          <w:sz w:val="22"/>
        </w:rPr>
        <w:t xml:space="preserve"> (other than strata titles), site shall mean an area of land containing a principal unit or proposed unit on a unit plan together with its accessory units; or</w:t>
      </w:r>
    </w:p>
    <w:p w14:paraId="2A9B6A2C" w14:textId="77777777" w:rsidR="00571946" w:rsidRPr="003A5AB0" w:rsidRDefault="00457BE2" w:rsidP="00AF0BC1">
      <w:pPr>
        <w:numPr>
          <w:ilvl w:val="0"/>
          <w:numId w:val="73"/>
        </w:numPr>
        <w:ind w:left="993" w:right="23" w:hanging="413"/>
        <w:rPr>
          <w:rFonts w:asciiTheme="minorHAnsi" w:hAnsiTheme="minorHAnsi" w:cstheme="minorHAnsi"/>
          <w:sz w:val="22"/>
        </w:rPr>
      </w:pPr>
      <w:hyperlink r:id="rId1594">
        <w:r w:rsidR="00BF5086" w:rsidRPr="003A5AB0">
          <w:rPr>
            <w:rFonts w:asciiTheme="minorHAnsi" w:hAnsiTheme="minorHAnsi" w:cstheme="minorHAnsi"/>
            <w:sz w:val="22"/>
          </w:rPr>
          <w:t xml:space="preserve">in the case of strata titles, or where one or more </w:t>
        </w:r>
      </w:hyperlink>
      <w:hyperlink r:id="rId1595">
        <w:r w:rsidR="00BF5086" w:rsidRPr="003A5AB0">
          <w:rPr>
            <w:rFonts w:asciiTheme="minorHAnsi" w:hAnsiTheme="minorHAnsi" w:cstheme="minorHAnsi"/>
            <w:color w:val="00B050"/>
            <w:sz w:val="22"/>
          </w:rPr>
          <w:t>residential units</w:t>
        </w:r>
      </w:hyperlink>
      <w:hyperlink r:id="rId1596">
        <w:r w:rsidR="00BF5086" w:rsidRPr="003A5AB0">
          <w:rPr>
            <w:rFonts w:asciiTheme="minorHAnsi" w:hAnsiTheme="minorHAnsi" w:cstheme="minorHAnsi"/>
            <w:sz w:val="22"/>
          </w:rPr>
          <w:t xml:space="preserve"> are proposed to be erected above another </w:t>
        </w:r>
      </w:hyperlink>
      <w:hyperlink r:id="rId1597">
        <w:r w:rsidR="00BF5086" w:rsidRPr="003A5AB0">
          <w:rPr>
            <w:rFonts w:asciiTheme="minorHAnsi" w:hAnsiTheme="minorHAnsi" w:cstheme="minorHAnsi"/>
            <w:color w:val="00B050"/>
            <w:sz w:val="22"/>
          </w:rPr>
          <w:t>residential</w:t>
        </w:r>
      </w:hyperlink>
      <w:r w:rsidR="003A5AB0" w:rsidRPr="003A5AB0">
        <w:rPr>
          <w:rFonts w:asciiTheme="minorHAnsi" w:hAnsiTheme="minorHAnsi" w:cstheme="minorHAnsi"/>
          <w:color w:val="00B050"/>
          <w:sz w:val="22"/>
        </w:rPr>
        <w:t xml:space="preserve"> </w:t>
      </w:r>
      <w:hyperlink r:id="rId1598">
        <w:r w:rsidR="00BF5086" w:rsidRPr="003A5AB0">
          <w:rPr>
            <w:rFonts w:asciiTheme="minorHAnsi" w:hAnsiTheme="minorHAnsi" w:cstheme="minorHAnsi"/>
            <w:color w:val="00B050"/>
            <w:sz w:val="22"/>
          </w:rPr>
          <w:t>unit</w:t>
        </w:r>
      </w:hyperlink>
      <w:hyperlink r:id="rId1599">
        <w:r w:rsidR="00BF5086" w:rsidRPr="003A5AB0">
          <w:rPr>
            <w:rFonts w:asciiTheme="minorHAnsi" w:hAnsiTheme="minorHAnsi" w:cstheme="minorHAnsi"/>
            <w:sz w:val="22"/>
          </w:rPr>
          <w:t xml:space="preserve">, site shall mean the underlying certificate of title of the entire land containing the strata titles, immediately prior to </w:t>
        </w:r>
      </w:hyperlink>
      <w:hyperlink r:id="rId1600">
        <w:r w:rsidR="00BF5086" w:rsidRPr="003A5AB0">
          <w:rPr>
            <w:rFonts w:asciiTheme="minorHAnsi" w:hAnsiTheme="minorHAnsi" w:cstheme="minorHAnsi"/>
            <w:color w:val="00B050"/>
            <w:sz w:val="22"/>
          </w:rPr>
          <w:t>subdivision</w:t>
        </w:r>
      </w:hyperlink>
      <w:r w:rsidR="00BF5086" w:rsidRPr="003A5AB0">
        <w:rPr>
          <w:rFonts w:asciiTheme="minorHAnsi" w:hAnsiTheme="minorHAnsi" w:cstheme="minorHAnsi"/>
          <w:sz w:val="22"/>
        </w:rPr>
        <w:t>; or</w:t>
      </w:r>
    </w:p>
    <w:p w14:paraId="2744ED3B" w14:textId="77777777" w:rsidR="00571946" w:rsidRDefault="00457BE2" w:rsidP="00AF0BC1">
      <w:pPr>
        <w:numPr>
          <w:ilvl w:val="0"/>
          <w:numId w:val="73"/>
        </w:numPr>
        <w:spacing w:after="351"/>
        <w:ind w:left="993" w:right="23" w:hanging="420"/>
        <w:rPr>
          <w:rFonts w:asciiTheme="minorHAnsi" w:hAnsiTheme="minorHAnsi" w:cstheme="minorHAnsi"/>
          <w:sz w:val="22"/>
        </w:rPr>
      </w:pPr>
      <w:hyperlink r:id="rId1601">
        <w:r w:rsidR="00BF5086" w:rsidRPr="00BF314F">
          <w:rPr>
            <w:rFonts w:asciiTheme="minorHAnsi" w:hAnsiTheme="minorHAnsi" w:cstheme="minorHAnsi"/>
            <w:sz w:val="22"/>
          </w:rPr>
          <w:t xml:space="preserve">for the purposes of the activity standards (but not the built form or general city­wide standards) in the </w:t>
        </w:r>
      </w:hyperlink>
      <w:hyperlink r:id="rId1602">
        <w:r w:rsidR="00BF5086" w:rsidRPr="00BF314F">
          <w:rPr>
            <w:rFonts w:asciiTheme="minorHAnsi" w:hAnsiTheme="minorHAnsi" w:cstheme="minorHAnsi"/>
            <w:color w:val="0000FF"/>
            <w:sz w:val="22"/>
          </w:rPr>
          <w:t xml:space="preserve">Specific Purpose </w:t>
        </w:r>
      </w:hyperlink>
      <w:hyperlink r:id="rId1603">
        <w:r w:rsidR="00BF5086" w:rsidRPr="00BF314F">
          <w:rPr>
            <w:rFonts w:asciiTheme="minorHAnsi" w:hAnsiTheme="minorHAnsi" w:cstheme="minorHAnsi"/>
            <w:color w:val="0000FF"/>
            <w:sz w:val="22"/>
          </w:rPr>
          <w:t>(School) Zone</w:t>
        </w:r>
      </w:hyperlink>
      <w:hyperlink r:id="rId1604">
        <w:r w:rsidR="00BF5086" w:rsidRPr="00BF314F">
          <w:rPr>
            <w:rFonts w:asciiTheme="minorHAnsi" w:hAnsiTheme="minorHAnsi" w:cstheme="minorHAnsi"/>
            <w:sz w:val="22"/>
          </w:rPr>
          <w:t xml:space="preserve"> and </w:t>
        </w:r>
      </w:hyperlink>
      <w:hyperlink r:id="rId1605">
        <w:r w:rsidR="00BF5086" w:rsidRPr="00BF314F">
          <w:rPr>
            <w:rFonts w:asciiTheme="minorHAnsi" w:hAnsiTheme="minorHAnsi" w:cstheme="minorHAnsi"/>
            <w:color w:val="0000FF"/>
            <w:sz w:val="22"/>
          </w:rPr>
          <w:t>Specific Purpose (Tertiary Education) Zone</w:t>
        </w:r>
      </w:hyperlink>
      <w:hyperlink r:id="rId1606">
        <w:r w:rsidR="00BF5086" w:rsidRPr="00BF314F">
          <w:rPr>
            <w:rFonts w:asciiTheme="minorHAnsi" w:hAnsiTheme="minorHAnsi" w:cstheme="minorHAnsi"/>
            <w:sz w:val="22"/>
          </w:rPr>
          <w:t xml:space="preserve">, site means all of the land used by a particular </w:t>
        </w:r>
      </w:hyperlink>
      <w:hyperlink r:id="rId1607">
        <w:r w:rsidR="00BF5086" w:rsidRPr="003A5AB0">
          <w:rPr>
            <w:rFonts w:asciiTheme="minorHAnsi" w:hAnsiTheme="minorHAnsi" w:cstheme="minorHAnsi"/>
            <w:color w:val="00B050"/>
            <w:sz w:val="22"/>
          </w:rPr>
          <w:t>education facility</w:t>
        </w:r>
      </w:hyperlink>
      <w:hyperlink r:id="rId1608">
        <w:r w:rsidR="00BF5086" w:rsidRPr="00BF314F">
          <w:rPr>
            <w:rFonts w:asciiTheme="minorHAnsi" w:hAnsiTheme="minorHAnsi" w:cstheme="minorHAnsi"/>
            <w:sz w:val="22"/>
          </w:rPr>
          <w:t xml:space="preserve"> and </w:t>
        </w:r>
      </w:hyperlink>
      <w:hyperlink r:id="rId1609">
        <w:r w:rsidR="00BF5086" w:rsidRPr="003A5AB0">
          <w:rPr>
            <w:rFonts w:asciiTheme="minorHAnsi" w:hAnsiTheme="minorHAnsi" w:cstheme="minorHAnsi"/>
            <w:color w:val="00B050"/>
            <w:sz w:val="22"/>
          </w:rPr>
          <w:t>tertiary education or research activity</w:t>
        </w:r>
      </w:hyperlink>
      <w:hyperlink r:id="rId1610">
        <w:r w:rsidR="00BF5086" w:rsidRPr="00BF314F">
          <w:rPr>
            <w:rFonts w:asciiTheme="minorHAnsi" w:hAnsiTheme="minorHAnsi" w:cstheme="minorHAnsi"/>
            <w:sz w:val="22"/>
          </w:rPr>
          <w:t xml:space="preserve">, whether or not those parcels of land are contiguous with each other. </w:t>
        </w:r>
      </w:hyperlink>
    </w:p>
    <w:p w14:paraId="1A4DC2B5" w14:textId="2F602341" w:rsidR="00DB15EB" w:rsidRDefault="00DB15EB" w:rsidP="00B0278C">
      <w:pPr>
        <w:spacing w:after="351"/>
        <w:ind w:left="567" w:right="23"/>
        <w:rPr>
          <w:rFonts w:asciiTheme="minorHAnsi" w:hAnsiTheme="minorHAnsi" w:cstheme="minorHAnsi"/>
          <w:b/>
          <w:sz w:val="22"/>
          <w:u w:val="single"/>
        </w:rPr>
      </w:pPr>
      <w:r>
        <w:rPr>
          <w:rFonts w:asciiTheme="minorHAnsi" w:hAnsiTheme="minorHAnsi" w:cstheme="minorHAnsi"/>
          <w:b/>
          <w:sz w:val="22"/>
          <w:u w:val="single"/>
        </w:rPr>
        <w:t xml:space="preserve">Within the </w:t>
      </w:r>
      <w:r w:rsidR="00B310A8" w:rsidRPr="00AF17A0">
        <w:rPr>
          <w:rFonts w:asciiTheme="minorHAnsi" w:hAnsiTheme="minorHAnsi" w:cstheme="minorHAnsi"/>
          <w:b/>
          <w:color w:val="0000FF"/>
          <w:sz w:val="22"/>
          <w:u w:val="single"/>
        </w:rPr>
        <w:t xml:space="preserve">Medium Density Residential </w:t>
      </w:r>
      <w:r w:rsidR="00AF17A0" w:rsidRPr="00AF17A0">
        <w:rPr>
          <w:rFonts w:asciiTheme="minorHAnsi" w:hAnsiTheme="minorHAnsi" w:cstheme="minorHAnsi"/>
          <w:b/>
          <w:color w:val="0000FF"/>
          <w:sz w:val="22"/>
          <w:u w:val="single"/>
        </w:rPr>
        <w:t>Z</w:t>
      </w:r>
      <w:r w:rsidRPr="00AF17A0">
        <w:rPr>
          <w:rFonts w:asciiTheme="minorHAnsi" w:hAnsiTheme="minorHAnsi" w:cstheme="minorHAnsi"/>
          <w:b/>
          <w:color w:val="0000FF"/>
          <w:sz w:val="22"/>
          <w:u w:val="single"/>
        </w:rPr>
        <w:t>one</w:t>
      </w:r>
      <w:r>
        <w:rPr>
          <w:rFonts w:asciiTheme="minorHAnsi" w:hAnsiTheme="minorHAnsi" w:cstheme="minorHAnsi"/>
          <w:b/>
          <w:sz w:val="22"/>
          <w:u w:val="single"/>
        </w:rPr>
        <w:t xml:space="preserve"> and </w:t>
      </w:r>
      <w:r w:rsidR="00B310A8" w:rsidRPr="00AF17A0">
        <w:rPr>
          <w:rFonts w:asciiTheme="minorHAnsi" w:hAnsiTheme="minorHAnsi" w:cstheme="minorHAnsi"/>
          <w:b/>
          <w:color w:val="0000FF"/>
          <w:sz w:val="22"/>
          <w:u w:val="single"/>
        </w:rPr>
        <w:t xml:space="preserve">High Density Residential </w:t>
      </w:r>
      <w:r w:rsidR="00AF17A0" w:rsidRPr="00AF17A0">
        <w:rPr>
          <w:rFonts w:asciiTheme="minorHAnsi" w:hAnsiTheme="minorHAnsi" w:cstheme="minorHAnsi"/>
          <w:b/>
          <w:color w:val="0000FF"/>
          <w:sz w:val="22"/>
          <w:u w:val="single"/>
        </w:rPr>
        <w:t>Z</w:t>
      </w:r>
      <w:r w:rsidRPr="00AF17A0">
        <w:rPr>
          <w:rFonts w:asciiTheme="minorHAnsi" w:hAnsiTheme="minorHAnsi" w:cstheme="minorHAnsi"/>
          <w:b/>
          <w:color w:val="0000FF"/>
          <w:sz w:val="22"/>
          <w:u w:val="single"/>
        </w:rPr>
        <w:t>one</w:t>
      </w:r>
      <w:r>
        <w:rPr>
          <w:rFonts w:asciiTheme="minorHAnsi" w:hAnsiTheme="minorHAnsi" w:cstheme="minorHAnsi"/>
          <w:b/>
          <w:sz w:val="22"/>
          <w:u w:val="single"/>
        </w:rPr>
        <w:t xml:space="preserve"> only, means:</w:t>
      </w:r>
    </w:p>
    <w:p w14:paraId="34335E2A" w14:textId="16A2A692" w:rsidR="00DB15EB" w:rsidRPr="00960021" w:rsidRDefault="00DB15EB" w:rsidP="00AF0BC1">
      <w:pPr>
        <w:numPr>
          <w:ilvl w:val="0"/>
          <w:numId w:val="106"/>
        </w:numPr>
        <w:spacing w:line="264" w:lineRule="auto"/>
        <w:ind w:left="993" w:right="23" w:hanging="426"/>
        <w:rPr>
          <w:rFonts w:asciiTheme="minorHAnsi" w:hAnsiTheme="minorHAnsi" w:cstheme="minorHAnsi"/>
          <w:b/>
          <w:sz w:val="22"/>
          <w:u w:val="single"/>
        </w:rPr>
      </w:pPr>
      <w:r w:rsidRPr="00960021">
        <w:rPr>
          <w:rFonts w:asciiTheme="minorHAnsi" w:hAnsiTheme="minorHAnsi" w:cstheme="minorHAnsi"/>
          <w:b/>
          <w:sz w:val="22"/>
          <w:u w:val="single"/>
        </w:rPr>
        <w:t xml:space="preserve">an area of land comprised in a single record of title under the </w:t>
      </w:r>
      <w:r w:rsidRPr="00731724">
        <w:rPr>
          <w:rFonts w:asciiTheme="minorHAnsi" w:hAnsiTheme="minorHAnsi" w:cstheme="minorHAnsi"/>
          <w:b/>
          <w:color w:val="0000FF"/>
          <w:sz w:val="22"/>
          <w:u w:val="single"/>
        </w:rPr>
        <w:t>Land Transfer Act 2017</w:t>
      </w:r>
      <w:r w:rsidRPr="00960021">
        <w:rPr>
          <w:rFonts w:asciiTheme="minorHAnsi" w:hAnsiTheme="minorHAnsi" w:cstheme="minorHAnsi"/>
          <w:b/>
          <w:sz w:val="22"/>
          <w:u w:val="single"/>
        </w:rPr>
        <w:t xml:space="preserve">; or </w:t>
      </w:r>
    </w:p>
    <w:p w14:paraId="31B044E1" w14:textId="7BB953D7" w:rsidR="00DB15EB" w:rsidRPr="00DB15EB" w:rsidRDefault="00DB15EB" w:rsidP="00AF0BC1">
      <w:pPr>
        <w:numPr>
          <w:ilvl w:val="0"/>
          <w:numId w:val="106"/>
        </w:numPr>
        <w:spacing w:line="264" w:lineRule="auto"/>
        <w:ind w:left="993" w:right="23" w:hanging="426"/>
        <w:rPr>
          <w:rFonts w:asciiTheme="minorHAnsi" w:hAnsiTheme="minorHAnsi" w:cstheme="minorHAnsi"/>
          <w:b/>
          <w:sz w:val="22"/>
          <w:u w:val="single"/>
        </w:rPr>
      </w:pPr>
      <w:r w:rsidRPr="00DB15EB">
        <w:rPr>
          <w:rFonts w:asciiTheme="minorHAnsi" w:hAnsiTheme="minorHAnsi" w:cstheme="minorHAnsi"/>
          <w:b/>
          <w:sz w:val="22"/>
          <w:u w:val="single"/>
        </w:rPr>
        <w:t xml:space="preserve">an area of land which comprises two or more </w:t>
      </w:r>
      <w:r w:rsidRPr="00960021">
        <w:rPr>
          <w:rFonts w:asciiTheme="minorHAnsi" w:hAnsiTheme="minorHAnsi" w:cstheme="minorHAnsi"/>
          <w:b/>
          <w:color w:val="00B050"/>
          <w:sz w:val="22"/>
          <w:u w:val="single"/>
        </w:rPr>
        <w:t>adjoining</w:t>
      </w:r>
      <w:r w:rsidRPr="00DB15EB">
        <w:rPr>
          <w:rFonts w:asciiTheme="minorHAnsi" w:hAnsiTheme="minorHAnsi" w:cstheme="minorHAnsi"/>
          <w:b/>
          <w:sz w:val="22"/>
          <w:u w:val="single"/>
        </w:rPr>
        <w:t xml:space="preserve"> legally defined</w:t>
      </w:r>
      <w:r w:rsidRPr="00960021">
        <w:rPr>
          <w:rFonts w:asciiTheme="minorHAnsi" w:hAnsiTheme="minorHAnsi" w:cstheme="minorHAnsi"/>
          <w:b/>
          <w:color w:val="00B050"/>
          <w:sz w:val="22"/>
          <w:u w:val="single"/>
        </w:rPr>
        <w:t xml:space="preserve"> allotments</w:t>
      </w:r>
      <w:r w:rsidRPr="00DB15EB">
        <w:rPr>
          <w:rFonts w:asciiTheme="minorHAnsi" w:hAnsiTheme="minorHAnsi" w:cstheme="minorHAnsi"/>
          <w:b/>
          <w:sz w:val="22"/>
          <w:u w:val="single"/>
        </w:rPr>
        <w:t xml:space="preserve"> in such a way that the </w:t>
      </w:r>
      <w:r w:rsidRPr="00035A10">
        <w:rPr>
          <w:rFonts w:asciiTheme="minorHAnsi" w:hAnsiTheme="minorHAnsi" w:cstheme="minorHAnsi"/>
          <w:b/>
          <w:color w:val="00B050"/>
          <w:sz w:val="22"/>
          <w:u w:val="single"/>
        </w:rPr>
        <w:t>allotments</w:t>
      </w:r>
      <w:r w:rsidRPr="00DB15EB">
        <w:rPr>
          <w:rFonts w:asciiTheme="minorHAnsi" w:hAnsiTheme="minorHAnsi" w:cstheme="minorHAnsi"/>
          <w:b/>
          <w:sz w:val="22"/>
          <w:u w:val="single"/>
        </w:rPr>
        <w:t xml:space="preserve"> cannot be dealt with separately without the prior consent of the </w:t>
      </w:r>
      <w:r w:rsidR="00756B5B" w:rsidRPr="00756B5B">
        <w:rPr>
          <w:rFonts w:asciiTheme="minorHAnsi" w:hAnsiTheme="minorHAnsi" w:cstheme="minorHAnsi"/>
          <w:b/>
          <w:color w:val="00B050"/>
          <w:sz w:val="22"/>
          <w:u w:val="single"/>
        </w:rPr>
        <w:t>C</w:t>
      </w:r>
      <w:r w:rsidRPr="00756B5B">
        <w:rPr>
          <w:rFonts w:asciiTheme="minorHAnsi" w:hAnsiTheme="minorHAnsi" w:cstheme="minorHAnsi"/>
          <w:b/>
          <w:color w:val="00B050"/>
          <w:sz w:val="22"/>
          <w:u w:val="single"/>
        </w:rPr>
        <w:t>ouncil</w:t>
      </w:r>
      <w:r w:rsidRPr="00DB15EB">
        <w:rPr>
          <w:rFonts w:asciiTheme="minorHAnsi" w:hAnsiTheme="minorHAnsi" w:cstheme="minorHAnsi"/>
          <w:b/>
          <w:sz w:val="22"/>
          <w:u w:val="single"/>
        </w:rPr>
        <w:t xml:space="preserve">; or </w:t>
      </w:r>
    </w:p>
    <w:p w14:paraId="524F3A7D" w14:textId="77777777" w:rsidR="00DB15EB" w:rsidRPr="00DB15EB" w:rsidRDefault="00DB15EB" w:rsidP="00AF0BC1">
      <w:pPr>
        <w:numPr>
          <w:ilvl w:val="0"/>
          <w:numId w:val="106"/>
        </w:numPr>
        <w:spacing w:line="264" w:lineRule="auto"/>
        <w:ind w:left="993" w:right="23" w:hanging="426"/>
        <w:rPr>
          <w:rFonts w:asciiTheme="minorHAnsi" w:hAnsiTheme="minorHAnsi" w:cstheme="minorHAnsi"/>
          <w:b/>
          <w:sz w:val="22"/>
          <w:u w:val="single"/>
        </w:rPr>
      </w:pPr>
      <w:r w:rsidRPr="00DB15EB">
        <w:rPr>
          <w:rFonts w:asciiTheme="minorHAnsi" w:hAnsiTheme="minorHAnsi" w:cstheme="minorHAnsi"/>
          <w:b/>
          <w:sz w:val="22"/>
          <w:u w:val="single"/>
        </w:rPr>
        <w:t xml:space="preserve">the land comprised in a single </w:t>
      </w:r>
      <w:r w:rsidRPr="00035A10">
        <w:rPr>
          <w:rFonts w:asciiTheme="minorHAnsi" w:hAnsiTheme="minorHAnsi" w:cstheme="minorHAnsi"/>
          <w:b/>
          <w:color w:val="00B050"/>
          <w:sz w:val="22"/>
          <w:u w:val="single"/>
        </w:rPr>
        <w:t>allotment</w:t>
      </w:r>
      <w:r w:rsidRPr="00DB15EB">
        <w:rPr>
          <w:rFonts w:asciiTheme="minorHAnsi" w:hAnsiTheme="minorHAnsi" w:cstheme="minorHAnsi"/>
          <w:b/>
          <w:sz w:val="22"/>
          <w:u w:val="single"/>
        </w:rPr>
        <w:t xml:space="preserve"> or balance area on an approved survey plan of </w:t>
      </w:r>
      <w:r w:rsidRPr="00035A10">
        <w:rPr>
          <w:rFonts w:asciiTheme="minorHAnsi" w:hAnsiTheme="minorHAnsi" w:cstheme="minorHAnsi"/>
          <w:b/>
          <w:color w:val="00B050"/>
          <w:sz w:val="22"/>
          <w:u w:val="single"/>
        </w:rPr>
        <w:t>subdivision</w:t>
      </w:r>
      <w:r w:rsidRPr="00DB15EB">
        <w:rPr>
          <w:rFonts w:asciiTheme="minorHAnsi" w:hAnsiTheme="minorHAnsi" w:cstheme="minorHAnsi"/>
          <w:b/>
          <w:sz w:val="22"/>
          <w:u w:val="single"/>
        </w:rPr>
        <w:t xml:space="preserve"> for which a separate record of title under the </w:t>
      </w:r>
      <w:r w:rsidRPr="00756B5B">
        <w:rPr>
          <w:rFonts w:asciiTheme="minorHAnsi" w:hAnsiTheme="minorHAnsi" w:cstheme="minorHAnsi"/>
          <w:b/>
          <w:color w:val="0000FF"/>
          <w:sz w:val="22"/>
          <w:u w:val="single"/>
        </w:rPr>
        <w:t>Land Transfer Act 2017</w:t>
      </w:r>
      <w:r w:rsidRPr="00DB15EB">
        <w:rPr>
          <w:rFonts w:asciiTheme="minorHAnsi" w:hAnsiTheme="minorHAnsi" w:cstheme="minorHAnsi"/>
          <w:b/>
          <w:sz w:val="22"/>
          <w:u w:val="single"/>
        </w:rPr>
        <w:t xml:space="preserve"> could be issued without further consent of the </w:t>
      </w:r>
      <w:r w:rsidRPr="00756B5B">
        <w:rPr>
          <w:rFonts w:asciiTheme="minorHAnsi" w:hAnsiTheme="minorHAnsi" w:cstheme="minorHAnsi"/>
          <w:b/>
          <w:color w:val="00B050"/>
          <w:sz w:val="22"/>
          <w:u w:val="single"/>
        </w:rPr>
        <w:t>Council</w:t>
      </w:r>
      <w:r w:rsidRPr="00DB15EB">
        <w:rPr>
          <w:rFonts w:asciiTheme="minorHAnsi" w:hAnsiTheme="minorHAnsi" w:cstheme="minorHAnsi"/>
          <w:b/>
          <w:sz w:val="22"/>
          <w:u w:val="single"/>
        </w:rPr>
        <w:t xml:space="preserve">; or </w:t>
      </w:r>
    </w:p>
    <w:p w14:paraId="4483A394" w14:textId="77777777" w:rsidR="00DB15EB" w:rsidRPr="00DB15EB" w:rsidRDefault="00DB15EB" w:rsidP="00AF0BC1">
      <w:pPr>
        <w:numPr>
          <w:ilvl w:val="0"/>
          <w:numId w:val="106"/>
        </w:numPr>
        <w:spacing w:line="264" w:lineRule="auto"/>
        <w:ind w:left="993" w:right="23" w:hanging="426"/>
        <w:rPr>
          <w:rFonts w:asciiTheme="minorHAnsi" w:hAnsiTheme="minorHAnsi" w:cstheme="minorHAnsi"/>
          <w:b/>
          <w:sz w:val="22"/>
          <w:u w:val="single"/>
        </w:rPr>
      </w:pPr>
      <w:r w:rsidRPr="00DB15EB">
        <w:rPr>
          <w:rFonts w:asciiTheme="minorHAnsi" w:hAnsiTheme="minorHAnsi" w:cstheme="minorHAnsi"/>
          <w:b/>
          <w:sz w:val="22"/>
          <w:u w:val="single"/>
        </w:rPr>
        <w:t xml:space="preserve">despite paragraphs (a) to (c), in the case of land subdivided under the </w:t>
      </w:r>
      <w:r w:rsidRPr="00756B5B">
        <w:rPr>
          <w:rFonts w:asciiTheme="minorHAnsi" w:hAnsiTheme="minorHAnsi" w:cstheme="minorHAnsi"/>
          <w:b/>
          <w:color w:val="0000FF"/>
          <w:sz w:val="22"/>
          <w:u w:val="single"/>
        </w:rPr>
        <w:t>Unit Titles Act 1972</w:t>
      </w:r>
      <w:r w:rsidRPr="00DB15EB">
        <w:rPr>
          <w:rFonts w:asciiTheme="minorHAnsi" w:hAnsiTheme="minorHAnsi" w:cstheme="minorHAnsi"/>
          <w:b/>
          <w:sz w:val="22"/>
          <w:u w:val="single"/>
        </w:rPr>
        <w:t xml:space="preserve"> or the </w:t>
      </w:r>
      <w:r w:rsidRPr="00756B5B">
        <w:rPr>
          <w:rFonts w:asciiTheme="minorHAnsi" w:hAnsiTheme="minorHAnsi" w:cstheme="minorHAnsi"/>
          <w:b/>
          <w:color w:val="0000FF"/>
          <w:sz w:val="22"/>
          <w:u w:val="single"/>
        </w:rPr>
        <w:t>Unit Titles Act 2010</w:t>
      </w:r>
      <w:r w:rsidRPr="00DB15EB">
        <w:rPr>
          <w:rFonts w:asciiTheme="minorHAnsi" w:hAnsiTheme="minorHAnsi" w:cstheme="minorHAnsi"/>
          <w:b/>
          <w:sz w:val="22"/>
          <w:u w:val="single"/>
        </w:rPr>
        <w:t xml:space="preserve"> or a cross lease system, is the whole of the land subject to the unit development or cross lease.</w:t>
      </w:r>
    </w:p>
    <w:p w14:paraId="09273A43" w14:textId="77777777" w:rsidR="00571946" w:rsidRPr="00BF314F" w:rsidRDefault="00BF5086" w:rsidP="00B0278C">
      <w:pPr>
        <w:spacing w:after="312"/>
        <w:ind w:left="567" w:right="23"/>
        <w:rPr>
          <w:rFonts w:asciiTheme="minorHAnsi" w:hAnsiTheme="minorHAnsi" w:cstheme="minorHAnsi"/>
          <w:sz w:val="22"/>
        </w:rPr>
      </w:pPr>
      <w:r w:rsidRPr="00BF314F">
        <w:rPr>
          <w:rFonts w:asciiTheme="minorHAnsi" w:hAnsiTheme="minorHAnsi" w:cstheme="minorHAnsi"/>
          <w:sz w:val="22"/>
        </w:rPr>
        <w:t xml:space="preserve">Site includes the </w:t>
      </w:r>
      <w:hyperlink r:id="rId1611">
        <w:r w:rsidRPr="003A5AB0">
          <w:rPr>
            <w:rFonts w:asciiTheme="minorHAnsi" w:hAnsiTheme="minorHAnsi" w:cstheme="minorHAnsi"/>
            <w:color w:val="00B050"/>
            <w:sz w:val="22"/>
          </w:rPr>
          <w:t>access</w:t>
        </w:r>
      </w:hyperlink>
      <w:r w:rsidRPr="003A5AB0">
        <w:rPr>
          <w:rFonts w:asciiTheme="minorHAnsi" w:hAnsiTheme="minorHAnsi" w:cstheme="minorHAnsi"/>
          <w:color w:val="00B050"/>
          <w:sz w:val="22"/>
        </w:rPr>
        <w:t xml:space="preserve"> </w:t>
      </w:r>
      <w:r w:rsidRPr="00BF314F">
        <w:rPr>
          <w:rFonts w:asciiTheme="minorHAnsi" w:hAnsiTheme="minorHAnsi" w:cstheme="minorHAnsi"/>
          <w:sz w:val="22"/>
        </w:rPr>
        <w:t>to the site.</w:t>
      </w:r>
    </w:p>
    <w:p w14:paraId="40F2D97B"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For the purposes of the </w:t>
      </w:r>
      <w:hyperlink r:id="rId1612">
        <w:r w:rsidRPr="00BF314F">
          <w:rPr>
            <w:rFonts w:asciiTheme="minorHAnsi" w:hAnsiTheme="minorHAnsi" w:cstheme="minorHAnsi"/>
            <w:color w:val="0000FF"/>
            <w:sz w:val="22"/>
          </w:rPr>
          <w:t>Specific Purpose (Ōtākaro Avon River Corridor) Zone</w:t>
        </w:r>
      </w:hyperlink>
      <w:r w:rsidRPr="00BF314F">
        <w:rPr>
          <w:rFonts w:asciiTheme="minorHAnsi" w:hAnsiTheme="minorHAnsi" w:cstheme="minorHAnsi"/>
          <w:sz w:val="22"/>
        </w:rPr>
        <w:t xml:space="preserve">, a site is as per the above, except that in respect of otherwise defined boundaries it shall be the area that is used for all the </w:t>
      </w:r>
      <w:hyperlink r:id="rId1613">
        <w:r w:rsidRPr="003A5AB0">
          <w:rPr>
            <w:rFonts w:asciiTheme="minorHAnsi" w:hAnsiTheme="minorHAnsi" w:cstheme="minorHAnsi"/>
            <w:color w:val="00B050"/>
            <w:sz w:val="22"/>
          </w:rPr>
          <w:t>buildings</w:t>
        </w:r>
      </w:hyperlink>
      <w:r w:rsidRPr="003A5AB0">
        <w:rPr>
          <w:rFonts w:asciiTheme="minorHAnsi" w:hAnsiTheme="minorHAnsi" w:cstheme="minorHAnsi"/>
          <w:color w:val="00B050"/>
          <w:sz w:val="22"/>
        </w:rPr>
        <w:t xml:space="preserve"> </w:t>
      </w:r>
      <w:r w:rsidRPr="00BF314F">
        <w:rPr>
          <w:rFonts w:asciiTheme="minorHAnsi" w:hAnsiTheme="minorHAnsi" w:cstheme="minorHAnsi"/>
          <w:sz w:val="22"/>
        </w:rPr>
        <w:t>and activities in a particular proposal.</w:t>
      </w:r>
    </w:p>
    <w:p w14:paraId="3F8E25EA"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Sites of Ngāi Tahu cultural significance</w:t>
      </w:r>
    </w:p>
    <w:p w14:paraId="4B5160DE" w14:textId="77777777" w:rsidR="00571946" w:rsidRPr="00BF314F" w:rsidRDefault="00BF5086" w:rsidP="00B0278C">
      <w:pPr>
        <w:spacing w:after="96"/>
        <w:ind w:left="567" w:right="23"/>
        <w:rPr>
          <w:rFonts w:asciiTheme="minorHAnsi" w:hAnsiTheme="minorHAnsi" w:cstheme="minorHAnsi"/>
          <w:sz w:val="22"/>
        </w:rPr>
      </w:pPr>
      <w:r w:rsidRPr="00BF314F">
        <w:rPr>
          <w:rFonts w:asciiTheme="minorHAnsi" w:hAnsiTheme="minorHAnsi" w:cstheme="minorHAnsi"/>
          <w:sz w:val="22"/>
        </w:rPr>
        <w:t xml:space="preserve">means sites identified in </w:t>
      </w:r>
      <w:hyperlink r:id="rId1614">
        <w:r w:rsidRPr="00BF314F">
          <w:rPr>
            <w:rFonts w:asciiTheme="minorHAnsi" w:hAnsiTheme="minorHAnsi" w:cstheme="minorHAnsi"/>
            <w:color w:val="0000FF"/>
            <w:sz w:val="22"/>
          </w:rPr>
          <w:t>Appendix 9.5.6</w:t>
        </w:r>
      </w:hyperlink>
      <w:r w:rsidRPr="00BF314F">
        <w:rPr>
          <w:rFonts w:asciiTheme="minorHAnsi" w:hAnsiTheme="minorHAnsi" w:cstheme="minorHAnsi"/>
          <w:sz w:val="22"/>
        </w:rPr>
        <w:t xml:space="preserve"> Schedules of sites of Ngāi Tahu cultural significance and </w:t>
      </w:r>
      <w:hyperlink r:id="rId1615">
        <w:r w:rsidRPr="00BF314F">
          <w:rPr>
            <w:rFonts w:asciiTheme="minorHAnsi" w:hAnsiTheme="minorHAnsi" w:cstheme="minorHAnsi"/>
            <w:color w:val="0000FF"/>
            <w:sz w:val="22"/>
          </w:rPr>
          <w:t>Appendix 9.5.7</w:t>
        </w:r>
      </w:hyperlink>
      <w:r w:rsidRPr="00BF314F">
        <w:rPr>
          <w:rFonts w:asciiTheme="minorHAnsi" w:hAnsiTheme="minorHAnsi" w:cstheme="minorHAnsi"/>
          <w:sz w:val="22"/>
        </w:rPr>
        <w:t xml:space="preserve"> Aerial maps of sites of Ngāi Tahu cultural significance, and shown on the planning maps, as: </w:t>
      </w:r>
    </w:p>
    <w:p w14:paraId="0BFDFCD8" w14:textId="77777777" w:rsidR="00571946" w:rsidRPr="00BF314F" w:rsidRDefault="00BF5086" w:rsidP="00AF0BC1">
      <w:pPr>
        <w:numPr>
          <w:ilvl w:val="0"/>
          <w:numId w:val="74"/>
        </w:numPr>
        <w:ind w:left="993" w:right="23" w:hanging="426"/>
        <w:rPr>
          <w:rFonts w:asciiTheme="minorHAnsi" w:hAnsiTheme="minorHAnsi" w:cstheme="minorHAnsi"/>
          <w:sz w:val="22"/>
        </w:rPr>
      </w:pPr>
      <w:r w:rsidRPr="00BF314F">
        <w:rPr>
          <w:rFonts w:asciiTheme="minorHAnsi" w:hAnsiTheme="minorHAnsi" w:cstheme="minorHAnsi"/>
          <w:sz w:val="22"/>
        </w:rPr>
        <w:t>Wāhi Tapu/Wāhi Taonga;</w:t>
      </w:r>
    </w:p>
    <w:p w14:paraId="29D995EE" w14:textId="77777777" w:rsidR="00571946" w:rsidRPr="00BF314F" w:rsidRDefault="00BF5086" w:rsidP="00AF0BC1">
      <w:pPr>
        <w:numPr>
          <w:ilvl w:val="0"/>
          <w:numId w:val="74"/>
        </w:numPr>
        <w:ind w:left="993" w:right="23" w:hanging="426"/>
        <w:rPr>
          <w:rFonts w:asciiTheme="minorHAnsi" w:hAnsiTheme="minorHAnsi" w:cstheme="minorHAnsi"/>
          <w:sz w:val="22"/>
        </w:rPr>
      </w:pPr>
      <w:r w:rsidRPr="00BF314F">
        <w:rPr>
          <w:rFonts w:asciiTheme="minorHAnsi" w:hAnsiTheme="minorHAnsi" w:cstheme="minorHAnsi"/>
          <w:sz w:val="22"/>
        </w:rPr>
        <w:t>Mahaanui Iwi Management Plan Silent Files and Kaitōrete Spit;</w:t>
      </w:r>
    </w:p>
    <w:p w14:paraId="1B598C6D" w14:textId="77777777" w:rsidR="00571946" w:rsidRPr="00BF314F" w:rsidRDefault="00BF5086" w:rsidP="00AF0BC1">
      <w:pPr>
        <w:numPr>
          <w:ilvl w:val="0"/>
          <w:numId w:val="74"/>
        </w:numPr>
        <w:ind w:left="993" w:right="23" w:hanging="426"/>
        <w:rPr>
          <w:rFonts w:asciiTheme="minorHAnsi" w:hAnsiTheme="minorHAnsi" w:cstheme="minorHAnsi"/>
          <w:sz w:val="22"/>
        </w:rPr>
      </w:pPr>
      <w:r w:rsidRPr="00BF314F">
        <w:rPr>
          <w:rFonts w:asciiTheme="minorHAnsi" w:hAnsiTheme="minorHAnsi" w:cstheme="minorHAnsi"/>
          <w:sz w:val="22"/>
        </w:rPr>
        <w:t>Ngā Tūranga Tūpuna; and</w:t>
      </w:r>
    </w:p>
    <w:p w14:paraId="556CF794" w14:textId="77777777" w:rsidR="00ED63FA" w:rsidRDefault="00BF5086" w:rsidP="00AF0BC1">
      <w:pPr>
        <w:numPr>
          <w:ilvl w:val="0"/>
          <w:numId w:val="74"/>
        </w:numPr>
        <w:spacing w:after="54" w:line="435" w:lineRule="auto"/>
        <w:ind w:left="993" w:right="23" w:hanging="426"/>
        <w:rPr>
          <w:rFonts w:asciiTheme="minorHAnsi" w:hAnsiTheme="minorHAnsi" w:cstheme="minorHAnsi"/>
          <w:sz w:val="22"/>
        </w:rPr>
      </w:pPr>
      <w:r w:rsidRPr="00BF314F">
        <w:rPr>
          <w:rFonts w:asciiTheme="minorHAnsi" w:hAnsiTheme="minorHAnsi" w:cstheme="minorHAnsi"/>
          <w:sz w:val="22"/>
        </w:rPr>
        <w:t xml:space="preserve">Ngā Wai. </w:t>
      </w:r>
    </w:p>
    <w:p w14:paraId="5062DBA1" w14:textId="77777777" w:rsidR="00571946" w:rsidRPr="00BF314F" w:rsidRDefault="00BF5086" w:rsidP="00B0278C">
      <w:pPr>
        <w:spacing w:after="54" w:line="435" w:lineRule="auto"/>
        <w:ind w:left="567" w:right="23" w:firstLine="0"/>
        <w:rPr>
          <w:rFonts w:asciiTheme="minorHAnsi" w:hAnsiTheme="minorHAnsi" w:cstheme="minorHAnsi"/>
          <w:sz w:val="22"/>
        </w:rPr>
      </w:pPr>
      <w:r w:rsidRPr="00BF314F">
        <w:rPr>
          <w:rFonts w:asciiTheme="minorHAnsi" w:hAnsiTheme="minorHAnsi" w:cstheme="minorHAnsi"/>
          <w:b/>
          <w:sz w:val="22"/>
        </w:rPr>
        <w:t>Sleep­out</w:t>
      </w:r>
    </w:p>
    <w:p w14:paraId="7B909AC8"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means an accessory building or part of an accessory building designed for sleeping accommodation only, which is not self​contained except for the provision of a toilet and/or bathroom, and which is located no more than 40 metres from the residential unit on the same site, to which it is accessory.</w:t>
      </w:r>
    </w:p>
    <w:p w14:paraId="758EEF0D" w14:textId="77777777" w:rsidR="009A3EDA" w:rsidRPr="009A3EDA" w:rsidRDefault="009A3EDA" w:rsidP="00B0278C">
      <w:pPr>
        <w:spacing w:after="254" w:line="259" w:lineRule="auto"/>
        <w:ind w:left="567" w:hanging="10"/>
        <w:rPr>
          <w:rFonts w:asciiTheme="minorHAnsi" w:hAnsiTheme="minorHAnsi" w:cstheme="minorHAnsi"/>
          <w:b/>
          <w:sz w:val="22"/>
          <w:u w:val="single"/>
        </w:rPr>
      </w:pPr>
      <w:r w:rsidRPr="009A3EDA">
        <w:rPr>
          <w:rFonts w:asciiTheme="minorHAnsi" w:hAnsiTheme="minorHAnsi" w:cstheme="minorHAnsi"/>
          <w:b/>
          <w:sz w:val="22"/>
          <w:u w:val="single"/>
        </w:rPr>
        <w:t>Small building</w:t>
      </w:r>
    </w:p>
    <w:p w14:paraId="0775C46E" w14:textId="77777777" w:rsidR="009A3EDA" w:rsidRPr="009A3EDA" w:rsidRDefault="009A3EDA" w:rsidP="00B0278C">
      <w:pPr>
        <w:spacing w:after="254" w:line="259" w:lineRule="auto"/>
        <w:ind w:left="567" w:hanging="10"/>
        <w:rPr>
          <w:rFonts w:asciiTheme="minorHAnsi" w:hAnsiTheme="minorHAnsi" w:cstheme="minorHAnsi"/>
          <w:b/>
          <w:sz w:val="22"/>
          <w:u w:val="single"/>
        </w:rPr>
      </w:pPr>
      <w:bookmarkStart w:id="3" w:name="_Hlk108817732"/>
      <w:r w:rsidRPr="009A3EDA">
        <w:rPr>
          <w:rFonts w:asciiTheme="minorHAnsi" w:hAnsiTheme="minorHAnsi" w:cstheme="minorHAnsi"/>
          <w:b/>
          <w:sz w:val="22"/>
          <w:u w:val="single"/>
        </w:rPr>
        <w:lastRenderedPageBreak/>
        <w:t xml:space="preserve">For the purposes of </w:t>
      </w:r>
      <w:r w:rsidRPr="00AF17A0">
        <w:rPr>
          <w:rFonts w:asciiTheme="minorHAnsi" w:hAnsiTheme="minorHAnsi" w:cstheme="minorHAnsi"/>
          <w:b/>
          <w:color w:val="0000FF"/>
          <w:sz w:val="22"/>
          <w:u w:val="single"/>
        </w:rPr>
        <w:t>Chapter 15</w:t>
      </w:r>
      <w:r w:rsidRPr="009A3EDA">
        <w:rPr>
          <w:rFonts w:asciiTheme="minorHAnsi" w:hAnsiTheme="minorHAnsi" w:cstheme="minorHAnsi"/>
          <w:b/>
          <w:sz w:val="22"/>
          <w:u w:val="single"/>
        </w:rPr>
        <w:t xml:space="preserve">, means </w:t>
      </w:r>
      <w:r>
        <w:rPr>
          <w:rFonts w:asciiTheme="minorHAnsi" w:hAnsiTheme="minorHAnsi" w:cstheme="minorHAnsi"/>
          <w:b/>
          <w:sz w:val="22"/>
          <w:u w:val="single"/>
        </w:rPr>
        <w:t xml:space="preserve">a </w:t>
      </w:r>
      <w:r w:rsidRPr="009A3EDA">
        <w:rPr>
          <w:rFonts w:asciiTheme="minorHAnsi" w:hAnsiTheme="minorHAnsi" w:cstheme="minorHAnsi"/>
          <w:b/>
          <w:color w:val="00B050"/>
          <w:sz w:val="22"/>
          <w:u w:val="single"/>
        </w:rPr>
        <w:t>building</w:t>
      </w:r>
      <w:r w:rsidRPr="009A3EDA">
        <w:rPr>
          <w:rFonts w:asciiTheme="minorHAnsi" w:hAnsiTheme="minorHAnsi" w:cstheme="minorHAnsi"/>
          <w:b/>
          <w:sz w:val="22"/>
          <w:u w:val="single"/>
        </w:rPr>
        <w:t xml:space="preserve">, structure or addition to a </w:t>
      </w:r>
      <w:r w:rsidRPr="009A3EDA">
        <w:rPr>
          <w:rFonts w:asciiTheme="minorHAnsi" w:hAnsiTheme="minorHAnsi" w:cstheme="minorHAnsi"/>
          <w:b/>
          <w:color w:val="00B050"/>
          <w:sz w:val="22"/>
          <w:u w:val="single"/>
        </w:rPr>
        <w:t>building</w:t>
      </w:r>
      <w:r w:rsidRPr="009A3EDA">
        <w:rPr>
          <w:rFonts w:asciiTheme="minorHAnsi" w:hAnsiTheme="minorHAnsi" w:cstheme="minorHAnsi"/>
          <w:b/>
          <w:sz w:val="22"/>
          <w:u w:val="single"/>
        </w:rPr>
        <w:t xml:space="preserve">, on </w:t>
      </w:r>
      <w:r w:rsidRPr="009A3EDA">
        <w:rPr>
          <w:rFonts w:asciiTheme="minorHAnsi" w:hAnsiTheme="minorHAnsi" w:cstheme="minorHAnsi"/>
          <w:b/>
          <w:color w:val="00B050"/>
          <w:sz w:val="22"/>
          <w:u w:val="single"/>
        </w:rPr>
        <w:t xml:space="preserve">sites </w:t>
      </w:r>
      <w:r w:rsidRPr="009A3EDA">
        <w:rPr>
          <w:rFonts w:asciiTheme="minorHAnsi" w:hAnsiTheme="minorHAnsi" w:cstheme="minorHAnsi"/>
          <w:b/>
          <w:sz w:val="22"/>
          <w:u w:val="single"/>
        </w:rPr>
        <w:t xml:space="preserve">with a </w:t>
      </w:r>
      <w:r w:rsidRPr="009A3EDA">
        <w:rPr>
          <w:rFonts w:asciiTheme="minorHAnsi" w:hAnsiTheme="minorHAnsi" w:cstheme="minorHAnsi"/>
          <w:b/>
          <w:color w:val="00B050"/>
          <w:sz w:val="22"/>
          <w:u w:val="single"/>
        </w:rPr>
        <w:t xml:space="preserve">street boundary </w:t>
      </w:r>
      <w:r w:rsidRPr="009A3EDA">
        <w:rPr>
          <w:rFonts w:asciiTheme="minorHAnsi" w:hAnsiTheme="minorHAnsi" w:cstheme="minorHAnsi"/>
          <w:b/>
          <w:sz w:val="22"/>
          <w:u w:val="single"/>
        </w:rPr>
        <w:t>of 21 metres or less in width and</w:t>
      </w:r>
      <w:r>
        <w:rPr>
          <w:rFonts w:asciiTheme="minorHAnsi" w:hAnsiTheme="minorHAnsi" w:cstheme="minorHAnsi"/>
          <w:b/>
          <w:sz w:val="22"/>
          <w:u w:val="single"/>
        </w:rPr>
        <w:t xml:space="preserve"> </w:t>
      </w:r>
      <w:r w:rsidRPr="009A3EDA">
        <w:rPr>
          <w:rFonts w:asciiTheme="minorHAnsi" w:hAnsiTheme="minorHAnsi" w:cstheme="minorHAnsi"/>
          <w:b/>
          <w:sz w:val="22"/>
          <w:u w:val="single"/>
        </w:rPr>
        <w:t xml:space="preserve">a pre-development legal </w:t>
      </w:r>
      <w:r w:rsidRPr="009A3EDA">
        <w:rPr>
          <w:rFonts w:asciiTheme="minorHAnsi" w:hAnsiTheme="minorHAnsi" w:cstheme="minorHAnsi"/>
          <w:b/>
          <w:color w:val="00B050"/>
          <w:sz w:val="22"/>
          <w:u w:val="single"/>
        </w:rPr>
        <w:t>boundary</w:t>
      </w:r>
      <w:r w:rsidRPr="009A3EDA">
        <w:rPr>
          <w:rFonts w:asciiTheme="minorHAnsi" w:hAnsiTheme="minorHAnsi" w:cstheme="minorHAnsi"/>
          <w:b/>
          <w:sz w:val="22"/>
          <w:u w:val="single"/>
        </w:rPr>
        <w:t xml:space="preserve"> maximum internal width of 21 metres.</w:t>
      </w:r>
    </w:p>
    <w:bookmarkEnd w:id="3"/>
    <w:p w14:paraId="4BFD696E"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Social housing complex</w:t>
      </w:r>
    </w:p>
    <w:p w14:paraId="53C28703" w14:textId="77777777" w:rsidR="00571946" w:rsidRPr="00BF314F" w:rsidRDefault="00BF5086" w:rsidP="00B0278C">
      <w:pPr>
        <w:ind w:left="567" w:right="23"/>
        <w:rPr>
          <w:rFonts w:asciiTheme="minorHAnsi" w:hAnsiTheme="minorHAnsi" w:cstheme="minorHAnsi"/>
          <w:sz w:val="22"/>
        </w:rPr>
      </w:pPr>
      <w:r w:rsidRPr="00BF314F">
        <w:rPr>
          <w:rFonts w:asciiTheme="minorHAnsi" w:hAnsiTheme="minorHAnsi" w:cstheme="minorHAnsi"/>
          <w:sz w:val="22"/>
        </w:rPr>
        <w:t xml:space="preserve">means a group of </w:t>
      </w:r>
      <w:hyperlink r:id="rId1616">
        <w:r w:rsidRPr="00ED63FA">
          <w:rPr>
            <w:rFonts w:asciiTheme="minorHAnsi" w:hAnsiTheme="minorHAnsi" w:cstheme="minorHAnsi"/>
            <w:color w:val="00B050"/>
            <w:sz w:val="22"/>
          </w:rPr>
          <w:t>residential units</w:t>
        </w:r>
      </w:hyperlink>
      <w:r w:rsidRPr="00BF314F">
        <w:rPr>
          <w:rFonts w:asciiTheme="minorHAnsi" w:hAnsiTheme="minorHAnsi" w:cstheme="minorHAnsi"/>
          <w:sz w:val="22"/>
        </w:rPr>
        <w:t xml:space="preserve"> that are:</w:t>
      </w:r>
    </w:p>
    <w:p w14:paraId="68C26710" w14:textId="77777777" w:rsidR="00571946" w:rsidRPr="00BF314F" w:rsidRDefault="00BF5086" w:rsidP="00AF0BC1">
      <w:pPr>
        <w:numPr>
          <w:ilvl w:val="0"/>
          <w:numId w:val="75"/>
        </w:numPr>
        <w:ind w:left="993" w:right="23" w:hanging="420"/>
        <w:rPr>
          <w:rFonts w:asciiTheme="minorHAnsi" w:hAnsiTheme="minorHAnsi" w:cstheme="minorHAnsi"/>
          <w:sz w:val="22"/>
        </w:rPr>
      </w:pPr>
      <w:r w:rsidRPr="00BF314F">
        <w:rPr>
          <w:rFonts w:asciiTheme="minorHAnsi" w:hAnsiTheme="minorHAnsi" w:cstheme="minorHAnsi"/>
          <w:sz w:val="22"/>
        </w:rPr>
        <w:t xml:space="preserve">owned or operated by Housing New Zealand Corporation, the </w:t>
      </w:r>
      <w:hyperlink r:id="rId1617">
        <w:r w:rsidRPr="00ED63FA">
          <w:rPr>
            <w:rFonts w:asciiTheme="minorHAnsi" w:hAnsiTheme="minorHAnsi" w:cstheme="minorHAnsi"/>
            <w:color w:val="00B050"/>
            <w:sz w:val="22"/>
          </w:rPr>
          <w:t>Council</w:t>
        </w:r>
      </w:hyperlink>
      <w:r w:rsidRPr="00BF314F">
        <w:rPr>
          <w:rFonts w:asciiTheme="minorHAnsi" w:hAnsiTheme="minorHAnsi" w:cstheme="minorHAnsi"/>
          <w:sz w:val="22"/>
        </w:rPr>
        <w:t xml:space="preserve">, a not­for­profit housing entity or a registered community housing provider (under Part 1 of the </w:t>
      </w:r>
      <w:hyperlink r:id="rId1618">
        <w:r w:rsidRPr="00BF314F">
          <w:rPr>
            <w:rFonts w:asciiTheme="minorHAnsi" w:hAnsiTheme="minorHAnsi" w:cstheme="minorHAnsi"/>
            <w:color w:val="0000FF"/>
            <w:sz w:val="22"/>
          </w:rPr>
          <w:t>Housing Restructuring and Tenancy Matters Act 1992</w:t>
        </w:r>
      </w:hyperlink>
      <w:r w:rsidRPr="00BF314F">
        <w:rPr>
          <w:rFonts w:asciiTheme="minorHAnsi" w:hAnsiTheme="minorHAnsi" w:cstheme="minorHAnsi"/>
          <w:sz w:val="22"/>
        </w:rPr>
        <w:t>), including where one of these parties is in a public/private development relationship to provide mixed tenure housing; and</w:t>
      </w:r>
    </w:p>
    <w:p w14:paraId="04F8BD03" w14:textId="77777777" w:rsidR="00571946" w:rsidRPr="00BF314F" w:rsidRDefault="00BF5086" w:rsidP="00AF0BC1">
      <w:pPr>
        <w:numPr>
          <w:ilvl w:val="0"/>
          <w:numId w:val="75"/>
        </w:numPr>
        <w:spacing w:after="219" w:line="320" w:lineRule="auto"/>
        <w:ind w:left="993" w:right="23" w:hanging="420"/>
        <w:rPr>
          <w:rFonts w:asciiTheme="minorHAnsi" w:hAnsiTheme="minorHAnsi" w:cstheme="minorHAnsi"/>
          <w:sz w:val="22"/>
        </w:rPr>
      </w:pPr>
      <w:r w:rsidRPr="00BF314F">
        <w:rPr>
          <w:rFonts w:asciiTheme="minorHAnsi" w:hAnsiTheme="minorHAnsi" w:cstheme="minorHAnsi"/>
          <w:sz w:val="22"/>
        </w:rPr>
        <w:t>provided to help low and modest income households and other disadvantaged groups to access appropriate and secure housing that is affordable.</w:t>
      </w:r>
    </w:p>
    <w:p w14:paraId="5577DAA7"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Soil mixing</w:t>
      </w:r>
    </w:p>
    <w:p w14:paraId="720C2C34"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means removal or </w:t>
      </w:r>
      <w:hyperlink r:id="rId1619">
        <w:r w:rsidRPr="00F1342A">
          <w:rPr>
            <w:rFonts w:asciiTheme="minorHAnsi" w:hAnsiTheme="minorHAnsi" w:cstheme="minorHAnsi"/>
            <w:color w:val="00B050"/>
            <w:sz w:val="22"/>
          </w:rPr>
          <w:t>disturbance of soil</w:t>
        </w:r>
      </w:hyperlink>
      <w:r w:rsidRPr="00BF314F">
        <w:rPr>
          <w:rFonts w:asciiTheme="minorHAnsi" w:hAnsiTheme="minorHAnsi" w:cstheme="minorHAnsi"/>
          <w:sz w:val="22"/>
        </w:rPr>
        <w:t xml:space="preserve"> in order to combine that soil with other material as part of the repair of land damaged by earthquakes, either on or off the </w:t>
      </w:r>
      <w:hyperlink r:id="rId1620">
        <w:r w:rsidRPr="00F1342A">
          <w:rPr>
            <w:rFonts w:asciiTheme="minorHAnsi" w:hAnsiTheme="minorHAnsi" w:cstheme="minorHAnsi"/>
            <w:color w:val="00B050"/>
            <w:sz w:val="22"/>
          </w:rPr>
          <w:t>site</w:t>
        </w:r>
      </w:hyperlink>
      <w:r w:rsidRPr="00F1342A">
        <w:rPr>
          <w:rFonts w:asciiTheme="minorHAnsi" w:hAnsiTheme="minorHAnsi" w:cstheme="minorHAnsi"/>
          <w:color w:val="00B050"/>
          <w:sz w:val="22"/>
        </w:rPr>
        <w:t xml:space="preserve"> </w:t>
      </w:r>
      <w:r w:rsidRPr="00BF314F">
        <w:rPr>
          <w:rFonts w:asciiTheme="minorHAnsi" w:hAnsiTheme="minorHAnsi" w:cstheme="minorHAnsi"/>
          <w:sz w:val="22"/>
        </w:rPr>
        <w:t>of the repair.</w:t>
      </w:r>
    </w:p>
    <w:p w14:paraId="5808CA8A"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Sound amplified activity</w:t>
      </w:r>
    </w:p>
    <w:p w14:paraId="644EEF84"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in relation to </w:t>
      </w:r>
      <w:hyperlink r:id="rId1621">
        <w:r w:rsidRPr="00BF314F">
          <w:rPr>
            <w:rFonts w:asciiTheme="minorHAnsi" w:hAnsiTheme="minorHAnsi" w:cstheme="minorHAnsi"/>
            <w:color w:val="0000FF"/>
            <w:sz w:val="22"/>
          </w:rPr>
          <w:t>Sub­chapter 6.1</w:t>
        </w:r>
      </w:hyperlink>
      <w:r w:rsidRPr="00BF314F">
        <w:rPr>
          <w:rFonts w:asciiTheme="minorHAnsi" w:hAnsiTheme="minorHAnsi" w:cstheme="minorHAnsi"/>
          <w:sz w:val="22"/>
        </w:rPr>
        <w:t xml:space="preserve"> Noise, means any activity undertaken outside any </w:t>
      </w:r>
      <w:hyperlink r:id="rId1622">
        <w:r w:rsidRPr="00F1342A">
          <w:rPr>
            <w:rFonts w:asciiTheme="minorHAnsi" w:hAnsiTheme="minorHAnsi" w:cstheme="minorHAnsi"/>
            <w:color w:val="00B050"/>
            <w:sz w:val="22"/>
          </w:rPr>
          <w:t>buildings</w:t>
        </w:r>
      </w:hyperlink>
      <w:r w:rsidRPr="00F1342A">
        <w:rPr>
          <w:rFonts w:asciiTheme="minorHAnsi" w:hAnsiTheme="minorHAnsi" w:cstheme="minorHAnsi"/>
          <w:color w:val="00B050"/>
          <w:sz w:val="22"/>
        </w:rPr>
        <w:t xml:space="preserve"> </w:t>
      </w:r>
      <w:r w:rsidRPr="00BF314F">
        <w:rPr>
          <w:rFonts w:asciiTheme="minorHAnsi" w:hAnsiTheme="minorHAnsi" w:cstheme="minorHAnsi"/>
          <w:sz w:val="22"/>
        </w:rPr>
        <w:t xml:space="preserve">which involves the use of sound amplification, including any amplification system checks, which is clearly audible at any other </w:t>
      </w:r>
      <w:hyperlink r:id="rId1623">
        <w:r w:rsidRPr="00F1342A">
          <w:rPr>
            <w:rFonts w:asciiTheme="minorHAnsi" w:hAnsiTheme="minorHAnsi" w:cstheme="minorHAnsi"/>
            <w:color w:val="00B050"/>
            <w:sz w:val="22"/>
          </w:rPr>
          <w:t>site</w:t>
        </w:r>
      </w:hyperlink>
      <w:r w:rsidRPr="00BF314F">
        <w:rPr>
          <w:rFonts w:asciiTheme="minorHAnsi" w:hAnsiTheme="minorHAnsi" w:cstheme="minorHAnsi"/>
          <w:sz w:val="22"/>
        </w:rPr>
        <w:t>.</w:t>
      </w:r>
    </w:p>
    <w:p w14:paraId="43477D8F"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Special interest vehicle</w:t>
      </w:r>
    </w:p>
    <w:p w14:paraId="28A8B24A"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means historical vehicles for which it is impracticable to achieve noise limits associated with standard racing vehicles. It includes a F5000 vehicle.</w:t>
      </w:r>
    </w:p>
    <w:p w14:paraId="6ACC8477"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Spiritual activity</w:t>
      </w:r>
    </w:p>
    <w:p w14:paraId="4302C34A" w14:textId="77777777" w:rsidR="00571946" w:rsidRPr="00BF314F" w:rsidRDefault="00BF5086" w:rsidP="00B0278C">
      <w:pPr>
        <w:ind w:left="567" w:right="23"/>
        <w:rPr>
          <w:rFonts w:asciiTheme="minorHAnsi" w:hAnsiTheme="minorHAnsi" w:cstheme="minorHAnsi"/>
          <w:sz w:val="22"/>
        </w:rPr>
      </w:pPr>
      <w:r w:rsidRPr="00BF314F">
        <w:rPr>
          <w:rFonts w:asciiTheme="minorHAnsi" w:hAnsiTheme="minorHAnsi" w:cstheme="minorHAnsi"/>
          <w:sz w:val="22"/>
        </w:rPr>
        <w:t xml:space="preserve">means the use of land and/or </w:t>
      </w:r>
      <w:hyperlink r:id="rId1624">
        <w:r w:rsidRPr="00E43FEB">
          <w:rPr>
            <w:rFonts w:asciiTheme="minorHAnsi" w:hAnsiTheme="minorHAnsi" w:cstheme="minorHAnsi"/>
            <w:color w:val="00B050"/>
            <w:sz w:val="22"/>
          </w:rPr>
          <w:t>buildings</w:t>
        </w:r>
      </w:hyperlink>
      <w:r w:rsidRPr="00E43FEB">
        <w:rPr>
          <w:rFonts w:asciiTheme="minorHAnsi" w:hAnsiTheme="minorHAnsi" w:cstheme="minorHAnsi"/>
          <w:color w:val="00B050"/>
          <w:sz w:val="22"/>
        </w:rPr>
        <w:t xml:space="preserve"> </w:t>
      </w:r>
      <w:r w:rsidRPr="00BF314F">
        <w:rPr>
          <w:rFonts w:asciiTheme="minorHAnsi" w:hAnsiTheme="minorHAnsi" w:cstheme="minorHAnsi"/>
          <w:sz w:val="22"/>
        </w:rPr>
        <w:t>primarily for worship and spiritual meditation and deliberation purposes. It includes:</w:t>
      </w:r>
    </w:p>
    <w:p w14:paraId="5C0AC3AD" w14:textId="77777777" w:rsidR="00571946" w:rsidRPr="00BF314F" w:rsidRDefault="00457BE2" w:rsidP="00AF0BC1">
      <w:pPr>
        <w:numPr>
          <w:ilvl w:val="0"/>
          <w:numId w:val="76"/>
        </w:numPr>
        <w:ind w:left="993" w:right="23" w:hanging="420"/>
        <w:rPr>
          <w:rFonts w:asciiTheme="minorHAnsi" w:hAnsiTheme="minorHAnsi" w:cstheme="minorHAnsi"/>
          <w:sz w:val="22"/>
        </w:rPr>
      </w:pPr>
      <w:hyperlink r:id="rId1625">
        <w:r w:rsidR="00BF5086" w:rsidRPr="00E43FEB">
          <w:rPr>
            <w:rFonts w:asciiTheme="minorHAnsi" w:hAnsiTheme="minorHAnsi" w:cstheme="minorHAnsi"/>
            <w:color w:val="00B050"/>
            <w:sz w:val="22"/>
          </w:rPr>
          <w:t>ancillary</w:t>
        </w:r>
      </w:hyperlink>
      <w:r w:rsidR="00BF5086" w:rsidRPr="00E43FEB">
        <w:rPr>
          <w:rFonts w:asciiTheme="minorHAnsi" w:hAnsiTheme="minorHAnsi" w:cstheme="minorHAnsi"/>
          <w:color w:val="00B050"/>
          <w:sz w:val="22"/>
        </w:rPr>
        <w:t xml:space="preserve"> </w:t>
      </w:r>
      <w:r w:rsidR="00BF5086" w:rsidRPr="00BF314F">
        <w:rPr>
          <w:rFonts w:asciiTheme="minorHAnsi" w:hAnsiTheme="minorHAnsi" w:cstheme="minorHAnsi"/>
          <w:sz w:val="22"/>
        </w:rPr>
        <w:t>social and community support services associated with the spiritual activity; and</w:t>
      </w:r>
    </w:p>
    <w:p w14:paraId="24019CDD" w14:textId="77777777" w:rsidR="00571946" w:rsidRDefault="00457BE2" w:rsidP="00AF0BC1">
      <w:pPr>
        <w:numPr>
          <w:ilvl w:val="0"/>
          <w:numId w:val="76"/>
        </w:numPr>
        <w:spacing w:after="160" w:line="264" w:lineRule="auto"/>
        <w:ind w:left="993" w:right="23" w:hanging="420"/>
        <w:rPr>
          <w:rFonts w:asciiTheme="minorHAnsi" w:hAnsiTheme="minorHAnsi" w:cstheme="minorHAnsi"/>
          <w:sz w:val="22"/>
        </w:rPr>
      </w:pPr>
      <w:hyperlink r:id="rId1626">
        <w:r w:rsidR="00BF5086" w:rsidRPr="00E43FEB">
          <w:rPr>
            <w:rFonts w:asciiTheme="minorHAnsi" w:hAnsiTheme="minorHAnsi" w:cstheme="minorHAnsi"/>
            <w:color w:val="00B050"/>
            <w:sz w:val="22"/>
          </w:rPr>
          <w:t>ancillary</w:t>
        </w:r>
      </w:hyperlink>
      <w:r w:rsidR="00BF5086" w:rsidRPr="00E43FEB">
        <w:rPr>
          <w:rFonts w:asciiTheme="minorHAnsi" w:hAnsiTheme="minorHAnsi" w:cstheme="minorHAnsi"/>
          <w:color w:val="00B050"/>
          <w:sz w:val="22"/>
        </w:rPr>
        <w:t xml:space="preserve"> </w:t>
      </w:r>
      <w:r w:rsidR="00BF5086" w:rsidRPr="00BF314F">
        <w:rPr>
          <w:rFonts w:asciiTheme="minorHAnsi" w:hAnsiTheme="minorHAnsi" w:cstheme="minorHAnsi"/>
          <w:sz w:val="22"/>
        </w:rPr>
        <w:t xml:space="preserve">hire/use of church </w:t>
      </w:r>
      <w:hyperlink r:id="rId1627">
        <w:r w:rsidR="00BF5086" w:rsidRPr="00E43FEB">
          <w:rPr>
            <w:rFonts w:asciiTheme="minorHAnsi" w:hAnsiTheme="minorHAnsi" w:cstheme="minorHAnsi"/>
            <w:color w:val="00B050"/>
            <w:sz w:val="22"/>
          </w:rPr>
          <w:t>buildings</w:t>
        </w:r>
      </w:hyperlink>
      <w:r w:rsidR="00BF5086" w:rsidRPr="00E43FEB">
        <w:rPr>
          <w:rFonts w:asciiTheme="minorHAnsi" w:hAnsiTheme="minorHAnsi" w:cstheme="minorHAnsi"/>
          <w:color w:val="00B050"/>
          <w:sz w:val="22"/>
        </w:rPr>
        <w:t xml:space="preserve"> </w:t>
      </w:r>
      <w:r w:rsidR="00BF5086" w:rsidRPr="00BF314F">
        <w:rPr>
          <w:rFonts w:asciiTheme="minorHAnsi" w:hAnsiTheme="minorHAnsi" w:cstheme="minorHAnsi"/>
          <w:sz w:val="22"/>
        </w:rPr>
        <w:t>for community groups and activities.</w:t>
      </w:r>
    </w:p>
    <w:p w14:paraId="6CEB9C08" w14:textId="596D5A97" w:rsidR="00E43FEB" w:rsidRPr="00E43FEB" w:rsidRDefault="00E43FEB" w:rsidP="0077081C">
      <w:pPr>
        <w:spacing w:after="363"/>
        <w:ind w:left="567" w:right="23" w:firstLine="0"/>
        <w:rPr>
          <w:rFonts w:asciiTheme="minorHAnsi" w:hAnsiTheme="minorHAnsi" w:cstheme="minorHAnsi"/>
          <w:color w:val="7030A0"/>
          <w:sz w:val="22"/>
          <w:u w:val="single" w:color="7030A0"/>
        </w:rPr>
      </w:pPr>
      <w:r w:rsidRPr="0077081C">
        <w:rPr>
          <w:rFonts w:asciiTheme="minorHAnsi" w:hAnsiTheme="minorHAnsi" w:cstheme="minorHAnsi"/>
          <w:color w:val="7030A0"/>
          <w:sz w:val="22"/>
          <w:highlight w:val="lightGray"/>
          <w:u w:val="single" w:color="7030A0"/>
        </w:rPr>
        <w:t xml:space="preserve">It excludes </w:t>
      </w:r>
      <w:r w:rsidRPr="0077081C">
        <w:rPr>
          <w:rFonts w:asciiTheme="minorHAnsi" w:hAnsiTheme="minorHAnsi" w:cstheme="minorHAnsi"/>
          <w:color w:val="00B050"/>
          <w:sz w:val="22"/>
          <w:highlight w:val="lightGray"/>
          <w:u w:val="single" w:color="7030A0"/>
        </w:rPr>
        <w:t>funeral homes</w:t>
      </w:r>
      <w:r w:rsidRPr="0077081C">
        <w:rPr>
          <w:rFonts w:asciiTheme="minorHAnsi" w:hAnsiTheme="minorHAnsi" w:cstheme="minorHAnsi"/>
          <w:color w:val="7030A0"/>
          <w:sz w:val="22"/>
          <w:highlight w:val="lightGray"/>
          <w:u w:val="single" w:color="7030A0"/>
        </w:rPr>
        <w:t xml:space="preserve">, but includes funeral </w:t>
      </w:r>
      <w:r w:rsidR="00AF17A0">
        <w:rPr>
          <w:rFonts w:asciiTheme="minorHAnsi" w:hAnsiTheme="minorHAnsi" w:cstheme="minorHAnsi"/>
          <w:color w:val="7030A0"/>
          <w:sz w:val="22"/>
          <w:highlight w:val="lightGray"/>
          <w:u w:val="single" w:color="7030A0"/>
        </w:rPr>
        <w:t xml:space="preserve">services held in memory of the </w:t>
      </w:r>
      <w:r w:rsidRPr="0077081C">
        <w:rPr>
          <w:rFonts w:asciiTheme="minorHAnsi" w:hAnsiTheme="minorHAnsi" w:cstheme="minorHAnsi"/>
          <w:color w:val="7030A0"/>
          <w:sz w:val="22"/>
          <w:highlight w:val="lightGray"/>
          <w:u w:val="single" w:color="7030A0"/>
        </w:rPr>
        <w:t>deceased.</w:t>
      </w:r>
    </w:p>
    <w:p w14:paraId="25CDBF44" w14:textId="503B0A1E" w:rsidR="00571946" w:rsidRPr="00E43FEB" w:rsidRDefault="00457BE2" w:rsidP="006467B3">
      <w:pPr>
        <w:spacing w:after="237"/>
        <w:ind w:left="567" w:right="15" w:hanging="10"/>
        <w:rPr>
          <w:rFonts w:asciiTheme="minorHAnsi" w:hAnsiTheme="minorHAnsi" w:cstheme="minorHAnsi"/>
          <w:color w:val="7030A0"/>
          <w:sz w:val="22"/>
        </w:rPr>
      </w:pPr>
      <w:hyperlink r:id="rId1628">
        <w:r w:rsidR="00BF5086" w:rsidRPr="0077081C">
          <w:rPr>
            <w:rFonts w:asciiTheme="minorHAnsi" w:hAnsiTheme="minorHAnsi" w:cstheme="minorHAnsi"/>
            <w:color w:val="7030A0"/>
            <w:sz w:val="22"/>
            <w:highlight w:val="lightGray"/>
          </w:rPr>
          <w:t>(Plan Change 5D</w:t>
        </w:r>
        <w:r w:rsidR="00E43FEB" w:rsidRPr="0077081C">
          <w:rPr>
            <w:rFonts w:asciiTheme="minorHAnsi" w:hAnsiTheme="minorHAnsi" w:cstheme="minorHAnsi"/>
            <w:color w:val="7030A0"/>
            <w:sz w:val="22"/>
            <w:highlight w:val="lightGray"/>
          </w:rPr>
          <w:t xml:space="preserve"> Council Decision</w:t>
        </w:r>
        <w:r w:rsidR="00BF5086" w:rsidRPr="0077081C">
          <w:rPr>
            <w:rFonts w:asciiTheme="minorHAnsi" w:hAnsiTheme="minorHAnsi" w:cstheme="minorHAnsi"/>
            <w:color w:val="7030A0"/>
            <w:sz w:val="22"/>
            <w:highlight w:val="lightGray"/>
          </w:rPr>
          <w:t>)</w:t>
        </w:r>
      </w:hyperlink>
    </w:p>
    <w:p w14:paraId="612F5DF5"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Spring</w:t>
      </w:r>
    </w:p>
    <w:p w14:paraId="71345A11" w14:textId="77777777" w:rsidR="00571946" w:rsidRPr="00BF314F" w:rsidRDefault="00457BE2" w:rsidP="00B0278C">
      <w:pPr>
        <w:spacing w:after="231"/>
        <w:ind w:left="567" w:right="23"/>
        <w:rPr>
          <w:rFonts w:asciiTheme="minorHAnsi" w:hAnsiTheme="minorHAnsi" w:cstheme="minorHAnsi"/>
          <w:sz w:val="22"/>
        </w:rPr>
      </w:pPr>
      <w:hyperlink r:id="rId1629">
        <w:r w:rsidR="00BF5086" w:rsidRPr="00BF314F">
          <w:rPr>
            <w:rFonts w:asciiTheme="minorHAnsi" w:hAnsiTheme="minorHAnsi" w:cstheme="minorHAnsi"/>
            <w:sz w:val="22"/>
          </w:rPr>
          <w:t xml:space="preserve">means the point where groundwater, driven by artesian pressure, emerges to the surface and forms a pool, the head of a </w:t>
        </w:r>
      </w:hyperlink>
      <w:hyperlink r:id="rId1630">
        <w:r w:rsidR="00BF5086" w:rsidRPr="00F37163">
          <w:rPr>
            <w:rFonts w:asciiTheme="minorHAnsi" w:hAnsiTheme="minorHAnsi" w:cstheme="minorHAnsi"/>
            <w:color w:val="00B050"/>
            <w:sz w:val="22"/>
          </w:rPr>
          <w:t>water body</w:t>
        </w:r>
      </w:hyperlink>
      <w:hyperlink r:id="rId1631">
        <w:r w:rsidR="00BF5086" w:rsidRPr="00BF314F">
          <w:rPr>
            <w:rFonts w:asciiTheme="minorHAnsi" w:hAnsiTheme="minorHAnsi" w:cstheme="minorHAnsi"/>
            <w:sz w:val="22"/>
          </w:rPr>
          <w:t>, or discharges within or into a</w:t>
        </w:r>
      </w:hyperlink>
      <w:hyperlink r:id="rId1632">
        <w:r w:rsidR="00BF5086" w:rsidRPr="00BF314F">
          <w:rPr>
            <w:rFonts w:asciiTheme="minorHAnsi" w:hAnsiTheme="minorHAnsi" w:cstheme="minorHAnsi"/>
            <w:sz w:val="22"/>
          </w:rPr>
          <w:t xml:space="preserve"> </w:t>
        </w:r>
      </w:hyperlink>
      <w:hyperlink r:id="rId1633">
        <w:r w:rsidR="00BF5086" w:rsidRPr="00F37163">
          <w:rPr>
            <w:rFonts w:asciiTheme="minorHAnsi" w:hAnsiTheme="minorHAnsi" w:cstheme="minorHAnsi"/>
            <w:color w:val="00B050"/>
            <w:sz w:val="22"/>
          </w:rPr>
          <w:t>water body</w:t>
        </w:r>
      </w:hyperlink>
      <w:hyperlink r:id="rId1634">
        <w:r w:rsidR="00BF5086" w:rsidRPr="00BF314F">
          <w:rPr>
            <w:rFonts w:asciiTheme="minorHAnsi" w:hAnsiTheme="minorHAnsi" w:cstheme="minorHAnsi"/>
            <w:sz w:val="22"/>
          </w:rPr>
          <w:t xml:space="preserve"> on a permanent or intermittent basis.</w:t>
        </w:r>
      </w:hyperlink>
    </w:p>
    <w:p w14:paraId="007024C2"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Standalone house</w:t>
      </w:r>
    </w:p>
    <w:p w14:paraId="693ECD36" w14:textId="77777777" w:rsidR="00571946" w:rsidRPr="00BF314F" w:rsidRDefault="00BF5086" w:rsidP="00B0278C">
      <w:pPr>
        <w:spacing w:after="237"/>
        <w:ind w:left="567" w:right="23"/>
        <w:rPr>
          <w:rFonts w:asciiTheme="minorHAnsi" w:hAnsiTheme="minorHAnsi" w:cstheme="minorHAnsi"/>
          <w:sz w:val="22"/>
        </w:rPr>
      </w:pPr>
      <w:r w:rsidRPr="00BF314F">
        <w:rPr>
          <w:rFonts w:asciiTheme="minorHAnsi" w:hAnsiTheme="minorHAnsi" w:cstheme="minorHAnsi"/>
          <w:sz w:val="22"/>
        </w:rPr>
        <w:lastRenderedPageBreak/>
        <w:t xml:space="preserve">means a single </w:t>
      </w:r>
      <w:hyperlink r:id="rId1635">
        <w:r w:rsidRPr="00F37163">
          <w:rPr>
            <w:rFonts w:asciiTheme="minorHAnsi" w:hAnsiTheme="minorHAnsi" w:cstheme="minorHAnsi"/>
            <w:color w:val="00B050"/>
            <w:sz w:val="22"/>
          </w:rPr>
          <w:t>residential unit</w:t>
        </w:r>
      </w:hyperlink>
      <w:r w:rsidRPr="00BF314F">
        <w:rPr>
          <w:rFonts w:asciiTheme="minorHAnsi" w:hAnsiTheme="minorHAnsi" w:cstheme="minorHAnsi"/>
          <w:sz w:val="22"/>
        </w:rPr>
        <w:t xml:space="preserve"> that is unattached to another </w:t>
      </w:r>
      <w:hyperlink r:id="rId1636">
        <w:r w:rsidRPr="00F37163">
          <w:rPr>
            <w:rFonts w:asciiTheme="minorHAnsi" w:hAnsiTheme="minorHAnsi" w:cstheme="minorHAnsi"/>
            <w:color w:val="00B050"/>
            <w:sz w:val="22"/>
          </w:rPr>
          <w:t>residential unit</w:t>
        </w:r>
      </w:hyperlink>
      <w:r w:rsidRPr="00BF314F">
        <w:rPr>
          <w:rFonts w:asciiTheme="minorHAnsi" w:hAnsiTheme="minorHAnsi" w:cstheme="minorHAnsi"/>
          <w:sz w:val="22"/>
        </w:rPr>
        <w:t>.</w:t>
      </w:r>
    </w:p>
    <w:p w14:paraId="29538D4D"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Strategic infrastructure</w:t>
      </w:r>
    </w:p>
    <w:p w14:paraId="05608B82" w14:textId="77777777" w:rsidR="00571946" w:rsidRPr="00BF314F" w:rsidRDefault="00BF5086" w:rsidP="00B0278C">
      <w:pPr>
        <w:spacing w:after="306"/>
        <w:ind w:left="567" w:right="23"/>
        <w:rPr>
          <w:rFonts w:asciiTheme="minorHAnsi" w:hAnsiTheme="minorHAnsi" w:cstheme="minorHAnsi"/>
          <w:sz w:val="22"/>
        </w:rPr>
      </w:pPr>
      <w:r w:rsidRPr="00BF314F">
        <w:rPr>
          <w:rFonts w:asciiTheme="minorHAnsi" w:hAnsiTheme="minorHAnsi" w:cstheme="minorHAnsi"/>
          <w:sz w:val="22"/>
        </w:rPr>
        <w:t xml:space="preserve">means those necessary infrastructure facilities, services and installations which are of greater than local importance. It includes infrastructure that is nationally significant. </w:t>
      </w:r>
    </w:p>
    <w:p w14:paraId="63D4A71B" w14:textId="1A10F005" w:rsidR="00571946" w:rsidRPr="00BF314F" w:rsidRDefault="00BF5086" w:rsidP="00B0278C">
      <w:pPr>
        <w:ind w:left="567" w:right="23"/>
        <w:rPr>
          <w:rFonts w:asciiTheme="minorHAnsi" w:hAnsiTheme="minorHAnsi" w:cstheme="minorHAnsi"/>
          <w:sz w:val="22"/>
        </w:rPr>
      </w:pPr>
      <w:r w:rsidRPr="00BF314F">
        <w:rPr>
          <w:rFonts w:asciiTheme="minorHAnsi" w:hAnsiTheme="minorHAnsi" w:cstheme="minorHAnsi"/>
          <w:sz w:val="22"/>
        </w:rPr>
        <w:t xml:space="preserve">Advice note: </w:t>
      </w:r>
    </w:p>
    <w:p w14:paraId="701BAF71" w14:textId="46148739" w:rsidR="00571946" w:rsidRPr="007F0B1E" w:rsidRDefault="00BF5086" w:rsidP="00AF0BC1">
      <w:pPr>
        <w:pStyle w:val="ListParagraph"/>
        <w:numPr>
          <w:ilvl w:val="0"/>
          <w:numId w:val="109"/>
        </w:numPr>
        <w:tabs>
          <w:tab w:val="center" w:pos="3330"/>
        </w:tabs>
        <w:ind w:left="993" w:hanging="426"/>
        <w:rPr>
          <w:rFonts w:asciiTheme="minorHAnsi" w:hAnsiTheme="minorHAnsi" w:cstheme="minorHAnsi"/>
          <w:sz w:val="22"/>
        </w:rPr>
      </w:pPr>
      <w:r w:rsidRPr="007F0B1E">
        <w:rPr>
          <w:rFonts w:asciiTheme="minorHAnsi" w:hAnsiTheme="minorHAnsi" w:cstheme="minorHAnsi"/>
          <w:sz w:val="22"/>
        </w:rPr>
        <w:t>The following are non­​exclusive examples of strategic infrastructure:</w:t>
      </w:r>
    </w:p>
    <w:p w14:paraId="71266CD2" w14:textId="77777777" w:rsidR="00571946" w:rsidRPr="00BF314F" w:rsidRDefault="00457BE2" w:rsidP="00AF0BC1">
      <w:pPr>
        <w:numPr>
          <w:ilvl w:val="0"/>
          <w:numId w:val="77"/>
        </w:numPr>
        <w:spacing w:after="120"/>
        <w:ind w:left="1418" w:right="23" w:hanging="421"/>
        <w:rPr>
          <w:rFonts w:asciiTheme="minorHAnsi" w:hAnsiTheme="minorHAnsi" w:cstheme="minorHAnsi"/>
          <w:sz w:val="22"/>
        </w:rPr>
      </w:pPr>
      <w:hyperlink r:id="rId1637">
        <w:r w:rsidR="00BF5086" w:rsidRPr="00F37163">
          <w:rPr>
            <w:rFonts w:asciiTheme="minorHAnsi" w:hAnsiTheme="minorHAnsi" w:cstheme="minorHAnsi"/>
            <w:color w:val="00B050"/>
            <w:sz w:val="22"/>
          </w:rPr>
          <w:t>strategic transport networks</w:t>
        </w:r>
      </w:hyperlink>
      <w:r w:rsidR="00BF5086" w:rsidRPr="00BF314F">
        <w:rPr>
          <w:rFonts w:asciiTheme="minorHAnsi" w:hAnsiTheme="minorHAnsi" w:cstheme="minorHAnsi"/>
          <w:sz w:val="22"/>
        </w:rPr>
        <w:t>;</w:t>
      </w:r>
    </w:p>
    <w:p w14:paraId="6A29AE58" w14:textId="77777777" w:rsidR="00571946" w:rsidRPr="00BF314F" w:rsidRDefault="00BF5086" w:rsidP="00AF0BC1">
      <w:pPr>
        <w:numPr>
          <w:ilvl w:val="0"/>
          <w:numId w:val="77"/>
        </w:numPr>
        <w:spacing w:after="120"/>
        <w:ind w:left="1418" w:right="23" w:hanging="421"/>
        <w:rPr>
          <w:rFonts w:asciiTheme="minorHAnsi" w:hAnsiTheme="minorHAnsi" w:cstheme="minorHAnsi"/>
          <w:sz w:val="22"/>
        </w:rPr>
      </w:pPr>
      <w:r w:rsidRPr="00BF314F">
        <w:rPr>
          <w:rFonts w:asciiTheme="minorHAnsi" w:hAnsiTheme="minorHAnsi" w:cstheme="minorHAnsi"/>
          <w:sz w:val="22"/>
        </w:rPr>
        <w:t>Christchurch International Airport;</w:t>
      </w:r>
    </w:p>
    <w:p w14:paraId="5C126220" w14:textId="77777777" w:rsidR="00571946" w:rsidRPr="00BF314F" w:rsidRDefault="00BF5086" w:rsidP="00AF0BC1">
      <w:pPr>
        <w:numPr>
          <w:ilvl w:val="0"/>
          <w:numId w:val="77"/>
        </w:numPr>
        <w:spacing w:after="120"/>
        <w:ind w:left="1418" w:right="23" w:hanging="421"/>
        <w:rPr>
          <w:rFonts w:asciiTheme="minorHAnsi" w:hAnsiTheme="minorHAnsi" w:cstheme="minorHAnsi"/>
          <w:sz w:val="22"/>
        </w:rPr>
      </w:pPr>
      <w:r w:rsidRPr="00BF314F">
        <w:rPr>
          <w:rFonts w:asciiTheme="minorHAnsi" w:hAnsiTheme="minorHAnsi" w:cstheme="minorHAnsi"/>
          <w:sz w:val="22"/>
        </w:rPr>
        <w:t>Lyttelton Port of Christchurch;</w:t>
      </w:r>
    </w:p>
    <w:p w14:paraId="484B3EA4" w14:textId="77777777" w:rsidR="00F37163" w:rsidRDefault="00BF5086" w:rsidP="00AF0BC1">
      <w:pPr>
        <w:numPr>
          <w:ilvl w:val="0"/>
          <w:numId w:val="77"/>
        </w:numPr>
        <w:spacing w:after="120"/>
        <w:ind w:left="1418" w:right="23" w:hanging="421"/>
        <w:rPr>
          <w:rFonts w:asciiTheme="minorHAnsi" w:hAnsiTheme="minorHAnsi" w:cstheme="minorHAnsi"/>
          <w:sz w:val="22"/>
        </w:rPr>
      </w:pPr>
      <w:r w:rsidRPr="00BF314F">
        <w:rPr>
          <w:rFonts w:asciiTheme="minorHAnsi" w:hAnsiTheme="minorHAnsi" w:cstheme="minorHAnsi"/>
          <w:sz w:val="22"/>
        </w:rPr>
        <w:t xml:space="preserve">bulk fuel supply and storage infrastructure, including terminals, wharf lines and pipelines; </w:t>
      </w:r>
    </w:p>
    <w:p w14:paraId="09AEEB54" w14:textId="77777777" w:rsidR="00571946" w:rsidRPr="00BF314F" w:rsidRDefault="00BF5086" w:rsidP="00AF0BC1">
      <w:pPr>
        <w:numPr>
          <w:ilvl w:val="0"/>
          <w:numId w:val="77"/>
        </w:numPr>
        <w:spacing w:after="120"/>
        <w:ind w:left="1418" w:right="23" w:hanging="421"/>
        <w:rPr>
          <w:rFonts w:asciiTheme="minorHAnsi" w:hAnsiTheme="minorHAnsi" w:cstheme="minorHAnsi"/>
          <w:sz w:val="22"/>
        </w:rPr>
      </w:pPr>
      <w:r w:rsidRPr="00BF314F">
        <w:rPr>
          <w:rFonts w:asciiTheme="minorHAnsi" w:hAnsiTheme="minorHAnsi" w:cstheme="minorHAnsi"/>
          <w:sz w:val="22"/>
        </w:rPr>
        <w:t>defence facilities;</w:t>
      </w:r>
    </w:p>
    <w:p w14:paraId="1686AF83" w14:textId="77777777" w:rsidR="00571946" w:rsidRPr="00BF314F" w:rsidRDefault="00BF5086" w:rsidP="00AF0BC1">
      <w:pPr>
        <w:numPr>
          <w:ilvl w:val="0"/>
          <w:numId w:val="78"/>
        </w:numPr>
        <w:spacing w:after="120"/>
        <w:ind w:left="1418" w:right="11" w:hanging="421"/>
        <w:rPr>
          <w:rFonts w:asciiTheme="minorHAnsi" w:hAnsiTheme="minorHAnsi" w:cstheme="minorHAnsi"/>
          <w:sz w:val="22"/>
        </w:rPr>
      </w:pPr>
      <w:r w:rsidRPr="00BF314F">
        <w:rPr>
          <w:rFonts w:asciiTheme="minorHAnsi" w:hAnsiTheme="minorHAnsi" w:cstheme="minorHAnsi"/>
          <w:sz w:val="22"/>
        </w:rPr>
        <w:t xml:space="preserve">strategic </w:t>
      </w:r>
      <w:hyperlink r:id="rId1638">
        <w:r w:rsidRPr="00F37163">
          <w:rPr>
            <w:rFonts w:asciiTheme="minorHAnsi" w:hAnsiTheme="minorHAnsi" w:cstheme="minorHAnsi"/>
            <w:color w:val="00B050"/>
            <w:sz w:val="22"/>
          </w:rPr>
          <w:t>telecommunication</w:t>
        </w:r>
      </w:hyperlink>
      <w:r w:rsidRPr="00F37163">
        <w:rPr>
          <w:rFonts w:asciiTheme="minorHAnsi" w:hAnsiTheme="minorHAnsi" w:cstheme="minorHAnsi"/>
          <w:color w:val="00B050"/>
          <w:sz w:val="22"/>
        </w:rPr>
        <w:t xml:space="preserve"> </w:t>
      </w:r>
      <w:r w:rsidRPr="00BF314F">
        <w:rPr>
          <w:rFonts w:asciiTheme="minorHAnsi" w:hAnsiTheme="minorHAnsi" w:cstheme="minorHAnsi"/>
          <w:sz w:val="22"/>
        </w:rPr>
        <w:t xml:space="preserve">and </w:t>
      </w:r>
      <w:hyperlink r:id="rId1639">
        <w:r w:rsidRPr="00F37163">
          <w:rPr>
            <w:rFonts w:asciiTheme="minorHAnsi" w:hAnsiTheme="minorHAnsi" w:cstheme="minorHAnsi"/>
            <w:color w:val="00B050"/>
            <w:sz w:val="22"/>
          </w:rPr>
          <w:t>radiocommunication</w:t>
        </w:r>
      </w:hyperlink>
      <w:r w:rsidRPr="00F37163">
        <w:rPr>
          <w:rFonts w:asciiTheme="minorHAnsi" w:hAnsiTheme="minorHAnsi" w:cstheme="minorHAnsi"/>
          <w:color w:val="00B050"/>
          <w:sz w:val="22"/>
        </w:rPr>
        <w:t xml:space="preserve"> </w:t>
      </w:r>
      <w:r w:rsidRPr="00BF314F">
        <w:rPr>
          <w:rFonts w:asciiTheme="minorHAnsi" w:hAnsiTheme="minorHAnsi" w:cstheme="minorHAnsi"/>
          <w:sz w:val="22"/>
        </w:rPr>
        <w:t>facilities;</w:t>
      </w:r>
    </w:p>
    <w:p w14:paraId="4807FEB2" w14:textId="77777777" w:rsidR="00571946" w:rsidRPr="00BF314F" w:rsidRDefault="00BF5086" w:rsidP="00AF0BC1">
      <w:pPr>
        <w:numPr>
          <w:ilvl w:val="0"/>
          <w:numId w:val="78"/>
        </w:numPr>
        <w:spacing w:after="120"/>
        <w:ind w:left="1418" w:right="11" w:hanging="421"/>
        <w:rPr>
          <w:rFonts w:asciiTheme="minorHAnsi" w:hAnsiTheme="minorHAnsi" w:cstheme="minorHAnsi"/>
          <w:sz w:val="22"/>
        </w:rPr>
      </w:pPr>
      <w:r w:rsidRPr="00BF314F">
        <w:rPr>
          <w:rFonts w:asciiTheme="minorHAnsi" w:hAnsiTheme="minorHAnsi" w:cstheme="minorHAnsi"/>
          <w:sz w:val="22"/>
        </w:rPr>
        <w:t xml:space="preserve">the </w:t>
      </w:r>
      <w:hyperlink r:id="rId1640">
        <w:r w:rsidRPr="00F37163">
          <w:rPr>
            <w:rFonts w:asciiTheme="minorHAnsi" w:hAnsiTheme="minorHAnsi" w:cstheme="minorHAnsi"/>
            <w:color w:val="00B050"/>
            <w:sz w:val="22"/>
          </w:rPr>
          <w:t>National Grid</w:t>
        </w:r>
      </w:hyperlink>
      <w:r w:rsidRPr="00BF314F">
        <w:rPr>
          <w:rFonts w:asciiTheme="minorHAnsi" w:hAnsiTheme="minorHAnsi" w:cstheme="minorHAnsi"/>
          <w:sz w:val="22"/>
        </w:rPr>
        <w:t>;</w:t>
      </w:r>
    </w:p>
    <w:p w14:paraId="75C2BECA" w14:textId="77777777" w:rsidR="00571946" w:rsidRPr="00BF314F" w:rsidRDefault="00BF5086" w:rsidP="00AF0BC1">
      <w:pPr>
        <w:numPr>
          <w:ilvl w:val="0"/>
          <w:numId w:val="78"/>
        </w:numPr>
        <w:spacing w:after="69" w:line="320" w:lineRule="auto"/>
        <w:ind w:left="1418" w:right="11" w:hanging="421"/>
        <w:rPr>
          <w:rFonts w:asciiTheme="minorHAnsi" w:hAnsiTheme="minorHAnsi" w:cstheme="minorHAnsi"/>
          <w:sz w:val="22"/>
        </w:rPr>
      </w:pPr>
      <w:r w:rsidRPr="00BF314F">
        <w:rPr>
          <w:rFonts w:asciiTheme="minorHAnsi" w:hAnsiTheme="minorHAnsi" w:cstheme="minorHAnsi"/>
          <w:sz w:val="22"/>
        </w:rPr>
        <w:t>the 66</w:t>
      </w:r>
      <w:hyperlink r:id="rId1641">
        <w:r w:rsidRPr="00F37163">
          <w:rPr>
            <w:rFonts w:asciiTheme="minorHAnsi" w:hAnsiTheme="minorHAnsi" w:cstheme="minorHAnsi"/>
            <w:color w:val="00B050"/>
            <w:sz w:val="22"/>
          </w:rPr>
          <w:t>kV</w:t>
        </w:r>
      </w:hyperlink>
      <w:r w:rsidRPr="00BF314F">
        <w:rPr>
          <w:rFonts w:asciiTheme="minorHAnsi" w:hAnsiTheme="minorHAnsi" w:cstheme="minorHAnsi"/>
          <w:sz w:val="22"/>
        </w:rPr>
        <w:t xml:space="preserve"> and 33</w:t>
      </w:r>
      <w:hyperlink r:id="rId1642">
        <w:r w:rsidRPr="00F37163">
          <w:rPr>
            <w:rFonts w:asciiTheme="minorHAnsi" w:hAnsiTheme="minorHAnsi" w:cstheme="minorHAnsi"/>
            <w:color w:val="00B050"/>
            <w:sz w:val="22"/>
          </w:rPr>
          <w:t>kV</w:t>
        </w:r>
      </w:hyperlink>
      <w:hyperlink r:id="rId1643">
        <w:r w:rsidRPr="00BF314F">
          <w:rPr>
            <w:rFonts w:asciiTheme="minorHAnsi" w:hAnsiTheme="minorHAnsi" w:cstheme="minorHAnsi"/>
            <w:sz w:val="22"/>
          </w:rPr>
          <w:t xml:space="preserve"> </w:t>
        </w:r>
      </w:hyperlink>
      <w:hyperlink r:id="rId1644">
        <w:r w:rsidRPr="00F37163">
          <w:rPr>
            <w:rFonts w:asciiTheme="minorHAnsi" w:hAnsiTheme="minorHAnsi" w:cstheme="minorHAnsi"/>
            <w:color w:val="00B050"/>
            <w:sz w:val="22"/>
          </w:rPr>
          <w:t>electricity distribution lines</w:t>
        </w:r>
      </w:hyperlink>
      <w:r w:rsidRPr="00BF314F">
        <w:rPr>
          <w:rFonts w:asciiTheme="minorHAnsi" w:hAnsiTheme="minorHAnsi" w:cstheme="minorHAnsi"/>
          <w:sz w:val="22"/>
        </w:rPr>
        <w:t xml:space="preserve"> and the Heathcote to Lyttelton 11</w:t>
      </w:r>
      <w:hyperlink r:id="rId1645">
        <w:r w:rsidRPr="00F37163">
          <w:rPr>
            <w:rFonts w:asciiTheme="minorHAnsi" w:hAnsiTheme="minorHAnsi" w:cstheme="minorHAnsi"/>
            <w:color w:val="00B050"/>
            <w:sz w:val="22"/>
          </w:rPr>
          <w:t>kV</w:t>
        </w:r>
      </w:hyperlink>
      <w:hyperlink r:id="rId1646">
        <w:r w:rsidRPr="00F37163">
          <w:rPr>
            <w:rFonts w:asciiTheme="minorHAnsi" w:hAnsiTheme="minorHAnsi" w:cstheme="minorHAnsi"/>
            <w:color w:val="00B050"/>
            <w:sz w:val="22"/>
          </w:rPr>
          <w:t xml:space="preserve"> </w:t>
        </w:r>
      </w:hyperlink>
      <w:hyperlink r:id="rId1647">
        <w:r w:rsidRPr="00F37163">
          <w:rPr>
            <w:rFonts w:asciiTheme="minorHAnsi" w:hAnsiTheme="minorHAnsi" w:cstheme="minorHAnsi"/>
            <w:color w:val="00B050"/>
            <w:sz w:val="22"/>
          </w:rPr>
          <w:t>electricity distribution line</w:t>
        </w:r>
      </w:hyperlink>
      <w:r w:rsidRPr="00BF314F">
        <w:rPr>
          <w:rFonts w:asciiTheme="minorHAnsi" w:hAnsiTheme="minorHAnsi" w:cstheme="minorHAnsi"/>
          <w:sz w:val="22"/>
        </w:rPr>
        <w:t>, as identified on the Planning Maps; and</w:t>
      </w:r>
    </w:p>
    <w:p w14:paraId="4B1E3A34" w14:textId="77777777" w:rsidR="00571946" w:rsidRPr="00BF314F" w:rsidRDefault="00BF5086" w:rsidP="00AF0BC1">
      <w:pPr>
        <w:numPr>
          <w:ilvl w:val="0"/>
          <w:numId w:val="78"/>
        </w:numPr>
        <w:spacing w:after="318"/>
        <w:ind w:left="1418" w:right="11" w:hanging="421"/>
        <w:rPr>
          <w:rFonts w:asciiTheme="minorHAnsi" w:hAnsiTheme="minorHAnsi" w:cstheme="minorHAnsi"/>
          <w:sz w:val="22"/>
        </w:rPr>
      </w:pPr>
      <w:r w:rsidRPr="00BF314F">
        <w:rPr>
          <w:rFonts w:asciiTheme="minorHAnsi" w:hAnsiTheme="minorHAnsi" w:cstheme="minorHAnsi"/>
          <w:sz w:val="22"/>
        </w:rPr>
        <w:t>public water supply, wastewater and stormwater networks and associated facilities.</w:t>
      </w:r>
    </w:p>
    <w:p w14:paraId="61ABA93E"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Strategic road network</w:t>
      </w:r>
    </w:p>
    <w:p w14:paraId="11888CE3" w14:textId="77777777" w:rsidR="00571946" w:rsidRPr="00BF314F" w:rsidRDefault="00BF5086" w:rsidP="00B0278C">
      <w:pPr>
        <w:spacing w:after="237"/>
        <w:ind w:left="567" w:right="23"/>
        <w:rPr>
          <w:rFonts w:asciiTheme="minorHAnsi" w:hAnsiTheme="minorHAnsi" w:cstheme="minorHAnsi"/>
          <w:sz w:val="22"/>
        </w:rPr>
      </w:pPr>
      <w:r w:rsidRPr="00BF314F">
        <w:rPr>
          <w:rFonts w:asciiTheme="minorHAnsi" w:hAnsiTheme="minorHAnsi" w:cstheme="minorHAnsi"/>
          <w:sz w:val="22"/>
        </w:rPr>
        <w:t xml:space="preserve">means state highways and </w:t>
      </w:r>
      <w:hyperlink r:id="rId1648">
        <w:r w:rsidRPr="00CA02B4">
          <w:rPr>
            <w:rFonts w:asciiTheme="minorHAnsi" w:hAnsiTheme="minorHAnsi" w:cstheme="minorHAnsi"/>
            <w:color w:val="00B050"/>
            <w:sz w:val="22"/>
          </w:rPr>
          <w:t>major arterial roads</w:t>
        </w:r>
      </w:hyperlink>
      <w:r w:rsidRPr="00BF314F">
        <w:rPr>
          <w:rFonts w:asciiTheme="minorHAnsi" w:hAnsiTheme="minorHAnsi" w:cstheme="minorHAnsi"/>
          <w:sz w:val="22"/>
        </w:rPr>
        <w:t>.</w:t>
      </w:r>
    </w:p>
    <w:p w14:paraId="3E91A061"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Strategic transport networks</w:t>
      </w:r>
    </w:p>
    <w:p w14:paraId="73C280C0" w14:textId="77777777" w:rsidR="00571946" w:rsidRPr="00BF314F" w:rsidRDefault="00BF5086" w:rsidP="00B0278C">
      <w:pPr>
        <w:ind w:left="567" w:right="23"/>
        <w:rPr>
          <w:rFonts w:asciiTheme="minorHAnsi" w:hAnsiTheme="minorHAnsi" w:cstheme="minorHAnsi"/>
          <w:sz w:val="22"/>
        </w:rPr>
      </w:pPr>
      <w:r w:rsidRPr="00BF314F">
        <w:rPr>
          <w:rFonts w:asciiTheme="minorHAnsi" w:hAnsiTheme="minorHAnsi" w:cstheme="minorHAnsi"/>
          <w:sz w:val="22"/>
        </w:rPr>
        <w:t>means:</w:t>
      </w:r>
    </w:p>
    <w:p w14:paraId="07D24BF3" w14:textId="77777777" w:rsidR="00571946" w:rsidRPr="00BF314F" w:rsidRDefault="00BF5086" w:rsidP="00AF0BC1">
      <w:pPr>
        <w:numPr>
          <w:ilvl w:val="0"/>
          <w:numId w:val="79"/>
        </w:numPr>
        <w:spacing w:after="120"/>
        <w:ind w:left="993" w:right="23" w:hanging="420"/>
        <w:rPr>
          <w:rFonts w:asciiTheme="minorHAnsi" w:hAnsiTheme="minorHAnsi" w:cstheme="minorHAnsi"/>
          <w:sz w:val="22"/>
        </w:rPr>
      </w:pPr>
      <w:r w:rsidRPr="00BF314F">
        <w:rPr>
          <w:rFonts w:asciiTheme="minorHAnsi" w:hAnsiTheme="minorHAnsi" w:cstheme="minorHAnsi"/>
          <w:sz w:val="22"/>
        </w:rPr>
        <w:t xml:space="preserve">the </w:t>
      </w:r>
      <w:hyperlink r:id="rId1649">
        <w:r w:rsidRPr="00CA02B4">
          <w:rPr>
            <w:rFonts w:asciiTheme="minorHAnsi" w:hAnsiTheme="minorHAnsi" w:cstheme="minorHAnsi"/>
            <w:color w:val="00B050"/>
            <w:sz w:val="22"/>
          </w:rPr>
          <w:t>strategic road network</w:t>
        </w:r>
      </w:hyperlink>
      <w:r w:rsidRPr="00BF314F">
        <w:rPr>
          <w:rFonts w:asciiTheme="minorHAnsi" w:hAnsiTheme="minorHAnsi" w:cstheme="minorHAnsi"/>
          <w:sz w:val="22"/>
        </w:rPr>
        <w:t>;</w:t>
      </w:r>
    </w:p>
    <w:p w14:paraId="29B8690B" w14:textId="77777777" w:rsidR="00571946" w:rsidRPr="00BF314F" w:rsidRDefault="00BF5086" w:rsidP="00AF0BC1">
      <w:pPr>
        <w:numPr>
          <w:ilvl w:val="0"/>
          <w:numId w:val="79"/>
        </w:numPr>
        <w:ind w:left="993" w:right="23" w:hanging="420"/>
        <w:rPr>
          <w:rFonts w:asciiTheme="minorHAnsi" w:hAnsiTheme="minorHAnsi" w:cstheme="minorHAnsi"/>
          <w:sz w:val="22"/>
        </w:rPr>
      </w:pPr>
      <w:r w:rsidRPr="00BF314F">
        <w:rPr>
          <w:rFonts w:asciiTheme="minorHAnsi" w:hAnsiTheme="minorHAnsi" w:cstheme="minorHAnsi"/>
          <w:sz w:val="22"/>
        </w:rPr>
        <w:t>the rail network;</w:t>
      </w:r>
    </w:p>
    <w:p w14:paraId="22A29494" w14:textId="77777777" w:rsidR="00571946" w:rsidRPr="00BF314F" w:rsidRDefault="00BF5086" w:rsidP="00AF0BC1">
      <w:pPr>
        <w:numPr>
          <w:ilvl w:val="0"/>
          <w:numId w:val="79"/>
        </w:numPr>
        <w:spacing w:after="69" w:line="320" w:lineRule="auto"/>
        <w:ind w:left="993" w:right="23" w:hanging="420"/>
        <w:rPr>
          <w:rFonts w:asciiTheme="minorHAnsi" w:hAnsiTheme="minorHAnsi" w:cstheme="minorHAnsi"/>
          <w:sz w:val="22"/>
        </w:rPr>
      </w:pPr>
      <w:r w:rsidRPr="00BF314F">
        <w:rPr>
          <w:rFonts w:asciiTheme="minorHAnsi" w:hAnsiTheme="minorHAnsi" w:cstheme="minorHAnsi"/>
          <w:sz w:val="22"/>
        </w:rPr>
        <w:t>the region’s core public passenger transport operations and significant regional transport hubs (including freight hubs), such as Christchurch International Airport and Lyttelton Port of Christchurch; and</w:t>
      </w:r>
    </w:p>
    <w:p w14:paraId="522AB37A" w14:textId="77777777" w:rsidR="00571946" w:rsidRPr="00BF314F" w:rsidRDefault="00BF5086" w:rsidP="00AF0BC1">
      <w:pPr>
        <w:numPr>
          <w:ilvl w:val="0"/>
          <w:numId w:val="79"/>
        </w:numPr>
        <w:spacing w:after="273"/>
        <w:ind w:left="993" w:right="23" w:hanging="420"/>
        <w:rPr>
          <w:rFonts w:asciiTheme="minorHAnsi" w:hAnsiTheme="minorHAnsi" w:cstheme="minorHAnsi"/>
          <w:sz w:val="22"/>
        </w:rPr>
      </w:pPr>
      <w:r w:rsidRPr="00BF314F">
        <w:rPr>
          <w:rFonts w:asciiTheme="minorHAnsi" w:hAnsiTheme="minorHAnsi" w:cstheme="minorHAnsi"/>
          <w:sz w:val="22"/>
        </w:rPr>
        <w:t xml:space="preserve">the strategic cycle network of </w:t>
      </w:r>
      <w:hyperlink r:id="rId1650">
        <w:r w:rsidRPr="00CA02B4">
          <w:rPr>
            <w:rFonts w:asciiTheme="minorHAnsi" w:hAnsiTheme="minorHAnsi" w:cstheme="minorHAnsi"/>
            <w:color w:val="00B050"/>
            <w:sz w:val="22"/>
          </w:rPr>
          <w:t>major cycle routes</w:t>
        </w:r>
      </w:hyperlink>
      <w:r w:rsidRPr="00BF314F">
        <w:rPr>
          <w:rFonts w:asciiTheme="minorHAnsi" w:hAnsiTheme="minorHAnsi" w:cstheme="minorHAnsi"/>
          <w:sz w:val="22"/>
        </w:rPr>
        <w:t>.</w:t>
      </w:r>
    </w:p>
    <w:p w14:paraId="4B34349F"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Street</w:t>
      </w:r>
    </w:p>
    <w:p w14:paraId="2CD3A7C8" w14:textId="77777777" w:rsidR="00571946" w:rsidRPr="00BF314F" w:rsidRDefault="00BF5086" w:rsidP="00B0278C">
      <w:pPr>
        <w:spacing w:after="237"/>
        <w:ind w:left="567" w:right="23"/>
        <w:rPr>
          <w:rFonts w:asciiTheme="minorHAnsi" w:hAnsiTheme="minorHAnsi" w:cstheme="minorHAnsi"/>
          <w:sz w:val="22"/>
        </w:rPr>
      </w:pPr>
      <w:r w:rsidRPr="00BF314F">
        <w:rPr>
          <w:rFonts w:asciiTheme="minorHAnsi" w:hAnsiTheme="minorHAnsi" w:cstheme="minorHAnsi"/>
          <w:sz w:val="22"/>
        </w:rPr>
        <w:t xml:space="preserve">(see </w:t>
      </w:r>
      <w:hyperlink r:id="rId1651">
        <w:r w:rsidRPr="006D7EDF">
          <w:rPr>
            <w:rFonts w:asciiTheme="minorHAnsi" w:hAnsiTheme="minorHAnsi" w:cstheme="minorHAnsi"/>
            <w:color w:val="00B050"/>
            <w:sz w:val="22"/>
          </w:rPr>
          <w:t>Road</w:t>
        </w:r>
      </w:hyperlink>
      <w:r w:rsidRPr="00BF314F">
        <w:rPr>
          <w:rFonts w:asciiTheme="minorHAnsi" w:hAnsiTheme="minorHAnsi" w:cstheme="minorHAnsi"/>
          <w:sz w:val="22"/>
        </w:rPr>
        <w:t>).</w:t>
      </w:r>
    </w:p>
    <w:p w14:paraId="6274BE8B" w14:textId="44DE05E8" w:rsidR="00F7718D" w:rsidRDefault="00F7718D" w:rsidP="00B0278C">
      <w:pPr>
        <w:spacing w:after="254" w:line="259" w:lineRule="auto"/>
        <w:ind w:left="567" w:hanging="10"/>
        <w:rPr>
          <w:rFonts w:asciiTheme="minorHAnsi" w:hAnsiTheme="minorHAnsi" w:cstheme="minorHAnsi"/>
          <w:b/>
          <w:sz w:val="22"/>
          <w:u w:val="single"/>
        </w:rPr>
      </w:pPr>
      <w:r>
        <w:rPr>
          <w:rFonts w:asciiTheme="minorHAnsi" w:hAnsiTheme="minorHAnsi" w:cstheme="minorHAnsi"/>
          <w:b/>
          <w:sz w:val="22"/>
          <w:u w:val="single"/>
        </w:rPr>
        <w:t xml:space="preserve">Street-facing façade </w:t>
      </w:r>
    </w:p>
    <w:p w14:paraId="14957544" w14:textId="7D7B4D68" w:rsidR="00F7718D" w:rsidRPr="00321837" w:rsidRDefault="00F7718D" w:rsidP="00B0278C">
      <w:pPr>
        <w:spacing w:after="254" w:line="259" w:lineRule="auto"/>
        <w:ind w:left="567" w:hanging="10"/>
        <w:rPr>
          <w:rFonts w:asciiTheme="minorHAnsi" w:hAnsiTheme="minorHAnsi" w:cstheme="minorHAnsi"/>
          <w:b/>
          <w:sz w:val="22"/>
          <w:u w:val="single"/>
        </w:rPr>
      </w:pPr>
      <w:r>
        <w:rPr>
          <w:rFonts w:asciiTheme="minorHAnsi" w:hAnsiTheme="minorHAnsi" w:cstheme="minorHAnsi"/>
          <w:b/>
          <w:sz w:val="22"/>
          <w:u w:val="single"/>
        </w:rPr>
        <w:lastRenderedPageBreak/>
        <w:t>means t</w:t>
      </w:r>
      <w:r w:rsidRPr="00F7718D">
        <w:rPr>
          <w:rFonts w:asciiTheme="minorHAnsi" w:hAnsiTheme="minorHAnsi" w:cstheme="minorHAnsi"/>
          <w:b/>
          <w:sz w:val="22"/>
          <w:u w:val="single"/>
        </w:rPr>
        <w:t xml:space="preserve">he exterior wall or walls of a </w:t>
      </w:r>
      <w:r w:rsidRPr="00321837">
        <w:rPr>
          <w:rFonts w:asciiTheme="minorHAnsi" w:hAnsiTheme="minorHAnsi" w:cstheme="minorHAnsi"/>
          <w:b/>
          <w:color w:val="00B050"/>
          <w:sz w:val="22"/>
          <w:u w:val="single"/>
        </w:rPr>
        <w:t xml:space="preserve">building </w:t>
      </w:r>
      <w:r w:rsidRPr="00F7718D">
        <w:rPr>
          <w:rFonts w:asciiTheme="minorHAnsi" w:hAnsiTheme="minorHAnsi" w:cstheme="minorHAnsi"/>
          <w:b/>
          <w:sz w:val="22"/>
          <w:u w:val="single"/>
        </w:rPr>
        <w:t xml:space="preserve">oriented at an angle of 45 degrees or less to any part of the road </w:t>
      </w:r>
      <w:r w:rsidRPr="00321837">
        <w:rPr>
          <w:rFonts w:asciiTheme="minorHAnsi" w:hAnsiTheme="minorHAnsi" w:cstheme="minorHAnsi"/>
          <w:b/>
          <w:color w:val="00B050"/>
          <w:sz w:val="22"/>
          <w:u w:val="single"/>
        </w:rPr>
        <w:t xml:space="preserve">boundary </w:t>
      </w:r>
      <w:r w:rsidRPr="00F7718D">
        <w:rPr>
          <w:rFonts w:asciiTheme="minorHAnsi" w:hAnsiTheme="minorHAnsi" w:cstheme="minorHAnsi"/>
          <w:b/>
          <w:sz w:val="22"/>
          <w:u w:val="single"/>
        </w:rPr>
        <w:t xml:space="preserve">or </w:t>
      </w:r>
      <w:r w:rsidRPr="00321837">
        <w:rPr>
          <w:rFonts w:asciiTheme="minorHAnsi" w:hAnsiTheme="minorHAnsi" w:cstheme="minorHAnsi"/>
          <w:b/>
          <w:color w:val="00B050"/>
          <w:sz w:val="22"/>
          <w:u w:val="single"/>
        </w:rPr>
        <w:t xml:space="preserve">boundaries </w:t>
      </w:r>
      <w:r w:rsidRPr="00F7718D">
        <w:rPr>
          <w:rFonts w:asciiTheme="minorHAnsi" w:hAnsiTheme="minorHAnsi" w:cstheme="minorHAnsi"/>
          <w:b/>
          <w:sz w:val="22"/>
          <w:u w:val="single"/>
        </w:rPr>
        <w:t xml:space="preserve">of the </w:t>
      </w:r>
      <w:r w:rsidRPr="00321837">
        <w:rPr>
          <w:rFonts w:asciiTheme="minorHAnsi" w:hAnsiTheme="minorHAnsi" w:cstheme="minorHAnsi"/>
          <w:b/>
          <w:color w:val="00B050"/>
          <w:sz w:val="22"/>
          <w:u w:val="single"/>
        </w:rPr>
        <w:t>site</w:t>
      </w:r>
      <w:r w:rsidRPr="00F7718D">
        <w:rPr>
          <w:rFonts w:asciiTheme="minorHAnsi" w:hAnsiTheme="minorHAnsi" w:cstheme="minorHAnsi"/>
          <w:b/>
          <w:sz w:val="22"/>
          <w:u w:val="single"/>
        </w:rPr>
        <w:t xml:space="preserve">; and includes any projections from that/those wall(s) regardless of their orientation to the </w:t>
      </w:r>
      <w:r w:rsidRPr="00321837">
        <w:rPr>
          <w:rFonts w:asciiTheme="minorHAnsi" w:hAnsiTheme="minorHAnsi" w:cstheme="minorHAnsi"/>
          <w:b/>
          <w:color w:val="00B050"/>
          <w:sz w:val="22"/>
          <w:u w:val="single"/>
        </w:rPr>
        <w:t>boundary</w:t>
      </w:r>
      <w:r w:rsidRPr="00F7718D">
        <w:rPr>
          <w:rFonts w:asciiTheme="minorHAnsi" w:hAnsiTheme="minorHAnsi" w:cstheme="minorHAnsi"/>
          <w:b/>
          <w:sz w:val="22"/>
          <w:u w:val="single"/>
        </w:rPr>
        <w:t>.</w:t>
      </w:r>
    </w:p>
    <w:p w14:paraId="4ED86C56" w14:textId="49C33FD6"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Street furniture</w:t>
      </w:r>
    </w:p>
    <w:p w14:paraId="5FC1006C"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in relation to </w:t>
      </w:r>
      <w:hyperlink r:id="rId1652">
        <w:r w:rsidRPr="00BF314F">
          <w:rPr>
            <w:rFonts w:asciiTheme="minorHAnsi" w:hAnsiTheme="minorHAnsi" w:cstheme="minorHAnsi"/>
            <w:color w:val="0000FF"/>
            <w:sz w:val="22"/>
          </w:rPr>
          <w:t>Chapter 7</w:t>
        </w:r>
      </w:hyperlink>
      <w:r w:rsidRPr="00BF314F">
        <w:rPr>
          <w:rFonts w:asciiTheme="minorHAnsi" w:hAnsiTheme="minorHAnsi" w:cstheme="minorHAnsi"/>
          <w:sz w:val="22"/>
        </w:rPr>
        <w:t xml:space="preserve"> Transport, means seating, rubbish bins, cycle facilities and café​­related outdoor dining furniture in the street environment.</w:t>
      </w:r>
    </w:p>
    <w:p w14:paraId="0A3A1FA1"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Student hostel accommodation</w:t>
      </w:r>
    </w:p>
    <w:p w14:paraId="72DC28A5"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in relation to calculating </w:t>
      </w:r>
      <w:hyperlink r:id="rId1653">
        <w:r w:rsidRPr="006D7EDF">
          <w:rPr>
            <w:rFonts w:asciiTheme="minorHAnsi" w:hAnsiTheme="minorHAnsi" w:cstheme="minorHAnsi"/>
            <w:color w:val="00B050"/>
            <w:sz w:val="22"/>
          </w:rPr>
          <w:t>parking space</w:t>
        </w:r>
      </w:hyperlink>
      <w:r w:rsidRPr="00BF314F">
        <w:rPr>
          <w:rFonts w:asciiTheme="minorHAnsi" w:hAnsiTheme="minorHAnsi" w:cstheme="minorHAnsi"/>
          <w:sz w:val="22"/>
        </w:rPr>
        <w:t xml:space="preserve"> and </w:t>
      </w:r>
      <w:hyperlink r:id="rId1654">
        <w:r w:rsidRPr="006D7EDF">
          <w:rPr>
            <w:rFonts w:asciiTheme="minorHAnsi" w:hAnsiTheme="minorHAnsi" w:cstheme="minorHAnsi"/>
            <w:color w:val="00B050"/>
            <w:sz w:val="22"/>
          </w:rPr>
          <w:t>loading space</w:t>
        </w:r>
      </w:hyperlink>
      <w:r w:rsidRPr="00BF314F">
        <w:rPr>
          <w:rFonts w:asciiTheme="minorHAnsi" w:hAnsiTheme="minorHAnsi" w:cstheme="minorHAnsi"/>
          <w:sz w:val="22"/>
        </w:rPr>
        <w:t xml:space="preserve"> requirements in </w:t>
      </w:r>
      <w:hyperlink r:id="rId1655">
        <w:r w:rsidRPr="00BF314F">
          <w:rPr>
            <w:rFonts w:asciiTheme="minorHAnsi" w:hAnsiTheme="minorHAnsi" w:cstheme="minorHAnsi"/>
            <w:color w:val="0000FF"/>
            <w:sz w:val="22"/>
          </w:rPr>
          <w:t>Chapter 7</w:t>
        </w:r>
      </w:hyperlink>
      <w:r w:rsidRPr="00BF314F">
        <w:rPr>
          <w:rFonts w:asciiTheme="minorHAnsi" w:hAnsiTheme="minorHAnsi" w:cstheme="minorHAnsi"/>
          <w:sz w:val="22"/>
        </w:rPr>
        <w:t xml:space="preserve"> Transport, means hostels that are not </w:t>
      </w:r>
      <w:hyperlink r:id="rId1656">
        <w:r w:rsidRPr="006D7EDF">
          <w:rPr>
            <w:rFonts w:asciiTheme="minorHAnsi" w:hAnsiTheme="minorHAnsi" w:cstheme="minorHAnsi"/>
            <w:color w:val="00B050"/>
            <w:sz w:val="22"/>
          </w:rPr>
          <w:t>ancillary</w:t>
        </w:r>
      </w:hyperlink>
      <w:r w:rsidRPr="006D7EDF">
        <w:rPr>
          <w:rFonts w:asciiTheme="minorHAnsi" w:hAnsiTheme="minorHAnsi" w:cstheme="minorHAnsi"/>
          <w:color w:val="00B050"/>
          <w:sz w:val="22"/>
        </w:rPr>
        <w:t xml:space="preserve"> </w:t>
      </w:r>
      <w:r w:rsidRPr="00BF314F">
        <w:rPr>
          <w:rFonts w:asciiTheme="minorHAnsi" w:hAnsiTheme="minorHAnsi" w:cstheme="minorHAnsi"/>
          <w:sz w:val="22"/>
        </w:rPr>
        <w:t xml:space="preserve">and/or </w:t>
      </w:r>
      <w:hyperlink r:id="rId1657">
        <w:r w:rsidRPr="006D7EDF">
          <w:rPr>
            <w:rFonts w:asciiTheme="minorHAnsi" w:hAnsiTheme="minorHAnsi" w:cstheme="minorHAnsi"/>
            <w:color w:val="00B050"/>
            <w:sz w:val="22"/>
          </w:rPr>
          <w:t>accessory</w:t>
        </w:r>
      </w:hyperlink>
      <w:r w:rsidRPr="006D7EDF">
        <w:rPr>
          <w:rFonts w:asciiTheme="minorHAnsi" w:hAnsiTheme="minorHAnsi" w:cstheme="minorHAnsi"/>
          <w:color w:val="00B050"/>
          <w:sz w:val="22"/>
        </w:rPr>
        <w:t xml:space="preserve"> </w:t>
      </w:r>
      <w:r w:rsidRPr="00BF314F">
        <w:rPr>
          <w:rFonts w:asciiTheme="minorHAnsi" w:hAnsiTheme="minorHAnsi" w:cstheme="minorHAnsi"/>
          <w:sz w:val="22"/>
        </w:rPr>
        <w:t xml:space="preserve">to an </w:t>
      </w:r>
      <w:hyperlink r:id="rId1658">
        <w:r w:rsidRPr="006D7EDF">
          <w:rPr>
            <w:rFonts w:asciiTheme="minorHAnsi" w:hAnsiTheme="minorHAnsi" w:cstheme="minorHAnsi"/>
            <w:color w:val="00B050"/>
            <w:sz w:val="22"/>
          </w:rPr>
          <w:t>education activity</w:t>
        </w:r>
      </w:hyperlink>
      <w:r w:rsidRPr="00BF314F">
        <w:rPr>
          <w:rFonts w:asciiTheme="minorHAnsi" w:hAnsiTheme="minorHAnsi" w:cstheme="minorHAnsi"/>
          <w:sz w:val="22"/>
        </w:rPr>
        <w:t xml:space="preserve">, including a </w:t>
      </w:r>
      <w:hyperlink r:id="rId1659">
        <w:r w:rsidRPr="006D7EDF">
          <w:rPr>
            <w:rFonts w:asciiTheme="minorHAnsi" w:hAnsiTheme="minorHAnsi" w:cstheme="minorHAnsi"/>
            <w:color w:val="00B050"/>
            <w:sz w:val="22"/>
          </w:rPr>
          <w:t>tertiary education and research activity</w:t>
        </w:r>
      </w:hyperlink>
      <w:r w:rsidRPr="00BF314F">
        <w:rPr>
          <w:rFonts w:asciiTheme="minorHAnsi" w:hAnsiTheme="minorHAnsi" w:cstheme="minorHAnsi"/>
          <w:sz w:val="22"/>
        </w:rPr>
        <w:t>.</w:t>
      </w:r>
    </w:p>
    <w:p w14:paraId="031034E3"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Subdivision</w:t>
      </w:r>
    </w:p>
    <w:p w14:paraId="1FC98E28" w14:textId="77777777" w:rsidR="00571946" w:rsidRPr="00BF314F" w:rsidRDefault="00BF5086" w:rsidP="00B0278C">
      <w:pPr>
        <w:spacing w:after="237"/>
        <w:ind w:left="567" w:right="23"/>
        <w:rPr>
          <w:rFonts w:asciiTheme="minorHAnsi" w:hAnsiTheme="minorHAnsi" w:cstheme="minorHAnsi"/>
          <w:sz w:val="22"/>
        </w:rPr>
      </w:pPr>
      <w:r w:rsidRPr="00BF314F">
        <w:rPr>
          <w:rFonts w:asciiTheme="minorHAnsi" w:hAnsiTheme="minorHAnsi" w:cstheme="minorHAnsi"/>
          <w:sz w:val="22"/>
        </w:rPr>
        <w:t xml:space="preserve">has the same meaning as defined in </w:t>
      </w:r>
      <w:hyperlink r:id="rId1660">
        <w:r w:rsidRPr="006D7EDF">
          <w:rPr>
            <w:rFonts w:asciiTheme="minorHAnsi" w:hAnsiTheme="minorHAnsi" w:cstheme="minorHAnsi"/>
            <w:color w:val="00B050"/>
            <w:sz w:val="22"/>
          </w:rPr>
          <w:t>s</w:t>
        </w:r>
      </w:hyperlink>
      <w:r w:rsidRPr="00BF314F">
        <w:rPr>
          <w:rFonts w:asciiTheme="minorHAnsi" w:hAnsiTheme="minorHAnsi" w:cstheme="minorHAnsi"/>
          <w:sz w:val="22"/>
        </w:rPr>
        <w:t xml:space="preserve">218 of the </w:t>
      </w:r>
      <w:hyperlink r:id="rId1661">
        <w:r w:rsidRPr="00BF314F">
          <w:rPr>
            <w:rFonts w:asciiTheme="minorHAnsi" w:hAnsiTheme="minorHAnsi" w:cstheme="minorHAnsi"/>
            <w:color w:val="0000FF"/>
            <w:sz w:val="22"/>
          </w:rPr>
          <w:t>Resource Management Act 1991</w:t>
        </w:r>
      </w:hyperlink>
      <w:r w:rsidRPr="00BF314F">
        <w:rPr>
          <w:rFonts w:asciiTheme="minorHAnsi" w:hAnsiTheme="minorHAnsi" w:cstheme="minorHAnsi"/>
          <w:sz w:val="22"/>
        </w:rPr>
        <w:t>.</w:t>
      </w:r>
    </w:p>
    <w:p w14:paraId="125F5606"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Substance</w:t>
      </w:r>
    </w:p>
    <w:p w14:paraId="6E73E537" w14:textId="77777777" w:rsidR="00571946" w:rsidRPr="00BF314F" w:rsidRDefault="00BF5086" w:rsidP="00B0278C">
      <w:pPr>
        <w:spacing w:after="237"/>
        <w:ind w:left="567" w:right="23"/>
        <w:rPr>
          <w:rFonts w:asciiTheme="minorHAnsi" w:hAnsiTheme="minorHAnsi" w:cstheme="minorHAnsi"/>
          <w:sz w:val="22"/>
        </w:rPr>
      </w:pPr>
      <w:r w:rsidRPr="00BF314F">
        <w:rPr>
          <w:rFonts w:asciiTheme="minorHAnsi" w:hAnsiTheme="minorHAnsi" w:cstheme="minorHAnsi"/>
          <w:sz w:val="22"/>
        </w:rPr>
        <w:t xml:space="preserve">has the same meaning as defined in </w:t>
      </w:r>
      <w:hyperlink r:id="rId1662">
        <w:r w:rsidRPr="000F1E7E">
          <w:rPr>
            <w:rFonts w:asciiTheme="minorHAnsi" w:hAnsiTheme="minorHAnsi" w:cstheme="minorHAnsi"/>
            <w:color w:val="00B050"/>
            <w:sz w:val="22"/>
          </w:rPr>
          <w:t>s</w:t>
        </w:r>
      </w:hyperlink>
      <w:r w:rsidRPr="00BF314F">
        <w:rPr>
          <w:rFonts w:asciiTheme="minorHAnsi" w:hAnsiTheme="minorHAnsi" w:cstheme="minorHAnsi"/>
          <w:sz w:val="22"/>
        </w:rPr>
        <w:t xml:space="preserve">2(1) of the </w:t>
      </w:r>
      <w:hyperlink r:id="rId1663">
        <w:r w:rsidRPr="00BF314F">
          <w:rPr>
            <w:rFonts w:asciiTheme="minorHAnsi" w:hAnsiTheme="minorHAnsi" w:cstheme="minorHAnsi"/>
            <w:color w:val="0000FF"/>
            <w:sz w:val="22"/>
          </w:rPr>
          <w:t>Hazardous Substances and New Organisms Act 1996</w:t>
        </w:r>
      </w:hyperlink>
      <w:r w:rsidRPr="00BF314F">
        <w:rPr>
          <w:rFonts w:asciiTheme="minorHAnsi" w:hAnsiTheme="minorHAnsi" w:cstheme="minorHAnsi"/>
          <w:sz w:val="22"/>
        </w:rPr>
        <w:t>.</w:t>
      </w:r>
    </w:p>
    <w:p w14:paraId="6F2D624B"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Supermarket</w:t>
      </w:r>
    </w:p>
    <w:p w14:paraId="3B20C611" w14:textId="77777777" w:rsidR="00571946" w:rsidRPr="00BF314F" w:rsidRDefault="00BF5086" w:rsidP="00321837">
      <w:pPr>
        <w:spacing w:after="182" w:line="324" w:lineRule="auto"/>
        <w:ind w:left="567" w:right="15" w:hanging="10"/>
        <w:rPr>
          <w:rFonts w:asciiTheme="minorHAnsi" w:hAnsiTheme="minorHAnsi" w:cstheme="minorHAnsi"/>
          <w:sz w:val="22"/>
        </w:rPr>
      </w:pPr>
      <w:r w:rsidRPr="00BF314F">
        <w:rPr>
          <w:rFonts w:asciiTheme="minorHAnsi" w:hAnsiTheme="minorHAnsi" w:cstheme="minorHAnsi"/>
          <w:sz w:val="22"/>
        </w:rPr>
        <w:t>means an individual retail outlet that sells a comprehensive range of food, beverage and other disposable goods such as fresh meat and produce; chilled, frozen, packaged, canned and bottled foodstuffs and beverages; and general housekeeping and personal goods.</w:t>
      </w:r>
    </w:p>
    <w:p w14:paraId="735B4686"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Support structure</w:t>
      </w:r>
    </w:p>
    <w:p w14:paraId="0FAD8668"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means a </w:t>
      </w:r>
      <w:hyperlink r:id="rId1664">
        <w:r w:rsidRPr="000F1E7E">
          <w:rPr>
            <w:rFonts w:asciiTheme="minorHAnsi" w:hAnsiTheme="minorHAnsi" w:cstheme="minorHAnsi"/>
            <w:color w:val="00B050"/>
            <w:sz w:val="22"/>
          </w:rPr>
          <w:t>utility</w:t>
        </w:r>
      </w:hyperlink>
      <w:r w:rsidRPr="000F1E7E">
        <w:rPr>
          <w:rFonts w:asciiTheme="minorHAnsi" w:hAnsiTheme="minorHAnsi" w:cstheme="minorHAnsi"/>
          <w:color w:val="00B050"/>
          <w:sz w:val="22"/>
        </w:rPr>
        <w:t xml:space="preserve"> </w:t>
      </w:r>
      <w:r w:rsidRPr="00BF314F">
        <w:rPr>
          <w:rFonts w:asciiTheme="minorHAnsi" w:hAnsiTheme="minorHAnsi" w:cstheme="minorHAnsi"/>
          <w:sz w:val="22"/>
        </w:rPr>
        <w:t xml:space="preserve">pole or tower that supports conductors as part of an </w:t>
      </w:r>
      <w:hyperlink r:id="rId1665">
        <w:r w:rsidRPr="000F1E7E">
          <w:rPr>
            <w:rFonts w:asciiTheme="minorHAnsi" w:hAnsiTheme="minorHAnsi" w:cstheme="minorHAnsi"/>
            <w:color w:val="00B050"/>
            <w:sz w:val="22"/>
          </w:rPr>
          <w:t>electricity distribution line</w:t>
        </w:r>
      </w:hyperlink>
      <w:r w:rsidRPr="00BF314F">
        <w:rPr>
          <w:rFonts w:asciiTheme="minorHAnsi" w:hAnsiTheme="minorHAnsi" w:cstheme="minorHAnsi"/>
          <w:sz w:val="22"/>
        </w:rPr>
        <w:t xml:space="preserve"> or </w:t>
      </w:r>
      <w:hyperlink r:id="rId1666">
        <w:r w:rsidRPr="000F1E7E">
          <w:rPr>
            <w:rFonts w:asciiTheme="minorHAnsi" w:hAnsiTheme="minorHAnsi" w:cstheme="minorHAnsi"/>
            <w:color w:val="00B050"/>
            <w:sz w:val="22"/>
          </w:rPr>
          <w:t>transmission line</w:t>
        </w:r>
      </w:hyperlink>
      <w:r w:rsidRPr="00BF314F">
        <w:rPr>
          <w:rFonts w:asciiTheme="minorHAnsi" w:hAnsiTheme="minorHAnsi" w:cstheme="minorHAnsi"/>
          <w:sz w:val="22"/>
        </w:rPr>
        <w:t xml:space="preserve"> which forms part of the </w:t>
      </w:r>
      <w:hyperlink r:id="rId1667">
        <w:r w:rsidRPr="000F1E7E">
          <w:rPr>
            <w:rFonts w:asciiTheme="minorHAnsi" w:hAnsiTheme="minorHAnsi" w:cstheme="minorHAnsi"/>
            <w:color w:val="00B050"/>
            <w:sz w:val="22"/>
          </w:rPr>
          <w:t>electricity distribution</w:t>
        </w:r>
      </w:hyperlink>
      <w:r w:rsidRPr="00BF314F">
        <w:rPr>
          <w:rFonts w:asciiTheme="minorHAnsi" w:hAnsiTheme="minorHAnsi" w:cstheme="minorHAnsi"/>
          <w:sz w:val="22"/>
        </w:rPr>
        <w:t xml:space="preserve"> network or </w:t>
      </w:r>
      <w:hyperlink r:id="rId1668">
        <w:r w:rsidRPr="000F1E7E">
          <w:rPr>
            <w:rFonts w:asciiTheme="minorHAnsi" w:hAnsiTheme="minorHAnsi" w:cstheme="minorHAnsi"/>
            <w:color w:val="00B050"/>
            <w:sz w:val="22"/>
          </w:rPr>
          <w:t>National Grid</w:t>
        </w:r>
      </w:hyperlink>
      <w:r w:rsidRPr="00BF314F">
        <w:rPr>
          <w:rFonts w:asciiTheme="minorHAnsi" w:hAnsiTheme="minorHAnsi" w:cstheme="minorHAnsi"/>
          <w:sz w:val="22"/>
        </w:rPr>
        <w:t xml:space="preserve">. </w:t>
      </w:r>
    </w:p>
    <w:p w14:paraId="0F0A03D9"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Supportive housing</w:t>
      </w:r>
    </w:p>
    <w:p w14:paraId="0E425AED" w14:textId="77777777" w:rsidR="00571946" w:rsidRPr="00BF314F" w:rsidRDefault="00BF5086" w:rsidP="00B0278C">
      <w:pPr>
        <w:spacing w:after="516"/>
        <w:ind w:left="567" w:right="23"/>
        <w:rPr>
          <w:rFonts w:asciiTheme="minorHAnsi" w:hAnsiTheme="minorHAnsi" w:cstheme="minorHAnsi"/>
          <w:sz w:val="22"/>
        </w:rPr>
      </w:pPr>
      <w:r w:rsidRPr="00BF314F">
        <w:rPr>
          <w:rFonts w:asciiTheme="minorHAnsi" w:hAnsiTheme="minorHAnsi" w:cstheme="minorHAnsi"/>
          <w:sz w:val="22"/>
        </w:rPr>
        <w:t xml:space="preserve">in relation to the Salvation Army </w:t>
      </w:r>
      <w:hyperlink r:id="rId1669">
        <w:r w:rsidRPr="000F1E7E">
          <w:rPr>
            <w:rFonts w:asciiTheme="minorHAnsi" w:hAnsiTheme="minorHAnsi" w:cstheme="minorHAnsi"/>
            <w:color w:val="00B050"/>
            <w:sz w:val="22"/>
          </w:rPr>
          <w:t>site</w:t>
        </w:r>
      </w:hyperlink>
      <w:r w:rsidRPr="000F1E7E">
        <w:rPr>
          <w:rFonts w:asciiTheme="minorHAnsi" w:hAnsiTheme="minorHAnsi" w:cstheme="minorHAnsi"/>
          <w:color w:val="00B050"/>
          <w:sz w:val="22"/>
        </w:rPr>
        <w:t xml:space="preserve"> </w:t>
      </w:r>
      <w:r w:rsidRPr="00BF314F">
        <w:rPr>
          <w:rFonts w:asciiTheme="minorHAnsi" w:hAnsiTheme="minorHAnsi" w:cstheme="minorHAnsi"/>
          <w:sz w:val="22"/>
        </w:rPr>
        <w:t>in Addington, means housing for individuals supported by the Salvation Army, whether individual housing (inclusive of kitchen and ablution facilities) or shared housing (which provides for shared meals and recreation rooms). It includes reintegration housing for recently released inmates supported by the Salvation Army.</w:t>
      </w:r>
    </w:p>
    <w:p w14:paraId="22A6E754" w14:textId="77777777" w:rsidR="00571946" w:rsidRPr="00BF314F" w:rsidRDefault="00BF5086" w:rsidP="00B0278C">
      <w:pPr>
        <w:spacing w:after="250" w:line="259" w:lineRule="auto"/>
        <w:ind w:left="567" w:hanging="10"/>
        <w:rPr>
          <w:rFonts w:asciiTheme="minorHAnsi" w:hAnsiTheme="minorHAnsi" w:cstheme="minorHAnsi"/>
          <w:sz w:val="22"/>
        </w:rPr>
      </w:pPr>
      <w:r w:rsidRPr="00BF314F">
        <w:rPr>
          <w:rFonts w:asciiTheme="minorHAnsi" w:hAnsiTheme="minorHAnsi" w:cstheme="minorHAnsi"/>
          <w:b/>
          <w:sz w:val="22"/>
        </w:rPr>
        <w:t>T</w:t>
      </w:r>
    </w:p>
    <w:p w14:paraId="780541F3"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Tavern</w:t>
      </w:r>
    </w:p>
    <w:p w14:paraId="7CC00F92" w14:textId="77777777" w:rsidR="00571946" w:rsidRPr="00BF314F" w:rsidRDefault="00BF5086" w:rsidP="00B0278C">
      <w:pPr>
        <w:spacing w:after="160" w:line="264" w:lineRule="auto"/>
        <w:ind w:left="567" w:right="23" w:firstLine="6"/>
        <w:rPr>
          <w:rFonts w:asciiTheme="minorHAnsi" w:hAnsiTheme="minorHAnsi" w:cstheme="minorHAnsi"/>
          <w:sz w:val="22"/>
        </w:rPr>
      </w:pPr>
      <w:r w:rsidRPr="00BF314F">
        <w:rPr>
          <w:rFonts w:asciiTheme="minorHAnsi" w:hAnsiTheme="minorHAnsi" w:cstheme="minorHAnsi"/>
          <w:sz w:val="22"/>
        </w:rPr>
        <w:t xml:space="preserve">means any land or </w:t>
      </w:r>
      <w:hyperlink r:id="rId1670">
        <w:r w:rsidRPr="00DD19D7">
          <w:rPr>
            <w:rFonts w:asciiTheme="minorHAnsi" w:hAnsiTheme="minorHAnsi" w:cstheme="minorHAnsi"/>
            <w:color w:val="00B050"/>
            <w:sz w:val="22"/>
          </w:rPr>
          <w:t>building</w:t>
        </w:r>
      </w:hyperlink>
      <w:r w:rsidRPr="00DD19D7">
        <w:rPr>
          <w:rFonts w:asciiTheme="minorHAnsi" w:hAnsiTheme="minorHAnsi" w:cstheme="minorHAnsi"/>
          <w:color w:val="00B050"/>
          <w:sz w:val="22"/>
        </w:rPr>
        <w:t xml:space="preserve"> </w:t>
      </w:r>
      <w:r w:rsidRPr="00BF314F">
        <w:rPr>
          <w:rFonts w:asciiTheme="minorHAnsi" w:hAnsiTheme="minorHAnsi" w:cstheme="minorHAnsi"/>
          <w:sz w:val="22"/>
        </w:rPr>
        <w:t xml:space="preserve">which is the subject of an alcohol licence authorising the sale of alcohol to, and consumption of it by, </w:t>
      </w:r>
      <w:hyperlink r:id="rId1671">
        <w:r w:rsidRPr="00BF314F">
          <w:rPr>
            <w:rFonts w:asciiTheme="minorHAnsi" w:hAnsiTheme="minorHAnsi" w:cstheme="minorHAnsi"/>
            <w:sz w:val="22"/>
          </w:rPr>
          <w:t xml:space="preserve">the general public on the premises. It may include a bottle store, </w:t>
        </w:r>
      </w:hyperlink>
      <w:hyperlink r:id="rId1672">
        <w:r w:rsidRPr="00DD19D7">
          <w:rPr>
            <w:rFonts w:asciiTheme="minorHAnsi" w:hAnsiTheme="minorHAnsi" w:cstheme="minorHAnsi"/>
            <w:color w:val="00B050"/>
            <w:sz w:val="22"/>
          </w:rPr>
          <w:t>restaurant</w:t>
        </w:r>
      </w:hyperlink>
      <w:hyperlink r:id="rId1673">
        <w:r w:rsidRPr="00BF314F">
          <w:rPr>
            <w:rFonts w:asciiTheme="minorHAnsi" w:hAnsiTheme="minorHAnsi" w:cstheme="minorHAnsi"/>
            <w:sz w:val="22"/>
          </w:rPr>
          <w:t xml:space="preserve"> and staff accommodation (but not </w:t>
        </w:r>
      </w:hyperlink>
      <w:hyperlink r:id="rId1674">
        <w:r w:rsidR="00DD19D7" w:rsidRPr="00DD19D7">
          <w:rPr>
            <w:rFonts w:asciiTheme="minorHAnsi" w:hAnsiTheme="minorHAnsi" w:cstheme="minorHAnsi"/>
            <w:strike/>
            <w:color w:val="00B050"/>
            <w:sz w:val="22"/>
            <w:highlight w:val="lightGray"/>
          </w:rPr>
          <w:t>guest</w:t>
        </w:r>
      </w:hyperlink>
      <w:hyperlink r:id="rId1675">
        <w:r w:rsidR="00DD19D7" w:rsidRPr="00DD19D7">
          <w:rPr>
            <w:rFonts w:asciiTheme="minorHAnsi" w:hAnsiTheme="minorHAnsi" w:cstheme="minorHAnsi"/>
            <w:color w:val="00B050"/>
            <w:sz w:val="22"/>
            <w:highlight w:val="lightGray"/>
          </w:rPr>
          <w:t xml:space="preserve"> </w:t>
        </w:r>
      </w:hyperlink>
      <w:hyperlink r:id="rId1676">
        <w:r w:rsidR="00DD19D7" w:rsidRPr="00DD19D7">
          <w:rPr>
            <w:rFonts w:asciiTheme="minorHAnsi" w:hAnsiTheme="minorHAnsi" w:cstheme="minorHAnsi"/>
            <w:color w:val="00B050"/>
            <w:sz w:val="22"/>
            <w:highlight w:val="lightGray"/>
          </w:rPr>
          <w:t>visitor</w:t>
        </w:r>
      </w:hyperlink>
      <w:r w:rsidR="00DD19D7">
        <w:rPr>
          <w:rFonts w:asciiTheme="minorHAnsi" w:hAnsiTheme="minorHAnsi" w:cstheme="minorHAnsi"/>
          <w:color w:val="00B050"/>
          <w:sz w:val="22"/>
          <w:highlight w:val="lightGray"/>
        </w:rPr>
        <w:t xml:space="preserve"> </w:t>
      </w:r>
      <w:hyperlink r:id="rId1677">
        <w:r w:rsidRPr="00DD19D7">
          <w:rPr>
            <w:rFonts w:asciiTheme="minorHAnsi" w:hAnsiTheme="minorHAnsi" w:cstheme="minorHAnsi"/>
            <w:color w:val="00B050"/>
            <w:sz w:val="22"/>
            <w:highlight w:val="lightGray"/>
            <w:shd w:val="clear" w:color="auto" w:fill="D8D8D8"/>
          </w:rPr>
          <w:t>accommodation</w:t>
        </w:r>
      </w:hyperlink>
      <w:hyperlink r:id="rId1678">
        <w:r w:rsidRPr="00BF314F">
          <w:rPr>
            <w:rFonts w:asciiTheme="minorHAnsi" w:hAnsiTheme="minorHAnsi" w:cstheme="minorHAnsi"/>
            <w:sz w:val="22"/>
          </w:rPr>
          <w:t>).</w:t>
        </w:r>
      </w:hyperlink>
    </w:p>
    <w:p w14:paraId="6F223D76" w14:textId="19185C08" w:rsidR="00571946" w:rsidRPr="00BF314F" w:rsidRDefault="00BF5086" w:rsidP="00B0278C">
      <w:pPr>
        <w:spacing w:after="222"/>
        <w:ind w:left="567" w:right="23"/>
        <w:rPr>
          <w:rFonts w:asciiTheme="minorHAnsi" w:hAnsiTheme="minorHAnsi" w:cstheme="minorHAnsi"/>
          <w:sz w:val="22"/>
        </w:rPr>
      </w:pPr>
      <w:r w:rsidRPr="00DD19D7">
        <w:rPr>
          <w:rFonts w:asciiTheme="minorHAnsi" w:hAnsiTheme="minorHAnsi" w:cstheme="minorHAnsi"/>
          <w:sz w:val="22"/>
          <w:highlight w:val="lightGray"/>
        </w:rPr>
        <w:lastRenderedPageBreak/>
        <w:t>(</w:t>
      </w:r>
      <w:r w:rsidR="008E1701" w:rsidRPr="00DD19D7">
        <w:rPr>
          <w:rFonts w:asciiTheme="minorHAnsi" w:hAnsiTheme="minorHAnsi" w:cstheme="minorHAnsi"/>
          <w:sz w:val="22"/>
          <w:highlight w:val="lightGray"/>
        </w:rPr>
        <w:t>Plan Change 4 Council Decision subject to appeal</w:t>
      </w:r>
      <w:r w:rsidRPr="00DD19D7">
        <w:rPr>
          <w:rFonts w:asciiTheme="minorHAnsi" w:hAnsiTheme="minorHAnsi" w:cstheme="minorHAnsi"/>
          <w:sz w:val="22"/>
          <w:highlight w:val="lightGray"/>
        </w:rPr>
        <w:t>)</w:t>
      </w:r>
    </w:p>
    <w:p w14:paraId="0F9CC797"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Technician arborist</w:t>
      </w:r>
    </w:p>
    <w:p w14:paraId="0CA198BE" w14:textId="77777777" w:rsidR="00571946" w:rsidRPr="00BF314F" w:rsidRDefault="00BF5086" w:rsidP="00B0278C">
      <w:pPr>
        <w:ind w:left="567" w:right="23"/>
        <w:rPr>
          <w:rFonts w:asciiTheme="minorHAnsi" w:hAnsiTheme="minorHAnsi" w:cstheme="minorHAnsi"/>
          <w:sz w:val="22"/>
        </w:rPr>
      </w:pPr>
      <w:r w:rsidRPr="00BF314F">
        <w:rPr>
          <w:rFonts w:asciiTheme="minorHAnsi" w:hAnsiTheme="minorHAnsi" w:cstheme="minorHAnsi"/>
          <w:sz w:val="22"/>
        </w:rPr>
        <w:t xml:space="preserve">in relation to </w:t>
      </w:r>
      <w:hyperlink r:id="rId1679">
        <w:r w:rsidRPr="00BF314F">
          <w:rPr>
            <w:rFonts w:asciiTheme="minorHAnsi" w:hAnsiTheme="minorHAnsi" w:cstheme="minorHAnsi"/>
            <w:color w:val="0000FF"/>
            <w:sz w:val="22"/>
          </w:rPr>
          <w:t>Sub­chapter 9.4</w:t>
        </w:r>
      </w:hyperlink>
      <w:r w:rsidRPr="00BF314F">
        <w:rPr>
          <w:rFonts w:asciiTheme="minorHAnsi" w:hAnsiTheme="minorHAnsi" w:cstheme="minorHAnsi"/>
          <w:sz w:val="22"/>
        </w:rPr>
        <w:t xml:space="preserve"> Significant and other trees of </w:t>
      </w:r>
      <w:r w:rsidRPr="00AF17A0">
        <w:rPr>
          <w:rFonts w:asciiTheme="minorHAnsi" w:hAnsiTheme="minorHAnsi" w:cstheme="minorHAnsi"/>
          <w:color w:val="0000FF"/>
          <w:sz w:val="22"/>
        </w:rPr>
        <w:t>Chapter 9</w:t>
      </w:r>
      <w:r w:rsidRPr="00BF314F">
        <w:rPr>
          <w:rFonts w:asciiTheme="minorHAnsi" w:hAnsiTheme="minorHAnsi" w:cstheme="minorHAnsi"/>
          <w:sz w:val="22"/>
        </w:rPr>
        <w:t xml:space="preserve"> Natural and Cultural Heritage, means a person who:</w:t>
      </w:r>
    </w:p>
    <w:p w14:paraId="2E6D5CEF" w14:textId="77777777" w:rsidR="00571946" w:rsidRPr="00BF314F" w:rsidRDefault="00BF5086" w:rsidP="00AF0BC1">
      <w:pPr>
        <w:numPr>
          <w:ilvl w:val="0"/>
          <w:numId w:val="80"/>
        </w:numPr>
        <w:spacing w:line="320" w:lineRule="auto"/>
        <w:ind w:left="993" w:right="23" w:hanging="420"/>
        <w:rPr>
          <w:rFonts w:asciiTheme="minorHAnsi" w:hAnsiTheme="minorHAnsi" w:cstheme="minorHAnsi"/>
          <w:sz w:val="22"/>
        </w:rPr>
      </w:pPr>
      <w:r w:rsidRPr="00BF314F">
        <w:rPr>
          <w:rFonts w:asciiTheme="minorHAnsi" w:hAnsiTheme="minorHAnsi" w:cstheme="minorHAnsi"/>
          <w:sz w:val="22"/>
        </w:rPr>
        <w:t>by possession of a recognised arboricultural degree or diploma and on the job experience, is familiar with the tasks, equipment and hazards involved in arboricultural operations; and</w:t>
      </w:r>
    </w:p>
    <w:p w14:paraId="3493013C" w14:textId="77777777" w:rsidR="00571946" w:rsidRPr="00BF314F" w:rsidRDefault="00BF5086" w:rsidP="00AF0BC1">
      <w:pPr>
        <w:numPr>
          <w:ilvl w:val="0"/>
          <w:numId w:val="80"/>
        </w:numPr>
        <w:ind w:left="993" w:right="23" w:hanging="420"/>
        <w:rPr>
          <w:rFonts w:asciiTheme="minorHAnsi" w:hAnsiTheme="minorHAnsi" w:cstheme="minorHAnsi"/>
          <w:sz w:val="22"/>
        </w:rPr>
      </w:pPr>
      <w:r w:rsidRPr="00BF314F">
        <w:rPr>
          <w:rFonts w:asciiTheme="minorHAnsi" w:hAnsiTheme="minorHAnsi" w:cstheme="minorHAnsi"/>
          <w:sz w:val="22"/>
        </w:rPr>
        <w:t>has demonstrated proficiency in tree inspection and evaluating and treating hazardous trees; and</w:t>
      </w:r>
    </w:p>
    <w:p w14:paraId="06A32E6C" w14:textId="77777777" w:rsidR="00571946" w:rsidRPr="00BF314F" w:rsidRDefault="00BF5086" w:rsidP="00AF0BC1">
      <w:pPr>
        <w:numPr>
          <w:ilvl w:val="0"/>
          <w:numId w:val="80"/>
        </w:numPr>
        <w:spacing w:after="219" w:line="320" w:lineRule="auto"/>
        <w:ind w:left="993" w:right="23" w:hanging="420"/>
        <w:rPr>
          <w:rFonts w:asciiTheme="minorHAnsi" w:hAnsiTheme="minorHAnsi" w:cstheme="minorHAnsi"/>
          <w:sz w:val="22"/>
        </w:rPr>
      </w:pPr>
      <w:r w:rsidRPr="00BF314F">
        <w:rPr>
          <w:rFonts w:asciiTheme="minorHAnsi" w:hAnsiTheme="minorHAnsi" w:cstheme="minorHAnsi"/>
          <w:sz w:val="22"/>
        </w:rPr>
        <w:t>has demonstrated competency to Level 6 NZQA Diploma in Arboriculture standard (or be of an equivalent arboricultural standard).</w:t>
      </w:r>
    </w:p>
    <w:p w14:paraId="3D388D9F"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Telecommunication</w:t>
      </w:r>
    </w:p>
    <w:p w14:paraId="3D9DE2EE"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means the conveyance by electromagnetic means from one device to another of any encrypted or non­encrypted sign, signal, impulse, writing, image, sound, instruction, information, or intelligence of any nature, whether for the information of any person using the device or not, but it excludes any conveyance that constitutes broadcasting.</w:t>
      </w:r>
    </w:p>
    <w:p w14:paraId="6D1799F4"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Templeton rural activity</w:t>
      </w:r>
    </w:p>
    <w:p w14:paraId="3D7A0925" w14:textId="77777777" w:rsidR="00571946" w:rsidRPr="00BF314F" w:rsidRDefault="00BF5086" w:rsidP="00B0278C">
      <w:pPr>
        <w:ind w:left="567" w:right="23"/>
        <w:rPr>
          <w:rFonts w:asciiTheme="minorHAnsi" w:hAnsiTheme="minorHAnsi" w:cstheme="minorHAnsi"/>
          <w:sz w:val="22"/>
        </w:rPr>
      </w:pPr>
      <w:r w:rsidRPr="00BF314F">
        <w:rPr>
          <w:rFonts w:asciiTheme="minorHAnsi" w:hAnsiTheme="minorHAnsi" w:cstheme="minorHAnsi"/>
          <w:sz w:val="22"/>
        </w:rPr>
        <w:t xml:space="preserve">means the use of land and/or </w:t>
      </w:r>
      <w:hyperlink r:id="rId1680">
        <w:r w:rsidRPr="00962326">
          <w:rPr>
            <w:rFonts w:asciiTheme="minorHAnsi" w:hAnsiTheme="minorHAnsi" w:cstheme="minorHAnsi"/>
            <w:color w:val="00B050"/>
            <w:sz w:val="22"/>
          </w:rPr>
          <w:t>buildings</w:t>
        </w:r>
      </w:hyperlink>
      <w:r w:rsidRPr="00962326">
        <w:rPr>
          <w:rFonts w:asciiTheme="minorHAnsi" w:hAnsiTheme="minorHAnsi" w:cstheme="minorHAnsi"/>
          <w:color w:val="00B050"/>
          <w:sz w:val="22"/>
        </w:rPr>
        <w:t xml:space="preserve"> </w:t>
      </w:r>
      <w:r w:rsidRPr="00BF314F">
        <w:rPr>
          <w:rFonts w:asciiTheme="minorHAnsi" w:hAnsiTheme="minorHAnsi" w:cstheme="minorHAnsi"/>
          <w:sz w:val="22"/>
        </w:rPr>
        <w:t xml:space="preserve">within the </w:t>
      </w:r>
      <w:hyperlink r:id="rId1681">
        <w:r w:rsidRPr="00BF314F">
          <w:rPr>
            <w:rFonts w:asciiTheme="minorHAnsi" w:hAnsiTheme="minorHAnsi" w:cstheme="minorHAnsi"/>
            <w:color w:val="0000FF"/>
            <w:sz w:val="22"/>
          </w:rPr>
          <w:t>Rural Templeton Zone</w:t>
        </w:r>
      </w:hyperlink>
      <w:r w:rsidRPr="00BF314F">
        <w:rPr>
          <w:rFonts w:asciiTheme="minorHAnsi" w:hAnsiTheme="minorHAnsi" w:cstheme="minorHAnsi"/>
          <w:sz w:val="22"/>
        </w:rPr>
        <w:t xml:space="preserve"> for:</w:t>
      </w:r>
    </w:p>
    <w:p w14:paraId="0DBDB2AD" w14:textId="77777777" w:rsidR="00571946" w:rsidRPr="00BF314F" w:rsidRDefault="00457BE2" w:rsidP="00AF0BC1">
      <w:pPr>
        <w:numPr>
          <w:ilvl w:val="0"/>
          <w:numId w:val="81"/>
        </w:numPr>
        <w:spacing w:after="120"/>
        <w:ind w:left="993" w:hanging="420"/>
        <w:rPr>
          <w:rFonts w:asciiTheme="minorHAnsi" w:hAnsiTheme="minorHAnsi" w:cstheme="minorHAnsi"/>
          <w:sz w:val="22"/>
        </w:rPr>
      </w:pPr>
      <w:hyperlink r:id="rId1682">
        <w:r w:rsidR="00BF5086" w:rsidRPr="00962326">
          <w:rPr>
            <w:rFonts w:asciiTheme="minorHAnsi" w:hAnsiTheme="minorHAnsi" w:cstheme="minorHAnsi"/>
            <w:color w:val="00B050"/>
            <w:sz w:val="22"/>
          </w:rPr>
          <w:t>farming</w:t>
        </w:r>
      </w:hyperlink>
      <w:r w:rsidR="00BF5086" w:rsidRPr="00BF314F">
        <w:rPr>
          <w:rFonts w:asciiTheme="minorHAnsi" w:hAnsiTheme="minorHAnsi" w:cstheme="minorHAnsi"/>
          <w:sz w:val="22"/>
        </w:rPr>
        <w:t>;</w:t>
      </w:r>
    </w:p>
    <w:p w14:paraId="417C4F58" w14:textId="77777777" w:rsidR="00571946" w:rsidRPr="00BF314F" w:rsidRDefault="00BF5086" w:rsidP="00AF0BC1">
      <w:pPr>
        <w:numPr>
          <w:ilvl w:val="0"/>
          <w:numId w:val="81"/>
        </w:numPr>
        <w:spacing w:after="69" w:line="320" w:lineRule="auto"/>
        <w:ind w:left="993" w:hanging="420"/>
        <w:rPr>
          <w:rFonts w:asciiTheme="minorHAnsi" w:hAnsiTheme="minorHAnsi" w:cstheme="minorHAnsi"/>
          <w:sz w:val="22"/>
        </w:rPr>
      </w:pPr>
      <w:r w:rsidRPr="00BF314F">
        <w:rPr>
          <w:rFonts w:asciiTheme="minorHAnsi" w:hAnsiTheme="minorHAnsi" w:cstheme="minorHAnsi"/>
          <w:sz w:val="22"/>
        </w:rPr>
        <w:t xml:space="preserve">activities that directly and primarily service farming, including </w:t>
      </w:r>
      <w:hyperlink r:id="rId1683">
        <w:r w:rsidRPr="00962326">
          <w:rPr>
            <w:rFonts w:asciiTheme="minorHAnsi" w:hAnsiTheme="minorHAnsi" w:cstheme="minorHAnsi"/>
            <w:color w:val="00B050"/>
            <w:sz w:val="22"/>
          </w:rPr>
          <w:t>offices</w:t>
        </w:r>
      </w:hyperlink>
      <w:r w:rsidRPr="00962326">
        <w:rPr>
          <w:rFonts w:asciiTheme="minorHAnsi" w:hAnsiTheme="minorHAnsi" w:cstheme="minorHAnsi"/>
          <w:color w:val="00B050"/>
          <w:sz w:val="22"/>
        </w:rPr>
        <w:t xml:space="preserve"> </w:t>
      </w:r>
      <w:r w:rsidRPr="00BF314F">
        <w:rPr>
          <w:rFonts w:asciiTheme="minorHAnsi" w:hAnsiTheme="minorHAnsi" w:cstheme="minorHAnsi"/>
          <w:sz w:val="22"/>
        </w:rPr>
        <w:t xml:space="preserve">and the warehousing (excluding general freight or distribution activities), wholesale and </w:t>
      </w:r>
      <w:hyperlink r:id="rId1684">
        <w:r w:rsidRPr="00962326">
          <w:rPr>
            <w:rFonts w:asciiTheme="minorHAnsi" w:hAnsiTheme="minorHAnsi" w:cstheme="minorHAnsi"/>
            <w:color w:val="00B050"/>
            <w:sz w:val="22"/>
          </w:rPr>
          <w:t>retail activity</w:t>
        </w:r>
      </w:hyperlink>
      <w:r w:rsidRPr="00BF314F">
        <w:rPr>
          <w:rFonts w:asciiTheme="minorHAnsi" w:hAnsiTheme="minorHAnsi" w:cstheme="minorHAnsi"/>
          <w:sz w:val="22"/>
        </w:rPr>
        <w:t xml:space="preserve"> of rural supplies or </w:t>
      </w:r>
      <w:hyperlink r:id="rId1685">
        <w:r w:rsidRPr="00962326">
          <w:rPr>
            <w:rFonts w:asciiTheme="minorHAnsi" w:hAnsiTheme="minorHAnsi" w:cstheme="minorHAnsi"/>
            <w:color w:val="00B050"/>
            <w:sz w:val="22"/>
          </w:rPr>
          <w:t>rural produce</w:t>
        </w:r>
      </w:hyperlink>
      <w:r w:rsidRPr="00BF314F">
        <w:rPr>
          <w:rFonts w:asciiTheme="minorHAnsi" w:hAnsiTheme="minorHAnsi" w:cstheme="minorHAnsi"/>
          <w:sz w:val="22"/>
        </w:rPr>
        <w:t>;</w:t>
      </w:r>
    </w:p>
    <w:p w14:paraId="58FCBB28" w14:textId="77777777" w:rsidR="00571946" w:rsidRPr="00BF314F" w:rsidRDefault="00457BE2" w:rsidP="00AF0BC1">
      <w:pPr>
        <w:numPr>
          <w:ilvl w:val="0"/>
          <w:numId w:val="81"/>
        </w:numPr>
        <w:spacing w:after="120"/>
        <w:ind w:left="993" w:hanging="420"/>
        <w:rPr>
          <w:rFonts w:asciiTheme="minorHAnsi" w:hAnsiTheme="minorHAnsi" w:cstheme="minorHAnsi"/>
          <w:sz w:val="22"/>
        </w:rPr>
      </w:pPr>
      <w:hyperlink r:id="rId1686">
        <w:r w:rsidR="00BF5086" w:rsidRPr="00962326">
          <w:rPr>
            <w:rFonts w:asciiTheme="minorHAnsi" w:hAnsiTheme="minorHAnsi" w:cstheme="minorHAnsi"/>
            <w:color w:val="00B050"/>
            <w:sz w:val="22"/>
          </w:rPr>
          <w:t>food and beverage outlets</w:t>
        </w:r>
      </w:hyperlink>
      <w:r w:rsidR="00BF5086" w:rsidRPr="00BF314F">
        <w:rPr>
          <w:rFonts w:asciiTheme="minorHAnsi" w:hAnsiTheme="minorHAnsi" w:cstheme="minorHAnsi"/>
          <w:sz w:val="22"/>
        </w:rPr>
        <w:t xml:space="preserve">, excluding </w:t>
      </w:r>
      <w:hyperlink r:id="rId1687">
        <w:r w:rsidR="00BF5086" w:rsidRPr="00962326">
          <w:rPr>
            <w:rFonts w:asciiTheme="minorHAnsi" w:hAnsiTheme="minorHAnsi" w:cstheme="minorHAnsi"/>
            <w:color w:val="00B050"/>
            <w:sz w:val="22"/>
          </w:rPr>
          <w:t>taverns</w:t>
        </w:r>
      </w:hyperlink>
      <w:r w:rsidR="00BF5086" w:rsidRPr="00BF314F">
        <w:rPr>
          <w:rFonts w:asciiTheme="minorHAnsi" w:hAnsiTheme="minorHAnsi" w:cstheme="minorHAnsi"/>
          <w:sz w:val="22"/>
        </w:rPr>
        <w:t>;</w:t>
      </w:r>
    </w:p>
    <w:p w14:paraId="72A4E5B7" w14:textId="77777777" w:rsidR="00571946" w:rsidRPr="00BF314F" w:rsidRDefault="00BF5086" w:rsidP="00AF0BC1">
      <w:pPr>
        <w:numPr>
          <w:ilvl w:val="0"/>
          <w:numId w:val="81"/>
        </w:numPr>
        <w:spacing w:after="120"/>
        <w:ind w:left="993" w:hanging="420"/>
        <w:rPr>
          <w:rFonts w:asciiTheme="minorHAnsi" w:hAnsiTheme="minorHAnsi" w:cstheme="minorHAnsi"/>
          <w:sz w:val="22"/>
        </w:rPr>
      </w:pPr>
      <w:r w:rsidRPr="00BF314F">
        <w:rPr>
          <w:rFonts w:asciiTheme="minorHAnsi" w:hAnsiTheme="minorHAnsi" w:cstheme="minorHAnsi"/>
          <w:sz w:val="22"/>
        </w:rPr>
        <w:t xml:space="preserve">private parks, </w:t>
      </w:r>
      <w:hyperlink r:id="rId1688">
        <w:r w:rsidRPr="00962326">
          <w:rPr>
            <w:rFonts w:asciiTheme="minorHAnsi" w:hAnsiTheme="minorHAnsi" w:cstheme="minorHAnsi"/>
            <w:color w:val="00B050"/>
            <w:sz w:val="22"/>
          </w:rPr>
          <w:t>reserves</w:t>
        </w:r>
      </w:hyperlink>
      <w:r w:rsidRPr="00962326">
        <w:rPr>
          <w:rFonts w:asciiTheme="minorHAnsi" w:hAnsiTheme="minorHAnsi" w:cstheme="minorHAnsi"/>
          <w:color w:val="00B050"/>
          <w:sz w:val="22"/>
        </w:rPr>
        <w:t xml:space="preserve"> </w:t>
      </w:r>
      <w:r w:rsidRPr="00BF314F">
        <w:rPr>
          <w:rFonts w:asciiTheme="minorHAnsi" w:hAnsiTheme="minorHAnsi" w:cstheme="minorHAnsi"/>
          <w:sz w:val="22"/>
        </w:rPr>
        <w:t xml:space="preserve">and </w:t>
      </w:r>
      <w:hyperlink r:id="rId1689">
        <w:r w:rsidRPr="00DC01B0">
          <w:rPr>
            <w:rFonts w:asciiTheme="minorHAnsi" w:hAnsiTheme="minorHAnsi" w:cstheme="minorHAnsi"/>
            <w:color w:val="00B050"/>
            <w:sz w:val="22"/>
          </w:rPr>
          <w:t>recreation facilities</w:t>
        </w:r>
      </w:hyperlink>
      <w:r w:rsidRPr="00BF314F">
        <w:rPr>
          <w:rFonts w:asciiTheme="minorHAnsi" w:hAnsiTheme="minorHAnsi" w:cstheme="minorHAnsi"/>
          <w:sz w:val="22"/>
        </w:rPr>
        <w:t>;</w:t>
      </w:r>
    </w:p>
    <w:p w14:paraId="3B0D84CF" w14:textId="77777777" w:rsidR="00571946" w:rsidRPr="00BF314F" w:rsidRDefault="00BF5086" w:rsidP="00AF0BC1">
      <w:pPr>
        <w:numPr>
          <w:ilvl w:val="0"/>
          <w:numId w:val="81"/>
        </w:numPr>
        <w:ind w:left="993" w:hanging="420"/>
        <w:rPr>
          <w:rFonts w:asciiTheme="minorHAnsi" w:hAnsiTheme="minorHAnsi" w:cstheme="minorHAnsi"/>
          <w:sz w:val="22"/>
        </w:rPr>
      </w:pPr>
      <w:r w:rsidRPr="00BF314F">
        <w:rPr>
          <w:rFonts w:asciiTheme="minorHAnsi" w:hAnsiTheme="minorHAnsi" w:cstheme="minorHAnsi"/>
          <w:sz w:val="22"/>
        </w:rPr>
        <w:t xml:space="preserve">a limited number of </w:t>
      </w:r>
      <w:hyperlink r:id="rId1690">
        <w:r w:rsidRPr="00962326">
          <w:rPr>
            <w:rFonts w:asciiTheme="minorHAnsi" w:hAnsiTheme="minorHAnsi" w:cstheme="minorHAnsi"/>
            <w:color w:val="00B050"/>
            <w:sz w:val="22"/>
          </w:rPr>
          <w:t>residential units</w:t>
        </w:r>
      </w:hyperlink>
      <w:r w:rsidRPr="00BF314F">
        <w:rPr>
          <w:rFonts w:asciiTheme="minorHAnsi" w:hAnsiTheme="minorHAnsi" w:cstheme="minorHAnsi"/>
          <w:sz w:val="22"/>
        </w:rPr>
        <w:t xml:space="preserve"> for security/custodial purposes;</w:t>
      </w:r>
    </w:p>
    <w:p w14:paraId="10ACBF43" w14:textId="77777777" w:rsidR="00571946" w:rsidRPr="00BF314F" w:rsidRDefault="00457BE2" w:rsidP="00AF0BC1">
      <w:pPr>
        <w:numPr>
          <w:ilvl w:val="0"/>
          <w:numId w:val="81"/>
        </w:numPr>
        <w:spacing w:after="120"/>
        <w:ind w:left="993" w:hanging="420"/>
        <w:rPr>
          <w:rFonts w:asciiTheme="minorHAnsi" w:hAnsiTheme="minorHAnsi" w:cstheme="minorHAnsi"/>
          <w:sz w:val="22"/>
        </w:rPr>
      </w:pPr>
      <w:hyperlink r:id="rId1691">
        <w:r w:rsidR="00BF5086" w:rsidRPr="00962326">
          <w:rPr>
            <w:rFonts w:asciiTheme="minorHAnsi" w:hAnsiTheme="minorHAnsi" w:cstheme="minorHAnsi"/>
            <w:color w:val="00B050"/>
            <w:sz w:val="22"/>
          </w:rPr>
          <w:t>boarding of domestic animals</w:t>
        </w:r>
      </w:hyperlink>
      <w:r w:rsidR="00BF5086" w:rsidRPr="00BF314F">
        <w:rPr>
          <w:rFonts w:asciiTheme="minorHAnsi" w:hAnsiTheme="minorHAnsi" w:cstheme="minorHAnsi"/>
          <w:sz w:val="22"/>
        </w:rPr>
        <w:t>; and</w:t>
      </w:r>
    </w:p>
    <w:p w14:paraId="4E321A72" w14:textId="77777777" w:rsidR="00571946" w:rsidRPr="00BF314F" w:rsidRDefault="00BF5086" w:rsidP="00AF0BC1">
      <w:pPr>
        <w:numPr>
          <w:ilvl w:val="0"/>
          <w:numId w:val="81"/>
        </w:numPr>
        <w:spacing w:after="273"/>
        <w:ind w:left="993" w:hanging="420"/>
        <w:rPr>
          <w:rFonts w:asciiTheme="minorHAnsi" w:hAnsiTheme="minorHAnsi" w:cstheme="minorHAnsi"/>
          <w:sz w:val="22"/>
        </w:rPr>
      </w:pPr>
      <w:r w:rsidRPr="00BF314F">
        <w:rPr>
          <w:rFonts w:asciiTheme="minorHAnsi" w:hAnsiTheme="minorHAnsi" w:cstheme="minorHAnsi"/>
          <w:sz w:val="22"/>
        </w:rPr>
        <w:t>rural research facilities and laboratories that do not have an education or health care component.</w:t>
      </w:r>
    </w:p>
    <w:p w14:paraId="732D6E96"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Templeton strategic infrastructure</w:t>
      </w:r>
    </w:p>
    <w:p w14:paraId="30F87544"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in relation to the </w:t>
      </w:r>
      <w:hyperlink r:id="rId1692">
        <w:r w:rsidRPr="00BF314F">
          <w:rPr>
            <w:rFonts w:asciiTheme="minorHAnsi" w:hAnsiTheme="minorHAnsi" w:cstheme="minorHAnsi"/>
            <w:color w:val="0000FF"/>
            <w:sz w:val="22"/>
          </w:rPr>
          <w:t>Rural Templeton Zone</w:t>
        </w:r>
      </w:hyperlink>
      <w:r w:rsidRPr="00BF314F">
        <w:rPr>
          <w:rFonts w:asciiTheme="minorHAnsi" w:hAnsiTheme="minorHAnsi" w:cstheme="minorHAnsi"/>
          <w:sz w:val="22"/>
        </w:rPr>
        <w:t xml:space="preserve">, means the use of land and/or </w:t>
      </w:r>
      <w:hyperlink r:id="rId1693">
        <w:r w:rsidRPr="00962326">
          <w:rPr>
            <w:rFonts w:asciiTheme="minorHAnsi" w:hAnsiTheme="minorHAnsi" w:cstheme="minorHAnsi"/>
            <w:color w:val="00B050"/>
            <w:sz w:val="22"/>
          </w:rPr>
          <w:t>buildings</w:t>
        </w:r>
      </w:hyperlink>
      <w:r w:rsidRPr="00962326">
        <w:rPr>
          <w:rFonts w:asciiTheme="minorHAnsi" w:hAnsiTheme="minorHAnsi" w:cstheme="minorHAnsi"/>
          <w:color w:val="00B050"/>
          <w:sz w:val="22"/>
        </w:rPr>
        <w:t xml:space="preserve"> </w:t>
      </w:r>
      <w:r w:rsidRPr="00BF314F">
        <w:rPr>
          <w:rFonts w:asciiTheme="minorHAnsi" w:hAnsiTheme="minorHAnsi" w:cstheme="minorHAnsi"/>
          <w:sz w:val="22"/>
        </w:rPr>
        <w:t xml:space="preserve">for small­​scale facilities, services and installations </w:t>
      </w:r>
      <w:hyperlink r:id="rId1694">
        <w:r w:rsidRPr="00962326">
          <w:rPr>
            <w:rFonts w:asciiTheme="minorHAnsi" w:hAnsiTheme="minorHAnsi" w:cstheme="minorHAnsi"/>
            <w:color w:val="00B050"/>
            <w:sz w:val="22"/>
          </w:rPr>
          <w:t>ancillary</w:t>
        </w:r>
      </w:hyperlink>
      <w:r w:rsidRPr="00962326">
        <w:rPr>
          <w:rFonts w:asciiTheme="minorHAnsi" w:hAnsiTheme="minorHAnsi" w:cstheme="minorHAnsi"/>
          <w:color w:val="00B050"/>
          <w:sz w:val="22"/>
        </w:rPr>
        <w:t xml:space="preserve"> </w:t>
      </w:r>
      <w:r w:rsidRPr="00BF314F">
        <w:rPr>
          <w:rFonts w:asciiTheme="minorHAnsi" w:hAnsiTheme="minorHAnsi" w:cstheme="minorHAnsi"/>
          <w:sz w:val="22"/>
        </w:rPr>
        <w:t xml:space="preserve">to </w:t>
      </w:r>
      <w:hyperlink r:id="rId1695">
        <w:r w:rsidRPr="00962326">
          <w:rPr>
            <w:rFonts w:asciiTheme="minorHAnsi" w:hAnsiTheme="minorHAnsi" w:cstheme="minorHAnsi"/>
            <w:color w:val="00B050"/>
            <w:sz w:val="22"/>
          </w:rPr>
          <w:t>strategic infrastructure</w:t>
        </w:r>
      </w:hyperlink>
      <w:r w:rsidRPr="00BF314F">
        <w:rPr>
          <w:rFonts w:asciiTheme="minorHAnsi" w:hAnsiTheme="minorHAnsi" w:cstheme="minorHAnsi"/>
          <w:sz w:val="22"/>
        </w:rPr>
        <w:t>.</w:t>
      </w:r>
    </w:p>
    <w:p w14:paraId="46B78672"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Temporary activities and buildings</w:t>
      </w:r>
    </w:p>
    <w:p w14:paraId="09ADADF7" w14:textId="77777777" w:rsidR="00571946" w:rsidRPr="00BF314F" w:rsidRDefault="00BF5086" w:rsidP="00B0278C">
      <w:pPr>
        <w:spacing w:after="96"/>
        <w:ind w:left="567" w:right="23"/>
        <w:rPr>
          <w:rFonts w:asciiTheme="minorHAnsi" w:hAnsiTheme="minorHAnsi" w:cstheme="minorHAnsi"/>
          <w:sz w:val="22"/>
        </w:rPr>
      </w:pPr>
      <w:r w:rsidRPr="00BF314F">
        <w:rPr>
          <w:rFonts w:asciiTheme="minorHAnsi" w:hAnsiTheme="minorHAnsi" w:cstheme="minorHAnsi"/>
          <w:sz w:val="22"/>
        </w:rPr>
        <w:t xml:space="preserve">in relation to </w:t>
      </w:r>
      <w:hyperlink r:id="rId1696">
        <w:r w:rsidRPr="00BF314F">
          <w:rPr>
            <w:rFonts w:asciiTheme="minorHAnsi" w:hAnsiTheme="minorHAnsi" w:cstheme="minorHAnsi"/>
            <w:color w:val="0000FF"/>
            <w:sz w:val="22"/>
          </w:rPr>
          <w:t>Chapter 6</w:t>
        </w:r>
      </w:hyperlink>
      <w:r w:rsidRPr="00BF314F">
        <w:rPr>
          <w:rFonts w:asciiTheme="minorHAnsi" w:hAnsiTheme="minorHAnsi" w:cstheme="minorHAnsi"/>
          <w:sz w:val="22"/>
        </w:rPr>
        <w:t xml:space="preserve"> General Rules and Procedures, means activities and their </w:t>
      </w:r>
      <w:hyperlink r:id="rId1697">
        <w:r w:rsidRPr="00962326">
          <w:rPr>
            <w:rFonts w:asciiTheme="minorHAnsi" w:hAnsiTheme="minorHAnsi" w:cstheme="minorHAnsi"/>
            <w:color w:val="00B050"/>
            <w:sz w:val="22"/>
          </w:rPr>
          <w:t>ancillary</w:t>
        </w:r>
      </w:hyperlink>
      <w:hyperlink r:id="rId1698">
        <w:r w:rsidRPr="00962326">
          <w:rPr>
            <w:rFonts w:asciiTheme="minorHAnsi" w:hAnsiTheme="minorHAnsi" w:cstheme="minorHAnsi"/>
            <w:color w:val="00B050"/>
            <w:sz w:val="22"/>
          </w:rPr>
          <w:t xml:space="preserve"> </w:t>
        </w:r>
      </w:hyperlink>
      <w:hyperlink r:id="rId1699">
        <w:r w:rsidRPr="00962326">
          <w:rPr>
            <w:rFonts w:asciiTheme="minorHAnsi" w:hAnsiTheme="minorHAnsi" w:cstheme="minorHAnsi"/>
            <w:color w:val="00B050"/>
            <w:sz w:val="22"/>
          </w:rPr>
          <w:t>buildings</w:t>
        </w:r>
      </w:hyperlink>
      <w:r w:rsidRPr="00BF314F">
        <w:rPr>
          <w:rFonts w:asciiTheme="minorHAnsi" w:hAnsiTheme="minorHAnsi" w:cstheme="minorHAnsi"/>
          <w:sz w:val="22"/>
        </w:rPr>
        <w:t xml:space="preserve"> that are intended to have a limited duration and incidence (one­​off, infrequent, transitional or with a defined end date, as opposed to regular and ongoing) and:</w:t>
      </w:r>
    </w:p>
    <w:p w14:paraId="66F79B72" w14:textId="77777777" w:rsidR="00571946" w:rsidRPr="00BF314F" w:rsidRDefault="00BF5086" w:rsidP="00AF0BC1">
      <w:pPr>
        <w:numPr>
          <w:ilvl w:val="0"/>
          <w:numId w:val="82"/>
        </w:numPr>
        <w:ind w:left="993" w:right="23" w:hanging="420"/>
        <w:rPr>
          <w:rFonts w:asciiTheme="minorHAnsi" w:hAnsiTheme="minorHAnsi" w:cstheme="minorHAnsi"/>
          <w:sz w:val="22"/>
        </w:rPr>
      </w:pPr>
      <w:r w:rsidRPr="00BF314F">
        <w:rPr>
          <w:rFonts w:asciiTheme="minorHAnsi" w:hAnsiTheme="minorHAnsi" w:cstheme="minorHAnsi"/>
          <w:sz w:val="22"/>
        </w:rPr>
        <w:t xml:space="preserve">are not part of a permanent activity that occurs on the </w:t>
      </w:r>
      <w:hyperlink r:id="rId1700">
        <w:r w:rsidRPr="00962326">
          <w:rPr>
            <w:rFonts w:asciiTheme="minorHAnsi" w:hAnsiTheme="minorHAnsi" w:cstheme="minorHAnsi"/>
            <w:color w:val="00B050"/>
            <w:sz w:val="22"/>
          </w:rPr>
          <w:t>site</w:t>
        </w:r>
      </w:hyperlink>
      <w:r w:rsidRPr="00BF314F">
        <w:rPr>
          <w:rFonts w:asciiTheme="minorHAnsi" w:hAnsiTheme="minorHAnsi" w:cstheme="minorHAnsi"/>
          <w:sz w:val="22"/>
        </w:rPr>
        <w:t>; and</w:t>
      </w:r>
    </w:p>
    <w:p w14:paraId="44133F87" w14:textId="77777777" w:rsidR="00571946" w:rsidRPr="00BF314F" w:rsidRDefault="00BF5086" w:rsidP="00AF0BC1">
      <w:pPr>
        <w:numPr>
          <w:ilvl w:val="0"/>
          <w:numId w:val="82"/>
        </w:numPr>
        <w:spacing w:after="93"/>
        <w:ind w:left="993" w:right="23" w:hanging="420"/>
        <w:rPr>
          <w:rFonts w:asciiTheme="minorHAnsi" w:hAnsiTheme="minorHAnsi" w:cstheme="minorHAnsi"/>
          <w:sz w:val="22"/>
        </w:rPr>
      </w:pPr>
      <w:r w:rsidRPr="00BF314F">
        <w:rPr>
          <w:rFonts w:asciiTheme="minorHAnsi" w:hAnsiTheme="minorHAnsi" w:cstheme="minorHAnsi"/>
          <w:sz w:val="22"/>
        </w:rPr>
        <w:lastRenderedPageBreak/>
        <w:t xml:space="preserve">create no, or only negligible, lasting alteration or disturbance to any </w:t>
      </w:r>
      <w:hyperlink r:id="rId1701">
        <w:r w:rsidRPr="00962326">
          <w:rPr>
            <w:rFonts w:asciiTheme="minorHAnsi" w:hAnsiTheme="minorHAnsi" w:cstheme="minorHAnsi"/>
            <w:color w:val="00B050"/>
            <w:sz w:val="22"/>
          </w:rPr>
          <w:t>site</w:t>
        </w:r>
      </w:hyperlink>
      <w:r w:rsidRPr="00BF314F">
        <w:rPr>
          <w:rFonts w:asciiTheme="minorHAnsi" w:hAnsiTheme="minorHAnsi" w:cstheme="minorHAnsi"/>
          <w:sz w:val="22"/>
        </w:rPr>
        <w:t xml:space="preserve">, </w:t>
      </w:r>
      <w:hyperlink r:id="rId1702">
        <w:r w:rsidRPr="00962326">
          <w:rPr>
            <w:rFonts w:asciiTheme="minorHAnsi" w:hAnsiTheme="minorHAnsi" w:cstheme="minorHAnsi"/>
            <w:color w:val="00B050"/>
            <w:sz w:val="22"/>
          </w:rPr>
          <w:t>building</w:t>
        </w:r>
      </w:hyperlink>
      <w:r w:rsidRPr="00962326">
        <w:rPr>
          <w:rFonts w:asciiTheme="minorHAnsi" w:hAnsiTheme="minorHAnsi" w:cstheme="minorHAnsi"/>
          <w:color w:val="00B050"/>
          <w:sz w:val="22"/>
        </w:rPr>
        <w:t xml:space="preserve"> </w:t>
      </w:r>
      <w:r w:rsidRPr="00BF314F">
        <w:rPr>
          <w:rFonts w:asciiTheme="minorHAnsi" w:hAnsiTheme="minorHAnsi" w:cstheme="minorHAnsi"/>
          <w:sz w:val="22"/>
        </w:rPr>
        <w:t>or vegetation.</w:t>
      </w:r>
    </w:p>
    <w:p w14:paraId="3178F316" w14:textId="77777777" w:rsidR="00571946" w:rsidRPr="00BF314F" w:rsidRDefault="00BF5086" w:rsidP="00B0278C">
      <w:pPr>
        <w:ind w:left="567" w:right="23"/>
        <w:rPr>
          <w:rFonts w:asciiTheme="minorHAnsi" w:hAnsiTheme="minorHAnsi" w:cstheme="minorHAnsi"/>
          <w:sz w:val="22"/>
        </w:rPr>
      </w:pPr>
      <w:r w:rsidRPr="00BF314F">
        <w:rPr>
          <w:rFonts w:asciiTheme="minorHAnsi" w:hAnsiTheme="minorHAnsi" w:cstheme="minorHAnsi"/>
          <w:sz w:val="22"/>
        </w:rPr>
        <w:t>It includes:</w:t>
      </w:r>
    </w:p>
    <w:p w14:paraId="0812730E" w14:textId="77777777" w:rsidR="00571946" w:rsidRPr="00BF314F" w:rsidRDefault="00457BE2" w:rsidP="00AF0BC1">
      <w:pPr>
        <w:numPr>
          <w:ilvl w:val="0"/>
          <w:numId w:val="82"/>
        </w:numPr>
        <w:spacing w:after="120"/>
        <w:ind w:left="993" w:right="23" w:hanging="420"/>
        <w:rPr>
          <w:rFonts w:asciiTheme="minorHAnsi" w:hAnsiTheme="minorHAnsi" w:cstheme="minorHAnsi"/>
          <w:sz w:val="22"/>
        </w:rPr>
      </w:pPr>
      <w:hyperlink r:id="rId1703">
        <w:r w:rsidR="00BF5086" w:rsidRPr="00962326">
          <w:rPr>
            <w:rFonts w:asciiTheme="minorHAnsi" w:hAnsiTheme="minorHAnsi" w:cstheme="minorHAnsi"/>
            <w:color w:val="00B050"/>
            <w:sz w:val="22"/>
          </w:rPr>
          <w:t>public artworks</w:t>
        </w:r>
      </w:hyperlink>
      <w:r w:rsidR="00BF5086" w:rsidRPr="00BF314F">
        <w:rPr>
          <w:rFonts w:asciiTheme="minorHAnsi" w:hAnsiTheme="minorHAnsi" w:cstheme="minorHAnsi"/>
          <w:sz w:val="22"/>
        </w:rPr>
        <w:t xml:space="preserve">, </w:t>
      </w:r>
      <w:hyperlink r:id="rId1704">
        <w:r w:rsidR="00BF5086" w:rsidRPr="00962326">
          <w:rPr>
            <w:rFonts w:asciiTheme="minorHAnsi" w:hAnsiTheme="minorHAnsi" w:cstheme="minorHAnsi"/>
            <w:color w:val="00B050"/>
            <w:sz w:val="22"/>
          </w:rPr>
          <w:t>recreation activities</w:t>
        </w:r>
      </w:hyperlink>
      <w:r w:rsidR="00BF5086" w:rsidRPr="00BF314F">
        <w:rPr>
          <w:rFonts w:asciiTheme="minorHAnsi" w:hAnsiTheme="minorHAnsi" w:cstheme="minorHAnsi"/>
          <w:sz w:val="22"/>
        </w:rPr>
        <w:t xml:space="preserve"> and </w:t>
      </w:r>
      <w:hyperlink r:id="rId1705">
        <w:r w:rsidR="00BF5086" w:rsidRPr="00962326">
          <w:rPr>
            <w:rFonts w:asciiTheme="minorHAnsi" w:hAnsiTheme="minorHAnsi" w:cstheme="minorHAnsi"/>
            <w:color w:val="00B050"/>
            <w:sz w:val="22"/>
          </w:rPr>
          <w:t>entertainment activities</w:t>
        </w:r>
      </w:hyperlink>
      <w:r w:rsidR="00BF5086" w:rsidRPr="00BF314F">
        <w:rPr>
          <w:rFonts w:asciiTheme="minorHAnsi" w:hAnsiTheme="minorHAnsi" w:cstheme="minorHAnsi"/>
          <w:sz w:val="22"/>
        </w:rPr>
        <w:t>; and</w:t>
      </w:r>
    </w:p>
    <w:p w14:paraId="46D48E51" w14:textId="77777777" w:rsidR="00571946" w:rsidRPr="00BF314F" w:rsidRDefault="00BF5086" w:rsidP="00AF0BC1">
      <w:pPr>
        <w:numPr>
          <w:ilvl w:val="0"/>
          <w:numId w:val="82"/>
        </w:numPr>
        <w:spacing w:after="36" w:line="324" w:lineRule="auto"/>
        <w:ind w:left="993" w:right="23" w:hanging="420"/>
        <w:rPr>
          <w:rFonts w:asciiTheme="minorHAnsi" w:hAnsiTheme="minorHAnsi" w:cstheme="minorHAnsi"/>
          <w:sz w:val="22"/>
        </w:rPr>
      </w:pPr>
      <w:r w:rsidRPr="00BF314F">
        <w:rPr>
          <w:rFonts w:asciiTheme="minorHAnsi" w:hAnsiTheme="minorHAnsi" w:cstheme="minorHAnsi"/>
          <w:sz w:val="22"/>
        </w:rPr>
        <w:t xml:space="preserve">the provision of car </w:t>
      </w:r>
      <w:hyperlink r:id="rId1706">
        <w:r w:rsidRPr="00962326">
          <w:rPr>
            <w:rFonts w:asciiTheme="minorHAnsi" w:hAnsiTheme="minorHAnsi" w:cstheme="minorHAnsi"/>
            <w:color w:val="00B050"/>
            <w:sz w:val="22"/>
          </w:rPr>
          <w:t>parking areas</w:t>
        </w:r>
      </w:hyperlink>
      <w:hyperlink r:id="rId1707">
        <w:r w:rsidRPr="00BF314F">
          <w:rPr>
            <w:rFonts w:asciiTheme="minorHAnsi" w:hAnsiTheme="minorHAnsi" w:cstheme="minorHAnsi"/>
            <w:sz w:val="22"/>
          </w:rPr>
          <w:t xml:space="preserve"> </w:t>
        </w:r>
      </w:hyperlink>
      <w:hyperlink r:id="rId1708">
        <w:r w:rsidRPr="00962326">
          <w:rPr>
            <w:rFonts w:asciiTheme="minorHAnsi" w:hAnsiTheme="minorHAnsi" w:cstheme="minorHAnsi"/>
            <w:color w:val="00B050"/>
            <w:sz w:val="22"/>
          </w:rPr>
          <w:t>ancillary</w:t>
        </w:r>
      </w:hyperlink>
      <w:r w:rsidRPr="00962326">
        <w:rPr>
          <w:rFonts w:asciiTheme="minorHAnsi" w:hAnsiTheme="minorHAnsi" w:cstheme="minorHAnsi"/>
          <w:color w:val="00B050"/>
          <w:sz w:val="22"/>
        </w:rPr>
        <w:t xml:space="preserve"> </w:t>
      </w:r>
      <w:r w:rsidRPr="00BF314F">
        <w:rPr>
          <w:rFonts w:asciiTheme="minorHAnsi" w:hAnsiTheme="minorHAnsi" w:cstheme="minorHAnsi"/>
          <w:sz w:val="22"/>
        </w:rPr>
        <w:t xml:space="preserve">to a temporary activity, whether sealed or unsealed, provided in accordance with an approved Traffic Management Plan, except as otherwise specified in </w:t>
      </w:r>
      <w:hyperlink r:id="rId1709">
        <w:r w:rsidRPr="00BF314F">
          <w:rPr>
            <w:rFonts w:asciiTheme="minorHAnsi" w:hAnsiTheme="minorHAnsi" w:cstheme="minorHAnsi"/>
            <w:color w:val="0000FF"/>
            <w:sz w:val="22"/>
          </w:rPr>
          <w:t>Sub­chapter 6.4</w:t>
        </w:r>
      </w:hyperlink>
      <w:r w:rsidRPr="00BF314F">
        <w:rPr>
          <w:rFonts w:asciiTheme="minorHAnsi" w:hAnsiTheme="minorHAnsi" w:cstheme="minorHAnsi"/>
          <w:sz w:val="22"/>
        </w:rPr>
        <w:t xml:space="preserve"> Temporary earthquake recovery activities.</w:t>
      </w:r>
    </w:p>
    <w:p w14:paraId="63649609" w14:textId="77777777" w:rsidR="00571946" w:rsidRPr="00BF314F" w:rsidRDefault="00BF5086" w:rsidP="00B0278C">
      <w:pPr>
        <w:ind w:left="567" w:right="23"/>
        <w:rPr>
          <w:rFonts w:asciiTheme="minorHAnsi" w:hAnsiTheme="minorHAnsi" w:cstheme="minorHAnsi"/>
          <w:sz w:val="22"/>
        </w:rPr>
      </w:pPr>
      <w:r w:rsidRPr="00BF314F">
        <w:rPr>
          <w:rFonts w:asciiTheme="minorHAnsi" w:hAnsiTheme="minorHAnsi" w:cstheme="minorHAnsi"/>
          <w:sz w:val="22"/>
        </w:rPr>
        <w:t>It excludes:</w:t>
      </w:r>
    </w:p>
    <w:p w14:paraId="24DCC498" w14:textId="77777777" w:rsidR="00571946" w:rsidRPr="00BF314F" w:rsidRDefault="00BF5086" w:rsidP="00AF0BC1">
      <w:pPr>
        <w:numPr>
          <w:ilvl w:val="0"/>
          <w:numId w:val="82"/>
        </w:numPr>
        <w:spacing w:after="363"/>
        <w:ind w:left="993" w:right="23" w:hanging="420"/>
        <w:rPr>
          <w:rFonts w:asciiTheme="minorHAnsi" w:hAnsiTheme="minorHAnsi" w:cstheme="minorHAnsi"/>
          <w:sz w:val="22"/>
        </w:rPr>
      </w:pPr>
      <w:r w:rsidRPr="00BF314F">
        <w:rPr>
          <w:rFonts w:asciiTheme="minorHAnsi" w:hAnsiTheme="minorHAnsi" w:cstheme="minorHAnsi"/>
          <w:sz w:val="22"/>
        </w:rPr>
        <w:t xml:space="preserve">temporary </w:t>
      </w:r>
      <w:hyperlink r:id="rId1710">
        <w:r w:rsidRPr="00962326">
          <w:rPr>
            <w:rFonts w:asciiTheme="minorHAnsi" w:hAnsiTheme="minorHAnsi" w:cstheme="minorHAnsi"/>
            <w:color w:val="00B050"/>
            <w:sz w:val="22"/>
          </w:rPr>
          <w:t>utilities</w:t>
        </w:r>
      </w:hyperlink>
      <w:r w:rsidRPr="00BF314F">
        <w:rPr>
          <w:rFonts w:asciiTheme="minorHAnsi" w:hAnsiTheme="minorHAnsi" w:cstheme="minorHAnsi"/>
          <w:sz w:val="22"/>
        </w:rPr>
        <w:t xml:space="preserve">, which must comply with the relevant provisions in </w:t>
      </w:r>
      <w:hyperlink r:id="rId1711">
        <w:r w:rsidRPr="00BF314F">
          <w:rPr>
            <w:rFonts w:asciiTheme="minorHAnsi" w:hAnsiTheme="minorHAnsi" w:cstheme="minorHAnsi"/>
            <w:color w:val="0000FF"/>
            <w:sz w:val="22"/>
          </w:rPr>
          <w:t>Chapter 11</w:t>
        </w:r>
      </w:hyperlink>
      <w:r w:rsidRPr="00BF314F">
        <w:rPr>
          <w:rFonts w:asciiTheme="minorHAnsi" w:hAnsiTheme="minorHAnsi" w:cstheme="minorHAnsi"/>
          <w:sz w:val="22"/>
        </w:rPr>
        <w:t xml:space="preserve"> Utilities and Energy.</w:t>
      </w:r>
    </w:p>
    <w:p w14:paraId="446EAF38" w14:textId="77777777" w:rsidR="00571946" w:rsidRPr="00BF314F" w:rsidRDefault="00BF5086" w:rsidP="00B0278C">
      <w:pPr>
        <w:ind w:left="567" w:right="23"/>
        <w:rPr>
          <w:rFonts w:asciiTheme="minorHAnsi" w:hAnsiTheme="minorHAnsi" w:cstheme="minorHAnsi"/>
          <w:sz w:val="22"/>
        </w:rPr>
      </w:pPr>
      <w:r w:rsidRPr="00BF314F">
        <w:rPr>
          <w:rFonts w:asciiTheme="minorHAnsi" w:hAnsiTheme="minorHAnsi" w:cstheme="minorHAnsi"/>
          <w:sz w:val="22"/>
        </w:rPr>
        <w:t xml:space="preserve">Advice note: </w:t>
      </w:r>
    </w:p>
    <w:p w14:paraId="71B0D850" w14:textId="500C19D7" w:rsidR="00243785" w:rsidRDefault="00243785" w:rsidP="00243785">
      <w:pPr>
        <w:spacing w:after="54" w:line="435" w:lineRule="auto"/>
        <w:ind w:left="993" w:right="15" w:hanging="426"/>
        <w:rPr>
          <w:rFonts w:asciiTheme="minorHAnsi" w:hAnsiTheme="minorHAnsi" w:cstheme="minorHAnsi"/>
          <w:sz w:val="22"/>
        </w:rPr>
      </w:pPr>
      <w:r>
        <w:rPr>
          <w:rFonts w:asciiTheme="minorHAnsi" w:hAnsiTheme="minorHAnsi" w:cstheme="minorHAnsi"/>
          <w:sz w:val="22"/>
        </w:rPr>
        <w:t>1.</w:t>
      </w:r>
      <w:r>
        <w:rPr>
          <w:rFonts w:asciiTheme="minorHAnsi" w:hAnsiTheme="minorHAnsi" w:cstheme="minorHAnsi"/>
          <w:sz w:val="22"/>
        </w:rPr>
        <w:tab/>
      </w:r>
      <w:r w:rsidR="00BF5086" w:rsidRPr="00BF314F">
        <w:rPr>
          <w:rFonts w:asciiTheme="minorHAnsi" w:hAnsiTheme="minorHAnsi" w:cstheme="minorHAnsi"/>
          <w:sz w:val="22"/>
        </w:rPr>
        <w:t xml:space="preserve">Temporary buildings are required to comply with the provisions of the </w:t>
      </w:r>
      <w:hyperlink r:id="rId1712">
        <w:r w:rsidR="00BF5086" w:rsidRPr="00BF314F">
          <w:rPr>
            <w:rFonts w:asciiTheme="minorHAnsi" w:hAnsiTheme="minorHAnsi" w:cstheme="minorHAnsi"/>
            <w:color w:val="0000FF"/>
            <w:sz w:val="22"/>
          </w:rPr>
          <w:t>Building Act 2004</w:t>
        </w:r>
      </w:hyperlink>
      <w:r w:rsidR="00BF5086" w:rsidRPr="00BF314F">
        <w:rPr>
          <w:rFonts w:asciiTheme="minorHAnsi" w:hAnsiTheme="minorHAnsi" w:cstheme="minorHAnsi"/>
          <w:sz w:val="22"/>
        </w:rPr>
        <w:t xml:space="preserve">. </w:t>
      </w:r>
    </w:p>
    <w:p w14:paraId="6544D36E" w14:textId="0EE4918F" w:rsidR="00571946" w:rsidRPr="00BF314F" w:rsidRDefault="00BF5086" w:rsidP="00243785">
      <w:pPr>
        <w:spacing w:after="54" w:line="435" w:lineRule="auto"/>
        <w:ind w:left="993" w:right="15" w:hanging="426"/>
        <w:rPr>
          <w:rFonts w:asciiTheme="minorHAnsi" w:hAnsiTheme="minorHAnsi" w:cstheme="minorHAnsi"/>
          <w:sz w:val="22"/>
        </w:rPr>
      </w:pPr>
      <w:r w:rsidRPr="00BF314F">
        <w:rPr>
          <w:rFonts w:asciiTheme="minorHAnsi" w:hAnsiTheme="minorHAnsi" w:cstheme="minorHAnsi"/>
          <w:b/>
          <w:sz w:val="22"/>
        </w:rPr>
        <w:t>Temporary military training activities</w:t>
      </w:r>
    </w:p>
    <w:p w14:paraId="1C7005DE" w14:textId="77777777" w:rsidR="00571946" w:rsidRPr="00BF314F" w:rsidRDefault="00BF5086" w:rsidP="00B0278C">
      <w:pPr>
        <w:ind w:left="567" w:right="23"/>
        <w:rPr>
          <w:rFonts w:asciiTheme="minorHAnsi" w:hAnsiTheme="minorHAnsi" w:cstheme="minorHAnsi"/>
          <w:sz w:val="22"/>
        </w:rPr>
      </w:pPr>
      <w:r w:rsidRPr="00BF314F">
        <w:rPr>
          <w:rFonts w:asciiTheme="minorHAnsi" w:hAnsiTheme="minorHAnsi" w:cstheme="minorHAnsi"/>
          <w:sz w:val="22"/>
        </w:rPr>
        <w:t xml:space="preserve">means training activities undertaken for defence purposes as described by </w:t>
      </w:r>
      <w:hyperlink r:id="rId1713">
        <w:r w:rsidRPr="009115C8">
          <w:rPr>
            <w:rFonts w:asciiTheme="minorHAnsi" w:hAnsiTheme="minorHAnsi" w:cstheme="minorHAnsi"/>
            <w:color w:val="00B050"/>
            <w:sz w:val="22"/>
          </w:rPr>
          <w:t>s</w:t>
        </w:r>
      </w:hyperlink>
      <w:r w:rsidRPr="00BF314F">
        <w:rPr>
          <w:rFonts w:asciiTheme="minorHAnsi" w:hAnsiTheme="minorHAnsi" w:cstheme="minorHAnsi"/>
          <w:sz w:val="22"/>
        </w:rPr>
        <w:t xml:space="preserve">5 of the </w:t>
      </w:r>
      <w:hyperlink r:id="rId1714">
        <w:r w:rsidRPr="00BF314F">
          <w:rPr>
            <w:rFonts w:asciiTheme="minorHAnsi" w:hAnsiTheme="minorHAnsi" w:cstheme="minorHAnsi"/>
            <w:color w:val="0000FF"/>
            <w:sz w:val="22"/>
          </w:rPr>
          <w:t>Defence Act 1990</w:t>
        </w:r>
      </w:hyperlink>
      <w:r w:rsidRPr="00BF314F">
        <w:rPr>
          <w:rFonts w:asciiTheme="minorHAnsi" w:hAnsiTheme="minorHAnsi" w:cstheme="minorHAnsi"/>
          <w:sz w:val="22"/>
        </w:rPr>
        <w:t>.</w:t>
      </w:r>
    </w:p>
    <w:p w14:paraId="109DE680"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Terrace</w:t>
      </w:r>
    </w:p>
    <w:p w14:paraId="14A06F9B" w14:textId="77777777" w:rsidR="00571946" w:rsidRPr="00BF314F" w:rsidRDefault="00BF5086" w:rsidP="00B0278C">
      <w:pPr>
        <w:ind w:left="567" w:right="23"/>
        <w:rPr>
          <w:rFonts w:asciiTheme="minorHAnsi" w:hAnsiTheme="minorHAnsi" w:cstheme="minorHAnsi"/>
          <w:sz w:val="22"/>
        </w:rPr>
      </w:pPr>
      <w:r w:rsidRPr="00BF314F">
        <w:rPr>
          <w:rFonts w:asciiTheme="minorHAnsi" w:hAnsiTheme="minorHAnsi" w:cstheme="minorHAnsi"/>
          <w:sz w:val="22"/>
        </w:rPr>
        <w:t xml:space="preserve">means a single residential </w:t>
      </w:r>
      <w:hyperlink r:id="rId1715">
        <w:r w:rsidRPr="009115C8">
          <w:rPr>
            <w:rFonts w:asciiTheme="minorHAnsi" w:hAnsiTheme="minorHAnsi" w:cstheme="minorHAnsi"/>
            <w:color w:val="00B050"/>
            <w:sz w:val="22"/>
          </w:rPr>
          <w:t>building</w:t>
        </w:r>
      </w:hyperlink>
      <w:r w:rsidRPr="00BF314F">
        <w:rPr>
          <w:rFonts w:asciiTheme="minorHAnsi" w:hAnsiTheme="minorHAnsi" w:cstheme="minorHAnsi"/>
          <w:sz w:val="22"/>
        </w:rPr>
        <w:t>:</w:t>
      </w:r>
    </w:p>
    <w:p w14:paraId="69E63C23" w14:textId="77777777" w:rsidR="00571946" w:rsidRPr="00BF314F" w:rsidRDefault="00BF5086" w:rsidP="00AF0BC1">
      <w:pPr>
        <w:numPr>
          <w:ilvl w:val="0"/>
          <w:numId w:val="83"/>
        </w:numPr>
        <w:ind w:left="993" w:right="23" w:hanging="426"/>
        <w:rPr>
          <w:rFonts w:asciiTheme="minorHAnsi" w:hAnsiTheme="minorHAnsi" w:cstheme="minorHAnsi"/>
          <w:sz w:val="22"/>
        </w:rPr>
      </w:pPr>
      <w:r w:rsidRPr="00BF314F">
        <w:rPr>
          <w:rFonts w:asciiTheme="minorHAnsi" w:hAnsiTheme="minorHAnsi" w:cstheme="minorHAnsi"/>
          <w:sz w:val="22"/>
        </w:rPr>
        <w:t xml:space="preserve">that contains three or more </w:t>
      </w:r>
      <w:hyperlink r:id="rId1716">
        <w:r w:rsidRPr="009115C8">
          <w:rPr>
            <w:rFonts w:asciiTheme="minorHAnsi" w:hAnsiTheme="minorHAnsi" w:cstheme="minorHAnsi"/>
            <w:color w:val="00B050"/>
            <w:sz w:val="22"/>
          </w:rPr>
          <w:t>residential units</w:t>
        </w:r>
      </w:hyperlink>
      <w:r w:rsidRPr="00BF314F">
        <w:rPr>
          <w:rFonts w:asciiTheme="minorHAnsi" w:hAnsiTheme="minorHAnsi" w:cstheme="minorHAnsi"/>
          <w:sz w:val="22"/>
        </w:rPr>
        <w:t>;</w:t>
      </w:r>
    </w:p>
    <w:p w14:paraId="409DF8B6" w14:textId="77777777" w:rsidR="00571946" w:rsidRPr="00BF314F" w:rsidRDefault="00BF5086" w:rsidP="00AF0BC1">
      <w:pPr>
        <w:numPr>
          <w:ilvl w:val="0"/>
          <w:numId w:val="83"/>
        </w:numPr>
        <w:ind w:left="993" w:right="23" w:hanging="426"/>
        <w:rPr>
          <w:rFonts w:asciiTheme="minorHAnsi" w:hAnsiTheme="minorHAnsi" w:cstheme="minorHAnsi"/>
          <w:sz w:val="22"/>
        </w:rPr>
      </w:pPr>
      <w:r w:rsidRPr="00BF314F">
        <w:rPr>
          <w:rFonts w:asciiTheme="minorHAnsi" w:hAnsiTheme="minorHAnsi" w:cstheme="minorHAnsi"/>
          <w:sz w:val="22"/>
        </w:rPr>
        <w:t xml:space="preserve">where the </w:t>
      </w:r>
      <w:hyperlink r:id="rId1717">
        <w:r w:rsidRPr="009115C8">
          <w:rPr>
            <w:rFonts w:asciiTheme="minorHAnsi" w:hAnsiTheme="minorHAnsi" w:cstheme="minorHAnsi"/>
            <w:color w:val="00B050"/>
            <w:sz w:val="22"/>
          </w:rPr>
          <w:t>residential units</w:t>
        </w:r>
      </w:hyperlink>
      <w:r w:rsidRPr="00BF314F">
        <w:rPr>
          <w:rFonts w:asciiTheme="minorHAnsi" w:hAnsiTheme="minorHAnsi" w:cstheme="minorHAnsi"/>
          <w:sz w:val="22"/>
        </w:rPr>
        <w:t xml:space="preserve"> are aligned horizontally side by side; and</w:t>
      </w:r>
    </w:p>
    <w:p w14:paraId="075B2A79" w14:textId="77777777" w:rsidR="009115C8" w:rsidRDefault="00BF5086" w:rsidP="00AF0BC1">
      <w:pPr>
        <w:numPr>
          <w:ilvl w:val="0"/>
          <w:numId w:val="83"/>
        </w:numPr>
        <w:spacing w:after="54" w:line="435" w:lineRule="auto"/>
        <w:ind w:left="993" w:right="23" w:hanging="426"/>
        <w:rPr>
          <w:rFonts w:asciiTheme="minorHAnsi" w:hAnsiTheme="minorHAnsi" w:cstheme="minorHAnsi"/>
          <w:sz w:val="22"/>
        </w:rPr>
      </w:pPr>
      <w:r w:rsidRPr="00BF314F">
        <w:rPr>
          <w:rFonts w:asciiTheme="minorHAnsi" w:hAnsiTheme="minorHAnsi" w:cstheme="minorHAnsi"/>
          <w:sz w:val="22"/>
        </w:rPr>
        <w:t xml:space="preserve">where each </w:t>
      </w:r>
      <w:hyperlink r:id="rId1718">
        <w:r w:rsidRPr="009115C8">
          <w:rPr>
            <w:rFonts w:asciiTheme="minorHAnsi" w:hAnsiTheme="minorHAnsi" w:cstheme="minorHAnsi"/>
            <w:color w:val="00B050"/>
            <w:sz w:val="22"/>
          </w:rPr>
          <w:t>residential unit</w:t>
        </w:r>
      </w:hyperlink>
      <w:r w:rsidRPr="00BF314F">
        <w:rPr>
          <w:rFonts w:asciiTheme="minorHAnsi" w:hAnsiTheme="minorHAnsi" w:cstheme="minorHAnsi"/>
          <w:sz w:val="22"/>
        </w:rPr>
        <w:t xml:space="preserve"> has its own entrance and habitable rooms on the ground floor. </w:t>
      </w:r>
    </w:p>
    <w:p w14:paraId="4F791AF4" w14:textId="77777777" w:rsidR="00571946" w:rsidRPr="00BF314F" w:rsidRDefault="00BF5086" w:rsidP="00B0278C">
      <w:pPr>
        <w:spacing w:after="54" w:line="435" w:lineRule="auto"/>
        <w:ind w:left="567" w:right="23" w:firstLine="0"/>
        <w:rPr>
          <w:rFonts w:asciiTheme="minorHAnsi" w:hAnsiTheme="minorHAnsi" w:cstheme="minorHAnsi"/>
          <w:sz w:val="22"/>
        </w:rPr>
      </w:pPr>
      <w:r w:rsidRPr="00BF314F">
        <w:rPr>
          <w:rFonts w:asciiTheme="minorHAnsi" w:hAnsiTheme="minorHAnsi" w:cstheme="minorHAnsi"/>
          <w:b/>
          <w:sz w:val="22"/>
        </w:rPr>
        <w:t>Tertiary education and research activity</w:t>
      </w:r>
    </w:p>
    <w:p w14:paraId="740BE8EA" w14:textId="77777777" w:rsidR="00571946" w:rsidRPr="00BF314F" w:rsidRDefault="00BF5086" w:rsidP="00B0278C">
      <w:pPr>
        <w:ind w:left="567" w:right="23"/>
        <w:rPr>
          <w:rFonts w:asciiTheme="minorHAnsi" w:hAnsiTheme="minorHAnsi" w:cstheme="minorHAnsi"/>
          <w:sz w:val="22"/>
        </w:rPr>
      </w:pPr>
      <w:r w:rsidRPr="00BF314F">
        <w:rPr>
          <w:rFonts w:asciiTheme="minorHAnsi" w:hAnsiTheme="minorHAnsi" w:cstheme="minorHAnsi"/>
          <w:sz w:val="22"/>
        </w:rPr>
        <w:t xml:space="preserve">means the use of land and/or </w:t>
      </w:r>
      <w:hyperlink r:id="rId1719">
        <w:r w:rsidRPr="009115C8">
          <w:rPr>
            <w:rFonts w:asciiTheme="minorHAnsi" w:hAnsiTheme="minorHAnsi" w:cstheme="minorHAnsi"/>
            <w:color w:val="00B050"/>
            <w:sz w:val="22"/>
          </w:rPr>
          <w:t>buildings</w:t>
        </w:r>
      </w:hyperlink>
      <w:r w:rsidRPr="009115C8">
        <w:rPr>
          <w:rFonts w:asciiTheme="minorHAnsi" w:hAnsiTheme="minorHAnsi" w:cstheme="minorHAnsi"/>
          <w:color w:val="00B050"/>
          <w:sz w:val="22"/>
        </w:rPr>
        <w:t xml:space="preserve"> </w:t>
      </w:r>
      <w:r w:rsidRPr="00BF314F">
        <w:rPr>
          <w:rFonts w:asciiTheme="minorHAnsi" w:hAnsiTheme="minorHAnsi" w:cstheme="minorHAnsi"/>
          <w:sz w:val="22"/>
        </w:rPr>
        <w:t>for:</w:t>
      </w:r>
    </w:p>
    <w:p w14:paraId="07F356E4" w14:textId="77777777" w:rsidR="00571946" w:rsidRPr="00BF314F" w:rsidRDefault="00BF5086" w:rsidP="00AF0BC1">
      <w:pPr>
        <w:numPr>
          <w:ilvl w:val="0"/>
          <w:numId w:val="84"/>
        </w:numPr>
        <w:ind w:left="993" w:right="23" w:hanging="420"/>
        <w:rPr>
          <w:rFonts w:asciiTheme="minorHAnsi" w:hAnsiTheme="minorHAnsi" w:cstheme="minorHAnsi"/>
          <w:sz w:val="22"/>
        </w:rPr>
      </w:pPr>
      <w:r w:rsidRPr="00BF314F">
        <w:rPr>
          <w:rFonts w:asciiTheme="minorHAnsi" w:hAnsiTheme="minorHAnsi" w:cstheme="minorHAnsi"/>
          <w:sz w:val="22"/>
        </w:rPr>
        <w:t>the provision of teaching or training and/or related research;</w:t>
      </w:r>
    </w:p>
    <w:p w14:paraId="1D59224D" w14:textId="77777777" w:rsidR="00571946" w:rsidRPr="00BF314F" w:rsidRDefault="00BF5086" w:rsidP="00AF0BC1">
      <w:pPr>
        <w:numPr>
          <w:ilvl w:val="0"/>
          <w:numId w:val="84"/>
        </w:numPr>
        <w:ind w:left="993" w:right="23" w:hanging="420"/>
        <w:rPr>
          <w:rFonts w:asciiTheme="minorHAnsi" w:hAnsiTheme="minorHAnsi" w:cstheme="minorHAnsi"/>
          <w:sz w:val="22"/>
        </w:rPr>
      </w:pPr>
      <w:r w:rsidRPr="00BF314F">
        <w:rPr>
          <w:rFonts w:asciiTheme="minorHAnsi" w:hAnsiTheme="minorHAnsi" w:cstheme="minorHAnsi"/>
          <w:sz w:val="22"/>
        </w:rPr>
        <w:t>commercial research and laboratories; and</w:t>
      </w:r>
    </w:p>
    <w:p w14:paraId="7F85A3A8" w14:textId="77777777" w:rsidR="00571946" w:rsidRPr="00BF314F" w:rsidRDefault="00457BE2" w:rsidP="00AF0BC1">
      <w:pPr>
        <w:numPr>
          <w:ilvl w:val="0"/>
          <w:numId w:val="84"/>
        </w:numPr>
        <w:spacing w:after="273"/>
        <w:ind w:left="993" w:right="23" w:hanging="420"/>
        <w:rPr>
          <w:rFonts w:asciiTheme="minorHAnsi" w:hAnsiTheme="minorHAnsi" w:cstheme="minorHAnsi"/>
          <w:sz w:val="22"/>
        </w:rPr>
      </w:pPr>
      <w:hyperlink r:id="rId1720">
        <w:r w:rsidR="00BF5086" w:rsidRPr="009115C8">
          <w:rPr>
            <w:rFonts w:asciiTheme="minorHAnsi" w:hAnsiTheme="minorHAnsi" w:cstheme="minorHAnsi"/>
            <w:color w:val="00B050"/>
            <w:sz w:val="22"/>
          </w:rPr>
          <w:t>ancillary</w:t>
        </w:r>
      </w:hyperlink>
      <w:hyperlink r:id="rId1721">
        <w:r w:rsidR="00BF5086" w:rsidRPr="009115C8">
          <w:rPr>
            <w:rFonts w:asciiTheme="minorHAnsi" w:hAnsiTheme="minorHAnsi" w:cstheme="minorHAnsi"/>
            <w:color w:val="00B050"/>
            <w:sz w:val="22"/>
          </w:rPr>
          <w:t xml:space="preserve"> </w:t>
        </w:r>
      </w:hyperlink>
      <w:hyperlink r:id="rId1722">
        <w:r w:rsidR="00BF5086" w:rsidRPr="009115C8">
          <w:rPr>
            <w:rFonts w:asciiTheme="minorHAnsi" w:hAnsiTheme="minorHAnsi" w:cstheme="minorHAnsi"/>
            <w:color w:val="00B050"/>
            <w:sz w:val="22"/>
          </w:rPr>
          <w:t>retailing</w:t>
        </w:r>
      </w:hyperlink>
      <w:r w:rsidR="00BF5086" w:rsidRPr="00BF314F">
        <w:rPr>
          <w:rFonts w:asciiTheme="minorHAnsi" w:hAnsiTheme="minorHAnsi" w:cstheme="minorHAnsi"/>
          <w:sz w:val="22"/>
        </w:rPr>
        <w:t xml:space="preserve">, </w:t>
      </w:r>
      <w:hyperlink r:id="rId1723">
        <w:r w:rsidR="00BF5086" w:rsidRPr="009115C8">
          <w:rPr>
            <w:rFonts w:asciiTheme="minorHAnsi" w:hAnsiTheme="minorHAnsi" w:cstheme="minorHAnsi"/>
            <w:color w:val="00B050"/>
            <w:sz w:val="22"/>
          </w:rPr>
          <w:t>cultural activities</w:t>
        </w:r>
      </w:hyperlink>
      <w:r w:rsidR="00BF5086" w:rsidRPr="00BF314F">
        <w:rPr>
          <w:rFonts w:asciiTheme="minorHAnsi" w:hAnsiTheme="minorHAnsi" w:cstheme="minorHAnsi"/>
          <w:sz w:val="22"/>
        </w:rPr>
        <w:t xml:space="preserve">, </w:t>
      </w:r>
      <w:hyperlink r:id="rId1724">
        <w:r w:rsidR="00BF5086" w:rsidRPr="009115C8">
          <w:rPr>
            <w:rFonts w:asciiTheme="minorHAnsi" w:hAnsiTheme="minorHAnsi" w:cstheme="minorHAnsi"/>
            <w:color w:val="00B050"/>
            <w:sz w:val="22"/>
          </w:rPr>
          <w:t>recreation activities</w:t>
        </w:r>
      </w:hyperlink>
      <w:r w:rsidR="00BF5086" w:rsidRPr="00BF314F">
        <w:rPr>
          <w:rFonts w:asciiTheme="minorHAnsi" w:hAnsiTheme="minorHAnsi" w:cstheme="minorHAnsi"/>
          <w:sz w:val="22"/>
        </w:rPr>
        <w:t xml:space="preserve"> and </w:t>
      </w:r>
      <w:hyperlink r:id="rId1725">
        <w:r w:rsidR="00BF5086" w:rsidRPr="009115C8">
          <w:rPr>
            <w:rFonts w:asciiTheme="minorHAnsi" w:hAnsiTheme="minorHAnsi" w:cstheme="minorHAnsi"/>
            <w:color w:val="00B050"/>
            <w:sz w:val="22"/>
          </w:rPr>
          <w:t>entertainment activities</w:t>
        </w:r>
      </w:hyperlink>
      <w:r w:rsidR="00BF5086" w:rsidRPr="00BF314F">
        <w:rPr>
          <w:rFonts w:asciiTheme="minorHAnsi" w:hAnsiTheme="minorHAnsi" w:cstheme="minorHAnsi"/>
          <w:sz w:val="22"/>
        </w:rPr>
        <w:t xml:space="preserve">, </w:t>
      </w:r>
      <w:hyperlink r:id="rId1726">
        <w:r w:rsidR="00BF5086" w:rsidRPr="009115C8">
          <w:rPr>
            <w:rFonts w:asciiTheme="minorHAnsi" w:hAnsiTheme="minorHAnsi" w:cstheme="minorHAnsi"/>
            <w:color w:val="00B050"/>
            <w:sz w:val="22"/>
          </w:rPr>
          <w:t>offices</w:t>
        </w:r>
      </w:hyperlink>
      <w:r w:rsidR="00BF5086" w:rsidRPr="009115C8">
        <w:rPr>
          <w:rFonts w:asciiTheme="minorHAnsi" w:hAnsiTheme="minorHAnsi" w:cstheme="minorHAnsi"/>
          <w:color w:val="00B050"/>
          <w:sz w:val="22"/>
        </w:rPr>
        <w:t xml:space="preserve"> </w:t>
      </w:r>
      <w:r w:rsidR="00BF5086" w:rsidRPr="00BF314F">
        <w:rPr>
          <w:rFonts w:asciiTheme="minorHAnsi" w:hAnsiTheme="minorHAnsi" w:cstheme="minorHAnsi"/>
          <w:sz w:val="22"/>
        </w:rPr>
        <w:t>and accommodation facilities.</w:t>
      </w:r>
    </w:p>
    <w:p w14:paraId="44E4735E"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Tertiary education and research facility</w:t>
      </w:r>
    </w:p>
    <w:p w14:paraId="0B2AC96C" w14:textId="77777777" w:rsidR="00571946" w:rsidRPr="00BF314F" w:rsidRDefault="00BF5086" w:rsidP="00B0278C">
      <w:pPr>
        <w:spacing w:after="237"/>
        <w:ind w:left="567" w:hanging="10"/>
        <w:rPr>
          <w:rFonts w:asciiTheme="minorHAnsi" w:hAnsiTheme="minorHAnsi" w:cstheme="minorHAnsi"/>
          <w:sz w:val="22"/>
        </w:rPr>
      </w:pPr>
      <w:r w:rsidRPr="00BF314F">
        <w:rPr>
          <w:rFonts w:asciiTheme="minorHAnsi" w:hAnsiTheme="minorHAnsi" w:cstheme="minorHAnsi"/>
          <w:sz w:val="22"/>
        </w:rPr>
        <w:t xml:space="preserve">means land and/or </w:t>
      </w:r>
      <w:hyperlink r:id="rId1727">
        <w:r w:rsidRPr="0056018D">
          <w:rPr>
            <w:rFonts w:asciiTheme="minorHAnsi" w:hAnsiTheme="minorHAnsi" w:cstheme="minorHAnsi"/>
            <w:color w:val="00B050"/>
            <w:sz w:val="22"/>
          </w:rPr>
          <w:t>buildings</w:t>
        </w:r>
      </w:hyperlink>
      <w:r w:rsidRPr="0056018D">
        <w:rPr>
          <w:rFonts w:asciiTheme="minorHAnsi" w:hAnsiTheme="minorHAnsi" w:cstheme="minorHAnsi"/>
          <w:color w:val="00B050"/>
          <w:sz w:val="22"/>
        </w:rPr>
        <w:t xml:space="preserve"> </w:t>
      </w:r>
      <w:r w:rsidRPr="00BF314F">
        <w:rPr>
          <w:rFonts w:asciiTheme="minorHAnsi" w:hAnsiTheme="minorHAnsi" w:cstheme="minorHAnsi"/>
          <w:sz w:val="22"/>
        </w:rPr>
        <w:t xml:space="preserve">used for </w:t>
      </w:r>
      <w:hyperlink r:id="rId1728">
        <w:r w:rsidRPr="0056018D">
          <w:rPr>
            <w:rFonts w:asciiTheme="minorHAnsi" w:hAnsiTheme="minorHAnsi" w:cstheme="minorHAnsi"/>
            <w:color w:val="00B050"/>
            <w:sz w:val="22"/>
          </w:rPr>
          <w:t>tertiary education and research activities</w:t>
        </w:r>
      </w:hyperlink>
      <w:r w:rsidRPr="00BF314F">
        <w:rPr>
          <w:rFonts w:asciiTheme="minorHAnsi" w:hAnsiTheme="minorHAnsi" w:cstheme="minorHAnsi"/>
          <w:sz w:val="22"/>
        </w:rPr>
        <w:t>.</w:t>
      </w:r>
    </w:p>
    <w:p w14:paraId="037DF9C6"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Total area of a sign</w:t>
      </w:r>
    </w:p>
    <w:p w14:paraId="12E3C3A0" w14:textId="77777777" w:rsidR="0004586A" w:rsidRDefault="00BF5086" w:rsidP="00B514B0">
      <w:pPr>
        <w:spacing w:after="90" w:line="404" w:lineRule="auto"/>
        <w:ind w:left="567" w:right="15"/>
        <w:rPr>
          <w:rFonts w:asciiTheme="minorHAnsi" w:hAnsiTheme="minorHAnsi" w:cstheme="minorHAnsi"/>
          <w:sz w:val="22"/>
        </w:rPr>
      </w:pPr>
      <w:r w:rsidRPr="00BF314F">
        <w:rPr>
          <w:rFonts w:asciiTheme="minorHAnsi" w:hAnsiTheme="minorHAnsi" w:cstheme="minorHAnsi"/>
          <w:sz w:val="22"/>
        </w:rPr>
        <w:t xml:space="preserve">means that area of an imaginary rectangle enclosing the </w:t>
      </w:r>
      <w:hyperlink r:id="rId1729">
        <w:r w:rsidRPr="0056018D">
          <w:rPr>
            <w:rFonts w:asciiTheme="minorHAnsi" w:hAnsiTheme="minorHAnsi" w:cstheme="minorHAnsi"/>
            <w:color w:val="00B050"/>
            <w:sz w:val="22"/>
          </w:rPr>
          <w:t>sign</w:t>
        </w:r>
      </w:hyperlink>
      <w:r w:rsidRPr="0056018D">
        <w:rPr>
          <w:rFonts w:asciiTheme="minorHAnsi" w:hAnsiTheme="minorHAnsi" w:cstheme="minorHAnsi"/>
          <w:color w:val="00B050"/>
          <w:sz w:val="22"/>
        </w:rPr>
        <w:t xml:space="preserve"> </w:t>
      </w:r>
      <w:r w:rsidRPr="00BF314F">
        <w:rPr>
          <w:rFonts w:asciiTheme="minorHAnsi" w:hAnsiTheme="minorHAnsi" w:cstheme="minorHAnsi"/>
          <w:sz w:val="22"/>
        </w:rPr>
        <w:t xml:space="preserve">(see </w:t>
      </w:r>
      <w:hyperlink r:id="rId1730">
        <w:r w:rsidRPr="00BF314F">
          <w:rPr>
            <w:rFonts w:asciiTheme="minorHAnsi" w:hAnsiTheme="minorHAnsi" w:cstheme="minorHAnsi"/>
            <w:color w:val="0000FF"/>
            <w:sz w:val="22"/>
          </w:rPr>
          <w:t>Appendix 6.11.8</w:t>
        </w:r>
      </w:hyperlink>
      <w:r w:rsidRPr="00BF314F">
        <w:rPr>
          <w:rFonts w:asciiTheme="minorHAnsi" w:hAnsiTheme="minorHAnsi" w:cstheme="minorHAnsi"/>
          <w:sz w:val="22"/>
        </w:rPr>
        <w:t xml:space="preserve"> Signage ­ Diagrams). </w:t>
      </w:r>
    </w:p>
    <w:p w14:paraId="46D4886C" w14:textId="77777777" w:rsidR="0004586A" w:rsidRPr="0004586A" w:rsidRDefault="0004586A" w:rsidP="00B0278C">
      <w:pPr>
        <w:spacing w:after="90" w:line="404" w:lineRule="auto"/>
        <w:ind w:left="567" w:right="1201"/>
        <w:rPr>
          <w:rFonts w:asciiTheme="minorHAnsi" w:hAnsiTheme="minorHAnsi" w:cstheme="minorHAnsi"/>
          <w:b/>
          <w:bCs/>
          <w:sz w:val="22"/>
          <w:u w:val="single"/>
        </w:rPr>
      </w:pPr>
      <w:r w:rsidRPr="0004586A">
        <w:rPr>
          <w:rFonts w:asciiTheme="minorHAnsi" w:hAnsiTheme="minorHAnsi" w:cstheme="minorHAnsi"/>
          <w:b/>
          <w:bCs/>
          <w:sz w:val="22"/>
          <w:u w:val="single"/>
        </w:rPr>
        <w:t>Town Centre</w:t>
      </w:r>
    </w:p>
    <w:p w14:paraId="62827305" w14:textId="209F88D2" w:rsidR="0004586A" w:rsidRPr="00A15FE6" w:rsidRDefault="0004586A" w:rsidP="00B0278C">
      <w:pPr>
        <w:shd w:val="clear" w:color="auto" w:fill="FFFFFF"/>
        <w:spacing w:before="120" w:after="120"/>
        <w:ind w:left="567" w:firstLine="0"/>
        <w:outlineLvl w:val="3"/>
        <w:rPr>
          <w:rFonts w:asciiTheme="minorHAnsi" w:hAnsiTheme="minorHAnsi" w:cstheme="minorHAnsi"/>
          <w:b/>
          <w:bCs/>
          <w:sz w:val="22"/>
          <w:u w:val="single"/>
        </w:rPr>
      </w:pPr>
      <w:r>
        <w:rPr>
          <w:rFonts w:asciiTheme="minorHAnsi" w:hAnsiTheme="minorHAnsi" w:cstheme="minorHAnsi"/>
          <w:b/>
          <w:bCs/>
          <w:sz w:val="22"/>
          <w:u w:val="single"/>
        </w:rPr>
        <w:t>m</w:t>
      </w:r>
      <w:r w:rsidRPr="00A15FE6">
        <w:rPr>
          <w:rFonts w:asciiTheme="minorHAnsi" w:hAnsiTheme="minorHAnsi" w:cstheme="minorHAnsi"/>
          <w:b/>
          <w:bCs/>
          <w:sz w:val="22"/>
          <w:u w:val="single"/>
        </w:rPr>
        <w:t xml:space="preserve">eans the </w:t>
      </w:r>
      <w:r w:rsidRPr="006C785B">
        <w:rPr>
          <w:rFonts w:asciiTheme="minorHAnsi" w:hAnsiTheme="minorHAnsi" w:cstheme="minorHAnsi"/>
          <w:b/>
          <w:bCs/>
          <w:color w:val="0000FF"/>
          <w:sz w:val="22"/>
          <w:u w:val="single"/>
        </w:rPr>
        <w:t xml:space="preserve">Town Centre zones </w:t>
      </w:r>
      <w:r w:rsidRPr="00A15FE6">
        <w:rPr>
          <w:rFonts w:asciiTheme="minorHAnsi" w:hAnsiTheme="minorHAnsi" w:cstheme="minorHAnsi"/>
          <w:b/>
          <w:bCs/>
          <w:sz w:val="22"/>
          <w:u w:val="single"/>
        </w:rPr>
        <w:t>at Belfast/Northwood, Eastgate/Linwood, Hornby, North Halswell, Papanui/Northlands, Riccarton</w:t>
      </w:r>
      <w:r>
        <w:rPr>
          <w:rFonts w:asciiTheme="minorHAnsi" w:hAnsiTheme="minorHAnsi" w:cstheme="minorHAnsi"/>
          <w:b/>
          <w:bCs/>
          <w:sz w:val="22"/>
          <w:u w:val="single"/>
        </w:rPr>
        <w:t>,</w:t>
      </w:r>
      <w:r w:rsidRPr="00A15FE6">
        <w:rPr>
          <w:rFonts w:asciiTheme="minorHAnsi" w:hAnsiTheme="minorHAnsi" w:cstheme="minorHAnsi"/>
          <w:b/>
          <w:bCs/>
          <w:sz w:val="22"/>
          <w:u w:val="single"/>
        </w:rPr>
        <w:t xml:space="preserve"> Shirley / Palms</w:t>
      </w:r>
      <w:r w:rsidRPr="00C77662">
        <w:rPr>
          <w:rFonts w:asciiTheme="minorHAnsi" w:hAnsiTheme="minorHAnsi" w:cstheme="minorHAnsi"/>
          <w:b/>
          <w:bCs/>
          <w:sz w:val="22"/>
          <w:u w:val="single"/>
        </w:rPr>
        <w:t>.</w:t>
      </w:r>
    </w:p>
    <w:p w14:paraId="41837436" w14:textId="77777777" w:rsidR="0004586A" w:rsidRDefault="0004586A" w:rsidP="00B0278C">
      <w:pPr>
        <w:spacing w:after="90" w:line="404" w:lineRule="auto"/>
        <w:ind w:left="567" w:right="1201"/>
        <w:rPr>
          <w:rFonts w:asciiTheme="minorHAnsi" w:hAnsiTheme="minorHAnsi" w:cstheme="minorHAnsi"/>
          <w:sz w:val="22"/>
        </w:rPr>
      </w:pPr>
    </w:p>
    <w:p w14:paraId="6B0E1CF2" w14:textId="77777777" w:rsidR="00571946" w:rsidRPr="00BF314F" w:rsidRDefault="00BF5086" w:rsidP="00B0278C">
      <w:pPr>
        <w:spacing w:after="90" w:line="404" w:lineRule="auto"/>
        <w:ind w:left="567" w:right="1201"/>
        <w:rPr>
          <w:rFonts w:asciiTheme="minorHAnsi" w:hAnsiTheme="minorHAnsi" w:cstheme="minorHAnsi"/>
          <w:sz w:val="22"/>
        </w:rPr>
      </w:pPr>
      <w:r w:rsidRPr="00BF314F">
        <w:rPr>
          <w:rFonts w:asciiTheme="minorHAnsi" w:hAnsiTheme="minorHAnsi" w:cstheme="minorHAnsi"/>
          <w:b/>
          <w:sz w:val="22"/>
        </w:rPr>
        <w:t>Trade and industry training activity</w:t>
      </w:r>
    </w:p>
    <w:p w14:paraId="17796E3F"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means land and/or </w:t>
      </w:r>
      <w:hyperlink r:id="rId1731">
        <w:r w:rsidRPr="0056018D">
          <w:rPr>
            <w:rFonts w:asciiTheme="minorHAnsi" w:hAnsiTheme="minorHAnsi" w:cstheme="minorHAnsi"/>
            <w:color w:val="00B050"/>
            <w:sz w:val="22"/>
          </w:rPr>
          <w:t>buildings</w:t>
        </w:r>
      </w:hyperlink>
      <w:r w:rsidRPr="0056018D">
        <w:rPr>
          <w:rFonts w:asciiTheme="minorHAnsi" w:hAnsiTheme="minorHAnsi" w:cstheme="minorHAnsi"/>
          <w:color w:val="00B050"/>
          <w:sz w:val="22"/>
        </w:rPr>
        <w:t xml:space="preserve"> </w:t>
      </w:r>
      <w:r w:rsidRPr="00BF314F">
        <w:rPr>
          <w:rFonts w:asciiTheme="minorHAnsi" w:hAnsiTheme="minorHAnsi" w:cstheme="minorHAnsi"/>
          <w:sz w:val="22"/>
        </w:rPr>
        <w:t xml:space="preserve">used for occupational training in the skills of engineering, </w:t>
      </w:r>
      <w:hyperlink r:id="rId1732">
        <w:r w:rsidRPr="0056018D">
          <w:rPr>
            <w:rFonts w:asciiTheme="minorHAnsi" w:hAnsiTheme="minorHAnsi" w:cstheme="minorHAnsi"/>
            <w:color w:val="00B050"/>
            <w:sz w:val="22"/>
          </w:rPr>
          <w:t>building</w:t>
        </w:r>
      </w:hyperlink>
      <w:r w:rsidRPr="00BF314F">
        <w:rPr>
          <w:rFonts w:asciiTheme="minorHAnsi" w:hAnsiTheme="minorHAnsi" w:cstheme="minorHAnsi"/>
          <w:sz w:val="22"/>
        </w:rPr>
        <w:t xml:space="preserve">, aviation, manufacturing and other industrial activities. It includes </w:t>
      </w:r>
      <w:hyperlink r:id="rId1733">
        <w:r w:rsidRPr="0056018D">
          <w:rPr>
            <w:rFonts w:asciiTheme="minorHAnsi" w:hAnsiTheme="minorHAnsi" w:cstheme="minorHAnsi"/>
            <w:color w:val="00B050"/>
            <w:sz w:val="22"/>
          </w:rPr>
          <w:t>ancillary</w:t>
        </w:r>
      </w:hyperlink>
      <w:hyperlink r:id="rId1734">
        <w:r w:rsidRPr="0056018D">
          <w:rPr>
            <w:rFonts w:asciiTheme="minorHAnsi" w:hAnsiTheme="minorHAnsi" w:cstheme="minorHAnsi"/>
            <w:color w:val="00B050"/>
            <w:sz w:val="22"/>
          </w:rPr>
          <w:t xml:space="preserve"> </w:t>
        </w:r>
      </w:hyperlink>
      <w:hyperlink r:id="rId1735">
        <w:r w:rsidRPr="0056018D">
          <w:rPr>
            <w:rFonts w:asciiTheme="minorHAnsi" w:hAnsiTheme="minorHAnsi" w:cstheme="minorHAnsi"/>
            <w:color w:val="00B050"/>
            <w:sz w:val="22"/>
          </w:rPr>
          <w:t>offices</w:t>
        </w:r>
      </w:hyperlink>
      <w:r w:rsidRPr="00BF314F">
        <w:rPr>
          <w:rFonts w:asciiTheme="minorHAnsi" w:hAnsiTheme="minorHAnsi" w:cstheme="minorHAnsi"/>
          <w:sz w:val="22"/>
        </w:rPr>
        <w:t xml:space="preserve">, </w:t>
      </w:r>
      <w:hyperlink r:id="rId1736">
        <w:r w:rsidRPr="0056018D">
          <w:rPr>
            <w:rFonts w:asciiTheme="minorHAnsi" w:hAnsiTheme="minorHAnsi" w:cstheme="minorHAnsi"/>
            <w:color w:val="00B050"/>
            <w:sz w:val="22"/>
          </w:rPr>
          <w:t>cultural activities</w:t>
        </w:r>
      </w:hyperlink>
      <w:r w:rsidRPr="00BF314F">
        <w:rPr>
          <w:rFonts w:asciiTheme="minorHAnsi" w:hAnsiTheme="minorHAnsi" w:cstheme="minorHAnsi"/>
          <w:sz w:val="22"/>
        </w:rPr>
        <w:t xml:space="preserve"> and </w:t>
      </w:r>
      <w:hyperlink r:id="rId1737">
        <w:r w:rsidRPr="0056018D">
          <w:rPr>
            <w:rFonts w:asciiTheme="minorHAnsi" w:hAnsiTheme="minorHAnsi" w:cstheme="minorHAnsi"/>
            <w:color w:val="00B050"/>
            <w:sz w:val="22"/>
          </w:rPr>
          <w:t>recreation activities</w:t>
        </w:r>
      </w:hyperlink>
      <w:r w:rsidRPr="00BF314F">
        <w:rPr>
          <w:rFonts w:asciiTheme="minorHAnsi" w:hAnsiTheme="minorHAnsi" w:cstheme="minorHAnsi"/>
          <w:sz w:val="22"/>
        </w:rPr>
        <w:t xml:space="preserve">. </w:t>
      </w:r>
    </w:p>
    <w:p w14:paraId="288723F4"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Trade supplier</w:t>
      </w:r>
    </w:p>
    <w:p w14:paraId="637B22E7" w14:textId="77777777" w:rsidR="00571946" w:rsidRPr="00BF314F" w:rsidRDefault="00BF5086" w:rsidP="00B0278C">
      <w:pPr>
        <w:spacing w:after="96"/>
        <w:ind w:left="567" w:right="23"/>
        <w:rPr>
          <w:rFonts w:asciiTheme="minorHAnsi" w:hAnsiTheme="minorHAnsi" w:cstheme="minorHAnsi"/>
          <w:sz w:val="22"/>
        </w:rPr>
      </w:pPr>
      <w:r w:rsidRPr="00BF314F">
        <w:rPr>
          <w:rFonts w:asciiTheme="minorHAnsi" w:hAnsiTheme="minorHAnsi" w:cstheme="minorHAnsi"/>
          <w:sz w:val="22"/>
        </w:rPr>
        <w:t xml:space="preserve">means a business engaged in sales to businesses and institutional customers (but may also include sales to the general public) and consists only of suppliers of goods in one or more of the following categories: </w:t>
      </w:r>
    </w:p>
    <w:p w14:paraId="05F6DAE7" w14:textId="77777777" w:rsidR="00571946" w:rsidRPr="00BF314F" w:rsidRDefault="00457BE2" w:rsidP="00AF0BC1">
      <w:pPr>
        <w:numPr>
          <w:ilvl w:val="0"/>
          <w:numId w:val="85"/>
        </w:numPr>
        <w:spacing w:after="120"/>
        <w:ind w:left="993" w:right="23" w:hanging="420"/>
        <w:rPr>
          <w:rFonts w:asciiTheme="minorHAnsi" w:hAnsiTheme="minorHAnsi" w:cstheme="minorHAnsi"/>
          <w:sz w:val="22"/>
        </w:rPr>
      </w:pPr>
      <w:hyperlink r:id="rId1738">
        <w:r w:rsidR="00BF5086" w:rsidRPr="00F91DEB">
          <w:rPr>
            <w:rFonts w:asciiTheme="minorHAnsi" w:hAnsiTheme="minorHAnsi" w:cstheme="minorHAnsi"/>
            <w:color w:val="00B050"/>
            <w:sz w:val="22"/>
          </w:rPr>
          <w:t>automotive and/or marine suppliers</w:t>
        </w:r>
      </w:hyperlink>
      <w:r w:rsidR="00BF5086" w:rsidRPr="00BF314F">
        <w:rPr>
          <w:rFonts w:asciiTheme="minorHAnsi" w:hAnsiTheme="minorHAnsi" w:cstheme="minorHAnsi"/>
          <w:sz w:val="22"/>
        </w:rPr>
        <w:t>;</w:t>
      </w:r>
    </w:p>
    <w:p w14:paraId="6A38815E" w14:textId="77777777" w:rsidR="00571946" w:rsidRPr="00BF314F" w:rsidRDefault="00457BE2" w:rsidP="00AF0BC1">
      <w:pPr>
        <w:numPr>
          <w:ilvl w:val="0"/>
          <w:numId w:val="85"/>
        </w:numPr>
        <w:spacing w:after="120"/>
        <w:ind w:left="993" w:right="23" w:hanging="420"/>
        <w:rPr>
          <w:rFonts w:asciiTheme="minorHAnsi" w:hAnsiTheme="minorHAnsi" w:cstheme="minorHAnsi"/>
          <w:sz w:val="22"/>
        </w:rPr>
      </w:pPr>
      <w:hyperlink r:id="rId1739">
        <w:r w:rsidR="00BF5086" w:rsidRPr="00F91DEB">
          <w:rPr>
            <w:rFonts w:asciiTheme="minorHAnsi" w:hAnsiTheme="minorHAnsi" w:cstheme="minorHAnsi"/>
            <w:color w:val="00B050"/>
            <w:sz w:val="22"/>
          </w:rPr>
          <w:t>building suppliers</w:t>
        </w:r>
      </w:hyperlink>
      <w:r w:rsidR="00BF5086" w:rsidRPr="00BF314F">
        <w:rPr>
          <w:rFonts w:asciiTheme="minorHAnsi" w:hAnsiTheme="minorHAnsi" w:cstheme="minorHAnsi"/>
          <w:sz w:val="22"/>
        </w:rPr>
        <w:t>;</w:t>
      </w:r>
    </w:p>
    <w:p w14:paraId="14C7EEDC" w14:textId="77777777" w:rsidR="00571946" w:rsidRPr="00BF314F" w:rsidRDefault="00BF5086" w:rsidP="00AF0BC1">
      <w:pPr>
        <w:numPr>
          <w:ilvl w:val="0"/>
          <w:numId w:val="85"/>
        </w:numPr>
        <w:ind w:left="993" w:right="23" w:hanging="420"/>
        <w:rPr>
          <w:rFonts w:asciiTheme="minorHAnsi" w:hAnsiTheme="minorHAnsi" w:cstheme="minorHAnsi"/>
          <w:sz w:val="22"/>
        </w:rPr>
      </w:pPr>
      <w:r w:rsidRPr="00BF314F">
        <w:rPr>
          <w:rFonts w:asciiTheme="minorHAnsi" w:hAnsiTheme="minorHAnsi" w:cstheme="minorHAnsi"/>
          <w:sz w:val="22"/>
        </w:rPr>
        <w:t>catering equipment suppliers;</w:t>
      </w:r>
    </w:p>
    <w:p w14:paraId="55231D20" w14:textId="77777777" w:rsidR="00571946" w:rsidRPr="00BF314F" w:rsidRDefault="00BF5086" w:rsidP="00AF0BC1">
      <w:pPr>
        <w:numPr>
          <w:ilvl w:val="0"/>
          <w:numId w:val="85"/>
        </w:numPr>
        <w:ind w:left="993" w:right="23" w:hanging="420"/>
        <w:rPr>
          <w:rFonts w:asciiTheme="minorHAnsi" w:hAnsiTheme="minorHAnsi" w:cstheme="minorHAnsi"/>
          <w:sz w:val="22"/>
        </w:rPr>
      </w:pPr>
      <w:r w:rsidRPr="00BF314F">
        <w:rPr>
          <w:rFonts w:asciiTheme="minorHAnsi" w:hAnsiTheme="minorHAnsi" w:cstheme="minorHAnsi"/>
          <w:sz w:val="22"/>
        </w:rPr>
        <w:t>farming and agricultural suppliers;</w:t>
      </w:r>
    </w:p>
    <w:p w14:paraId="3F213F19" w14:textId="77777777" w:rsidR="00571946" w:rsidRPr="00BF314F" w:rsidRDefault="00BF5086" w:rsidP="00AF0BC1">
      <w:pPr>
        <w:numPr>
          <w:ilvl w:val="0"/>
          <w:numId w:val="85"/>
        </w:numPr>
        <w:ind w:left="993" w:right="23" w:hanging="420"/>
        <w:rPr>
          <w:rFonts w:asciiTheme="minorHAnsi" w:hAnsiTheme="minorHAnsi" w:cstheme="minorHAnsi"/>
          <w:sz w:val="22"/>
        </w:rPr>
      </w:pPr>
      <w:r w:rsidRPr="00BF314F">
        <w:rPr>
          <w:rFonts w:asciiTheme="minorHAnsi" w:hAnsiTheme="minorHAnsi" w:cstheme="minorHAnsi"/>
          <w:sz w:val="22"/>
        </w:rPr>
        <w:t>garden and patio suppliers;</w:t>
      </w:r>
    </w:p>
    <w:p w14:paraId="797E8030" w14:textId="77777777" w:rsidR="00571946" w:rsidRPr="00BF314F" w:rsidRDefault="00BF5086" w:rsidP="00AF0BC1">
      <w:pPr>
        <w:numPr>
          <w:ilvl w:val="0"/>
          <w:numId w:val="85"/>
        </w:numPr>
        <w:ind w:left="993" w:right="23" w:hanging="420"/>
        <w:rPr>
          <w:rFonts w:asciiTheme="minorHAnsi" w:hAnsiTheme="minorHAnsi" w:cstheme="minorHAnsi"/>
          <w:sz w:val="22"/>
        </w:rPr>
      </w:pPr>
      <w:r w:rsidRPr="00BF314F">
        <w:rPr>
          <w:rFonts w:asciiTheme="minorHAnsi" w:hAnsiTheme="minorHAnsi" w:cstheme="minorHAnsi"/>
          <w:sz w:val="22"/>
        </w:rPr>
        <w:t>hire services (except hire or loan of books, videos, DVDs and other similar home entertainment items);</w:t>
      </w:r>
    </w:p>
    <w:p w14:paraId="0508B70A" w14:textId="77777777" w:rsidR="00571946" w:rsidRPr="00BF314F" w:rsidRDefault="00BF5086" w:rsidP="00AF0BC1">
      <w:pPr>
        <w:numPr>
          <w:ilvl w:val="0"/>
          <w:numId w:val="85"/>
        </w:numPr>
        <w:ind w:left="993" w:right="23" w:hanging="420"/>
        <w:rPr>
          <w:rFonts w:asciiTheme="minorHAnsi" w:hAnsiTheme="minorHAnsi" w:cstheme="minorHAnsi"/>
          <w:sz w:val="22"/>
        </w:rPr>
      </w:pPr>
      <w:r w:rsidRPr="00BF314F">
        <w:rPr>
          <w:rFonts w:asciiTheme="minorHAnsi" w:hAnsiTheme="minorHAnsi" w:cstheme="minorHAnsi"/>
          <w:sz w:val="22"/>
        </w:rPr>
        <w:t>industrial clothing and safety equipment suppliers; and</w:t>
      </w:r>
    </w:p>
    <w:p w14:paraId="3A62A904" w14:textId="77777777" w:rsidR="00571946" w:rsidRPr="00BF314F" w:rsidRDefault="00BF5086" w:rsidP="00AF0BC1">
      <w:pPr>
        <w:numPr>
          <w:ilvl w:val="0"/>
          <w:numId w:val="85"/>
        </w:numPr>
        <w:spacing w:after="273"/>
        <w:ind w:left="993" w:right="23" w:hanging="420"/>
        <w:rPr>
          <w:rFonts w:asciiTheme="minorHAnsi" w:hAnsiTheme="minorHAnsi" w:cstheme="minorHAnsi"/>
          <w:sz w:val="22"/>
        </w:rPr>
      </w:pPr>
      <w:r w:rsidRPr="00BF314F">
        <w:rPr>
          <w:rFonts w:asciiTheme="minorHAnsi" w:hAnsiTheme="minorHAnsi" w:cstheme="minorHAnsi"/>
          <w:sz w:val="22"/>
        </w:rPr>
        <w:t>office furniture, equipment and systems suppliers.</w:t>
      </w:r>
    </w:p>
    <w:p w14:paraId="75FAC2A3"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Transmission line</w:t>
      </w:r>
    </w:p>
    <w:p w14:paraId="3009CC4B" w14:textId="77777777" w:rsidR="00571946" w:rsidRPr="00BF314F" w:rsidRDefault="00457BE2" w:rsidP="00B0278C">
      <w:pPr>
        <w:spacing w:after="234"/>
        <w:ind w:left="567" w:hanging="10"/>
        <w:rPr>
          <w:rFonts w:asciiTheme="minorHAnsi" w:hAnsiTheme="minorHAnsi" w:cstheme="minorHAnsi"/>
          <w:sz w:val="22"/>
        </w:rPr>
      </w:pPr>
      <w:hyperlink r:id="rId1740">
        <w:r w:rsidR="00BF5086" w:rsidRPr="00BF314F">
          <w:rPr>
            <w:rFonts w:asciiTheme="minorHAnsi" w:hAnsiTheme="minorHAnsi" w:cstheme="minorHAnsi"/>
            <w:sz w:val="22"/>
          </w:rPr>
          <w:t xml:space="preserve">has the same meaning as defined in the </w:t>
        </w:r>
      </w:hyperlink>
      <w:hyperlink r:id="rId1741">
        <w:r w:rsidR="00BF5086" w:rsidRPr="00BF314F">
          <w:rPr>
            <w:rFonts w:asciiTheme="minorHAnsi" w:hAnsiTheme="minorHAnsi" w:cstheme="minorHAnsi"/>
            <w:color w:val="0000FF"/>
            <w:sz w:val="22"/>
          </w:rPr>
          <w:t>Resource Management (National Environmental Standards for Electricity Transmission Activities) Regulations 2009</w:t>
        </w:r>
      </w:hyperlink>
      <w:hyperlink r:id="rId1742">
        <w:r w:rsidR="00BF5086" w:rsidRPr="00BF314F">
          <w:rPr>
            <w:rFonts w:asciiTheme="minorHAnsi" w:hAnsiTheme="minorHAnsi" w:cstheme="minorHAnsi"/>
            <w:sz w:val="22"/>
          </w:rPr>
          <w:t xml:space="preserve">. </w:t>
        </w:r>
      </w:hyperlink>
    </w:p>
    <w:p w14:paraId="02EF3470"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Transport infrastructure</w:t>
      </w:r>
    </w:p>
    <w:p w14:paraId="2DBB6256" w14:textId="77777777" w:rsidR="00571946" w:rsidRPr="00BF314F" w:rsidRDefault="00BF5086" w:rsidP="00B0278C">
      <w:pPr>
        <w:ind w:left="567" w:right="23"/>
        <w:rPr>
          <w:rFonts w:asciiTheme="minorHAnsi" w:hAnsiTheme="minorHAnsi" w:cstheme="minorHAnsi"/>
          <w:sz w:val="22"/>
        </w:rPr>
      </w:pPr>
      <w:r w:rsidRPr="00BF314F">
        <w:rPr>
          <w:rFonts w:asciiTheme="minorHAnsi" w:hAnsiTheme="minorHAnsi" w:cstheme="minorHAnsi"/>
          <w:sz w:val="22"/>
        </w:rPr>
        <w:t xml:space="preserve">means any infrastructure, building, equipment or device which supports the operation of the </w:t>
      </w:r>
      <w:hyperlink r:id="rId1743">
        <w:r w:rsidRPr="003076E5">
          <w:rPr>
            <w:rFonts w:asciiTheme="minorHAnsi" w:hAnsiTheme="minorHAnsi" w:cstheme="minorHAnsi"/>
            <w:color w:val="00B050"/>
            <w:sz w:val="22"/>
          </w:rPr>
          <w:t>transport system</w:t>
        </w:r>
      </w:hyperlink>
      <w:r w:rsidRPr="00BF314F">
        <w:rPr>
          <w:rFonts w:asciiTheme="minorHAnsi" w:hAnsiTheme="minorHAnsi" w:cstheme="minorHAnsi"/>
          <w:sz w:val="22"/>
        </w:rPr>
        <w:t>. It includes:</w:t>
      </w:r>
    </w:p>
    <w:p w14:paraId="08B8592F" w14:textId="77777777" w:rsidR="00571946" w:rsidRPr="00BF314F" w:rsidRDefault="00457BE2" w:rsidP="00AF0BC1">
      <w:pPr>
        <w:numPr>
          <w:ilvl w:val="0"/>
          <w:numId w:val="86"/>
        </w:numPr>
        <w:ind w:left="993" w:right="23" w:hanging="421"/>
        <w:rPr>
          <w:rFonts w:asciiTheme="minorHAnsi" w:hAnsiTheme="minorHAnsi" w:cstheme="minorHAnsi"/>
          <w:sz w:val="22"/>
        </w:rPr>
      </w:pPr>
      <w:hyperlink r:id="rId1744">
        <w:r w:rsidR="00BF5086" w:rsidRPr="003076E5">
          <w:rPr>
            <w:rFonts w:asciiTheme="minorHAnsi" w:hAnsiTheme="minorHAnsi" w:cstheme="minorHAnsi"/>
            <w:color w:val="00B050"/>
            <w:sz w:val="22"/>
          </w:rPr>
          <w:t>cycle ways</w:t>
        </w:r>
      </w:hyperlink>
      <w:r w:rsidR="00BF5086" w:rsidRPr="00BF314F">
        <w:rPr>
          <w:rFonts w:asciiTheme="minorHAnsi" w:hAnsiTheme="minorHAnsi" w:cstheme="minorHAnsi"/>
          <w:sz w:val="22"/>
        </w:rPr>
        <w:t>, cycle parking, cycle hire stations and cycle maintenance stands;</w:t>
      </w:r>
    </w:p>
    <w:p w14:paraId="234225AF" w14:textId="77777777" w:rsidR="00571946" w:rsidRPr="00BF314F" w:rsidRDefault="00BF5086" w:rsidP="00AF0BC1">
      <w:pPr>
        <w:numPr>
          <w:ilvl w:val="0"/>
          <w:numId w:val="86"/>
        </w:numPr>
        <w:ind w:left="993" w:right="23" w:hanging="421"/>
        <w:rPr>
          <w:rFonts w:asciiTheme="minorHAnsi" w:hAnsiTheme="minorHAnsi" w:cstheme="minorHAnsi"/>
          <w:sz w:val="22"/>
        </w:rPr>
      </w:pPr>
      <w:r w:rsidRPr="00BF314F">
        <w:rPr>
          <w:rFonts w:asciiTheme="minorHAnsi" w:hAnsiTheme="minorHAnsi" w:cstheme="minorHAnsi"/>
          <w:sz w:val="22"/>
        </w:rPr>
        <w:t>railway signalling, railway tracks and facilities;</w:t>
      </w:r>
    </w:p>
    <w:p w14:paraId="3BAC7A99" w14:textId="77777777" w:rsidR="00571946" w:rsidRPr="00BF314F" w:rsidRDefault="00457BE2" w:rsidP="00AF0BC1">
      <w:pPr>
        <w:numPr>
          <w:ilvl w:val="0"/>
          <w:numId w:val="86"/>
        </w:numPr>
        <w:ind w:left="993" w:right="23" w:hanging="421"/>
        <w:rPr>
          <w:rFonts w:asciiTheme="minorHAnsi" w:hAnsiTheme="minorHAnsi" w:cstheme="minorHAnsi"/>
          <w:sz w:val="22"/>
        </w:rPr>
      </w:pPr>
      <w:hyperlink r:id="rId1745">
        <w:r w:rsidR="00BF5086" w:rsidRPr="003076E5">
          <w:rPr>
            <w:rFonts w:asciiTheme="minorHAnsi" w:hAnsiTheme="minorHAnsi" w:cstheme="minorHAnsi"/>
            <w:color w:val="00B050"/>
            <w:sz w:val="22"/>
          </w:rPr>
          <w:t>roads</w:t>
        </w:r>
      </w:hyperlink>
      <w:r w:rsidR="00BF5086" w:rsidRPr="003076E5">
        <w:rPr>
          <w:rFonts w:asciiTheme="minorHAnsi" w:hAnsiTheme="minorHAnsi" w:cstheme="minorHAnsi"/>
          <w:color w:val="00B050"/>
          <w:sz w:val="22"/>
        </w:rPr>
        <w:t xml:space="preserve"> </w:t>
      </w:r>
      <w:r w:rsidR="00BF5086" w:rsidRPr="00BF314F">
        <w:rPr>
          <w:rFonts w:asciiTheme="minorHAnsi" w:hAnsiTheme="minorHAnsi" w:cstheme="minorHAnsi"/>
          <w:sz w:val="22"/>
        </w:rPr>
        <w:t xml:space="preserve">and pedestrian </w:t>
      </w:r>
      <w:hyperlink r:id="rId1746">
        <w:r w:rsidR="00BF5086" w:rsidRPr="003076E5">
          <w:rPr>
            <w:rFonts w:asciiTheme="minorHAnsi" w:hAnsiTheme="minorHAnsi" w:cstheme="minorHAnsi"/>
            <w:color w:val="00B050"/>
            <w:sz w:val="22"/>
          </w:rPr>
          <w:t>access ways</w:t>
        </w:r>
      </w:hyperlink>
      <w:r w:rsidR="00BF5086" w:rsidRPr="00BF314F">
        <w:rPr>
          <w:rFonts w:asciiTheme="minorHAnsi" w:hAnsiTheme="minorHAnsi" w:cstheme="minorHAnsi"/>
          <w:sz w:val="22"/>
        </w:rPr>
        <w:t>;</w:t>
      </w:r>
    </w:p>
    <w:p w14:paraId="0006CA49" w14:textId="77777777" w:rsidR="004F22F3" w:rsidRDefault="00457BE2" w:rsidP="00AF0BC1">
      <w:pPr>
        <w:numPr>
          <w:ilvl w:val="0"/>
          <w:numId w:val="86"/>
        </w:numPr>
        <w:spacing w:after="0" w:line="407" w:lineRule="auto"/>
        <w:ind w:left="993" w:right="23" w:hanging="421"/>
        <w:rPr>
          <w:rFonts w:asciiTheme="minorHAnsi" w:hAnsiTheme="minorHAnsi" w:cstheme="minorHAnsi"/>
          <w:sz w:val="22"/>
        </w:rPr>
      </w:pPr>
      <w:hyperlink r:id="rId1747">
        <w:r w:rsidR="00BF5086" w:rsidRPr="003076E5">
          <w:rPr>
            <w:rFonts w:asciiTheme="minorHAnsi" w:hAnsiTheme="minorHAnsi" w:cstheme="minorHAnsi"/>
            <w:color w:val="00B050"/>
            <w:sz w:val="22"/>
          </w:rPr>
          <w:t>street</w:t>
        </w:r>
      </w:hyperlink>
      <w:r w:rsidR="00BF5086" w:rsidRPr="003076E5">
        <w:rPr>
          <w:rFonts w:asciiTheme="minorHAnsi" w:hAnsiTheme="minorHAnsi" w:cstheme="minorHAnsi"/>
          <w:color w:val="00B050"/>
          <w:sz w:val="22"/>
        </w:rPr>
        <w:t xml:space="preserve"> </w:t>
      </w:r>
      <w:r w:rsidR="00BF5086" w:rsidRPr="00BF314F">
        <w:rPr>
          <w:rFonts w:asciiTheme="minorHAnsi" w:hAnsiTheme="minorHAnsi" w:cstheme="minorHAnsi"/>
          <w:sz w:val="22"/>
        </w:rPr>
        <w:t xml:space="preserve">lighting, traffic signals and </w:t>
      </w:r>
      <w:hyperlink r:id="rId1748">
        <w:r w:rsidR="00BF5086" w:rsidRPr="00BF314F">
          <w:rPr>
            <w:rFonts w:asciiTheme="minorHAnsi" w:hAnsiTheme="minorHAnsi" w:cstheme="minorHAnsi"/>
            <w:color w:val="003300"/>
            <w:sz w:val="22"/>
          </w:rPr>
          <w:t>signs</w:t>
        </w:r>
      </w:hyperlink>
      <w:r w:rsidR="00BF5086" w:rsidRPr="00BF314F">
        <w:rPr>
          <w:rFonts w:asciiTheme="minorHAnsi" w:hAnsiTheme="minorHAnsi" w:cstheme="minorHAnsi"/>
          <w:sz w:val="22"/>
        </w:rPr>
        <w:t xml:space="preserve">, hand rails, safety cameras, bollards and crash barriers; and </w:t>
      </w:r>
    </w:p>
    <w:p w14:paraId="62E8191F" w14:textId="64FB5FB7" w:rsidR="00571946" w:rsidRPr="00BF314F" w:rsidRDefault="00457BE2" w:rsidP="00AF0BC1">
      <w:pPr>
        <w:numPr>
          <w:ilvl w:val="0"/>
          <w:numId w:val="86"/>
        </w:numPr>
        <w:spacing w:after="0" w:line="407" w:lineRule="auto"/>
        <w:ind w:left="993" w:right="23" w:hanging="421"/>
        <w:rPr>
          <w:rFonts w:asciiTheme="minorHAnsi" w:hAnsiTheme="minorHAnsi" w:cstheme="minorHAnsi"/>
          <w:sz w:val="22"/>
        </w:rPr>
      </w:pPr>
      <w:hyperlink r:id="rId1749">
        <w:r w:rsidR="00BF5086" w:rsidRPr="003076E5">
          <w:rPr>
            <w:rFonts w:asciiTheme="minorHAnsi" w:hAnsiTheme="minorHAnsi" w:cstheme="minorHAnsi"/>
            <w:color w:val="00B050"/>
            <w:sz w:val="22"/>
          </w:rPr>
          <w:t>ancillary</w:t>
        </w:r>
      </w:hyperlink>
      <w:r w:rsidR="00BF5086" w:rsidRPr="003076E5">
        <w:rPr>
          <w:rFonts w:asciiTheme="minorHAnsi" w:hAnsiTheme="minorHAnsi" w:cstheme="minorHAnsi"/>
          <w:color w:val="00B050"/>
          <w:sz w:val="22"/>
        </w:rPr>
        <w:t xml:space="preserve"> </w:t>
      </w:r>
      <w:r w:rsidR="00BF5086" w:rsidRPr="00BF314F">
        <w:rPr>
          <w:rFonts w:asciiTheme="minorHAnsi" w:hAnsiTheme="minorHAnsi" w:cstheme="minorHAnsi"/>
          <w:sz w:val="22"/>
        </w:rPr>
        <w:t xml:space="preserve">facilities such as poles. </w:t>
      </w:r>
    </w:p>
    <w:p w14:paraId="7D18966C" w14:textId="77777777" w:rsidR="00571946" w:rsidRPr="00BF314F" w:rsidRDefault="00BF5086" w:rsidP="00B0278C">
      <w:pPr>
        <w:spacing w:after="237"/>
        <w:ind w:left="567" w:right="23"/>
        <w:rPr>
          <w:rFonts w:asciiTheme="minorHAnsi" w:hAnsiTheme="minorHAnsi" w:cstheme="minorHAnsi"/>
          <w:sz w:val="22"/>
        </w:rPr>
      </w:pPr>
      <w:r w:rsidRPr="00BF314F">
        <w:rPr>
          <w:rFonts w:asciiTheme="minorHAnsi" w:hAnsiTheme="minorHAnsi" w:cstheme="minorHAnsi"/>
          <w:sz w:val="22"/>
        </w:rPr>
        <w:t xml:space="preserve">It excludes bus depots that are not located on </w:t>
      </w:r>
      <w:hyperlink r:id="rId1750">
        <w:r w:rsidRPr="003076E5">
          <w:rPr>
            <w:rFonts w:asciiTheme="minorHAnsi" w:hAnsiTheme="minorHAnsi" w:cstheme="minorHAnsi"/>
            <w:color w:val="00B050"/>
            <w:sz w:val="22"/>
          </w:rPr>
          <w:t>road reserve</w:t>
        </w:r>
      </w:hyperlink>
      <w:r w:rsidRPr="00BF314F">
        <w:rPr>
          <w:rFonts w:asciiTheme="minorHAnsi" w:hAnsiTheme="minorHAnsi" w:cstheme="minorHAnsi"/>
          <w:sz w:val="22"/>
        </w:rPr>
        <w:t xml:space="preserve"> where buses are parked overnight.</w:t>
      </w:r>
    </w:p>
    <w:p w14:paraId="334F971C"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Transport system</w:t>
      </w:r>
    </w:p>
    <w:p w14:paraId="0F64D9FA"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means all </w:t>
      </w:r>
      <w:hyperlink r:id="rId1751">
        <w:r w:rsidRPr="00693745">
          <w:rPr>
            <w:rFonts w:asciiTheme="minorHAnsi" w:hAnsiTheme="minorHAnsi" w:cstheme="minorHAnsi"/>
            <w:color w:val="00B050"/>
            <w:sz w:val="22"/>
          </w:rPr>
          <w:t>transport infrastructure</w:t>
        </w:r>
      </w:hyperlink>
      <w:r w:rsidRPr="00BF314F">
        <w:rPr>
          <w:rFonts w:asciiTheme="minorHAnsi" w:hAnsiTheme="minorHAnsi" w:cstheme="minorHAnsi"/>
          <w:sz w:val="22"/>
        </w:rPr>
        <w:t xml:space="preserve">, services, mechanisms and institutions that contribute to providing for transport. It includes key transport hubs, such as ports, airports and </w:t>
      </w:r>
      <w:hyperlink r:id="rId1752">
        <w:r w:rsidRPr="00693745">
          <w:rPr>
            <w:rFonts w:asciiTheme="minorHAnsi" w:hAnsiTheme="minorHAnsi" w:cstheme="minorHAnsi"/>
            <w:color w:val="00B050"/>
            <w:sz w:val="22"/>
          </w:rPr>
          <w:t>public transport interchanges</w:t>
        </w:r>
      </w:hyperlink>
      <w:r w:rsidRPr="00BF314F">
        <w:rPr>
          <w:rFonts w:asciiTheme="minorHAnsi" w:hAnsiTheme="minorHAnsi" w:cstheme="minorHAnsi"/>
          <w:sz w:val="22"/>
        </w:rPr>
        <w:t>.</w:t>
      </w:r>
    </w:p>
    <w:p w14:paraId="2B0B0644"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lastRenderedPageBreak/>
        <w:t>Travel demand management</w:t>
      </w:r>
    </w:p>
    <w:p w14:paraId="60FC2C41"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in relation to </w:t>
      </w:r>
      <w:hyperlink r:id="rId1753">
        <w:r w:rsidRPr="00BF314F">
          <w:rPr>
            <w:rFonts w:asciiTheme="minorHAnsi" w:hAnsiTheme="minorHAnsi" w:cstheme="minorHAnsi"/>
            <w:color w:val="0000FF"/>
            <w:sz w:val="22"/>
          </w:rPr>
          <w:t>Chapter 7</w:t>
        </w:r>
      </w:hyperlink>
      <w:r w:rsidRPr="00BF314F">
        <w:rPr>
          <w:rFonts w:asciiTheme="minorHAnsi" w:hAnsiTheme="minorHAnsi" w:cstheme="minorHAnsi"/>
          <w:sz w:val="22"/>
        </w:rPr>
        <w:t xml:space="preserve"> Transport, means using a range of methods to change travel behaviour (i.e. how, when and where people travel).</w:t>
      </w:r>
    </w:p>
    <w:p w14:paraId="453A9361"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Travel plan</w:t>
      </w:r>
    </w:p>
    <w:p w14:paraId="7334BAF0" w14:textId="77777777" w:rsidR="00693745" w:rsidRDefault="00BF5086" w:rsidP="004F22F3">
      <w:pPr>
        <w:spacing w:after="21" w:line="383" w:lineRule="auto"/>
        <w:ind w:left="567" w:right="15" w:hanging="15"/>
        <w:rPr>
          <w:rFonts w:asciiTheme="minorHAnsi" w:hAnsiTheme="minorHAnsi" w:cstheme="minorHAnsi"/>
          <w:sz w:val="22"/>
        </w:rPr>
      </w:pPr>
      <w:r w:rsidRPr="00BF314F">
        <w:rPr>
          <w:rFonts w:asciiTheme="minorHAnsi" w:hAnsiTheme="minorHAnsi" w:cstheme="minorHAnsi"/>
          <w:sz w:val="22"/>
        </w:rPr>
        <w:t xml:space="preserve">in relation to </w:t>
      </w:r>
      <w:hyperlink r:id="rId1754">
        <w:r w:rsidRPr="00BF314F">
          <w:rPr>
            <w:rFonts w:asciiTheme="minorHAnsi" w:hAnsiTheme="minorHAnsi" w:cstheme="minorHAnsi"/>
            <w:color w:val="0000FF"/>
            <w:sz w:val="22"/>
          </w:rPr>
          <w:t>Chapter 7</w:t>
        </w:r>
      </w:hyperlink>
      <w:r w:rsidRPr="00BF314F">
        <w:rPr>
          <w:rFonts w:asciiTheme="minorHAnsi" w:hAnsiTheme="minorHAnsi" w:cstheme="minorHAnsi"/>
          <w:sz w:val="22"/>
        </w:rPr>
        <w:t xml:space="preserve"> Transport, means a plan which sets out how travel demand is to be managed for a </w:t>
      </w:r>
      <w:hyperlink r:id="rId1755">
        <w:r w:rsidRPr="00693745">
          <w:rPr>
            <w:rFonts w:asciiTheme="minorHAnsi" w:hAnsiTheme="minorHAnsi" w:cstheme="minorHAnsi"/>
            <w:color w:val="00B050"/>
            <w:sz w:val="22"/>
          </w:rPr>
          <w:t>site</w:t>
        </w:r>
      </w:hyperlink>
      <w:r w:rsidRPr="00693745">
        <w:rPr>
          <w:rFonts w:asciiTheme="minorHAnsi" w:hAnsiTheme="minorHAnsi" w:cstheme="minorHAnsi"/>
          <w:color w:val="00B050"/>
          <w:sz w:val="22"/>
        </w:rPr>
        <w:t xml:space="preserve"> </w:t>
      </w:r>
      <w:r w:rsidRPr="00BF314F">
        <w:rPr>
          <w:rFonts w:asciiTheme="minorHAnsi" w:hAnsiTheme="minorHAnsi" w:cstheme="minorHAnsi"/>
          <w:sz w:val="22"/>
        </w:rPr>
        <w:t xml:space="preserve">or activity to: </w:t>
      </w:r>
    </w:p>
    <w:p w14:paraId="48F48D10" w14:textId="77777777" w:rsidR="00571946" w:rsidRPr="00693745" w:rsidRDefault="00BF5086" w:rsidP="00AF0BC1">
      <w:pPr>
        <w:pStyle w:val="ListParagraph"/>
        <w:numPr>
          <w:ilvl w:val="0"/>
          <w:numId w:val="102"/>
        </w:numPr>
        <w:spacing w:after="21" w:line="383" w:lineRule="auto"/>
        <w:ind w:left="993" w:right="15" w:hanging="426"/>
        <w:rPr>
          <w:rFonts w:asciiTheme="minorHAnsi" w:hAnsiTheme="minorHAnsi" w:cstheme="minorHAnsi"/>
          <w:sz w:val="22"/>
        </w:rPr>
      </w:pPr>
      <w:r w:rsidRPr="00693745">
        <w:rPr>
          <w:rFonts w:asciiTheme="minorHAnsi" w:hAnsiTheme="minorHAnsi" w:cstheme="minorHAnsi"/>
          <w:sz w:val="22"/>
        </w:rPr>
        <w:t xml:space="preserve">maximise the efficient use of the </w:t>
      </w:r>
      <w:hyperlink r:id="rId1756">
        <w:r w:rsidRPr="00693745">
          <w:rPr>
            <w:rFonts w:asciiTheme="minorHAnsi" w:hAnsiTheme="minorHAnsi" w:cstheme="minorHAnsi"/>
            <w:color w:val="00B050"/>
            <w:sz w:val="22"/>
          </w:rPr>
          <w:t>transport system</w:t>
        </w:r>
      </w:hyperlink>
      <w:r w:rsidRPr="00693745">
        <w:rPr>
          <w:rFonts w:asciiTheme="minorHAnsi" w:hAnsiTheme="minorHAnsi" w:cstheme="minorHAnsi"/>
          <w:sz w:val="22"/>
        </w:rPr>
        <w:t>; and</w:t>
      </w:r>
    </w:p>
    <w:p w14:paraId="68D46CA9" w14:textId="77777777" w:rsidR="00571946" w:rsidRPr="00BF314F" w:rsidRDefault="00BF5086" w:rsidP="00AF0BC1">
      <w:pPr>
        <w:pStyle w:val="ListParagraph"/>
        <w:numPr>
          <w:ilvl w:val="0"/>
          <w:numId w:val="102"/>
        </w:numPr>
        <w:spacing w:after="21" w:line="383" w:lineRule="auto"/>
        <w:ind w:left="993" w:right="330" w:hanging="426"/>
        <w:rPr>
          <w:rFonts w:asciiTheme="minorHAnsi" w:hAnsiTheme="minorHAnsi" w:cstheme="minorHAnsi"/>
          <w:sz w:val="22"/>
        </w:rPr>
      </w:pPr>
      <w:r w:rsidRPr="00BF314F">
        <w:rPr>
          <w:rFonts w:asciiTheme="minorHAnsi" w:hAnsiTheme="minorHAnsi" w:cstheme="minorHAnsi"/>
          <w:sz w:val="22"/>
        </w:rPr>
        <w:t xml:space="preserve">promote the use of more sustainable transport modes, such as </w:t>
      </w:r>
      <w:hyperlink r:id="rId1757">
        <w:r w:rsidRPr="00693745">
          <w:rPr>
            <w:rFonts w:asciiTheme="minorHAnsi" w:hAnsiTheme="minorHAnsi" w:cstheme="minorHAnsi"/>
            <w:color w:val="00B050"/>
            <w:sz w:val="22"/>
          </w:rPr>
          <w:t>active transport</w:t>
        </w:r>
      </w:hyperlink>
      <w:r w:rsidRPr="00BF314F">
        <w:rPr>
          <w:rFonts w:asciiTheme="minorHAnsi" w:hAnsiTheme="minorHAnsi" w:cstheme="minorHAnsi"/>
          <w:sz w:val="22"/>
        </w:rPr>
        <w:t>, public transport and carpooling, as alternatives to sole occupancy private cars.</w:t>
      </w:r>
    </w:p>
    <w:p w14:paraId="38598508" w14:textId="77777777" w:rsidR="00E54060" w:rsidRPr="00E54060" w:rsidRDefault="00E54060" w:rsidP="00B0278C">
      <w:pPr>
        <w:spacing w:after="250" w:line="259" w:lineRule="auto"/>
        <w:ind w:left="567" w:hanging="10"/>
        <w:rPr>
          <w:rFonts w:asciiTheme="minorHAnsi" w:hAnsiTheme="minorHAnsi" w:cstheme="minorHAnsi"/>
          <w:b/>
          <w:sz w:val="22"/>
          <w:u w:val="single"/>
        </w:rPr>
      </w:pPr>
      <w:r w:rsidRPr="00E54060">
        <w:rPr>
          <w:rFonts w:asciiTheme="minorHAnsi" w:hAnsiTheme="minorHAnsi" w:cstheme="minorHAnsi"/>
          <w:b/>
          <w:sz w:val="22"/>
          <w:u w:val="single"/>
        </w:rPr>
        <w:t>Tree</w:t>
      </w:r>
    </w:p>
    <w:p w14:paraId="5D51647D" w14:textId="751A27E2" w:rsidR="00E54060" w:rsidRDefault="00E54060" w:rsidP="00B0278C">
      <w:pPr>
        <w:spacing w:after="250" w:line="259" w:lineRule="auto"/>
        <w:ind w:left="567" w:hanging="10"/>
        <w:rPr>
          <w:rFonts w:asciiTheme="minorHAnsi" w:hAnsiTheme="minorHAnsi" w:cstheme="minorHAnsi"/>
          <w:b/>
          <w:sz w:val="22"/>
          <w:u w:val="single"/>
        </w:rPr>
      </w:pPr>
      <w:r>
        <w:rPr>
          <w:rFonts w:asciiTheme="minorHAnsi" w:hAnsiTheme="minorHAnsi" w:cstheme="minorHAnsi"/>
          <w:b/>
          <w:sz w:val="22"/>
          <w:u w:val="single"/>
        </w:rPr>
        <w:t>i</w:t>
      </w:r>
      <w:r w:rsidRPr="00E54060">
        <w:rPr>
          <w:rFonts w:asciiTheme="minorHAnsi" w:hAnsiTheme="minorHAnsi" w:cstheme="minorHAnsi"/>
          <w:b/>
          <w:sz w:val="22"/>
          <w:u w:val="single"/>
        </w:rPr>
        <w:t xml:space="preserve">n relation to </w:t>
      </w:r>
      <w:r w:rsidR="008264EC" w:rsidRPr="008264EC">
        <w:rPr>
          <w:rFonts w:asciiTheme="minorHAnsi" w:hAnsiTheme="minorHAnsi" w:cstheme="minorHAnsi"/>
          <w:b/>
          <w:bCs/>
          <w:color w:val="00B050"/>
          <w:sz w:val="22"/>
          <w:u w:val="single" w:color="000000" w:themeColor="text1"/>
        </w:rPr>
        <w:t>tree canopy cover</w:t>
      </w:r>
      <w:r w:rsidR="008264EC" w:rsidRPr="008264EC">
        <w:rPr>
          <w:rFonts w:asciiTheme="minorHAnsi" w:hAnsiTheme="minorHAnsi" w:cstheme="minorHAnsi"/>
          <w:b/>
          <w:bCs/>
          <w:sz w:val="22"/>
          <w:u w:val="single"/>
        </w:rPr>
        <w:t xml:space="preserve"> and </w:t>
      </w:r>
      <w:r w:rsidRPr="00E54060">
        <w:rPr>
          <w:rFonts w:asciiTheme="minorHAnsi" w:hAnsiTheme="minorHAnsi" w:cstheme="minorHAnsi"/>
          <w:b/>
          <w:color w:val="00B050"/>
          <w:sz w:val="22"/>
          <w:u w:val="single"/>
        </w:rPr>
        <w:t>financial contributions</w:t>
      </w:r>
      <w:r w:rsidRPr="00E54060">
        <w:rPr>
          <w:rFonts w:asciiTheme="minorHAnsi" w:hAnsiTheme="minorHAnsi" w:cstheme="minorHAnsi"/>
          <w:b/>
          <w:sz w:val="22"/>
          <w:u w:val="single"/>
        </w:rPr>
        <w:t>, means a perennial woody plant with the potential to reach at least 5 metres in height. It includes a</w:t>
      </w:r>
      <w:r w:rsidRPr="009B1579">
        <w:rPr>
          <w:rFonts w:asciiTheme="minorHAnsi" w:hAnsiTheme="minorHAnsi" w:cstheme="minorHAnsi"/>
          <w:b/>
          <w:sz w:val="22"/>
          <w:u w:val="single" w:color="000000" w:themeColor="text1"/>
        </w:rPr>
        <w:t xml:space="preserve"> </w:t>
      </w:r>
      <w:r w:rsidRPr="009B1579">
        <w:rPr>
          <w:rFonts w:asciiTheme="minorHAnsi" w:hAnsiTheme="minorHAnsi" w:cstheme="minorHAnsi"/>
          <w:b/>
          <w:color w:val="00B050"/>
          <w:sz w:val="22"/>
          <w:u w:val="single" w:color="000000" w:themeColor="text1"/>
        </w:rPr>
        <w:t>hedge</w:t>
      </w:r>
      <w:r w:rsidRPr="00E54060">
        <w:rPr>
          <w:rFonts w:asciiTheme="minorHAnsi" w:hAnsiTheme="minorHAnsi" w:cstheme="minorHAnsi"/>
          <w:b/>
          <w:sz w:val="22"/>
          <w:u w:val="single"/>
        </w:rPr>
        <w:t xml:space="preserve"> comprised of trees maintained at a minimum height of 1.5 metres or greater.</w:t>
      </w:r>
    </w:p>
    <w:p w14:paraId="1688EE6C" w14:textId="77777777" w:rsidR="00E54060" w:rsidRPr="000D3089" w:rsidRDefault="00E54060" w:rsidP="00B0278C">
      <w:pPr>
        <w:spacing w:after="0" w:line="259" w:lineRule="auto"/>
        <w:ind w:left="567" w:firstLine="0"/>
        <w:rPr>
          <w:rFonts w:asciiTheme="minorHAnsi" w:eastAsiaTheme="minorHAnsi" w:hAnsiTheme="minorHAnsi" w:cstheme="minorHAnsi"/>
          <w:b/>
          <w:color w:val="auto"/>
          <w:sz w:val="22"/>
          <w:u w:val="single"/>
          <w:lang w:eastAsia="en-US"/>
        </w:rPr>
      </w:pPr>
      <w:r w:rsidRPr="000D3089">
        <w:rPr>
          <w:rFonts w:asciiTheme="minorHAnsi" w:eastAsiaTheme="minorHAnsi" w:hAnsiTheme="minorHAnsi" w:cstheme="minorHAnsi"/>
          <w:b/>
          <w:color w:val="auto"/>
          <w:sz w:val="22"/>
          <w:u w:val="single"/>
          <w:lang w:eastAsia="en-US"/>
        </w:rPr>
        <w:t>Tree canopy cover</w:t>
      </w:r>
    </w:p>
    <w:p w14:paraId="1E2F6500" w14:textId="77777777" w:rsidR="00E54060" w:rsidRPr="000D3089" w:rsidRDefault="00E54060" w:rsidP="00B0278C">
      <w:pPr>
        <w:spacing w:after="0" w:line="259" w:lineRule="auto"/>
        <w:ind w:left="567" w:firstLine="0"/>
        <w:rPr>
          <w:rFonts w:asciiTheme="minorHAnsi" w:eastAsiaTheme="minorHAnsi" w:hAnsiTheme="minorHAnsi" w:cstheme="minorHAnsi"/>
          <w:b/>
          <w:color w:val="auto"/>
          <w:sz w:val="22"/>
          <w:u w:val="single"/>
          <w:lang w:eastAsia="en-US"/>
        </w:rPr>
      </w:pPr>
    </w:p>
    <w:p w14:paraId="1B427A95" w14:textId="55614B02" w:rsidR="00E54060" w:rsidRDefault="00E54060" w:rsidP="00B0278C">
      <w:pPr>
        <w:spacing w:after="250" w:line="259" w:lineRule="auto"/>
        <w:ind w:left="567" w:hanging="10"/>
        <w:rPr>
          <w:rFonts w:asciiTheme="minorHAnsi" w:eastAsiaTheme="minorHAnsi" w:hAnsiTheme="minorHAnsi" w:cstheme="minorHAnsi"/>
          <w:b/>
          <w:color w:val="000000" w:themeColor="text1"/>
          <w:sz w:val="22"/>
          <w:u w:val="single"/>
          <w:shd w:val="clear" w:color="auto" w:fill="FFFFFF"/>
          <w:lang w:eastAsia="en-US"/>
        </w:rPr>
      </w:pPr>
      <w:r w:rsidRPr="000D3089">
        <w:rPr>
          <w:rFonts w:asciiTheme="minorHAnsi" w:eastAsiaTheme="minorHAnsi" w:hAnsiTheme="minorHAnsi" w:cstheme="minorHAnsi"/>
          <w:b/>
          <w:color w:val="auto"/>
          <w:sz w:val="22"/>
          <w:u w:val="single"/>
          <w:shd w:val="clear" w:color="auto" w:fill="FFFFFF"/>
          <w:lang w:eastAsia="en-US"/>
        </w:rPr>
        <w:t xml:space="preserve">means the percentage of the land area of the urban area or </w:t>
      </w:r>
      <w:r w:rsidRPr="00CA3637">
        <w:rPr>
          <w:rFonts w:asciiTheme="minorHAnsi" w:eastAsiaTheme="minorHAnsi" w:hAnsiTheme="minorHAnsi" w:cstheme="minorHAnsi"/>
          <w:b/>
          <w:color w:val="00B050"/>
          <w:sz w:val="22"/>
          <w:u w:val="single" w:color="000000" w:themeColor="text1"/>
          <w:shd w:val="clear" w:color="auto" w:fill="FFFFFF"/>
          <w:lang w:eastAsia="en-US"/>
        </w:rPr>
        <w:t>development site</w:t>
      </w:r>
      <w:r w:rsidRPr="00E54060">
        <w:rPr>
          <w:rFonts w:asciiTheme="minorHAnsi" w:eastAsiaTheme="minorHAnsi" w:hAnsiTheme="minorHAnsi" w:cstheme="minorHAnsi"/>
          <w:b/>
          <w:color w:val="000000" w:themeColor="text1"/>
          <w:sz w:val="22"/>
          <w:u w:val="single"/>
          <w:shd w:val="clear" w:color="auto" w:fill="FFFFFF"/>
          <w:lang w:eastAsia="en-US"/>
        </w:rPr>
        <w:t xml:space="preserve"> covered by a canopy of a </w:t>
      </w:r>
      <w:r w:rsidRPr="009B1579">
        <w:rPr>
          <w:rFonts w:asciiTheme="minorHAnsi" w:eastAsiaTheme="minorHAnsi" w:hAnsiTheme="minorHAnsi" w:cstheme="minorHAnsi"/>
          <w:b/>
          <w:color w:val="00B050"/>
          <w:sz w:val="22"/>
          <w:u w:val="single" w:color="000000" w:themeColor="text1"/>
          <w:shd w:val="clear" w:color="auto" w:fill="FFFFFF"/>
          <w:lang w:eastAsia="en-US"/>
        </w:rPr>
        <w:t>tree</w:t>
      </w:r>
      <w:r w:rsidRPr="00E54060">
        <w:rPr>
          <w:rFonts w:asciiTheme="minorHAnsi" w:eastAsiaTheme="minorHAnsi" w:hAnsiTheme="minorHAnsi" w:cstheme="minorHAnsi"/>
          <w:b/>
          <w:color w:val="000000" w:themeColor="text1"/>
          <w:sz w:val="22"/>
          <w:u w:val="single"/>
          <w:shd w:val="clear" w:color="auto" w:fill="FFFFFF"/>
          <w:lang w:eastAsia="en-US"/>
        </w:rPr>
        <w:t xml:space="preserve">(s) </w:t>
      </w:r>
      <w:r w:rsidRPr="00E54060">
        <w:rPr>
          <w:rFonts w:asciiTheme="minorHAnsi" w:eastAsiaTheme="minorHAnsi" w:hAnsiTheme="minorHAnsi" w:cstheme="minorBidi"/>
          <w:b/>
          <w:color w:val="000000" w:themeColor="text1"/>
          <w:sz w:val="22"/>
          <w:u w:val="single"/>
          <w:lang w:eastAsia="en-US"/>
        </w:rPr>
        <w:t>at</w:t>
      </w:r>
      <w:r w:rsidRPr="009B1579">
        <w:rPr>
          <w:rFonts w:asciiTheme="minorHAnsi" w:eastAsiaTheme="minorHAnsi" w:hAnsiTheme="minorHAnsi" w:cstheme="minorBidi"/>
          <w:b/>
          <w:color w:val="000000" w:themeColor="text1"/>
          <w:sz w:val="22"/>
          <w:u w:val="single" w:color="000000" w:themeColor="text1"/>
          <w:lang w:eastAsia="en-US"/>
        </w:rPr>
        <w:t xml:space="preserve"> </w:t>
      </w:r>
      <w:r w:rsidRPr="009B1579">
        <w:rPr>
          <w:rFonts w:asciiTheme="minorHAnsi" w:eastAsiaTheme="minorHAnsi" w:hAnsiTheme="minorHAnsi" w:cstheme="minorBidi"/>
          <w:b/>
          <w:color w:val="00B050"/>
          <w:sz w:val="22"/>
          <w:u w:val="single" w:color="000000" w:themeColor="text1"/>
          <w:lang w:eastAsia="en-US"/>
        </w:rPr>
        <w:t>maturity</w:t>
      </w:r>
      <w:r w:rsidRPr="00E54060">
        <w:rPr>
          <w:rFonts w:asciiTheme="minorHAnsi" w:eastAsiaTheme="minorHAnsi" w:hAnsiTheme="minorHAnsi" w:cstheme="minorHAnsi"/>
          <w:b/>
          <w:color w:val="000000" w:themeColor="text1"/>
          <w:sz w:val="22"/>
          <w:u w:val="single"/>
          <w:shd w:val="clear" w:color="auto" w:fill="FFFFFF"/>
          <w:lang w:eastAsia="en-US"/>
        </w:rPr>
        <w:t>.</w:t>
      </w:r>
    </w:p>
    <w:p w14:paraId="57ABCE89" w14:textId="22463CC0" w:rsidR="00EF5E2D" w:rsidRPr="00301668" w:rsidRDefault="00EF5E2D" w:rsidP="00EF5E2D">
      <w:pPr>
        <w:ind w:firstLine="557"/>
        <w:rPr>
          <w:rFonts w:asciiTheme="minorHAnsi" w:hAnsiTheme="minorHAnsi" w:cstheme="minorHAnsi"/>
          <w:b/>
          <w:bCs/>
          <w:color w:val="00B050"/>
          <w:sz w:val="22"/>
          <w:szCs w:val="28"/>
          <w:u w:val="single"/>
        </w:rPr>
      </w:pPr>
      <w:r w:rsidRPr="003E23F2">
        <w:rPr>
          <w:rFonts w:asciiTheme="minorHAnsi" w:hAnsiTheme="minorHAnsi" w:cstheme="minorHAnsi"/>
          <w:b/>
          <w:bCs/>
          <w:color w:val="auto"/>
          <w:sz w:val="22"/>
          <w:szCs w:val="28"/>
          <w:u w:val="single"/>
        </w:rPr>
        <w:t>Tree protection zone radius</w:t>
      </w:r>
      <w:r>
        <w:rPr>
          <w:rFonts w:asciiTheme="minorHAnsi" w:hAnsiTheme="minorHAnsi" w:cstheme="minorHAnsi"/>
          <w:b/>
          <w:bCs/>
          <w:color w:val="auto"/>
          <w:sz w:val="22"/>
          <w:szCs w:val="28"/>
          <w:u w:val="single"/>
        </w:rPr>
        <w:br/>
      </w:r>
    </w:p>
    <w:p w14:paraId="10877946" w14:textId="6FEF7336" w:rsidR="00EF5E2D" w:rsidRDefault="00EF5E2D" w:rsidP="00EF5E2D">
      <w:pPr>
        <w:spacing w:after="250" w:line="259" w:lineRule="auto"/>
        <w:ind w:left="567" w:hanging="10"/>
        <w:rPr>
          <w:rFonts w:asciiTheme="minorHAnsi" w:hAnsiTheme="minorHAnsi" w:cstheme="minorHAnsi"/>
          <w:b/>
          <w:sz w:val="22"/>
        </w:rPr>
      </w:pPr>
      <w:r w:rsidRPr="00301668">
        <w:rPr>
          <w:rFonts w:asciiTheme="minorHAnsi" w:hAnsiTheme="minorHAnsi" w:cstheme="minorHAnsi"/>
          <w:b/>
          <w:bCs/>
          <w:color w:val="auto"/>
          <w:sz w:val="22"/>
          <w:szCs w:val="28"/>
          <w:u w:val="single"/>
        </w:rPr>
        <w:t>means the protection area around a scheduled tree, which is equivalent to 15 times the trunk diameter at 1.4m</w:t>
      </w:r>
      <w:r w:rsidR="00AA3321" w:rsidRPr="00DB48FB">
        <w:rPr>
          <w:rFonts w:asciiTheme="minorHAnsi" w:hAnsiTheme="minorHAnsi" w:cstheme="minorHAnsi"/>
          <w:b/>
          <w:bCs/>
          <w:color w:val="7030A0"/>
          <w:sz w:val="22"/>
          <w:szCs w:val="28"/>
          <w:u w:val="single"/>
        </w:rPr>
        <w:t xml:space="preserve"> above</w:t>
      </w:r>
      <w:r w:rsidR="00AA3321" w:rsidRPr="00457BE2">
        <w:rPr>
          <w:rFonts w:asciiTheme="minorHAnsi" w:hAnsiTheme="minorHAnsi" w:cstheme="minorHAnsi"/>
          <w:b/>
          <w:bCs/>
          <w:color w:val="7030A0"/>
          <w:sz w:val="22"/>
          <w:szCs w:val="28"/>
          <w:u w:val="single" w:color="7030A0"/>
        </w:rPr>
        <w:t xml:space="preserve"> </w:t>
      </w:r>
      <w:r w:rsidR="00AA3321" w:rsidRPr="00457BE2">
        <w:rPr>
          <w:rFonts w:asciiTheme="minorHAnsi" w:hAnsiTheme="minorHAnsi" w:cstheme="minorHAnsi"/>
          <w:b/>
          <w:bCs/>
          <w:color w:val="00B050"/>
          <w:sz w:val="22"/>
          <w:szCs w:val="28"/>
          <w:u w:val="single" w:color="7030A0"/>
        </w:rPr>
        <w:t>ground level</w:t>
      </w:r>
      <w:r w:rsidRPr="00301668">
        <w:rPr>
          <w:rFonts w:asciiTheme="minorHAnsi" w:hAnsiTheme="minorHAnsi" w:cstheme="minorHAnsi"/>
          <w:b/>
          <w:bCs/>
          <w:color w:val="auto"/>
          <w:sz w:val="22"/>
          <w:szCs w:val="28"/>
          <w:u w:val="single"/>
        </w:rPr>
        <w:t>, where activities and development are managed to prevent damage to a scheduled tree</w:t>
      </w:r>
      <w:r>
        <w:rPr>
          <w:rFonts w:asciiTheme="minorHAnsi" w:hAnsiTheme="minorHAnsi" w:cstheme="minorHAnsi"/>
          <w:b/>
          <w:bCs/>
          <w:color w:val="auto"/>
          <w:sz w:val="22"/>
          <w:szCs w:val="28"/>
          <w:u w:val="single"/>
        </w:rPr>
        <w:t>.</w:t>
      </w:r>
      <w:r w:rsidRPr="00301668">
        <w:rPr>
          <w:rFonts w:asciiTheme="minorHAnsi" w:hAnsiTheme="minorHAnsi" w:cstheme="minorHAnsi"/>
          <w:b/>
          <w:bCs/>
          <w:color w:val="auto"/>
          <w:sz w:val="22"/>
          <w:szCs w:val="28"/>
          <w:u w:val="single"/>
        </w:rPr>
        <w:t xml:space="preserve"> The </w:t>
      </w:r>
      <w:r>
        <w:rPr>
          <w:rFonts w:asciiTheme="minorHAnsi" w:hAnsiTheme="minorHAnsi" w:cstheme="minorHAnsi"/>
          <w:b/>
          <w:bCs/>
          <w:color w:val="auto"/>
          <w:sz w:val="22"/>
          <w:szCs w:val="28"/>
          <w:u w:val="single"/>
        </w:rPr>
        <w:t xml:space="preserve">maximum extent of a </w:t>
      </w:r>
      <w:r w:rsidRPr="00301668">
        <w:rPr>
          <w:rFonts w:asciiTheme="minorHAnsi" w:hAnsiTheme="minorHAnsi" w:cstheme="minorHAnsi"/>
          <w:b/>
          <w:bCs/>
          <w:color w:val="auto"/>
          <w:sz w:val="22"/>
          <w:szCs w:val="28"/>
          <w:u w:val="single"/>
        </w:rPr>
        <w:t xml:space="preserve">tree protection zone radius </w:t>
      </w:r>
      <w:r>
        <w:rPr>
          <w:rFonts w:asciiTheme="minorHAnsi" w:hAnsiTheme="minorHAnsi" w:cstheme="minorHAnsi"/>
          <w:b/>
          <w:bCs/>
          <w:color w:val="auto"/>
          <w:sz w:val="22"/>
          <w:szCs w:val="28"/>
          <w:u w:val="single"/>
        </w:rPr>
        <w:t>is restricted to 15m.</w:t>
      </w:r>
    </w:p>
    <w:p w14:paraId="606567D7" w14:textId="77777777" w:rsidR="00571946" w:rsidRPr="00BF314F" w:rsidRDefault="00BF5086" w:rsidP="00B0278C">
      <w:pPr>
        <w:spacing w:after="250" w:line="259" w:lineRule="auto"/>
        <w:ind w:left="567" w:hanging="10"/>
        <w:rPr>
          <w:rFonts w:asciiTheme="minorHAnsi" w:hAnsiTheme="minorHAnsi" w:cstheme="minorHAnsi"/>
          <w:sz w:val="22"/>
        </w:rPr>
      </w:pPr>
      <w:r w:rsidRPr="00BF314F">
        <w:rPr>
          <w:rFonts w:asciiTheme="minorHAnsi" w:hAnsiTheme="minorHAnsi" w:cstheme="minorHAnsi"/>
          <w:b/>
          <w:sz w:val="22"/>
        </w:rPr>
        <w:t>U</w:t>
      </w:r>
    </w:p>
    <w:p w14:paraId="2D4D8869"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Unformed legal road</w:t>
      </w:r>
    </w:p>
    <w:p w14:paraId="1276EDCD"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means land that has been legally established as a public </w:t>
      </w:r>
      <w:hyperlink r:id="rId1758">
        <w:r w:rsidRPr="007E5448">
          <w:rPr>
            <w:rFonts w:asciiTheme="minorHAnsi" w:hAnsiTheme="minorHAnsi" w:cstheme="minorHAnsi"/>
            <w:color w:val="00B050"/>
            <w:sz w:val="22"/>
          </w:rPr>
          <w:t>road</w:t>
        </w:r>
      </w:hyperlink>
      <w:r w:rsidRPr="007E5448">
        <w:rPr>
          <w:rFonts w:asciiTheme="minorHAnsi" w:hAnsiTheme="minorHAnsi" w:cstheme="minorHAnsi"/>
          <w:color w:val="00B050"/>
          <w:sz w:val="22"/>
        </w:rPr>
        <w:t xml:space="preserve"> </w:t>
      </w:r>
      <w:r w:rsidRPr="00BF314F">
        <w:rPr>
          <w:rFonts w:asciiTheme="minorHAnsi" w:hAnsiTheme="minorHAnsi" w:cstheme="minorHAnsi"/>
          <w:sz w:val="22"/>
        </w:rPr>
        <w:t xml:space="preserve">prior to 1996 but which is not </w:t>
      </w:r>
      <w:hyperlink r:id="rId1759">
        <w:r w:rsidRPr="007E5448">
          <w:rPr>
            <w:rFonts w:asciiTheme="minorHAnsi" w:hAnsiTheme="minorHAnsi" w:cstheme="minorHAnsi"/>
            <w:color w:val="00B050"/>
            <w:sz w:val="22"/>
          </w:rPr>
          <w:t>formed</w:t>
        </w:r>
      </w:hyperlink>
      <w:r w:rsidRPr="007E5448">
        <w:rPr>
          <w:rFonts w:asciiTheme="minorHAnsi" w:hAnsiTheme="minorHAnsi" w:cstheme="minorHAnsi"/>
          <w:color w:val="00B050"/>
          <w:sz w:val="22"/>
        </w:rPr>
        <w:t xml:space="preserve"> </w:t>
      </w:r>
      <w:r w:rsidRPr="00BF314F">
        <w:rPr>
          <w:rFonts w:asciiTheme="minorHAnsi" w:hAnsiTheme="minorHAnsi" w:cstheme="minorHAnsi"/>
          <w:sz w:val="22"/>
        </w:rPr>
        <w:t xml:space="preserve">or maintained by the </w:t>
      </w:r>
      <w:hyperlink r:id="rId1760">
        <w:r w:rsidRPr="007E5448">
          <w:rPr>
            <w:rFonts w:asciiTheme="minorHAnsi" w:hAnsiTheme="minorHAnsi" w:cstheme="minorHAnsi"/>
            <w:color w:val="00B050"/>
            <w:sz w:val="22"/>
          </w:rPr>
          <w:t>Council</w:t>
        </w:r>
      </w:hyperlink>
      <w:r w:rsidRPr="007E5448">
        <w:rPr>
          <w:rFonts w:asciiTheme="minorHAnsi" w:hAnsiTheme="minorHAnsi" w:cstheme="minorHAnsi"/>
          <w:color w:val="00B050"/>
          <w:sz w:val="22"/>
        </w:rPr>
        <w:t xml:space="preserve"> </w:t>
      </w:r>
      <w:r w:rsidRPr="00BF314F">
        <w:rPr>
          <w:rFonts w:asciiTheme="minorHAnsi" w:hAnsiTheme="minorHAnsi" w:cstheme="minorHAnsi"/>
          <w:sz w:val="22"/>
        </w:rPr>
        <w:t xml:space="preserve">or the New Zealand Transport Agency as a public </w:t>
      </w:r>
      <w:hyperlink r:id="rId1761">
        <w:r w:rsidRPr="007E5448">
          <w:rPr>
            <w:rFonts w:asciiTheme="minorHAnsi" w:hAnsiTheme="minorHAnsi" w:cstheme="minorHAnsi"/>
            <w:color w:val="00B050"/>
            <w:sz w:val="22"/>
          </w:rPr>
          <w:t>road</w:t>
        </w:r>
      </w:hyperlink>
      <w:r w:rsidRPr="00BF314F">
        <w:rPr>
          <w:rFonts w:asciiTheme="minorHAnsi" w:hAnsiTheme="minorHAnsi" w:cstheme="minorHAnsi"/>
          <w:sz w:val="22"/>
        </w:rPr>
        <w:t>.</w:t>
      </w:r>
    </w:p>
    <w:p w14:paraId="778D9A26" w14:textId="77777777" w:rsidR="00571946" w:rsidRPr="00BF314F" w:rsidRDefault="00BF5086" w:rsidP="00B0278C">
      <w:pPr>
        <w:spacing w:after="254" w:line="259" w:lineRule="auto"/>
        <w:ind w:left="567" w:hanging="10"/>
        <w:rPr>
          <w:rFonts w:asciiTheme="minorHAnsi" w:hAnsiTheme="minorHAnsi" w:cstheme="minorHAnsi"/>
          <w:sz w:val="22"/>
        </w:rPr>
      </w:pPr>
      <w:r w:rsidRPr="00234EB7">
        <w:rPr>
          <w:rFonts w:asciiTheme="minorHAnsi" w:hAnsiTheme="minorHAnsi" w:cstheme="minorHAnsi"/>
          <w:b/>
          <w:sz w:val="22"/>
          <w:highlight w:val="lightGray"/>
        </w:rPr>
        <w:t>Unhosted visitor accommodation</w:t>
      </w:r>
    </w:p>
    <w:p w14:paraId="0E5FAB5A" w14:textId="77777777" w:rsidR="00571946" w:rsidRPr="00BF314F" w:rsidRDefault="00BF5086" w:rsidP="00C645EE">
      <w:pPr>
        <w:spacing w:after="342"/>
        <w:ind w:left="567" w:right="15"/>
        <w:rPr>
          <w:rFonts w:asciiTheme="minorHAnsi" w:hAnsiTheme="minorHAnsi" w:cstheme="minorHAnsi"/>
          <w:sz w:val="22"/>
        </w:rPr>
      </w:pPr>
      <w:r w:rsidRPr="00BF314F">
        <w:rPr>
          <w:rFonts w:asciiTheme="minorHAnsi" w:hAnsiTheme="minorHAnsi" w:cstheme="minorHAnsi"/>
          <w:sz w:val="22"/>
          <w:shd w:val="clear" w:color="auto" w:fill="D8D8D8"/>
        </w:rPr>
        <w:t xml:space="preserve">means </w:t>
      </w:r>
      <w:r w:rsidR="00D224BB">
        <w:rPr>
          <w:rFonts w:asciiTheme="minorHAnsi" w:hAnsiTheme="minorHAnsi" w:cstheme="minorHAnsi"/>
          <w:sz w:val="22"/>
          <w:shd w:val="clear" w:color="auto" w:fill="D8D8D8"/>
        </w:rPr>
        <w:t xml:space="preserve">the use of </w:t>
      </w:r>
      <w:r w:rsidRPr="00BF314F">
        <w:rPr>
          <w:rFonts w:asciiTheme="minorHAnsi" w:hAnsiTheme="minorHAnsi" w:cstheme="minorHAnsi"/>
          <w:sz w:val="22"/>
          <w:shd w:val="clear" w:color="auto" w:fill="D8D8D8"/>
        </w:rPr>
        <w:t xml:space="preserve">a </w:t>
      </w:r>
      <w:r w:rsidRPr="00D224BB">
        <w:rPr>
          <w:rFonts w:asciiTheme="minorHAnsi" w:hAnsiTheme="minorHAnsi" w:cstheme="minorHAnsi"/>
          <w:color w:val="00B050"/>
          <w:sz w:val="22"/>
          <w:shd w:val="clear" w:color="auto" w:fill="D8D8D8"/>
        </w:rPr>
        <w:t>residential unit</w:t>
      </w:r>
      <w:r w:rsidRPr="00BF314F">
        <w:rPr>
          <w:rFonts w:asciiTheme="minorHAnsi" w:hAnsiTheme="minorHAnsi" w:cstheme="minorHAnsi"/>
          <w:sz w:val="22"/>
          <w:shd w:val="clear" w:color="auto" w:fill="D8D8D8"/>
        </w:rPr>
        <w:t xml:space="preserve"> </w:t>
      </w:r>
      <w:r w:rsidR="00D224BB">
        <w:rPr>
          <w:rFonts w:asciiTheme="minorHAnsi" w:hAnsiTheme="minorHAnsi" w:cstheme="minorHAnsi"/>
          <w:sz w:val="22"/>
          <w:shd w:val="clear" w:color="auto" w:fill="D8D8D8"/>
        </w:rPr>
        <w:t xml:space="preserve">for </w:t>
      </w:r>
      <w:hyperlink r:id="rId1762">
        <w:r w:rsidRPr="00D224BB">
          <w:rPr>
            <w:rFonts w:asciiTheme="minorHAnsi" w:hAnsiTheme="minorHAnsi" w:cstheme="minorHAnsi"/>
            <w:color w:val="00B050"/>
            <w:sz w:val="22"/>
            <w:shd w:val="clear" w:color="auto" w:fill="D8D8D8"/>
          </w:rPr>
          <w:t>visitor accommodation</w:t>
        </w:r>
      </w:hyperlink>
      <w:r w:rsidRPr="00D224BB">
        <w:rPr>
          <w:rFonts w:asciiTheme="minorHAnsi" w:hAnsiTheme="minorHAnsi" w:cstheme="minorHAnsi"/>
          <w:color w:val="00B050"/>
          <w:sz w:val="22"/>
          <w:shd w:val="clear" w:color="auto" w:fill="D8D8D8"/>
        </w:rPr>
        <w:t xml:space="preserve"> </w:t>
      </w:r>
      <w:r w:rsidRPr="00BF314F">
        <w:rPr>
          <w:rFonts w:asciiTheme="minorHAnsi" w:hAnsiTheme="minorHAnsi" w:cstheme="minorHAnsi"/>
          <w:sz w:val="22"/>
          <w:shd w:val="clear" w:color="auto" w:fill="D8D8D8"/>
        </w:rPr>
        <w:t>where:</w:t>
      </w:r>
    </w:p>
    <w:p w14:paraId="073D65CE" w14:textId="77777777" w:rsidR="006D4190" w:rsidRPr="006D4190" w:rsidRDefault="00BF5086" w:rsidP="00AF0BC1">
      <w:pPr>
        <w:pStyle w:val="ListParagraph"/>
        <w:numPr>
          <w:ilvl w:val="0"/>
          <w:numId w:val="94"/>
        </w:numPr>
        <w:spacing w:after="0" w:line="407" w:lineRule="auto"/>
        <w:ind w:left="993" w:right="15" w:hanging="426"/>
        <w:rPr>
          <w:rFonts w:asciiTheme="minorHAnsi" w:hAnsiTheme="minorHAnsi" w:cstheme="minorHAnsi"/>
          <w:sz w:val="22"/>
        </w:rPr>
      </w:pPr>
      <w:r w:rsidRPr="006D4190">
        <w:rPr>
          <w:rFonts w:asciiTheme="minorHAnsi" w:hAnsiTheme="minorHAnsi" w:cstheme="minorHAnsi"/>
          <w:sz w:val="22"/>
          <w:shd w:val="clear" w:color="auto" w:fill="D8D8D8"/>
        </w:rPr>
        <w:t xml:space="preserve">no permanent resident of that </w:t>
      </w:r>
      <w:r w:rsidRPr="006D4190">
        <w:rPr>
          <w:rFonts w:asciiTheme="minorHAnsi" w:hAnsiTheme="minorHAnsi" w:cstheme="minorHAnsi"/>
          <w:color w:val="00B050"/>
          <w:sz w:val="22"/>
          <w:shd w:val="clear" w:color="auto" w:fill="D8D8D8"/>
        </w:rPr>
        <w:t>residential unit</w:t>
      </w:r>
      <w:r w:rsidRPr="006D4190">
        <w:rPr>
          <w:rFonts w:asciiTheme="minorHAnsi" w:hAnsiTheme="minorHAnsi" w:cstheme="minorHAnsi"/>
          <w:sz w:val="22"/>
          <w:shd w:val="clear" w:color="auto" w:fill="D8D8D8"/>
        </w:rPr>
        <w:t xml:space="preserve"> is in residence in the same </w:t>
      </w:r>
      <w:r w:rsidRPr="006D4190">
        <w:rPr>
          <w:rFonts w:asciiTheme="minorHAnsi" w:hAnsiTheme="minorHAnsi" w:cstheme="minorHAnsi"/>
          <w:color w:val="00B050"/>
          <w:sz w:val="22"/>
          <w:shd w:val="clear" w:color="auto" w:fill="D8D8D8"/>
        </w:rPr>
        <w:t>residential unit</w:t>
      </w:r>
      <w:r w:rsidRPr="006D4190">
        <w:rPr>
          <w:rFonts w:asciiTheme="minorHAnsi" w:hAnsiTheme="minorHAnsi" w:cstheme="minorHAnsi"/>
          <w:sz w:val="22"/>
          <w:shd w:val="clear" w:color="auto" w:fill="D8D8D8"/>
        </w:rPr>
        <w:t xml:space="preserve"> for the duration of the stay; </w:t>
      </w:r>
    </w:p>
    <w:p w14:paraId="59773599" w14:textId="77777777" w:rsidR="00571946" w:rsidRPr="006D4190" w:rsidRDefault="00BF5086" w:rsidP="00AF0BC1">
      <w:pPr>
        <w:pStyle w:val="ListParagraph"/>
        <w:numPr>
          <w:ilvl w:val="0"/>
          <w:numId w:val="94"/>
        </w:numPr>
        <w:spacing w:after="0" w:line="407" w:lineRule="auto"/>
        <w:ind w:left="993" w:right="15" w:hanging="426"/>
        <w:rPr>
          <w:rFonts w:asciiTheme="minorHAnsi" w:hAnsiTheme="minorHAnsi" w:cstheme="minorHAnsi"/>
          <w:sz w:val="22"/>
        </w:rPr>
      </w:pPr>
      <w:r w:rsidRPr="006D4190">
        <w:rPr>
          <w:rFonts w:asciiTheme="minorHAnsi" w:hAnsiTheme="minorHAnsi" w:cstheme="minorHAnsi"/>
          <w:sz w:val="22"/>
          <w:shd w:val="clear" w:color="auto" w:fill="D8D8D8"/>
        </w:rPr>
        <w:t>individual bookings by visitors are for less than 28 days each; and</w:t>
      </w:r>
    </w:p>
    <w:p w14:paraId="4D501D67" w14:textId="77777777" w:rsidR="00571946" w:rsidRPr="00BF314F" w:rsidRDefault="00BF5086" w:rsidP="00AF0BC1">
      <w:pPr>
        <w:pStyle w:val="ListParagraph"/>
        <w:numPr>
          <w:ilvl w:val="0"/>
          <w:numId w:val="94"/>
        </w:numPr>
        <w:spacing w:after="0" w:line="407" w:lineRule="auto"/>
        <w:ind w:left="993" w:right="15" w:hanging="426"/>
        <w:rPr>
          <w:rFonts w:asciiTheme="minorHAnsi" w:hAnsiTheme="minorHAnsi" w:cstheme="minorHAnsi"/>
          <w:sz w:val="22"/>
        </w:rPr>
      </w:pPr>
      <w:r w:rsidRPr="00BF314F">
        <w:rPr>
          <w:rFonts w:asciiTheme="minorHAnsi" w:hAnsiTheme="minorHAnsi" w:cstheme="minorHAnsi"/>
          <w:sz w:val="22"/>
          <w:shd w:val="clear" w:color="auto" w:fill="D8D8D8"/>
        </w:rPr>
        <w:t xml:space="preserve">any </w:t>
      </w:r>
      <w:hyperlink r:id="rId1763">
        <w:r w:rsidRPr="006D4190">
          <w:rPr>
            <w:rFonts w:asciiTheme="minorHAnsi" w:hAnsiTheme="minorHAnsi" w:cstheme="minorHAnsi"/>
            <w:color w:val="00B050"/>
            <w:sz w:val="22"/>
            <w:shd w:val="clear" w:color="auto" w:fill="D8D8D8"/>
          </w:rPr>
          <w:t>family flat</w:t>
        </w:r>
      </w:hyperlink>
      <w:r w:rsidRPr="00BF314F">
        <w:rPr>
          <w:rFonts w:asciiTheme="minorHAnsi" w:hAnsiTheme="minorHAnsi" w:cstheme="minorHAnsi"/>
          <w:sz w:val="22"/>
          <w:shd w:val="clear" w:color="auto" w:fill="D8D8D8"/>
        </w:rPr>
        <w:t xml:space="preserve"> is not used for </w:t>
      </w:r>
      <w:hyperlink r:id="rId1764">
        <w:r w:rsidRPr="006D4190">
          <w:rPr>
            <w:rFonts w:asciiTheme="minorHAnsi" w:hAnsiTheme="minorHAnsi" w:cstheme="minorHAnsi"/>
            <w:color w:val="00B050"/>
            <w:sz w:val="22"/>
            <w:shd w:val="clear" w:color="auto" w:fill="D8D8D8"/>
          </w:rPr>
          <w:t>visitor accommodation</w:t>
        </w:r>
      </w:hyperlink>
      <w:r w:rsidRPr="00BF314F">
        <w:rPr>
          <w:rFonts w:asciiTheme="minorHAnsi" w:hAnsiTheme="minorHAnsi" w:cstheme="minorHAnsi"/>
          <w:sz w:val="22"/>
          <w:shd w:val="clear" w:color="auto" w:fill="D8D8D8"/>
        </w:rPr>
        <w:t>.</w:t>
      </w:r>
    </w:p>
    <w:p w14:paraId="1584C4B3" w14:textId="77777777" w:rsidR="00571946" w:rsidRPr="00BF314F" w:rsidRDefault="00BF5086" w:rsidP="003E382F">
      <w:pPr>
        <w:spacing w:after="278"/>
        <w:ind w:left="567" w:right="15"/>
        <w:rPr>
          <w:rFonts w:asciiTheme="minorHAnsi" w:hAnsiTheme="minorHAnsi" w:cstheme="minorHAnsi"/>
          <w:sz w:val="22"/>
        </w:rPr>
      </w:pPr>
      <w:r w:rsidRPr="00BF314F">
        <w:rPr>
          <w:rFonts w:asciiTheme="minorHAnsi" w:hAnsiTheme="minorHAnsi" w:cstheme="minorHAnsi"/>
          <w:sz w:val="22"/>
          <w:shd w:val="clear" w:color="auto" w:fill="D8D8D8"/>
        </w:rPr>
        <w:lastRenderedPageBreak/>
        <w:t>Unhosted visitor accommodation excludes hotels, resorts, motels, motor and tourist lodges, backpackers, hostels, farmstays and camping grounds.</w:t>
      </w:r>
    </w:p>
    <w:p w14:paraId="217AB70F" w14:textId="77777777" w:rsidR="006D4190" w:rsidRDefault="00BF5086" w:rsidP="003E382F">
      <w:pPr>
        <w:spacing w:line="391" w:lineRule="auto"/>
        <w:ind w:left="567" w:right="15"/>
        <w:rPr>
          <w:rFonts w:asciiTheme="minorHAnsi" w:hAnsiTheme="minorHAnsi" w:cstheme="minorHAnsi"/>
          <w:sz w:val="22"/>
        </w:rPr>
      </w:pPr>
      <w:r w:rsidRPr="006D4190">
        <w:rPr>
          <w:rFonts w:asciiTheme="minorHAnsi" w:hAnsiTheme="minorHAnsi" w:cstheme="minorHAnsi"/>
          <w:sz w:val="22"/>
          <w:highlight w:val="lightGray"/>
        </w:rPr>
        <w:t>(Plan Change 4</w:t>
      </w:r>
      <w:r w:rsidR="006D4190" w:rsidRPr="006D4190">
        <w:rPr>
          <w:rFonts w:asciiTheme="minorHAnsi" w:hAnsiTheme="minorHAnsi" w:cstheme="minorHAnsi"/>
          <w:sz w:val="22"/>
          <w:highlight w:val="lightGray"/>
        </w:rPr>
        <w:t xml:space="preserve"> Council Decision subject to appeal</w:t>
      </w:r>
      <w:r w:rsidRPr="006D4190">
        <w:rPr>
          <w:rFonts w:asciiTheme="minorHAnsi" w:hAnsiTheme="minorHAnsi" w:cstheme="minorHAnsi"/>
          <w:sz w:val="22"/>
          <w:highlight w:val="lightGray"/>
        </w:rPr>
        <w:t>)</w:t>
      </w:r>
      <w:r w:rsidRPr="00BF314F">
        <w:rPr>
          <w:rFonts w:asciiTheme="minorHAnsi" w:hAnsiTheme="minorHAnsi" w:cstheme="minorHAnsi"/>
          <w:sz w:val="22"/>
        </w:rPr>
        <w:t xml:space="preserve"> </w:t>
      </w:r>
    </w:p>
    <w:p w14:paraId="7BCD7E7B" w14:textId="77777777" w:rsidR="00571946" w:rsidRPr="00BF314F" w:rsidRDefault="00BF5086" w:rsidP="003E382F">
      <w:pPr>
        <w:spacing w:line="391" w:lineRule="auto"/>
        <w:ind w:left="567" w:right="15"/>
        <w:rPr>
          <w:rFonts w:asciiTheme="minorHAnsi" w:hAnsiTheme="minorHAnsi" w:cstheme="minorHAnsi"/>
          <w:sz w:val="22"/>
        </w:rPr>
      </w:pPr>
      <w:r w:rsidRPr="00BF314F">
        <w:rPr>
          <w:rFonts w:asciiTheme="minorHAnsi" w:hAnsiTheme="minorHAnsi" w:cstheme="minorHAnsi"/>
          <w:b/>
          <w:sz w:val="22"/>
        </w:rPr>
        <w:t>Urban activities</w:t>
      </w:r>
    </w:p>
    <w:p w14:paraId="157A3231" w14:textId="77777777" w:rsidR="00571946" w:rsidRPr="00BF314F" w:rsidRDefault="00BF5086" w:rsidP="00B0278C">
      <w:pPr>
        <w:ind w:left="567" w:right="23"/>
        <w:rPr>
          <w:rFonts w:asciiTheme="minorHAnsi" w:hAnsiTheme="minorHAnsi" w:cstheme="minorHAnsi"/>
          <w:sz w:val="22"/>
        </w:rPr>
      </w:pPr>
      <w:r w:rsidRPr="00BF314F">
        <w:rPr>
          <w:rFonts w:asciiTheme="minorHAnsi" w:hAnsiTheme="minorHAnsi" w:cstheme="minorHAnsi"/>
          <w:sz w:val="22"/>
        </w:rPr>
        <w:t>means activities of a size, function, intensity or character typical of those in urban areas. It includes:</w:t>
      </w:r>
    </w:p>
    <w:p w14:paraId="0BE43EDF" w14:textId="77777777" w:rsidR="00571946" w:rsidRPr="00BF314F" w:rsidRDefault="00457BE2" w:rsidP="00AF0BC1">
      <w:pPr>
        <w:numPr>
          <w:ilvl w:val="0"/>
          <w:numId w:val="87"/>
        </w:numPr>
        <w:ind w:left="993" w:right="23" w:hanging="420"/>
        <w:rPr>
          <w:rFonts w:asciiTheme="minorHAnsi" w:hAnsiTheme="minorHAnsi" w:cstheme="minorHAnsi"/>
          <w:sz w:val="22"/>
        </w:rPr>
      </w:pPr>
      <w:hyperlink r:id="rId1765">
        <w:r w:rsidR="00BF5086" w:rsidRPr="007E5448">
          <w:rPr>
            <w:rFonts w:asciiTheme="minorHAnsi" w:hAnsiTheme="minorHAnsi" w:cstheme="minorHAnsi"/>
            <w:color w:val="00B050"/>
            <w:sz w:val="22"/>
          </w:rPr>
          <w:t>residential units</w:t>
        </w:r>
      </w:hyperlink>
      <w:r w:rsidR="00BF5086" w:rsidRPr="00BF314F">
        <w:rPr>
          <w:rFonts w:asciiTheme="minorHAnsi" w:hAnsiTheme="minorHAnsi" w:cstheme="minorHAnsi"/>
          <w:sz w:val="22"/>
        </w:rPr>
        <w:t xml:space="preserve"> at a density equivalent to more than one </w:t>
      </w:r>
      <w:hyperlink r:id="rId1766">
        <w:r w:rsidR="00BF5086" w:rsidRPr="007E5448">
          <w:rPr>
            <w:rFonts w:asciiTheme="minorHAnsi" w:hAnsiTheme="minorHAnsi" w:cstheme="minorHAnsi"/>
            <w:color w:val="00B050"/>
            <w:sz w:val="22"/>
          </w:rPr>
          <w:t>residential unit</w:t>
        </w:r>
      </w:hyperlink>
      <w:r w:rsidR="00BF5086" w:rsidRPr="00BF314F">
        <w:rPr>
          <w:rFonts w:asciiTheme="minorHAnsi" w:hAnsiTheme="minorHAnsi" w:cstheme="minorHAnsi"/>
          <w:sz w:val="22"/>
        </w:rPr>
        <w:t xml:space="preserve"> per 4 hectares of </w:t>
      </w:r>
      <w:hyperlink r:id="rId1767">
        <w:r w:rsidR="00BF5086" w:rsidRPr="007E5448">
          <w:rPr>
            <w:rFonts w:asciiTheme="minorHAnsi" w:hAnsiTheme="minorHAnsi" w:cstheme="minorHAnsi"/>
            <w:color w:val="00B050"/>
            <w:sz w:val="22"/>
          </w:rPr>
          <w:t>site</w:t>
        </w:r>
      </w:hyperlink>
      <w:r w:rsidR="00BF5086" w:rsidRPr="007E5448">
        <w:rPr>
          <w:rFonts w:asciiTheme="minorHAnsi" w:hAnsiTheme="minorHAnsi" w:cstheme="minorHAnsi"/>
          <w:color w:val="00B050"/>
          <w:sz w:val="22"/>
        </w:rPr>
        <w:t xml:space="preserve"> </w:t>
      </w:r>
      <w:r w:rsidR="00BF5086" w:rsidRPr="00BF314F">
        <w:rPr>
          <w:rFonts w:asciiTheme="minorHAnsi" w:hAnsiTheme="minorHAnsi" w:cstheme="minorHAnsi"/>
          <w:sz w:val="22"/>
        </w:rPr>
        <w:t>area;</w:t>
      </w:r>
    </w:p>
    <w:p w14:paraId="4E4CA5E9" w14:textId="77777777" w:rsidR="00571946" w:rsidRPr="00BF314F" w:rsidRDefault="00BF5086" w:rsidP="00AF0BC1">
      <w:pPr>
        <w:numPr>
          <w:ilvl w:val="0"/>
          <w:numId w:val="87"/>
        </w:numPr>
        <w:ind w:left="993" w:right="23" w:hanging="420"/>
        <w:rPr>
          <w:rFonts w:asciiTheme="minorHAnsi" w:hAnsiTheme="minorHAnsi" w:cstheme="minorHAnsi"/>
          <w:sz w:val="22"/>
        </w:rPr>
      </w:pPr>
      <w:r w:rsidRPr="00BF314F">
        <w:rPr>
          <w:rFonts w:asciiTheme="minorHAnsi" w:hAnsiTheme="minorHAnsi" w:cstheme="minorHAnsi"/>
          <w:sz w:val="22"/>
        </w:rPr>
        <w:t>industrial activities and commercial activities, except rural activities;</w:t>
      </w:r>
    </w:p>
    <w:p w14:paraId="6D85BE9F" w14:textId="77777777" w:rsidR="00571946" w:rsidRPr="007E5448" w:rsidRDefault="00BF5086" w:rsidP="00AF0BC1">
      <w:pPr>
        <w:numPr>
          <w:ilvl w:val="0"/>
          <w:numId w:val="87"/>
        </w:numPr>
        <w:ind w:left="993" w:right="23" w:hanging="420"/>
        <w:rPr>
          <w:rFonts w:asciiTheme="minorHAnsi" w:hAnsiTheme="minorHAnsi" w:cstheme="minorHAnsi"/>
          <w:sz w:val="22"/>
        </w:rPr>
      </w:pPr>
      <w:r w:rsidRPr="007E5448">
        <w:rPr>
          <w:rFonts w:asciiTheme="minorHAnsi" w:hAnsiTheme="minorHAnsi" w:cstheme="minorHAnsi"/>
          <w:sz w:val="22"/>
        </w:rPr>
        <w:t xml:space="preserve">sports fields and </w:t>
      </w:r>
      <w:hyperlink r:id="rId1768">
        <w:r w:rsidRPr="007E5448">
          <w:rPr>
            <w:rFonts w:asciiTheme="minorHAnsi" w:hAnsiTheme="minorHAnsi" w:cstheme="minorHAnsi"/>
            <w:color w:val="00B050"/>
            <w:sz w:val="22"/>
          </w:rPr>
          <w:t>recreation facilities</w:t>
        </w:r>
      </w:hyperlink>
      <w:r w:rsidRPr="007E5448">
        <w:rPr>
          <w:rFonts w:asciiTheme="minorHAnsi" w:hAnsiTheme="minorHAnsi" w:cstheme="minorHAnsi"/>
          <w:sz w:val="22"/>
        </w:rPr>
        <w:t xml:space="preserve"> that service the urban population (but excluding activities that require a rural</w:t>
      </w:r>
      <w:r w:rsidR="007E5448">
        <w:rPr>
          <w:rFonts w:asciiTheme="minorHAnsi" w:hAnsiTheme="minorHAnsi" w:cstheme="minorHAnsi"/>
          <w:sz w:val="22"/>
        </w:rPr>
        <w:t xml:space="preserve"> </w:t>
      </w:r>
      <w:r w:rsidRPr="007E5448">
        <w:rPr>
          <w:rFonts w:asciiTheme="minorHAnsi" w:hAnsiTheme="minorHAnsi" w:cstheme="minorHAnsi"/>
          <w:sz w:val="22"/>
        </w:rPr>
        <w:t>location); and</w:t>
      </w:r>
    </w:p>
    <w:p w14:paraId="3EEED7F1" w14:textId="77777777" w:rsidR="00571946" w:rsidRPr="00BF314F" w:rsidRDefault="00457BE2" w:rsidP="00AF0BC1">
      <w:pPr>
        <w:numPr>
          <w:ilvl w:val="0"/>
          <w:numId w:val="87"/>
        </w:numPr>
        <w:spacing w:after="219" w:line="320" w:lineRule="auto"/>
        <w:ind w:left="993" w:right="23" w:hanging="420"/>
        <w:rPr>
          <w:rFonts w:asciiTheme="minorHAnsi" w:hAnsiTheme="minorHAnsi" w:cstheme="minorHAnsi"/>
          <w:sz w:val="22"/>
        </w:rPr>
      </w:pPr>
      <w:hyperlink r:id="rId1769">
        <w:r w:rsidR="00BF5086" w:rsidRPr="00BF314F">
          <w:rPr>
            <w:rFonts w:asciiTheme="minorHAnsi" w:hAnsiTheme="minorHAnsi" w:cstheme="minorHAnsi"/>
            <w:sz w:val="22"/>
          </w:rPr>
          <w:t xml:space="preserve">any other land use that is to be located in the existing urban area or Greenfield Priority Areas identified in the </w:t>
        </w:r>
      </w:hyperlink>
      <w:hyperlink r:id="rId1770">
        <w:r w:rsidR="00BF5086" w:rsidRPr="00BF314F">
          <w:rPr>
            <w:rFonts w:asciiTheme="minorHAnsi" w:hAnsiTheme="minorHAnsi" w:cstheme="minorHAnsi"/>
            <w:color w:val="0000FF"/>
            <w:sz w:val="22"/>
          </w:rPr>
          <w:t>Canterbury Regional Policy Statement</w:t>
        </w:r>
      </w:hyperlink>
      <w:hyperlink r:id="rId1771">
        <w:r w:rsidR="00BF5086" w:rsidRPr="00BF314F">
          <w:rPr>
            <w:rFonts w:asciiTheme="minorHAnsi" w:hAnsiTheme="minorHAnsi" w:cstheme="minorHAnsi"/>
            <w:sz w:val="22"/>
          </w:rPr>
          <w:t>, Chapter 6, on Map A.</w:t>
        </w:r>
      </w:hyperlink>
    </w:p>
    <w:p w14:paraId="6BDF0DE4"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Urban block</w:t>
      </w:r>
    </w:p>
    <w:p w14:paraId="6724DFC2" w14:textId="77777777" w:rsidR="00571946" w:rsidRPr="00BF314F" w:rsidRDefault="00BF5086" w:rsidP="00B0278C">
      <w:pPr>
        <w:spacing w:after="237"/>
        <w:ind w:left="567" w:right="23"/>
        <w:rPr>
          <w:rFonts w:asciiTheme="minorHAnsi" w:hAnsiTheme="minorHAnsi" w:cstheme="minorHAnsi"/>
          <w:sz w:val="22"/>
        </w:rPr>
      </w:pPr>
      <w:r w:rsidRPr="00BF314F">
        <w:rPr>
          <w:rFonts w:asciiTheme="minorHAnsi" w:hAnsiTheme="minorHAnsi" w:cstheme="minorHAnsi"/>
          <w:sz w:val="22"/>
        </w:rPr>
        <w:t xml:space="preserve">means the area of land enclosed by </w:t>
      </w:r>
      <w:hyperlink r:id="rId1772">
        <w:r w:rsidRPr="0057426D">
          <w:rPr>
            <w:rFonts w:asciiTheme="minorHAnsi" w:hAnsiTheme="minorHAnsi" w:cstheme="minorHAnsi"/>
            <w:color w:val="00B050"/>
            <w:sz w:val="22"/>
          </w:rPr>
          <w:t>public open space</w:t>
        </w:r>
      </w:hyperlink>
      <w:r w:rsidRPr="00BF314F">
        <w:rPr>
          <w:rFonts w:asciiTheme="minorHAnsi" w:hAnsiTheme="minorHAnsi" w:cstheme="minorHAnsi"/>
          <w:sz w:val="22"/>
        </w:rPr>
        <w:t xml:space="preserve"> or </w:t>
      </w:r>
      <w:hyperlink r:id="rId1773">
        <w:r w:rsidRPr="0057426D">
          <w:rPr>
            <w:rFonts w:asciiTheme="minorHAnsi" w:hAnsiTheme="minorHAnsi" w:cstheme="minorHAnsi"/>
            <w:color w:val="00B050"/>
            <w:sz w:val="22"/>
          </w:rPr>
          <w:t>streets</w:t>
        </w:r>
      </w:hyperlink>
      <w:r w:rsidRPr="00BF314F">
        <w:rPr>
          <w:rFonts w:asciiTheme="minorHAnsi" w:hAnsiTheme="minorHAnsi" w:cstheme="minorHAnsi"/>
          <w:sz w:val="22"/>
        </w:rPr>
        <w:t>.</w:t>
      </w:r>
    </w:p>
    <w:p w14:paraId="0CA9001A"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Urban roads</w:t>
      </w:r>
    </w:p>
    <w:p w14:paraId="4A75AB21" w14:textId="77777777" w:rsidR="0057426D" w:rsidRDefault="00457BE2" w:rsidP="00B0278C">
      <w:pPr>
        <w:spacing w:after="160" w:line="344" w:lineRule="auto"/>
        <w:ind w:left="567" w:right="23"/>
        <w:rPr>
          <w:rFonts w:asciiTheme="minorHAnsi" w:hAnsiTheme="minorHAnsi" w:cstheme="minorHAnsi"/>
          <w:sz w:val="22"/>
        </w:rPr>
      </w:pPr>
      <w:hyperlink r:id="rId1774">
        <w:r w:rsidR="00BF5086" w:rsidRPr="00BF314F">
          <w:rPr>
            <w:rFonts w:asciiTheme="minorHAnsi" w:hAnsiTheme="minorHAnsi" w:cstheme="minorHAnsi"/>
            <w:sz w:val="22"/>
          </w:rPr>
          <w:t xml:space="preserve">in relation to </w:t>
        </w:r>
      </w:hyperlink>
      <w:hyperlink r:id="rId1775">
        <w:r w:rsidR="00BF5086" w:rsidRPr="00BF314F">
          <w:rPr>
            <w:rFonts w:asciiTheme="minorHAnsi" w:hAnsiTheme="minorHAnsi" w:cstheme="minorHAnsi"/>
            <w:color w:val="0000FF"/>
            <w:sz w:val="22"/>
          </w:rPr>
          <w:t>Chapter 7</w:t>
        </w:r>
      </w:hyperlink>
      <w:hyperlink r:id="rId1776">
        <w:r w:rsidR="00BF5086" w:rsidRPr="00BF314F">
          <w:rPr>
            <w:rFonts w:asciiTheme="minorHAnsi" w:hAnsiTheme="minorHAnsi" w:cstheme="minorHAnsi"/>
            <w:sz w:val="22"/>
          </w:rPr>
          <w:t xml:space="preserve"> Transport, means all </w:t>
        </w:r>
      </w:hyperlink>
      <w:hyperlink r:id="rId1777">
        <w:r w:rsidR="00BF5086" w:rsidRPr="0057426D">
          <w:rPr>
            <w:rFonts w:asciiTheme="minorHAnsi" w:hAnsiTheme="minorHAnsi" w:cstheme="minorHAnsi"/>
            <w:color w:val="00B050"/>
            <w:sz w:val="22"/>
          </w:rPr>
          <w:t>roads</w:t>
        </w:r>
      </w:hyperlink>
      <w:hyperlink r:id="rId1778">
        <w:r w:rsidR="00BF5086" w:rsidRPr="00BF314F">
          <w:rPr>
            <w:rFonts w:asciiTheme="minorHAnsi" w:hAnsiTheme="minorHAnsi" w:cstheme="minorHAnsi"/>
            <w:sz w:val="22"/>
          </w:rPr>
          <w:t xml:space="preserve"> in the existing urban area as shown on Map A of Chapter 6 of the </w:t>
        </w:r>
      </w:hyperlink>
      <w:hyperlink r:id="rId1779">
        <w:r w:rsidR="00BF5086" w:rsidRPr="00BF314F">
          <w:rPr>
            <w:rFonts w:asciiTheme="minorHAnsi" w:hAnsiTheme="minorHAnsi" w:cstheme="minorHAnsi"/>
            <w:color w:val="0000FF"/>
            <w:sz w:val="22"/>
          </w:rPr>
          <w:t>Canterbury Regional Policy Statement</w:t>
        </w:r>
      </w:hyperlink>
      <w:hyperlink r:id="rId1780">
        <w:r w:rsidR="00BF5086" w:rsidRPr="00BF314F">
          <w:rPr>
            <w:rFonts w:asciiTheme="minorHAnsi" w:hAnsiTheme="minorHAnsi" w:cstheme="minorHAnsi"/>
            <w:sz w:val="22"/>
          </w:rPr>
          <w:t>, as well as</w:t>
        </w:r>
      </w:hyperlink>
      <w:hyperlink r:id="rId1781">
        <w:r w:rsidR="00BF5086" w:rsidRPr="00BF314F">
          <w:rPr>
            <w:rFonts w:asciiTheme="minorHAnsi" w:hAnsiTheme="minorHAnsi" w:cstheme="minorHAnsi"/>
            <w:sz w:val="22"/>
          </w:rPr>
          <w:t xml:space="preserve"> </w:t>
        </w:r>
      </w:hyperlink>
      <w:hyperlink r:id="rId1782">
        <w:r w:rsidR="00BF5086" w:rsidRPr="0057426D">
          <w:rPr>
            <w:rFonts w:asciiTheme="minorHAnsi" w:hAnsiTheme="minorHAnsi" w:cstheme="minorHAnsi"/>
            <w:color w:val="00B050"/>
            <w:sz w:val="22"/>
          </w:rPr>
          <w:t>roads</w:t>
        </w:r>
      </w:hyperlink>
      <w:hyperlink r:id="rId1783">
        <w:r w:rsidR="00BF5086" w:rsidRPr="0057426D">
          <w:rPr>
            <w:rFonts w:asciiTheme="minorHAnsi" w:hAnsiTheme="minorHAnsi" w:cstheme="minorHAnsi"/>
            <w:color w:val="00B050"/>
            <w:sz w:val="22"/>
          </w:rPr>
          <w:t xml:space="preserve"> </w:t>
        </w:r>
      </w:hyperlink>
      <w:hyperlink r:id="rId1784">
        <w:r w:rsidR="00BF5086" w:rsidRPr="0057426D">
          <w:rPr>
            <w:rFonts w:asciiTheme="minorHAnsi" w:hAnsiTheme="minorHAnsi" w:cstheme="minorHAnsi"/>
            <w:color w:val="00B050"/>
            <w:sz w:val="22"/>
          </w:rPr>
          <w:t>adjoining</w:t>
        </w:r>
      </w:hyperlink>
      <w:hyperlink r:id="rId1785">
        <w:r w:rsidR="00BF5086" w:rsidRPr="00BF314F">
          <w:rPr>
            <w:rFonts w:asciiTheme="minorHAnsi" w:hAnsiTheme="minorHAnsi" w:cstheme="minorHAnsi"/>
            <w:sz w:val="22"/>
          </w:rPr>
          <w:t xml:space="preserve"> any residential and/or commercial zone in</w:t>
        </w:r>
      </w:hyperlink>
      <w:hyperlink r:id="rId1786">
        <w:r w:rsidR="00BF5086" w:rsidRPr="00BF314F">
          <w:rPr>
            <w:rFonts w:asciiTheme="minorHAnsi" w:hAnsiTheme="minorHAnsi" w:cstheme="minorHAnsi"/>
            <w:sz w:val="22"/>
          </w:rPr>
          <w:t xml:space="preserve"> </w:t>
        </w:r>
      </w:hyperlink>
      <w:hyperlink r:id="rId1787">
        <w:r w:rsidR="00BF5086" w:rsidRPr="0057426D">
          <w:rPr>
            <w:rFonts w:asciiTheme="minorHAnsi" w:hAnsiTheme="minorHAnsi" w:cstheme="minorHAnsi"/>
            <w:color w:val="00B050"/>
            <w:sz w:val="22"/>
          </w:rPr>
          <w:t>Christchurch District</w:t>
        </w:r>
      </w:hyperlink>
      <w:hyperlink r:id="rId1788">
        <w:r w:rsidR="00BF5086" w:rsidRPr="00BF314F">
          <w:rPr>
            <w:rFonts w:asciiTheme="minorHAnsi" w:hAnsiTheme="minorHAnsi" w:cstheme="minorHAnsi"/>
            <w:sz w:val="22"/>
          </w:rPr>
          <w:t xml:space="preserve"> (i.e. </w:t>
        </w:r>
      </w:hyperlink>
      <w:hyperlink r:id="rId1789">
        <w:r w:rsidR="00BF5086" w:rsidRPr="0057426D">
          <w:rPr>
            <w:rFonts w:asciiTheme="minorHAnsi" w:hAnsiTheme="minorHAnsi" w:cstheme="minorHAnsi"/>
            <w:color w:val="00B050"/>
            <w:sz w:val="22"/>
          </w:rPr>
          <w:t xml:space="preserve">roads </w:t>
        </w:r>
      </w:hyperlink>
      <w:r w:rsidR="00BF5086" w:rsidRPr="00BF314F">
        <w:rPr>
          <w:rFonts w:asciiTheme="minorHAnsi" w:hAnsiTheme="minorHAnsi" w:cstheme="minorHAnsi"/>
          <w:sz w:val="22"/>
        </w:rPr>
        <w:t xml:space="preserve">classified in the urban ‘place function category’ in </w:t>
      </w:r>
      <w:hyperlink r:id="rId1790">
        <w:r w:rsidR="00BF5086" w:rsidRPr="00BF314F">
          <w:rPr>
            <w:rFonts w:asciiTheme="minorHAnsi" w:hAnsiTheme="minorHAnsi" w:cstheme="minorHAnsi"/>
            <w:color w:val="0000FF"/>
            <w:sz w:val="22"/>
          </w:rPr>
          <w:t>Appendix 7.5.12</w:t>
        </w:r>
      </w:hyperlink>
      <w:r w:rsidR="00BF5086" w:rsidRPr="00BF314F">
        <w:rPr>
          <w:rFonts w:asciiTheme="minorHAnsi" w:hAnsiTheme="minorHAnsi" w:cstheme="minorHAnsi"/>
          <w:sz w:val="22"/>
        </w:rPr>
        <w:t xml:space="preserve"> Road classification system). </w:t>
      </w:r>
    </w:p>
    <w:p w14:paraId="1F32E7FB" w14:textId="77777777" w:rsidR="00571946" w:rsidRPr="00BF314F" w:rsidRDefault="00BF5086" w:rsidP="00B0278C">
      <w:pPr>
        <w:spacing w:after="160" w:line="344" w:lineRule="auto"/>
        <w:ind w:left="567" w:right="23"/>
        <w:rPr>
          <w:rFonts w:asciiTheme="minorHAnsi" w:hAnsiTheme="minorHAnsi" w:cstheme="minorHAnsi"/>
          <w:sz w:val="22"/>
        </w:rPr>
      </w:pPr>
      <w:r w:rsidRPr="00BF314F">
        <w:rPr>
          <w:rFonts w:asciiTheme="minorHAnsi" w:hAnsiTheme="minorHAnsi" w:cstheme="minorHAnsi"/>
          <w:b/>
          <w:sz w:val="22"/>
        </w:rPr>
        <w:t>Utility</w:t>
      </w:r>
    </w:p>
    <w:p w14:paraId="7EFA5D99" w14:textId="77777777" w:rsidR="00571946" w:rsidRPr="00BF314F" w:rsidRDefault="00BF5086" w:rsidP="00B0278C">
      <w:pPr>
        <w:ind w:left="567" w:right="23"/>
        <w:rPr>
          <w:rFonts w:asciiTheme="minorHAnsi" w:hAnsiTheme="minorHAnsi" w:cstheme="minorHAnsi"/>
          <w:sz w:val="22"/>
        </w:rPr>
      </w:pPr>
      <w:r w:rsidRPr="00BF314F">
        <w:rPr>
          <w:rFonts w:asciiTheme="minorHAnsi" w:hAnsiTheme="minorHAnsi" w:cstheme="minorHAnsi"/>
          <w:sz w:val="22"/>
        </w:rPr>
        <w:t>means:</w:t>
      </w:r>
    </w:p>
    <w:p w14:paraId="65E5B97B" w14:textId="77777777" w:rsidR="00571946" w:rsidRPr="00BF314F" w:rsidRDefault="00BF5086" w:rsidP="00AF0BC1">
      <w:pPr>
        <w:numPr>
          <w:ilvl w:val="0"/>
          <w:numId w:val="88"/>
        </w:numPr>
        <w:spacing w:after="54" w:line="320" w:lineRule="auto"/>
        <w:ind w:left="993" w:right="23" w:hanging="420"/>
        <w:rPr>
          <w:rFonts w:asciiTheme="minorHAnsi" w:hAnsiTheme="minorHAnsi" w:cstheme="minorHAnsi"/>
          <w:sz w:val="22"/>
        </w:rPr>
      </w:pPr>
      <w:r w:rsidRPr="00BF314F">
        <w:rPr>
          <w:rFonts w:asciiTheme="minorHAnsi" w:hAnsiTheme="minorHAnsi" w:cstheme="minorHAnsi"/>
          <w:sz w:val="22"/>
        </w:rPr>
        <w:t xml:space="preserve">transformation, transmission, generation or distribution of electricity provided by </w:t>
      </w:r>
      <w:hyperlink r:id="rId1791">
        <w:r w:rsidRPr="00D3210E">
          <w:rPr>
            <w:rFonts w:asciiTheme="minorHAnsi" w:hAnsiTheme="minorHAnsi" w:cstheme="minorHAnsi"/>
            <w:color w:val="00B050"/>
            <w:sz w:val="22"/>
          </w:rPr>
          <w:t>network utility operators</w:t>
        </w:r>
      </w:hyperlink>
      <w:r w:rsidRPr="00BF314F">
        <w:rPr>
          <w:rFonts w:asciiTheme="minorHAnsi" w:hAnsiTheme="minorHAnsi" w:cstheme="minorHAnsi"/>
          <w:sz w:val="22"/>
        </w:rPr>
        <w:t xml:space="preserve"> or requiring authorities, including:</w:t>
      </w:r>
    </w:p>
    <w:p w14:paraId="39098A1C" w14:textId="77777777" w:rsidR="00571946" w:rsidRPr="00BF314F" w:rsidRDefault="00457BE2" w:rsidP="00AF0BC1">
      <w:pPr>
        <w:numPr>
          <w:ilvl w:val="1"/>
          <w:numId w:val="88"/>
        </w:numPr>
        <w:spacing w:after="120"/>
        <w:ind w:left="1418" w:right="23" w:hanging="425"/>
        <w:rPr>
          <w:rFonts w:asciiTheme="minorHAnsi" w:hAnsiTheme="minorHAnsi" w:cstheme="minorHAnsi"/>
          <w:sz w:val="22"/>
        </w:rPr>
      </w:pPr>
      <w:hyperlink r:id="rId1792">
        <w:r w:rsidR="00BF5086" w:rsidRPr="00D3210E">
          <w:rPr>
            <w:rFonts w:asciiTheme="minorHAnsi" w:hAnsiTheme="minorHAnsi" w:cstheme="minorHAnsi"/>
            <w:color w:val="00B050"/>
            <w:sz w:val="22"/>
          </w:rPr>
          <w:t>transmission lines</w:t>
        </w:r>
      </w:hyperlink>
      <w:r w:rsidR="00BF5086" w:rsidRPr="00BF314F">
        <w:rPr>
          <w:rFonts w:asciiTheme="minorHAnsi" w:hAnsiTheme="minorHAnsi" w:cstheme="minorHAnsi"/>
          <w:sz w:val="22"/>
        </w:rPr>
        <w:t xml:space="preserve"> and </w:t>
      </w:r>
      <w:hyperlink r:id="rId1793">
        <w:r w:rsidR="00BF5086" w:rsidRPr="00D3210E">
          <w:rPr>
            <w:rFonts w:asciiTheme="minorHAnsi" w:hAnsiTheme="minorHAnsi" w:cstheme="minorHAnsi"/>
            <w:color w:val="00B050"/>
            <w:sz w:val="22"/>
          </w:rPr>
          <w:t>electricity distribution lines</w:t>
        </w:r>
      </w:hyperlink>
      <w:r w:rsidR="00BF5086" w:rsidRPr="00BF314F">
        <w:rPr>
          <w:rFonts w:asciiTheme="minorHAnsi" w:hAnsiTheme="minorHAnsi" w:cstheme="minorHAnsi"/>
          <w:sz w:val="22"/>
        </w:rPr>
        <w:t xml:space="preserve"> and associated equipment; and</w:t>
      </w:r>
    </w:p>
    <w:p w14:paraId="3E0439A0" w14:textId="77777777" w:rsidR="00571946" w:rsidRPr="00BF314F" w:rsidRDefault="00BF5086" w:rsidP="00AF0BC1">
      <w:pPr>
        <w:numPr>
          <w:ilvl w:val="1"/>
          <w:numId w:val="88"/>
        </w:numPr>
        <w:spacing w:after="168"/>
        <w:ind w:left="1418" w:right="23" w:hanging="425"/>
        <w:rPr>
          <w:rFonts w:asciiTheme="minorHAnsi" w:hAnsiTheme="minorHAnsi" w:cstheme="minorHAnsi"/>
          <w:sz w:val="22"/>
        </w:rPr>
      </w:pPr>
      <w:r w:rsidRPr="00BF314F">
        <w:rPr>
          <w:rFonts w:asciiTheme="minorHAnsi" w:hAnsiTheme="minorHAnsi" w:cstheme="minorHAnsi"/>
          <w:sz w:val="22"/>
        </w:rPr>
        <w:t>private connections to such utilities;</w:t>
      </w:r>
    </w:p>
    <w:p w14:paraId="432386B7" w14:textId="77777777" w:rsidR="00571946" w:rsidRPr="00BF314F" w:rsidRDefault="00457BE2" w:rsidP="00AF0BC1">
      <w:pPr>
        <w:numPr>
          <w:ilvl w:val="0"/>
          <w:numId w:val="88"/>
        </w:numPr>
        <w:spacing w:after="120"/>
        <w:ind w:left="993" w:right="23" w:hanging="420"/>
        <w:rPr>
          <w:rFonts w:asciiTheme="minorHAnsi" w:hAnsiTheme="minorHAnsi" w:cstheme="minorHAnsi"/>
          <w:sz w:val="22"/>
        </w:rPr>
      </w:pPr>
      <w:hyperlink r:id="rId1794">
        <w:r w:rsidR="00BF5086" w:rsidRPr="00D3210E">
          <w:rPr>
            <w:rFonts w:asciiTheme="minorHAnsi" w:hAnsiTheme="minorHAnsi" w:cstheme="minorHAnsi"/>
            <w:color w:val="00B050"/>
            <w:sz w:val="22"/>
          </w:rPr>
          <w:t>telecommunication</w:t>
        </w:r>
      </w:hyperlink>
      <w:r w:rsidR="00BF5086" w:rsidRPr="00D3210E">
        <w:rPr>
          <w:rFonts w:asciiTheme="minorHAnsi" w:hAnsiTheme="minorHAnsi" w:cstheme="minorHAnsi"/>
          <w:color w:val="00B050"/>
          <w:sz w:val="22"/>
        </w:rPr>
        <w:t xml:space="preserve"> </w:t>
      </w:r>
      <w:r w:rsidR="00BF5086" w:rsidRPr="00BF314F">
        <w:rPr>
          <w:rFonts w:asciiTheme="minorHAnsi" w:hAnsiTheme="minorHAnsi" w:cstheme="minorHAnsi"/>
          <w:sz w:val="22"/>
        </w:rPr>
        <w:t xml:space="preserve">and </w:t>
      </w:r>
      <w:hyperlink r:id="rId1795">
        <w:r w:rsidR="00BF5086" w:rsidRPr="00D3210E">
          <w:rPr>
            <w:rFonts w:asciiTheme="minorHAnsi" w:hAnsiTheme="minorHAnsi" w:cstheme="minorHAnsi"/>
            <w:color w:val="00B050"/>
            <w:sz w:val="22"/>
          </w:rPr>
          <w:t>radiocommunication</w:t>
        </w:r>
      </w:hyperlink>
      <w:r w:rsidR="00BF5086" w:rsidRPr="00D3210E">
        <w:rPr>
          <w:rFonts w:asciiTheme="minorHAnsi" w:hAnsiTheme="minorHAnsi" w:cstheme="minorHAnsi"/>
          <w:color w:val="00B050"/>
          <w:sz w:val="22"/>
        </w:rPr>
        <w:t xml:space="preserve"> </w:t>
      </w:r>
      <w:r w:rsidR="00BF5086" w:rsidRPr="00BF314F">
        <w:rPr>
          <w:rFonts w:asciiTheme="minorHAnsi" w:hAnsiTheme="minorHAnsi" w:cstheme="minorHAnsi"/>
          <w:sz w:val="22"/>
        </w:rPr>
        <w:t>facilities, including:</w:t>
      </w:r>
    </w:p>
    <w:p w14:paraId="44F40148" w14:textId="77777777" w:rsidR="00571946" w:rsidRPr="00BF314F" w:rsidRDefault="00BF5086" w:rsidP="00AF0BC1">
      <w:pPr>
        <w:numPr>
          <w:ilvl w:val="1"/>
          <w:numId w:val="88"/>
        </w:numPr>
        <w:spacing w:after="69" w:line="320" w:lineRule="auto"/>
        <w:ind w:left="1418" w:right="23" w:hanging="425"/>
        <w:rPr>
          <w:rFonts w:asciiTheme="minorHAnsi" w:hAnsiTheme="minorHAnsi" w:cstheme="minorHAnsi"/>
          <w:sz w:val="22"/>
        </w:rPr>
      </w:pPr>
      <w:r w:rsidRPr="00BF314F">
        <w:rPr>
          <w:rFonts w:asciiTheme="minorHAnsi" w:hAnsiTheme="minorHAnsi" w:cstheme="minorHAnsi"/>
          <w:sz w:val="22"/>
        </w:rPr>
        <w:t xml:space="preserve">transmitting/receiving devices such as aerials, </w:t>
      </w:r>
      <w:hyperlink r:id="rId1796">
        <w:r w:rsidRPr="00D3210E">
          <w:rPr>
            <w:rFonts w:asciiTheme="minorHAnsi" w:hAnsiTheme="minorHAnsi" w:cstheme="minorHAnsi"/>
            <w:color w:val="00B050"/>
            <w:sz w:val="22"/>
          </w:rPr>
          <w:t>antennas</w:t>
        </w:r>
      </w:hyperlink>
      <w:r w:rsidRPr="00BF314F">
        <w:rPr>
          <w:rFonts w:asciiTheme="minorHAnsi" w:hAnsiTheme="minorHAnsi" w:cstheme="minorHAnsi"/>
          <w:sz w:val="22"/>
        </w:rPr>
        <w:t>, dishes (including cables), insulators, castings, tunnels and associated equipment; and</w:t>
      </w:r>
    </w:p>
    <w:p w14:paraId="5FE20916" w14:textId="77777777" w:rsidR="00571946" w:rsidRPr="00BF314F" w:rsidRDefault="00BF5086" w:rsidP="00AF0BC1">
      <w:pPr>
        <w:numPr>
          <w:ilvl w:val="1"/>
          <w:numId w:val="88"/>
        </w:numPr>
        <w:spacing w:after="168"/>
        <w:ind w:left="1418" w:right="23" w:hanging="425"/>
        <w:rPr>
          <w:rFonts w:asciiTheme="minorHAnsi" w:hAnsiTheme="minorHAnsi" w:cstheme="minorHAnsi"/>
          <w:sz w:val="22"/>
        </w:rPr>
      </w:pPr>
      <w:r w:rsidRPr="00BF314F">
        <w:rPr>
          <w:rFonts w:asciiTheme="minorHAnsi" w:hAnsiTheme="minorHAnsi" w:cstheme="minorHAnsi"/>
          <w:sz w:val="22"/>
        </w:rPr>
        <w:t xml:space="preserve">support structures such as towers, </w:t>
      </w:r>
      <w:hyperlink r:id="rId1797">
        <w:r w:rsidRPr="00D3210E">
          <w:rPr>
            <w:rFonts w:asciiTheme="minorHAnsi" w:hAnsiTheme="minorHAnsi" w:cstheme="minorHAnsi"/>
            <w:color w:val="00B050"/>
            <w:sz w:val="22"/>
          </w:rPr>
          <w:t>masts</w:t>
        </w:r>
      </w:hyperlink>
      <w:r w:rsidRPr="00D3210E">
        <w:rPr>
          <w:rFonts w:asciiTheme="minorHAnsi" w:hAnsiTheme="minorHAnsi" w:cstheme="minorHAnsi"/>
          <w:color w:val="00B050"/>
          <w:sz w:val="22"/>
        </w:rPr>
        <w:t xml:space="preserve"> </w:t>
      </w:r>
      <w:r w:rsidRPr="00BF314F">
        <w:rPr>
          <w:rFonts w:asciiTheme="minorHAnsi" w:hAnsiTheme="minorHAnsi" w:cstheme="minorHAnsi"/>
          <w:sz w:val="22"/>
        </w:rPr>
        <w:t xml:space="preserve">and poles, </w:t>
      </w:r>
      <w:hyperlink r:id="rId1798">
        <w:r w:rsidRPr="00D3210E">
          <w:rPr>
            <w:rFonts w:asciiTheme="minorHAnsi" w:hAnsiTheme="minorHAnsi" w:cstheme="minorHAnsi"/>
            <w:color w:val="00B050"/>
            <w:sz w:val="22"/>
          </w:rPr>
          <w:t>accessory buildings</w:t>
        </w:r>
      </w:hyperlink>
      <w:r w:rsidRPr="00BF314F">
        <w:rPr>
          <w:rFonts w:asciiTheme="minorHAnsi" w:hAnsiTheme="minorHAnsi" w:cstheme="minorHAnsi"/>
          <w:sz w:val="22"/>
        </w:rPr>
        <w:t xml:space="preserve"> and private receiving dish </w:t>
      </w:r>
      <w:hyperlink r:id="rId1799">
        <w:r w:rsidRPr="00D3210E">
          <w:rPr>
            <w:rFonts w:asciiTheme="minorHAnsi" w:hAnsiTheme="minorHAnsi" w:cstheme="minorHAnsi"/>
            <w:color w:val="00B050"/>
            <w:sz w:val="22"/>
          </w:rPr>
          <w:t>antennas</w:t>
        </w:r>
      </w:hyperlink>
      <w:r w:rsidRPr="00BF314F">
        <w:rPr>
          <w:rFonts w:asciiTheme="minorHAnsi" w:hAnsiTheme="minorHAnsi" w:cstheme="minorHAnsi"/>
          <w:sz w:val="22"/>
        </w:rPr>
        <w:t>;</w:t>
      </w:r>
    </w:p>
    <w:p w14:paraId="7D837A57" w14:textId="77777777" w:rsidR="00571946" w:rsidRPr="00BF314F" w:rsidRDefault="00BF5086" w:rsidP="00AF0BC1">
      <w:pPr>
        <w:numPr>
          <w:ilvl w:val="0"/>
          <w:numId w:val="88"/>
        </w:numPr>
        <w:spacing w:after="66" w:line="324" w:lineRule="auto"/>
        <w:ind w:left="993" w:right="23" w:hanging="420"/>
        <w:rPr>
          <w:rFonts w:asciiTheme="minorHAnsi" w:hAnsiTheme="minorHAnsi" w:cstheme="minorHAnsi"/>
          <w:sz w:val="22"/>
        </w:rPr>
      </w:pPr>
      <w:r w:rsidRPr="00BF314F">
        <w:rPr>
          <w:rFonts w:asciiTheme="minorHAnsi" w:hAnsiTheme="minorHAnsi" w:cstheme="minorHAnsi"/>
          <w:sz w:val="22"/>
        </w:rPr>
        <w:t xml:space="preserve">storage tanks and pipes for the distribution or transmission of petroleum or natural or manufactured gas, including necessary incidental equipment provided by </w:t>
      </w:r>
      <w:hyperlink r:id="rId1800">
        <w:r w:rsidRPr="00D3210E">
          <w:rPr>
            <w:rFonts w:asciiTheme="minorHAnsi" w:hAnsiTheme="minorHAnsi" w:cstheme="minorHAnsi"/>
            <w:color w:val="00B050"/>
            <w:sz w:val="22"/>
          </w:rPr>
          <w:t>network utility operators</w:t>
        </w:r>
      </w:hyperlink>
      <w:r w:rsidRPr="00BF314F">
        <w:rPr>
          <w:rFonts w:asciiTheme="minorHAnsi" w:hAnsiTheme="minorHAnsi" w:cstheme="minorHAnsi"/>
          <w:sz w:val="22"/>
        </w:rPr>
        <w:t xml:space="preserve"> or requiring authorities, and private connections to such utilities;</w:t>
      </w:r>
    </w:p>
    <w:p w14:paraId="37F94448" w14:textId="77777777" w:rsidR="00571946" w:rsidRPr="00BF314F" w:rsidRDefault="00BF5086" w:rsidP="00AF0BC1">
      <w:pPr>
        <w:numPr>
          <w:ilvl w:val="0"/>
          <w:numId w:val="88"/>
        </w:numPr>
        <w:spacing w:after="54" w:line="320" w:lineRule="auto"/>
        <w:ind w:left="993" w:right="23" w:hanging="420"/>
        <w:rPr>
          <w:rFonts w:asciiTheme="minorHAnsi" w:hAnsiTheme="minorHAnsi" w:cstheme="minorHAnsi"/>
          <w:sz w:val="22"/>
        </w:rPr>
      </w:pPr>
      <w:r w:rsidRPr="00BF314F">
        <w:rPr>
          <w:rFonts w:asciiTheme="minorHAnsi" w:hAnsiTheme="minorHAnsi" w:cstheme="minorHAnsi"/>
          <w:sz w:val="22"/>
        </w:rPr>
        <w:lastRenderedPageBreak/>
        <w:t xml:space="preserve">reticulated water for supply or irrigation, stormwater management basins, swales or reticulated open channelised drainage, and reticulated sewerage provided by </w:t>
      </w:r>
      <w:hyperlink r:id="rId1801">
        <w:r w:rsidRPr="00D3210E">
          <w:rPr>
            <w:rFonts w:asciiTheme="minorHAnsi" w:hAnsiTheme="minorHAnsi" w:cstheme="minorHAnsi"/>
            <w:color w:val="00B050"/>
            <w:sz w:val="22"/>
          </w:rPr>
          <w:t>network utility operators</w:t>
        </w:r>
      </w:hyperlink>
      <w:r w:rsidRPr="00BF314F">
        <w:rPr>
          <w:rFonts w:asciiTheme="minorHAnsi" w:hAnsiTheme="minorHAnsi" w:cstheme="minorHAnsi"/>
          <w:sz w:val="22"/>
        </w:rPr>
        <w:t xml:space="preserve"> or requiring authorities, including:</w:t>
      </w:r>
    </w:p>
    <w:p w14:paraId="70BD4E8D" w14:textId="77777777" w:rsidR="00571946" w:rsidRPr="00BF314F" w:rsidRDefault="00BF5086" w:rsidP="00AF0BC1">
      <w:pPr>
        <w:numPr>
          <w:ilvl w:val="1"/>
          <w:numId w:val="88"/>
        </w:numPr>
        <w:ind w:left="1418" w:right="23" w:hanging="425"/>
        <w:rPr>
          <w:rFonts w:asciiTheme="minorHAnsi" w:hAnsiTheme="minorHAnsi" w:cstheme="minorHAnsi"/>
          <w:sz w:val="22"/>
        </w:rPr>
      </w:pPr>
      <w:r w:rsidRPr="00BF314F">
        <w:rPr>
          <w:rFonts w:asciiTheme="minorHAnsi" w:hAnsiTheme="minorHAnsi" w:cstheme="minorHAnsi"/>
          <w:sz w:val="22"/>
        </w:rPr>
        <w:t>private stormwater facilities connecting to such utilities; and</w:t>
      </w:r>
    </w:p>
    <w:p w14:paraId="297B739B" w14:textId="77777777" w:rsidR="00571946" w:rsidRPr="00BF314F" w:rsidRDefault="00BF5086" w:rsidP="00AF0BC1">
      <w:pPr>
        <w:numPr>
          <w:ilvl w:val="1"/>
          <w:numId w:val="88"/>
        </w:numPr>
        <w:spacing w:line="320" w:lineRule="auto"/>
        <w:ind w:left="1418" w:right="23" w:hanging="425"/>
        <w:rPr>
          <w:rFonts w:asciiTheme="minorHAnsi" w:hAnsiTheme="minorHAnsi" w:cstheme="minorHAnsi"/>
          <w:sz w:val="22"/>
        </w:rPr>
      </w:pPr>
      <w:r w:rsidRPr="00BF314F">
        <w:rPr>
          <w:rFonts w:asciiTheme="minorHAnsi" w:hAnsiTheme="minorHAnsi" w:cstheme="minorHAnsi"/>
          <w:sz w:val="22"/>
        </w:rPr>
        <w:t xml:space="preserve">necessary incidental equipment, including pumping stations provided by </w:t>
      </w:r>
      <w:hyperlink r:id="rId1802">
        <w:r w:rsidRPr="00D3210E">
          <w:rPr>
            <w:rFonts w:asciiTheme="minorHAnsi" w:hAnsiTheme="minorHAnsi" w:cstheme="minorHAnsi"/>
            <w:color w:val="00B050"/>
            <w:sz w:val="22"/>
          </w:rPr>
          <w:t>network utility operators</w:t>
        </w:r>
      </w:hyperlink>
      <w:r w:rsidRPr="00BF314F">
        <w:rPr>
          <w:rFonts w:asciiTheme="minorHAnsi" w:hAnsiTheme="minorHAnsi" w:cstheme="minorHAnsi"/>
          <w:sz w:val="22"/>
        </w:rPr>
        <w:t xml:space="preserve"> or requiring authorities, and private connections to such utilities; and</w:t>
      </w:r>
    </w:p>
    <w:p w14:paraId="000EC8DF" w14:textId="77777777" w:rsidR="00D3210E" w:rsidRDefault="00BF5086" w:rsidP="00AF0BC1">
      <w:pPr>
        <w:numPr>
          <w:ilvl w:val="0"/>
          <w:numId w:val="88"/>
        </w:numPr>
        <w:spacing w:after="124" w:line="375" w:lineRule="auto"/>
        <w:ind w:left="993" w:right="23" w:hanging="420"/>
        <w:rPr>
          <w:rFonts w:asciiTheme="minorHAnsi" w:hAnsiTheme="minorHAnsi" w:cstheme="minorHAnsi"/>
          <w:sz w:val="22"/>
        </w:rPr>
      </w:pPr>
      <w:r w:rsidRPr="00BF314F">
        <w:rPr>
          <w:rFonts w:asciiTheme="minorHAnsi" w:hAnsiTheme="minorHAnsi" w:cstheme="minorHAnsi"/>
          <w:sz w:val="22"/>
        </w:rPr>
        <w:t xml:space="preserve">lighthouses, meteorological facilities, </w:t>
      </w:r>
      <w:hyperlink r:id="rId1803">
        <w:r w:rsidRPr="00D3210E">
          <w:rPr>
            <w:rFonts w:asciiTheme="minorHAnsi" w:hAnsiTheme="minorHAnsi" w:cstheme="minorHAnsi"/>
            <w:color w:val="00B050"/>
            <w:sz w:val="22"/>
          </w:rPr>
          <w:t>navigation aids</w:t>
        </w:r>
      </w:hyperlink>
      <w:r w:rsidRPr="00BF314F">
        <w:rPr>
          <w:rFonts w:asciiTheme="minorHAnsi" w:hAnsiTheme="minorHAnsi" w:cstheme="minorHAnsi"/>
          <w:sz w:val="22"/>
        </w:rPr>
        <w:t xml:space="preserve"> and beacons, including approach control services within the meaning of the </w:t>
      </w:r>
      <w:hyperlink r:id="rId1804">
        <w:r w:rsidRPr="00BF314F">
          <w:rPr>
            <w:rFonts w:asciiTheme="minorHAnsi" w:hAnsiTheme="minorHAnsi" w:cstheme="minorHAnsi"/>
            <w:color w:val="0000FF"/>
            <w:sz w:val="22"/>
          </w:rPr>
          <w:t>Civil Aviation Act 1990</w:t>
        </w:r>
      </w:hyperlink>
      <w:r w:rsidRPr="00BF314F">
        <w:rPr>
          <w:rFonts w:asciiTheme="minorHAnsi" w:hAnsiTheme="minorHAnsi" w:cstheme="minorHAnsi"/>
          <w:sz w:val="22"/>
        </w:rPr>
        <w:t xml:space="preserve">. </w:t>
      </w:r>
    </w:p>
    <w:p w14:paraId="523CB208" w14:textId="77777777" w:rsidR="00571946" w:rsidRPr="00BF314F" w:rsidRDefault="00BF5086" w:rsidP="00B0278C">
      <w:pPr>
        <w:spacing w:after="124" w:line="375" w:lineRule="auto"/>
        <w:ind w:left="567" w:right="23" w:firstLine="0"/>
        <w:rPr>
          <w:rFonts w:asciiTheme="minorHAnsi" w:hAnsiTheme="minorHAnsi" w:cstheme="minorHAnsi"/>
          <w:sz w:val="22"/>
        </w:rPr>
      </w:pPr>
      <w:r w:rsidRPr="00BF314F">
        <w:rPr>
          <w:rFonts w:asciiTheme="minorHAnsi" w:hAnsiTheme="minorHAnsi" w:cstheme="minorHAnsi"/>
          <w:b/>
          <w:sz w:val="22"/>
        </w:rPr>
        <w:t>Utility structure</w:t>
      </w:r>
    </w:p>
    <w:p w14:paraId="7D86BE63" w14:textId="77777777" w:rsidR="00571946" w:rsidRPr="00BF314F" w:rsidRDefault="00BF5086" w:rsidP="00B0278C">
      <w:pPr>
        <w:spacing w:after="522"/>
        <w:ind w:left="567" w:right="23"/>
        <w:rPr>
          <w:rFonts w:asciiTheme="minorHAnsi" w:hAnsiTheme="minorHAnsi" w:cstheme="minorHAnsi"/>
          <w:sz w:val="22"/>
        </w:rPr>
      </w:pPr>
      <w:r w:rsidRPr="00BF314F">
        <w:rPr>
          <w:rFonts w:asciiTheme="minorHAnsi" w:hAnsiTheme="minorHAnsi" w:cstheme="minorHAnsi"/>
          <w:sz w:val="22"/>
        </w:rPr>
        <w:t xml:space="preserve">means a power pole, </w:t>
      </w:r>
      <w:hyperlink r:id="rId1805">
        <w:r w:rsidRPr="00467BDA">
          <w:rPr>
            <w:rFonts w:asciiTheme="minorHAnsi" w:hAnsiTheme="minorHAnsi" w:cstheme="minorHAnsi"/>
            <w:color w:val="00B050"/>
            <w:sz w:val="22"/>
          </w:rPr>
          <w:t>telecommunications</w:t>
        </w:r>
      </w:hyperlink>
      <w:r w:rsidRPr="00467BDA">
        <w:rPr>
          <w:rFonts w:asciiTheme="minorHAnsi" w:hAnsiTheme="minorHAnsi" w:cstheme="minorHAnsi"/>
          <w:color w:val="00B050"/>
          <w:sz w:val="22"/>
        </w:rPr>
        <w:t xml:space="preserve"> </w:t>
      </w:r>
      <w:r w:rsidRPr="00BF314F">
        <w:rPr>
          <w:rFonts w:asciiTheme="minorHAnsi" w:hAnsiTheme="minorHAnsi" w:cstheme="minorHAnsi"/>
          <w:sz w:val="22"/>
        </w:rPr>
        <w:t xml:space="preserve">pole, </w:t>
      </w:r>
      <w:hyperlink r:id="rId1806">
        <w:r w:rsidRPr="00467BDA">
          <w:rPr>
            <w:rFonts w:asciiTheme="minorHAnsi" w:hAnsiTheme="minorHAnsi" w:cstheme="minorHAnsi"/>
            <w:color w:val="00B050"/>
            <w:sz w:val="22"/>
          </w:rPr>
          <w:t>street</w:t>
        </w:r>
      </w:hyperlink>
      <w:r w:rsidRPr="00467BDA">
        <w:rPr>
          <w:rFonts w:asciiTheme="minorHAnsi" w:hAnsiTheme="minorHAnsi" w:cstheme="minorHAnsi"/>
          <w:color w:val="00B050"/>
          <w:sz w:val="22"/>
        </w:rPr>
        <w:t xml:space="preserve"> </w:t>
      </w:r>
      <w:r w:rsidRPr="00BF314F">
        <w:rPr>
          <w:rFonts w:asciiTheme="minorHAnsi" w:hAnsiTheme="minorHAnsi" w:cstheme="minorHAnsi"/>
          <w:sz w:val="22"/>
        </w:rPr>
        <w:t xml:space="preserve">light pole or similar structure. </w:t>
      </w:r>
    </w:p>
    <w:p w14:paraId="3542CF81" w14:textId="77777777" w:rsidR="00571946" w:rsidRPr="00BF314F" w:rsidRDefault="00BF5086" w:rsidP="00B0278C">
      <w:pPr>
        <w:spacing w:after="250" w:line="259" w:lineRule="auto"/>
        <w:ind w:left="567" w:hanging="10"/>
        <w:rPr>
          <w:rFonts w:asciiTheme="minorHAnsi" w:hAnsiTheme="minorHAnsi" w:cstheme="minorHAnsi"/>
          <w:sz w:val="22"/>
        </w:rPr>
      </w:pPr>
      <w:r w:rsidRPr="00BF314F">
        <w:rPr>
          <w:rFonts w:asciiTheme="minorHAnsi" w:hAnsiTheme="minorHAnsi" w:cstheme="minorHAnsi"/>
          <w:b/>
          <w:sz w:val="22"/>
        </w:rPr>
        <w:t>V</w:t>
      </w:r>
    </w:p>
    <w:p w14:paraId="5F1F654C"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Vault</w:t>
      </w:r>
    </w:p>
    <w:p w14:paraId="527E01DB"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means a structure approved by the </w:t>
      </w:r>
      <w:hyperlink r:id="rId1807">
        <w:r w:rsidRPr="0053493F">
          <w:rPr>
            <w:rFonts w:asciiTheme="minorHAnsi" w:hAnsiTheme="minorHAnsi" w:cstheme="minorHAnsi"/>
            <w:color w:val="00B050"/>
            <w:sz w:val="22"/>
          </w:rPr>
          <w:t>Council</w:t>
        </w:r>
      </w:hyperlink>
      <w:r w:rsidRPr="0053493F">
        <w:rPr>
          <w:rFonts w:asciiTheme="minorHAnsi" w:hAnsiTheme="minorHAnsi" w:cstheme="minorHAnsi"/>
          <w:color w:val="00B050"/>
          <w:sz w:val="22"/>
        </w:rPr>
        <w:t xml:space="preserve"> </w:t>
      </w:r>
      <w:r w:rsidRPr="00BF314F">
        <w:rPr>
          <w:rFonts w:asciiTheme="minorHAnsi" w:hAnsiTheme="minorHAnsi" w:cstheme="minorHAnsi"/>
          <w:sz w:val="22"/>
        </w:rPr>
        <w:t>for the deposit of specially sealed coffins containing a human body, or containers of ashes resulting from the cremation of a human body.</w:t>
      </w:r>
    </w:p>
    <w:p w14:paraId="471A01F4"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Vehicle access</w:t>
      </w:r>
    </w:p>
    <w:p w14:paraId="4BC9CDD9" w14:textId="77777777" w:rsidR="00571946" w:rsidRPr="00BF314F" w:rsidRDefault="00BF5086" w:rsidP="00B0278C">
      <w:pPr>
        <w:spacing w:after="237"/>
        <w:ind w:left="567" w:right="23"/>
        <w:rPr>
          <w:rFonts w:asciiTheme="minorHAnsi" w:hAnsiTheme="minorHAnsi" w:cstheme="minorHAnsi"/>
          <w:sz w:val="22"/>
        </w:rPr>
      </w:pPr>
      <w:r w:rsidRPr="00BF314F">
        <w:rPr>
          <w:rFonts w:asciiTheme="minorHAnsi" w:hAnsiTheme="minorHAnsi" w:cstheme="minorHAnsi"/>
          <w:sz w:val="22"/>
        </w:rPr>
        <w:t xml:space="preserve">(see </w:t>
      </w:r>
      <w:hyperlink r:id="rId1808">
        <w:r w:rsidRPr="0053493F">
          <w:rPr>
            <w:rFonts w:asciiTheme="minorHAnsi" w:hAnsiTheme="minorHAnsi" w:cstheme="minorHAnsi"/>
            <w:color w:val="00B050"/>
            <w:sz w:val="22"/>
          </w:rPr>
          <w:t>Access</w:t>
        </w:r>
      </w:hyperlink>
      <w:r w:rsidRPr="00BF314F">
        <w:rPr>
          <w:rFonts w:asciiTheme="minorHAnsi" w:hAnsiTheme="minorHAnsi" w:cstheme="minorHAnsi"/>
          <w:sz w:val="22"/>
        </w:rPr>
        <w:t>).</w:t>
      </w:r>
    </w:p>
    <w:p w14:paraId="17EAE05E"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Vehicle control point</w:t>
      </w:r>
    </w:p>
    <w:p w14:paraId="28AE2428"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in relation to </w:t>
      </w:r>
      <w:hyperlink r:id="rId1809">
        <w:r w:rsidRPr="00BF314F">
          <w:rPr>
            <w:rFonts w:asciiTheme="minorHAnsi" w:hAnsiTheme="minorHAnsi" w:cstheme="minorHAnsi"/>
            <w:color w:val="0000FF"/>
            <w:sz w:val="22"/>
          </w:rPr>
          <w:t>Chapter 7</w:t>
        </w:r>
      </w:hyperlink>
      <w:r w:rsidRPr="00BF314F">
        <w:rPr>
          <w:rFonts w:asciiTheme="minorHAnsi" w:hAnsiTheme="minorHAnsi" w:cstheme="minorHAnsi"/>
          <w:sz w:val="22"/>
        </w:rPr>
        <w:t xml:space="preserve"> Transport, means a point on a </w:t>
      </w:r>
      <w:hyperlink r:id="rId1810">
        <w:r w:rsidRPr="0053493F">
          <w:rPr>
            <w:rFonts w:asciiTheme="minorHAnsi" w:hAnsiTheme="minorHAnsi" w:cstheme="minorHAnsi"/>
            <w:color w:val="00B050"/>
            <w:sz w:val="22"/>
          </w:rPr>
          <w:t>vehicle access</w:t>
        </w:r>
      </w:hyperlink>
      <w:r w:rsidRPr="00BF314F">
        <w:rPr>
          <w:rFonts w:asciiTheme="minorHAnsi" w:hAnsiTheme="minorHAnsi" w:cstheme="minorHAnsi"/>
          <w:sz w:val="22"/>
        </w:rPr>
        <w:t xml:space="preserve"> route controlled by a barrier (or similar means) at which a vehicle is required to stop, or a point where conflict with vehicles already on the </w:t>
      </w:r>
      <w:hyperlink r:id="rId1811">
        <w:r w:rsidRPr="00BF314F">
          <w:rPr>
            <w:rFonts w:asciiTheme="minorHAnsi" w:hAnsiTheme="minorHAnsi" w:cstheme="minorHAnsi"/>
            <w:color w:val="003300"/>
            <w:sz w:val="22"/>
          </w:rPr>
          <w:t>site</w:t>
        </w:r>
      </w:hyperlink>
      <w:r w:rsidRPr="00BF314F">
        <w:rPr>
          <w:rFonts w:asciiTheme="minorHAnsi" w:hAnsiTheme="minorHAnsi" w:cstheme="minorHAnsi"/>
          <w:sz w:val="22"/>
        </w:rPr>
        <w:t xml:space="preserve"> may arise (e.g. a point where vehicles on the access route may need to stop to wait for a vehicle reversing from a </w:t>
      </w:r>
      <w:hyperlink r:id="rId1812">
        <w:r w:rsidRPr="0053493F">
          <w:rPr>
            <w:rFonts w:asciiTheme="minorHAnsi" w:hAnsiTheme="minorHAnsi" w:cstheme="minorHAnsi"/>
            <w:color w:val="00B050"/>
            <w:sz w:val="22"/>
          </w:rPr>
          <w:t>parking space</w:t>
        </w:r>
      </w:hyperlink>
      <w:r w:rsidRPr="00BF314F">
        <w:rPr>
          <w:rFonts w:asciiTheme="minorHAnsi" w:hAnsiTheme="minorHAnsi" w:cstheme="minorHAnsi"/>
          <w:sz w:val="22"/>
        </w:rPr>
        <w:t xml:space="preserve"> on the </w:t>
      </w:r>
      <w:hyperlink r:id="rId1813">
        <w:r w:rsidRPr="0053493F">
          <w:rPr>
            <w:rFonts w:asciiTheme="minorHAnsi" w:hAnsiTheme="minorHAnsi" w:cstheme="minorHAnsi"/>
            <w:color w:val="00B050"/>
            <w:sz w:val="22"/>
          </w:rPr>
          <w:t>site</w:t>
        </w:r>
      </w:hyperlink>
      <w:r w:rsidRPr="00BF314F">
        <w:rPr>
          <w:rFonts w:asciiTheme="minorHAnsi" w:hAnsiTheme="minorHAnsi" w:cstheme="minorHAnsi"/>
          <w:sz w:val="22"/>
        </w:rPr>
        <w:t>).</w:t>
      </w:r>
    </w:p>
    <w:p w14:paraId="3BADDA3D"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Vehicle crossing</w:t>
      </w:r>
    </w:p>
    <w:p w14:paraId="179A297C"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means the formed and properly constructed vehicle entry/exit point from the </w:t>
      </w:r>
      <w:hyperlink r:id="rId1814">
        <w:r w:rsidRPr="00BC7BA7">
          <w:rPr>
            <w:rFonts w:asciiTheme="minorHAnsi" w:hAnsiTheme="minorHAnsi" w:cstheme="minorHAnsi"/>
            <w:color w:val="00B050"/>
            <w:sz w:val="22"/>
          </w:rPr>
          <w:t>carriageway</w:t>
        </w:r>
      </w:hyperlink>
      <w:r w:rsidRPr="00BC7BA7">
        <w:rPr>
          <w:rFonts w:asciiTheme="minorHAnsi" w:hAnsiTheme="minorHAnsi" w:cstheme="minorHAnsi"/>
          <w:color w:val="00B050"/>
          <w:sz w:val="22"/>
        </w:rPr>
        <w:t xml:space="preserve"> </w:t>
      </w:r>
      <w:r w:rsidRPr="00BF314F">
        <w:rPr>
          <w:rFonts w:asciiTheme="minorHAnsi" w:hAnsiTheme="minorHAnsi" w:cstheme="minorHAnsi"/>
          <w:sz w:val="22"/>
        </w:rPr>
        <w:t xml:space="preserve">of any </w:t>
      </w:r>
      <w:hyperlink r:id="rId1815">
        <w:r w:rsidRPr="00BC7BA7">
          <w:rPr>
            <w:rFonts w:asciiTheme="minorHAnsi" w:hAnsiTheme="minorHAnsi" w:cstheme="minorHAnsi"/>
            <w:color w:val="00B050"/>
            <w:sz w:val="22"/>
          </w:rPr>
          <w:t>road</w:t>
        </w:r>
      </w:hyperlink>
      <w:r w:rsidRPr="00BC7BA7">
        <w:rPr>
          <w:rFonts w:asciiTheme="minorHAnsi" w:hAnsiTheme="minorHAnsi" w:cstheme="minorHAnsi"/>
          <w:color w:val="00B050"/>
          <w:sz w:val="22"/>
        </w:rPr>
        <w:t xml:space="preserve"> </w:t>
      </w:r>
      <w:r w:rsidRPr="00BF314F">
        <w:rPr>
          <w:rFonts w:asciiTheme="minorHAnsi" w:hAnsiTheme="minorHAnsi" w:cstheme="minorHAnsi"/>
          <w:sz w:val="22"/>
        </w:rPr>
        <w:t xml:space="preserve">up to and including that portion of the </w:t>
      </w:r>
      <w:hyperlink r:id="rId1816">
        <w:r w:rsidRPr="00BC7BA7">
          <w:rPr>
            <w:rFonts w:asciiTheme="minorHAnsi" w:hAnsiTheme="minorHAnsi" w:cstheme="minorHAnsi"/>
            <w:color w:val="00B050"/>
            <w:sz w:val="22"/>
          </w:rPr>
          <w:t>road boundary</w:t>
        </w:r>
      </w:hyperlink>
      <w:r w:rsidRPr="00BC7BA7">
        <w:rPr>
          <w:rFonts w:asciiTheme="minorHAnsi" w:hAnsiTheme="minorHAnsi" w:cstheme="minorHAnsi"/>
          <w:color w:val="00B050"/>
          <w:sz w:val="22"/>
        </w:rPr>
        <w:t xml:space="preserve"> </w:t>
      </w:r>
      <w:r w:rsidRPr="00BF314F">
        <w:rPr>
          <w:rFonts w:asciiTheme="minorHAnsi" w:hAnsiTheme="minorHAnsi" w:cstheme="minorHAnsi"/>
          <w:sz w:val="22"/>
        </w:rPr>
        <w:t xml:space="preserve">of the </w:t>
      </w:r>
      <w:hyperlink r:id="rId1817">
        <w:r w:rsidRPr="00BC7BA7">
          <w:rPr>
            <w:rFonts w:asciiTheme="minorHAnsi" w:hAnsiTheme="minorHAnsi" w:cstheme="minorHAnsi"/>
            <w:color w:val="00B050"/>
            <w:sz w:val="22"/>
          </w:rPr>
          <w:t>site</w:t>
        </w:r>
      </w:hyperlink>
      <w:r w:rsidRPr="00BC7BA7">
        <w:rPr>
          <w:rFonts w:asciiTheme="minorHAnsi" w:hAnsiTheme="minorHAnsi" w:cstheme="minorHAnsi"/>
          <w:color w:val="00B050"/>
          <w:sz w:val="22"/>
        </w:rPr>
        <w:t xml:space="preserve"> </w:t>
      </w:r>
      <w:r w:rsidRPr="00BF314F">
        <w:rPr>
          <w:rFonts w:asciiTheme="minorHAnsi" w:hAnsiTheme="minorHAnsi" w:cstheme="minorHAnsi"/>
          <w:sz w:val="22"/>
        </w:rPr>
        <w:t>across which a vehicle entry or exit point is permitted or consented. It includes any culvert, bridge or kerbing.</w:t>
      </w:r>
    </w:p>
    <w:p w14:paraId="10362CED"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Vehicle movement</w:t>
      </w:r>
    </w:p>
    <w:p w14:paraId="09664064"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means a single journey to or from a particular </w:t>
      </w:r>
      <w:hyperlink r:id="rId1818">
        <w:r w:rsidRPr="00BC7BA7">
          <w:rPr>
            <w:rFonts w:asciiTheme="minorHAnsi" w:hAnsiTheme="minorHAnsi" w:cstheme="minorHAnsi"/>
            <w:color w:val="00B050"/>
            <w:sz w:val="22"/>
          </w:rPr>
          <w:t>site</w:t>
        </w:r>
      </w:hyperlink>
      <w:r w:rsidRPr="00BC7BA7">
        <w:rPr>
          <w:rFonts w:asciiTheme="minorHAnsi" w:hAnsiTheme="minorHAnsi" w:cstheme="minorHAnsi"/>
          <w:color w:val="00B050"/>
          <w:sz w:val="22"/>
        </w:rPr>
        <w:t xml:space="preserve"> </w:t>
      </w:r>
      <w:r w:rsidRPr="00BF314F">
        <w:rPr>
          <w:rFonts w:asciiTheme="minorHAnsi" w:hAnsiTheme="minorHAnsi" w:cstheme="minorHAnsi"/>
          <w:sz w:val="22"/>
        </w:rPr>
        <w:t xml:space="preserve">by a person or persons within a motor vehicle. </w:t>
      </w:r>
      <w:hyperlink r:id="rId1819">
        <w:r w:rsidRPr="00BC7BA7">
          <w:rPr>
            <w:rFonts w:asciiTheme="minorHAnsi" w:hAnsiTheme="minorHAnsi" w:cstheme="minorHAnsi"/>
            <w:color w:val="00B050"/>
            <w:sz w:val="22"/>
          </w:rPr>
          <w:t>Vehicle trip</w:t>
        </w:r>
      </w:hyperlink>
      <w:r w:rsidRPr="00BF314F">
        <w:rPr>
          <w:rFonts w:asciiTheme="minorHAnsi" w:hAnsiTheme="minorHAnsi" w:cstheme="minorHAnsi"/>
          <w:sz w:val="22"/>
        </w:rPr>
        <w:t xml:space="preserve"> has the same meaning.</w:t>
      </w:r>
    </w:p>
    <w:p w14:paraId="32C0E9F6"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Vehicle trip</w:t>
      </w:r>
    </w:p>
    <w:p w14:paraId="553566B8" w14:textId="77777777" w:rsidR="003910FA" w:rsidRDefault="00BF5086" w:rsidP="003910FA">
      <w:pPr>
        <w:spacing w:after="90" w:line="404" w:lineRule="auto"/>
        <w:ind w:left="567" w:right="15" w:hanging="10"/>
        <w:rPr>
          <w:rFonts w:asciiTheme="minorHAnsi" w:hAnsiTheme="minorHAnsi" w:cstheme="minorHAnsi"/>
          <w:sz w:val="22"/>
        </w:rPr>
      </w:pPr>
      <w:r w:rsidRPr="00BF314F">
        <w:rPr>
          <w:rFonts w:asciiTheme="minorHAnsi" w:hAnsiTheme="minorHAnsi" w:cstheme="minorHAnsi"/>
          <w:sz w:val="22"/>
        </w:rPr>
        <w:t xml:space="preserve">(see </w:t>
      </w:r>
      <w:hyperlink r:id="rId1820">
        <w:r w:rsidRPr="00BC7BA7">
          <w:rPr>
            <w:rFonts w:asciiTheme="minorHAnsi" w:hAnsiTheme="minorHAnsi" w:cstheme="minorHAnsi"/>
            <w:color w:val="00B050"/>
            <w:sz w:val="22"/>
          </w:rPr>
          <w:t>Vehicle movement</w:t>
        </w:r>
      </w:hyperlink>
      <w:r w:rsidRPr="00BF314F">
        <w:rPr>
          <w:rFonts w:asciiTheme="minorHAnsi" w:hAnsiTheme="minorHAnsi" w:cstheme="minorHAnsi"/>
          <w:sz w:val="22"/>
        </w:rPr>
        <w:t xml:space="preserve">). </w:t>
      </w:r>
    </w:p>
    <w:p w14:paraId="2DDC4D99" w14:textId="4355FF71" w:rsidR="00571946" w:rsidRPr="00BF314F" w:rsidRDefault="00BF5086" w:rsidP="003910FA">
      <w:pPr>
        <w:spacing w:after="90" w:line="404" w:lineRule="auto"/>
        <w:ind w:left="567" w:right="15" w:hanging="10"/>
        <w:rPr>
          <w:rFonts w:asciiTheme="minorHAnsi" w:hAnsiTheme="minorHAnsi" w:cstheme="minorHAnsi"/>
          <w:sz w:val="22"/>
        </w:rPr>
      </w:pPr>
      <w:r w:rsidRPr="00BF314F">
        <w:rPr>
          <w:rFonts w:asciiTheme="minorHAnsi" w:hAnsiTheme="minorHAnsi" w:cstheme="minorHAnsi"/>
          <w:b/>
          <w:sz w:val="22"/>
        </w:rPr>
        <w:t>Veterinary care facility</w:t>
      </w:r>
    </w:p>
    <w:p w14:paraId="7799A824"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lastRenderedPageBreak/>
        <w:t xml:space="preserve">means land and/or </w:t>
      </w:r>
      <w:hyperlink r:id="rId1821">
        <w:r w:rsidRPr="00BC7BA7">
          <w:rPr>
            <w:rFonts w:asciiTheme="minorHAnsi" w:hAnsiTheme="minorHAnsi" w:cstheme="minorHAnsi"/>
            <w:color w:val="00B050"/>
            <w:sz w:val="22"/>
          </w:rPr>
          <w:t>buildings</w:t>
        </w:r>
      </w:hyperlink>
      <w:r w:rsidRPr="00BC7BA7">
        <w:rPr>
          <w:rFonts w:asciiTheme="minorHAnsi" w:hAnsiTheme="minorHAnsi" w:cstheme="minorHAnsi"/>
          <w:color w:val="00B050"/>
          <w:sz w:val="22"/>
        </w:rPr>
        <w:t xml:space="preserve"> </w:t>
      </w:r>
      <w:r w:rsidRPr="00BF314F">
        <w:rPr>
          <w:rFonts w:asciiTheme="minorHAnsi" w:hAnsiTheme="minorHAnsi" w:cstheme="minorHAnsi"/>
          <w:sz w:val="22"/>
        </w:rPr>
        <w:t>used for the provision of specialist care and/or surgery for animals, under the supervision of a qualified veterinarian.</w:t>
      </w:r>
    </w:p>
    <w:p w14:paraId="5CD46ACE"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Visibility splay</w:t>
      </w:r>
    </w:p>
    <w:p w14:paraId="5C12593F" w14:textId="77777777" w:rsidR="00571946" w:rsidRPr="00BF314F" w:rsidRDefault="00BF5086" w:rsidP="00B0278C">
      <w:pPr>
        <w:spacing w:after="237"/>
        <w:ind w:left="567" w:right="23"/>
        <w:rPr>
          <w:rFonts w:asciiTheme="minorHAnsi" w:hAnsiTheme="minorHAnsi" w:cstheme="minorHAnsi"/>
          <w:sz w:val="22"/>
        </w:rPr>
      </w:pPr>
      <w:r w:rsidRPr="00BF314F">
        <w:rPr>
          <w:rFonts w:asciiTheme="minorHAnsi" w:hAnsiTheme="minorHAnsi" w:cstheme="minorHAnsi"/>
          <w:sz w:val="22"/>
        </w:rPr>
        <w:t xml:space="preserve">means an area to be kept clear from obstruction to allow good visibility of other </w:t>
      </w:r>
      <w:hyperlink r:id="rId1822">
        <w:r w:rsidRPr="00BC7BA7">
          <w:rPr>
            <w:rFonts w:asciiTheme="minorHAnsi" w:hAnsiTheme="minorHAnsi" w:cstheme="minorHAnsi"/>
            <w:color w:val="00B050"/>
            <w:sz w:val="22"/>
          </w:rPr>
          <w:t>road</w:t>
        </w:r>
      </w:hyperlink>
      <w:r w:rsidRPr="00BC7BA7">
        <w:rPr>
          <w:rFonts w:asciiTheme="minorHAnsi" w:hAnsiTheme="minorHAnsi" w:cstheme="minorHAnsi"/>
          <w:color w:val="00B050"/>
          <w:sz w:val="22"/>
        </w:rPr>
        <w:t xml:space="preserve"> </w:t>
      </w:r>
      <w:r w:rsidRPr="00BF314F">
        <w:rPr>
          <w:rFonts w:asciiTheme="minorHAnsi" w:hAnsiTheme="minorHAnsi" w:cstheme="minorHAnsi"/>
          <w:sz w:val="22"/>
        </w:rPr>
        <w:t>users.</w:t>
      </w:r>
    </w:p>
    <w:p w14:paraId="46F69BC1" w14:textId="77777777" w:rsidR="00571946" w:rsidRPr="00BF314F" w:rsidRDefault="00BF5086" w:rsidP="00B0278C">
      <w:pPr>
        <w:spacing w:after="254" w:line="259" w:lineRule="auto"/>
        <w:ind w:left="567" w:hanging="10"/>
        <w:rPr>
          <w:rFonts w:asciiTheme="minorHAnsi" w:hAnsiTheme="minorHAnsi" w:cstheme="minorHAnsi"/>
          <w:sz w:val="22"/>
        </w:rPr>
      </w:pPr>
      <w:r w:rsidRPr="009C5848">
        <w:rPr>
          <w:rFonts w:asciiTheme="minorHAnsi" w:hAnsiTheme="minorHAnsi" w:cstheme="minorHAnsi"/>
          <w:b/>
          <w:sz w:val="22"/>
          <w:highlight w:val="lightGray"/>
        </w:rPr>
        <w:t>Visitor accommodation</w:t>
      </w:r>
    </w:p>
    <w:p w14:paraId="7DC21B18" w14:textId="77777777" w:rsidR="00571946" w:rsidRPr="00BF314F" w:rsidRDefault="00BF5086" w:rsidP="003910FA">
      <w:pPr>
        <w:spacing w:after="282"/>
        <w:ind w:left="567" w:right="15"/>
        <w:rPr>
          <w:rFonts w:asciiTheme="minorHAnsi" w:hAnsiTheme="minorHAnsi" w:cstheme="minorHAnsi"/>
          <w:sz w:val="22"/>
        </w:rPr>
      </w:pPr>
      <w:r w:rsidRPr="00BF314F">
        <w:rPr>
          <w:rFonts w:asciiTheme="minorHAnsi" w:hAnsiTheme="minorHAnsi" w:cstheme="minorHAnsi"/>
          <w:sz w:val="22"/>
          <w:shd w:val="clear" w:color="auto" w:fill="D8D8D8"/>
        </w:rPr>
        <w:t xml:space="preserve">means land and/or </w:t>
      </w:r>
      <w:hyperlink r:id="rId1823">
        <w:r w:rsidRPr="00527755">
          <w:rPr>
            <w:rFonts w:asciiTheme="minorHAnsi" w:hAnsiTheme="minorHAnsi" w:cstheme="minorHAnsi"/>
            <w:color w:val="00B050"/>
            <w:sz w:val="22"/>
            <w:shd w:val="clear" w:color="auto" w:fill="D8D8D8"/>
          </w:rPr>
          <w:t>buildings</w:t>
        </w:r>
      </w:hyperlink>
      <w:r w:rsidRPr="00527755">
        <w:rPr>
          <w:rFonts w:asciiTheme="minorHAnsi" w:hAnsiTheme="minorHAnsi" w:cstheme="minorHAnsi"/>
          <w:color w:val="00B050"/>
          <w:sz w:val="22"/>
          <w:shd w:val="clear" w:color="auto" w:fill="D8D8D8"/>
        </w:rPr>
        <w:t xml:space="preserve"> </w:t>
      </w:r>
      <w:r w:rsidRPr="00BF314F">
        <w:rPr>
          <w:rFonts w:asciiTheme="minorHAnsi" w:hAnsiTheme="minorHAnsi" w:cstheme="minorHAnsi"/>
          <w:sz w:val="22"/>
          <w:shd w:val="clear" w:color="auto" w:fill="D8D8D8"/>
        </w:rPr>
        <w:t xml:space="preserve">used for accommodating visitors, subject to a tariff being paid, and includes any </w:t>
      </w:r>
      <w:hyperlink r:id="rId1824">
        <w:r w:rsidRPr="00527755">
          <w:rPr>
            <w:rFonts w:asciiTheme="minorHAnsi" w:hAnsiTheme="minorHAnsi" w:cstheme="minorHAnsi"/>
            <w:color w:val="00B050"/>
            <w:sz w:val="22"/>
            <w:shd w:val="clear" w:color="auto" w:fill="D8D8D8"/>
          </w:rPr>
          <w:t>ancillary</w:t>
        </w:r>
      </w:hyperlink>
      <w:r w:rsidRPr="00527755">
        <w:rPr>
          <w:rFonts w:asciiTheme="minorHAnsi" w:hAnsiTheme="minorHAnsi" w:cstheme="minorHAnsi"/>
          <w:color w:val="00B050"/>
          <w:sz w:val="22"/>
          <w:shd w:val="clear" w:color="auto" w:fill="D8D8D8"/>
        </w:rPr>
        <w:t xml:space="preserve"> </w:t>
      </w:r>
      <w:r w:rsidRPr="00BF314F">
        <w:rPr>
          <w:rFonts w:asciiTheme="minorHAnsi" w:hAnsiTheme="minorHAnsi" w:cstheme="minorHAnsi"/>
          <w:sz w:val="22"/>
          <w:shd w:val="clear" w:color="auto" w:fill="D8D8D8"/>
        </w:rPr>
        <w:t>activities.</w:t>
      </w:r>
    </w:p>
    <w:p w14:paraId="1A965BB6" w14:textId="77777777" w:rsidR="00527755" w:rsidRDefault="00BF5086" w:rsidP="003910FA">
      <w:pPr>
        <w:spacing w:after="282"/>
        <w:ind w:left="567" w:right="15"/>
        <w:rPr>
          <w:rFonts w:asciiTheme="minorHAnsi" w:hAnsiTheme="minorHAnsi" w:cstheme="minorHAnsi"/>
          <w:sz w:val="22"/>
        </w:rPr>
      </w:pPr>
      <w:r w:rsidRPr="00BF314F">
        <w:rPr>
          <w:rFonts w:asciiTheme="minorHAnsi" w:hAnsiTheme="minorHAnsi" w:cstheme="minorHAnsi"/>
          <w:sz w:val="22"/>
          <w:shd w:val="clear" w:color="auto" w:fill="D8D8D8"/>
        </w:rPr>
        <w:t>Visitor accommodation includes hotels, resorts, motels, farmstays, bed and breakf</w:t>
      </w:r>
      <w:r w:rsidR="00527755">
        <w:rPr>
          <w:rFonts w:asciiTheme="minorHAnsi" w:hAnsiTheme="minorHAnsi" w:cstheme="minorHAnsi"/>
          <w:sz w:val="22"/>
          <w:shd w:val="clear" w:color="auto" w:fill="D8D8D8"/>
        </w:rPr>
        <w:t xml:space="preserve">asts, motor and tourist lodges, </w:t>
      </w:r>
      <w:r w:rsidRPr="00BF314F">
        <w:rPr>
          <w:rFonts w:asciiTheme="minorHAnsi" w:hAnsiTheme="minorHAnsi" w:cstheme="minorHAnsi"/>
          <w:sz w:val="22"/>
          <w:shd w:val="clear" w:color="auto" w:fill="D8D8D8"/>
        </w:rPr>
        <w:t>backpackers, hostels, camping grounds, hosted visitor accommodation and unhosted visitor accommodation</w:t>
      </w:r>
      <w:r w:rsidRPr="00BF314F">
        <w:rPr>
          <w:rFonts w:asciiTheme="minorHAnsi" w:hAnsiTheme="minorHAnsi" w:cstheme="minorHAnsi"/>
          <w:sz w:val="22"/>
        </w:rPr>
        <w:t xml:space="preserve">. </w:t>
      </w:r>
    </w:p>
    <w:p w14:paraId="15490F7D" w14:textId="77777777" w:rsidR="00571946" w:rsidRPr="00BF314F" w:rsidRDefault="00BF5086" w:rsidP="00B0278C">
      <w:pPr>
        <w:spacing w:after="282"/>
        <w:ind w:left="567" w:right="95"/>
        <w:rPr>
          <w:rFonts w:asciiTheme="minorHAnsi" w:hAnsiTheme="minorHAnsi" w:cstheme="minorHAnsi"/>
          <w:sz w:val="22"/>
        </w:rPr>
      </w:pPr>
      <w:r w:rsidRPr="00527755">
        <w:rPr>
          <w:rFonts w:asciiTheme="minorHAnsi" w:hAnsiTheme="minorHAnsi" w:cstheme="minorHAnsi"/>
          <w:sz w:val="22"/>
          <w:highlight w:val="lightGray"/>
        </w:rPr>
        <w:t>(</w:t>
      </w:r>
      <w:r w:rsidR="008E1701" w:rsidRPr="00527755">
        <w:rPr>
          <w:rFonts w:asciiTheme="minorHAnsi" w:hAnsiTheme="minorHAnsi" w:cstheme="minorHAnsi"/>
          <w:sz w:val="22"/>
          <w:highlight w:val="lightGray"/>
        </w:rPr>
        <w:t>Plan Change 4 Council Decision subject to appeal</w:t>
      </w:r>
      <w:r w:rsidRPr="00527755">
        <w:rPr>
          <w:rFonts w:asciiTheme="minorHAnsi" w:hAnsiTheme="minorHAnsi" w:cstheme="minorHAnsi"/>
          <w:sz w:val="22"/>
          <w:highlight w:val="lightGray"/>
        </w:rPr>
        <w:t>)</w:t>
      </w:r>
    </w:p>
    <w:p w14:paraId="2EE3F4FE" w14:textId="77777777" w:rsidR="00571946" w:rsidRPr="00BF314F" w:rsidRDefault="00BF5086" w:rsidP="00B0278C">
      <w:pPr>
        <w:spacing w:after="250" w:line="259" w:lineRule="auto"/>
        <w:ind w:left="567" w:hanging="10"/>
        <w:rPr>
          <w:rFonts w:asciiTheme="minorHAnsi" w:hAnsiTheme="minorHAnsi" w:cstheme="minorHAnsi"/>
          <w:sz w:val="22"/>
        </w:rPr>
      </w:pPr>
      <w:r w:rsidRPr="00BF314F">
        <w:rPr>
          <w:rFonts w:asciiTheme="minorHAnsi" w:hAnsiTheme="minorHAnsi" w:cstheme="minorHAnsi"/>
          <w:b/>
          <w:sz w:val="22"/>
        </w:rPr>
        <w:t>W</w:t>
      </w:r>
    </w:p>
    <w:p w14:paraId="7A3A9228"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Warehousing and distribution activities</w:t>
      </w:r>
    </w:p>
    <w:p w14:paraId="3405F939" w14:textId="77777777" w:rsidR="00571946" w:rsidRPr="00BF314F" w:rsidRDefault="00BF5086" w:rsidP="00B0278C">
      <w:pPr>
        <w:spacing w:after="237"/>
        <w:ind w:left="567" w:right="23"/>
        <w:rPr>
          <w:rFonts w:asciiTheme="minorHAnsi" w:hAnsiTheme="minorHAnsi" w:cstheme="minorHAnsi"/>
          <w:sz w:val="22"/>
        </w:rPr>
      </w:pPr>
      <w:r w:rsidRPr="00BF314F">
        <w:rPr>
          <w:rFonts w:asciiTheme="minorHAnsi" w:hAnsiTheme="minorHAnsi" w:cstheme="minorHAnsi"/>
          <w:sz w:val="22"/>
        </w:rPr>
        <w:t>means the storage and sorting of materials, goods or products pending distribution.</w:t>
      </w:r>
    </w:p>
    <w:p w14:paraId="6436E0BD"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Waste management area</w:t>
      </w:r>
    </w:p>
    <w:p w14:paraId="2858951E" w14:textId="77777777" w:rsidR="00571946" w:rsidRPr="00BF314F" w:rsidRDefault="00BF5086" w:rsidP="00B0278C">
      <w:pPr>
        <w:spacing w:after="237"/>
        <w:ind w:left="567" w:right="23"/>
        <w:rPr>
          <w:rFonts w:asciiTheme="minorHAnsi" w:hAnsiTheme="minorHAnsi" w:cstheme="minorHAnsi"/>
          <w:sz w:val="22"/>
        </w:rPr>
      </w:pPr>
      <w:r w:rsidRPr="00BF314F">
        <w:rPr>
          <w:rFonts w:asciiTheme="minorHAnsi" w:hAnsiTheme="minorHAnsi" w:cstheme="minorHAnsi"/>
          <w:sz w:val="22"/>
        </w:rPr>
        <w:t xml:space="preserve">means the area identified on a </w:t>
      </w:r>
      <w:hyperlink r:id="rId1825">
        <w:r w:rsidRPr="00BD3334">
          <w:rPr>
            <w:rFonts w:asciiTheme="minorHAnsi" w:hAnsiTheme="minorHAnsi" w:cstheme="minorHAnsi"/>
            <w:color w:val="00B050"/>
            <w:sz w:val="22"/>
          </w:rPr>
          <w:t>site</w:t>
        </w:r>
      </w:hyperlink>
      <w:r w:rsidRPr="00BD3334">
        <w:rPr>
          <w:rFonts w:asciiTheme="minorHAnsi" w:hAnsiTheme="minorHAnsi" w:cstheme="minorHAnsi"/>
          <w:color w:val="00B050"/>
          <w:sz w:val="22"/>
        </w:rPr>
        <w:t xml:space="preserve"> </w:t>
      </w:r>
      <w:r w:rsidRPr="00BF314F">
        <w:rPr>
          <w:rFonts w:asciiTheme="minorHAnsi" w:hAnsiTheme="minorHAnsi" w:cstheme="minorHAnsi"/>
          <w:sz w:val="22"/>
        </w:rPr>
        <w:t>for the storage of rubbish and recycling for collection.</w:t>
      </w:r>
    </w:p>
    <w:p w14:paraId="695D6D4C"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Water body</w:t>
      </w:r>
    </w:p>
    <w:p w14:paraId="4036EECD" w14:textId="77777777" w:rsidR="00571946" w:rsidRPr="00BF314F" w:rsidRDefault="00BF5086" w:rsidP="00B0278C">
      <w:pPr>
        <w:spacing w:after="312"/>
        <w:ind w:left="567" w:right="23"/>
        <w:rPr>
          <w:rFonts w:asciiTheme="minorHAnsi" w:hAnsiTheme="minorHAnsi" w:cstheme="minorHAnsi"/>
          <w:sz w:val="22"/>
        </w:rPr>
      </w:pPr>
      <w:r w:rsidRPr="00BF314F">
        <w:rPr>
          <w:rFonts w:asciiTheme="minorHAnsi" w:hAnsiTheme="minorHAnsi" w:cstheme="minorHAnsi"/>
          <w:sz w:val="22"/>
        </w:rPr>
        <w:t xml:space="preserve">has the same meaning as defined in </w:t>
      </w:r>
      <w:hyperlink r:id="rId1826">
        <w:r w:rsidRPr="00BD3334">
          <w:rPr>
            <w:rFonts w:asciiTheme="minorHAnsi" w:hAnsiTheme="minorHAnsi" w:cstheme="minorHAnsi"/>
            <w:color w:val="00B050"/>
            <w:sz w:val="22"/>
          </w:rPr>
          <w:t>s</w:t>
        </w:r>
      </w:hyperlink>
      <w:r w:rsidRPr="00BF314F">
        <w:rPr>
          <w:rFonts w:asciiTheme="minorHAnsi" w:hAnsiTheme="minorHAnsi" w:cstheme="minorHAnsi"/>
          <w:sz w:val="22"/>
        </w:rPr>
        <w:t xml:space="preserve">2 of the </w:t>
      </w:r>
      <w:hyperlink r:id="rId1827">
        <w:r w:rsidRPr="00BF314F">
          <w:rPr>
            <w:rFonts w:asciiTheme="minorHAnsi" w:hAnsiTheme="minorHAnsi" w:cstheme="minorHAnsi"/>
            <w:color w:val="0000FF"/>
            <w:sz w:val="22"/>
          </w:rPr>
          <w:t>Resource Management Act 1991</w:t>
        </w:r>
      </w:hyperlink>
      <w:r w:rsidRPr="00BF314F">
        <w:rPr>
          <w:rFonts w:asciiTheme="minorHAnsi" w:hAnsiTheme="minorHAnsi" w:cstheme="minorHAnsi"/>
          <w:sz w:val="22"/>
        </w:rPr>
        <w:t>.</w:t>
      </w:r>
    </w:p>
    <w:p w14:paraId="1674016C"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In relation to </w:t>
      </w:r>
      <w:hyperlink r:id="rId1828">
        <w:r w:rsidRPr="00BF314F">
          <w:rPr>
            <w:rFonts w:asciiTheme="minorHAnsi" w:hAnsiTheme="minorHAnsi" w:cstheme="minorHAnsi"/>
            <w:color w:val="0000FF"/>
            <w:sz w:val="22"/>
          </w:rPr>
          <w:t>Sub­chapter 6.6</w:t>
        </w:r>
      </w:hyperlink>
      <w:r w:rsidRPr="00BF314F">
        <w:rPr>
          <w:rFonts w:asciiTheme="minorHAnsi" w:hAnsiTheme="minorHAnsi" w:cstheme="minorHAnsi"/>
          <w:sz w:val="22"/>
        </w:rPr>
        <w:t xml:space="preserve"> Water body setbacks of </w:t>
      </w:r>
      <w:r w:rsidRPr="00AF17A0">
        <w:rPr>
          <w:rFonts w:asciiTheme="minorHAnsi" w:hAnsiTheme="minorHAnsi" w:cstheme="minorHAnsi"/>
          <w:color w:val="0000FF"/>
          <w:sz w:val="22"/>
        </w:rPr>
        <w:t>Chapter 6</w:t>
      </w:r>
      <w:r w:rsidRPr="00BF314F">
        <w:rPr>
          <w:rFonts w:asciiTheme="minorHAnsi" w:hAnsiTheme="minorHAnsi" w:cstheme="minorHAnsi"/>
          <w:sz w:val="22"/>
        </w:rPr>
        <w:t xml:space="preserve"> General Rules and Procedures, water body means any downstream waterway, upstream waterway, environmental asset waterway or environmental asset standing water body identified on the planning maps and any Banks Peninsula waterway (see </w:t>
      </w:r>
      <w:hyperlink r:id="rId1829">
        <w:r w:rsidRPr="00BF314F">
          <w:rPr>
            <w:rFonts w:asciiTheme="minorHAnsi" w:hAnsiTheme="minorHAnsi" w:cstheme="minorHAnsi"/>
            <w:color w:val="0000FF"/>
            <w:sz w:val="22"/>
          </w:rPr>
          <w:t>Rule 6.6.5</w:t>
        </w:r>
      </w:hyperlink>
      <w:r w:rsidRPr="00BF314F">
        <w:rPr>
          <w:rFonts w:asciiTheme="minorHAnsi" w:hAnsiTheme="minorHAnsi" w:cstheme="minorHAnsi"/>
          <w:sz w:val="22"/>
        </w:rPr>
        <w:t xml:space="preserve">a.vii and </w:t>
      </w:r>
      <w:hyperlink r:id="rId1830">
        <w:r w:rsidRPr="00BF314F">
          <w:rPr>
            <w:rFonts w:asciiTheme="minorHAnsi" w:hAnsiTheme="minorHAnsi" w:cstheme="minorHAnsi"/>
            <w:color w:val="0000FF"/>
            <w:sz w:val="22"/>
          </w:rPr>
          <w:t>Rule 6.6.6</w:t>
        </w:r>
      </w:hyperlink>
      <w:r w:rsidRPr="00BF314F">
        <w:rPr>
          <w:rFonts w:asciiTheme="minorHAnsi" w:hAnsiTheme="minorHAnsi" w:cstheme="minorHAnsi"/>
          <w:sz w:val="22"/>
        </w:rPr>
        <w:t xml:space="preserve">a.vii), </w:t>
      </w:r>
      <w:hyperlink r:id="rId1831">
        <w:r w:rsidRPr="00BD3334">
          <w:rPr>
            <w:rFonts w:asciiTheme="minorHAnsi" w:hAnsiTheme="minorHAnsi" w:cstheme="minorHAnsi"/>
            <w:color w:val="00B050"/>
            <w:sz w:val="22"/>
          </w:rPr>
          <w:t>hill waterway</w:t>
        </w:r>
      </w:hyperlink>
      <w:r w:rsidRPr="00BF314F">
        <w:rPr>
          <w:rFonts w:asciiTheme="minorHAnsi" w:hAnsiTheme="minorHAnsi" w:cstheme="minorHAnsi"/>
          <w:sz w:val="22"/>
        </w:rPr>
        <w:t xml:space="preserve"> or </w:t>
      </w:r>
      <w:hyperlink r:id="rId1832">
        <w:r w:rsidRPr="00BD3334">
          <w:rPr>
            <w:rFonts w:asciiTheme="minorHAnsi" w:hAnsiTheme="minorHAnsi" w:cstheme="minorHAnsi"/>
            <w:color w:val="00B050"/>
            <w:sz w:val="22"/>
          </w:rPr>
          <w:t>network waterway</w:t>
        </w:r>
      </w:hyperlink>
      <w:r w:rsidRPr="00BF314F">
        <w:rPr>
          <w:rFonts w:asciiTheme="minorHAnsi" w:hAnsiTheme="minorHAnsi" w:cstheme="minorHAnsi"/>
          <w:sz w:val="22"/>
        </w:rPr>
        <w:t>.</w:t>
      </w:r>
    </w:p>
    <w:p w14:paraId="7B6742A1"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Water body bank maintenance or enhancement work</w:t>
      </w:r>
    </w:p>
    <w:p w14:paraId="437415BF" w14:textId="77777777" w:rsidR="00155B07" w:rsidRDefault="00BF5086" w:rsidP="003910FA">
      <w:pPr>
        <w:spacing w:after="21" w:line="383" w:lineRule="auto"/>
        <w:ind w:left="567" w:right="15" w:hanging="15"/>
        <w:rPr>
          <w:rFonts w:asciiTheme="minorHAnsi" w:hAnsiTheme="minorHAnsi" w:cstheme="minorHAnsi"/>
          <w:sz w:val="22"/>
        </w:rPr>
      </w:pPr>
      <w:r w:rsidRPr="00BF314F">
        <w:rPr>
          <w:rFonts w:asciiTheme="minorHAnsi" w:hAnsiTheme="minorHAnsi" w:cstheme="minorHAnsi"/>
          <w:sz w:val="22"/>
        </w:rPr>
        <w:t xml:space="preserve">means works required to either maintain or enhance the banks of </w:t>
      </w:r>
      <w:hyperlink r:id="rId1833">
        <w:r w:rsidRPr="00155B07">
          <w:rPr>
            <w:rFonts w:asciiTheme="minorHAnsi" w:hAnsiTheme="minorHAnsi" w:cstheme="minorHAnsi"/>
            <w:color w:val="00B050"/>
            <w:sz w:val="22"/>
          </w:rPr>
          <w:t>water bodies</w:t>
        </w:r>
      </w:hyperlink>
      <w:r w:rsidRPr="00BF314F">
        <w:rPr>
          <w:rFonts w:asciiTheme="minorHAnsi" w:hAnsiTheme="minorHAnsi" w:cstheme="minorHAnsi"/>
          <w:sz w:val="22"/>
        </w:rPr>
        <w:t xml:space="preserve"> for ecological or amenity reasons. It includes: </w:t>
      </w:r>
    </w:p>
    <w:p w14:paraId="57731295" w14:textId="77777777" w:rsidR="00571946" w:rsidRPr="00155B07" w:rsidRDefault="00BF5086" w:rsidP="00AF0BC1">
      <w:pPr>
        <w:pStyle w:val="ListParagraph"/>
        <w:numPr>
          <w:ilvl w:val="0"/>
          <w:numId w:val="103"/>
        </w:numPr>
        <w:spacing w:after="21" w:line="383" w:lineRule="auto"/>
        <w:ind w:left="993" w:right="15" w:hanging="426"/>
        <w:rPr>
          <w:rFonts w:asciiTheme="minorHAnsi" w:hAnsiTheme="minorHAnsi" w:cstheme="minorHAnsi"/>
          <w:sz w:val="22"/>
        </w:rPr>
      </w:pPr>
      <w:r w:rsidRPr="00155B07">
        <w:rPr>
          <w:rFonts w:asciiTheme="minorHAnsi" w:hAnsiTheme="minorHAnsi" w:cstheme="minorHAnsi"/>
          <w:sz w:val="22"/>
        </w:rPr>
        <w:t>margin and berm planting;</w:t>
      </w:r>
    </w:p>
    <w:p w14:paraId="749CC1EE" w14:textId="77777777" w:rsidR="00571946" w:rsidRPr="00BF314F" w:rsidRDefault="00BF5086" w:rsidP="00AF0BC1">
      <w:pPr>
        <w:pStyle w:val="ListParagraph"/>
        <w:numPr>
          <w:ilvl w:val="0"/>
          <w:numId w:val="103"/>
        </w:numPr>
        <w:spacing w:after="21" w:line="383" w:lineRule="auto"/>
        <w:ind w:left="993" w:right="15" w:hanging="426"/>
        <w:rPr>
          <w:rFonts w:asciiTheme="minorHAnsi" w:hAnsiTheme="minorHAnsi" w:cstheme="minorHAnsi"/>
          <w:sz w:val="22"/>
        </w:rPr>
      </w:pPr>
      <w:r w:rsidRPr="00BF314F">
        <w:rPr>
          <w:rFonts w:asciiTheme="minorHAnsi" w:hAnsiTheme="minorHAnsi" w:cstheme="minorHAnsi"/>
          <w:sz w:val="22"/>
        </w:rPr>
        <w:t xml:space="preserve">bank </w:t>
      </w:r>
      <w:hyperlink r:id="rId1834">
        <w:r w:rsidRPr="00155B07">
          <w:rPr>
            <w:rFonts w:asciiTheme="minorHAnsi" w:hAnsiTheme="minorHAnsi" w:cstheme="minorHAnsi"/>
            <w:color w:val="00B050"/>
            <w:sz w:val="22"/>
          </w:rPr>
          <w:t>excavation</w:t>
        </w:r>
      </w:hyperlink>
      <w:r w:rsidRPr="00155B07">
        <w:rPr>
          <w:rFonts w:asciiTheme="minorHAnsi" w:hAnsiTheme="minorHAnsi" w:cstheme="minorHAnsi"/>
          <w:color w:val="00B050"/>
          <w:sz w:val="22"/>
        </w:rPr>
        <w:t xml:space="preserve"> </w:t>
      </w:r>
      <w:r w:rsidRPr="00BF314F">
        <w:rPr>
          <w:rFonts w:asciiTheme="minorHAnsi" w:hAnsiTheme="minorHAnsi" w:cstheme="minorHAnsi"/>
          <w:sz w:val="22"/>
        </w:rPr>
        <w:t>and regrading;</w:t>
      </w:r>
    </w:p>
    <w:p w14:paraId="3CC8C591" w14:textId="77777777" w:rsidR="00571946" w:rsidRPr="00BF314F" w:rsidRDefault="00BF5086" w:rsidP="00AF0BC1">
      <w:pPr>
        <w:pStyle w:val="ListParagraph"/>
        <w:numPr>
          <w:ilvl w:val="0"/>
          <w:numId w:val="103"/>
        </w:numPr>
        <w:spacing w:after="21" w:line="383" w:lineRule="auto"/>
        <w:ind w:left="993" w:right="15" w:hanging="426"/>
        <w:rPr>
          <w:rFonts w:asciiTheme="minorHAnsi" w:hAnsiTheme="minorHAnsi" w:cstheme="minorHAnsi"/>
          <w:sz w:val="22"/>
        </w:rPr>
      </w:pPr>
      <w:r w:rsidRPr="00BF314F">
        <w:rPr>
          <w:rFonts w:asciiTheme="minorHAnsi" w:hAnsiTheme="minorHAnsi" w:cstheme="minorHAnsi"/>
          <w:sz w:val="22"/>
        </w:rPr>
        <w:t>bank and toe protection;</w:t>
      </w:r>
    </w:p>
    <w:p w14:paraId="7D501A1F" w14:textId="77777777" w:rsidR="00571946" w:rsidRPr="00BF314F" w:rsidRDefault="00BF5086" w:rsidP="00AF0BC1">
      <w:pPr>
        <w:pStyle w:val="ListParagraph"/>
        <w:numPr>
          <w:ilvl w:val="0"/>
          <w:numId w:val="103"/>
        </w:numPr>
        <w:spacing w:after="21" w:line="383" w:lineRule="auto"/>
        <w:ind w:left="993" w:right="15" w:hanging="426"/>
        <w:rPr>
          <w:rFonts w:asciiTheme="minorHAnsi" w:hAnsiTheme="minorHAnsi" w:cstheme="minorHAnsi"/>
          <w:sz w:val="22"/>
        </w:rPr>
      </w:pPr>
      <w:r w:rsidRPr="00BF314F">
        <w:rPr>
          <w:rFonts w:asciiTheme="minorHAnsi" w:hAnsiTheme="minorHAnsi" w:cstheme="minorHAnsi"/>
          <w:sz w:val="22"/>
        </w:rPr>
        <w:t>beach formation;</w:t>
      </w:r>
    </w:p>
    <w:p w14:paraId="05071E49" w14:textId="77777777" w:rsidR="00571946" w:rsidRPr="00BF314F" w:rsidRDefault="00BF5086" w:rsidP="00AF0BC1">
      <w:pPr>
        <w:pStyle w:val="ListParagraph"/>
        <w:numPr>
          <w:ilvl w:val="0"/>
          <w:numId w:val="103"/>
        </w:numPr>
        <w:spacing w:after="21" w:line="383" w:lineRule="auto"/>
        <w:ind w:left="993" w:right="15" w:hanging="426"/>
        <w:rPr>
          <w:rFonts w:asciiTheme="minorHAnsi" w:hAnsiTheme="minorHAnsi" w:cstheme="minorHAnsi"/>
          <w:sz w:val="22"/>
        </w:rPr>
      </w:pPr>
      <w:r w:rsidRPr="00BF314F">
        <w:rPr>
          <w:rFonts w:asciiTheme="minorHAnsi" w:hAnsiTheme="minorHAnsi" w:cstheme="minorHAnsi"/>
          <w:sz w:val="22"/>
        </w:rPr>
        <w:lastRenderedPageBreak/>
        <w:t>temporary and permanent channel realignment, placement of geotextiles, gabions and other features that provide hydraulic variation for ecological purposes, and rock placement for the purposes of habitat improvement; and</w:t>
      </w:r>
    </w:p>
    <w:p w14:paraId="7D219648" w14:textId="77777777" w:rsidR="00571946" w:rsidRPr="00BF314F" w:rsidRDefault="00BF5086" w:rsidP="00AF0BC1">
      <w:pPr>
        <w:pStyle w:val="ListParagraph"/>
        <w:numPr>
          <w:ilvl w:val="0"/>
          <w:numId w:val="103"/>
        </w:numPr>
        <w:spacing w:after="21" w:line="383" w:lineRule="auto"/>
        <w:ind w:left="993" w:right="15" w:hanging="426"/>
        <w:rPr>
          <w:rFonts w:asciiTheme="minorHAnsi" w:hAnsiTheme="minorHAnsi" w:cstheme="minorHAnsi"/>
          <w:sz w:val="22"/>
        </w:rPr>
      </w:pPr>
      <w:r w:rsidRPr="00BF314F">
        <w:rPr>
          <w:rFonts w:asciiTheme="minorHAnsi" w:hAnsiTheme="minorHAnsi" w:cstheme="minorHAnsi"/>
          <w:sz w:val="22"/>
        </w:rPr>
        <w:t xml:space="preserve">amenity features such as </w:t>
      </w:r>
      <w:hyperlink r:id="rId1835">
        <w:r w:rsidRPr="00155B07">
          <w:rPr>
            <w:rFonts w:asciiTheme="minorHAnsi" w:hAnsiTheme="minorHAnsi" w:cstheme="minorHAnsi"/>
            <w:color w:val="00B050"/>
            <w:sz w:val="22"/>
          </w:rPr>
          <w:t>public artworks</w:t>
        </w:r>
      </w:hyperlink>
      <w:r w:rsidRPr="00BF314F">
        <w:rPr>
          <w:rFonts w:asciiTheme="minorHAnsi" w:hAnsiTheme="minorHAnsi" w:cstheme="minorHAnsi"/>
          <w:sz w:val="22"/>
        </w:rPr>
        <w:t xml:space="preserve">, interpretation panels and seating along or around </w:t>
      </w:r>
      <w:hyperlink r:id="rId1836">
        <w:r w:rsidRPr="00155B07">
          <w:rPr>
            <w:rFonts w:asciiTheme="minorHAnsi" w:hAnsiTheme="minorHAnsi" w:cstheme="minorHAnsi"/>
            <w:color w:val="00B050"/>
            <w:sz w:val="22"/>
          </w:rPr>
          <w:t>water bodies</w:t>
        </w:r>
      </w:hyperlink>
      <w:r w:rsidRPr="00BF314F">
        <w:rPr>
          <w:rFonts w:asciiTheme="minorHAnsi" w:hAnsiTheme="minorHAnsi" w:cstheme="minorHAnsi"/>
          <w:sz w:val="22"/>
        </w:rPr>
        <w:t>.</w:t>
      </w:r>
    </w:p>
    <w:p w14:paraId="0C8F381A"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Water body margin</w:t>
      </w:r>
    </w:p>
    <w:p w14:paraId="6D67FF4E"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means land adjacent to the bank of a </w:t>
      </w:r>
      <w:hyperlink r:id="rId1837">
        <w:r w:rsidRPr="00155B07">
          <w:rPr>
            <w:rFonts w:asciiTheme="minorHAnsi" w:hAnsiTheme="minorHAnsi" w:cstheme="minorHAnsi"/>
            <w:color w:val="00B050"/>
            <w:sz w:val="22"/>
          </w:rPr>
          <w:t>water body</w:t>
        </w:r>
      </w:hyperlink>
      <w:r w:rsidRPr="00BF314F">
        <w:rPr>
          <w:rFonts w:asciiTheme="minorHAnsi" w:hAnsiTheme="minorHAnsi" w:cstheme="minorHAnsi"/>
          <w:sz w:val="22"/>
        </w:rPr>
        <w:t xml:space="preserve"> or estuary which is affected by water table variations, flooding, erosion and/or sedimentation processes, and often contains distinctive vegetation which helps protect aquatic environments and control sedimentation while supporting a diversity of species. The size of the margin will vary but may extend to the limits demarcated by natural river terraces and constructed stop banks.  In relation to the </w:t>
      </w:r>
      <w:hyperlink r:id="rId1838">
        <w:r w:rsidRPr="00155B07">
          <w:rPr>
            <w:rFonts w:asciiTheme="minorHAnsi" w:hAnsiTheme="minorHAnsi" w:cstheme="minorHAnsi"/>
            <w:color w:val="00B050"/>
            <w:sz w:val="22"/>
          </w:rPr>
          <w:t>water body setback</w:t>
        </w:r>
      </w:hyperlink>
      <w:r w:rsidRPr="00BF314F">
        <w:rPr>
          <w:rFonts w:asciiTheme="minorHAnsi" w:hAnsiTheme="minorHAnsi" w:cstheme="minorHAnsi"/>
          <w:sz w:val="22"/>
        </w:rPr>
        <w:t xml:space="preserve"> provisions in </w:t>
      </w:r>
      <w:hyperlink r:id="rId1839">
        <w:r w:rsidRPr="00BF314F">
          <w:rPr>
            <w:rFonts w:asciiTheme="minorHAnsi" w:hAnsiTheme="minorHAnsi" w:cstheme="minorHAnsi"/>
            <w:color w:val="0000FF"/>
            <w:sz w:val="22"/>
          </w:rPr>
          <w:t>Sub­chapter 6.6</w:t>
        </w:r>
      </w:hyperlink>
      <w:r w:rsidRPr="00BF314F">
        <w:rPr>
          <w:rFonts w:asciiTheme="minorHAnsi" w:hAnsiTheme="minorHAnsi" w:cstheme="minorHAnsi"/>
          <w:sz w:val="22"/>
        </w:rPr>
        <w:t xml:space="preserve"> Water body setbacks of Chapter 6 General Rules and Procedures, it means the identified </w:t>
      </w:r>
      <w:hyperlink r:id="rId1840">
        <w:r w:rsidRPr="00155B07">
          <w:rPr>
            <w:rFonts w:asciiTheme="minorHAnsi" w:hAnsiTheme="minorHAnsi" w:cstheme="minorHAnsi"/>
            <w:color w:val="00B050"/>
            <w:sz w:val="22"/>
          </w:rPr>
          <w:t>water body setback</w:t>
        </w:r>
      </w:hyperlink>
      <w:r w:rsidRPr="00BF314F">
        <w:rPr>
          <w:rFonts w:asciiTheme="minorHAnsi" w:hAnsiTheme="minorHAnsi" w:cstheme="minorHAnsi"/>
          <w:sz w:val="22"/>
        </w:rPr>
        <w:t xml:space="preserve"> area.  </w:t>
      </w:r>
    </w:p>
    <w:p w14:paraId="49BA4693"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Water body setback</w:t>
      </w:r>
    </w:p>
    <w:p w14:paraId="0A325D55"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in relation to </w:t>
      </w:r>
      <w:hyperlink r:id="rId1841">
        <w:r w:rsidRPr="00BF314F">
          <w:rPr>
            <w:rFonts w:asciiTheme="minorHAnsi" w:hAnsiTheme="minorHAnsi" w:cstheme="minorHAnsi"/>
            <w:color w:val="0000FF"/>
            <w:sz w:val="22"/>
          </w:rPr>
          <w:t>Sub­chapter 6.6</w:t>
        </w:r>
      </w:hyperlink>
      <w:r w:rsidRPr="00BF314F">
        <w:rPr>
          <w:rFonts w:asciiTheme="minorHAnsi" w:hAnsiTheme="minorHAnsi" w:cstheme="minorHAnsi"/>
          <w:sz w:val="22"/>
        </w:rPr>
        <w:t xml:space="preserve"> Water body setbacks of Chapter 6 General Rules and Procedures, means an area of defined width running parallel to the bank of a </w:t>
      </w:r>
      <w:hyperlink r:id="rId1842">
        <w:r w:rsidRPr="006B416C">
          <w:rPr>
            <w:rFonts w:asciiTheme="minorHAnsi" w:hAnsiTheme="minorHAnsi" w:cstheme="minorHAnsi"/>
            <w:color w:val="00B050"/>
            <w:sz w:val="22"/>
          </w:rPr>
          <w:t>water body</w:t>
        </w:r>
      </w:hyperlink>
      <w:r w:rsidRPr="00BF314F">
        <w:rPr>
          <w:rFonts w:asciiTheme="minorHAnsi" w:hAnsiTheme="minorHAnsi" w:cstheme="minorHAnsi"/>
          <w:sz w:val="22"/>
        </w:rPr>
        <w:t xml:space="preserve"> from an origin point set out in </w:t>
      </w:r>
      <w:hyperlink r:id="rId1843">
        <w:r w:rsidRPr="00BF314F">
          <w:rPr>
            <w:rFonts w:asciiTheme="minorHAnsi" w:hAnsiTheme="minorHAnsi" w:cstheme="minorHAnsi"/>
            <w:color w:val="0000FF"/>
            <w:sz w:val="22"/>
          </w:rPr>
          <w:t>Appendix 6.11.5.3</w:t>
        </w:r>
      </w:hyperlink>
      <w:r w:rsidRPr="00BF314F">
        <w:rPr>
          <w:rFonts w:asciiTheme="minorHAnsi" w:hAnsiTheme="minorHAnsi" w:cstheme="minorHAnsi"/>
          <w:sz w:val="22"/>
        </w:rPr>
        <w:t xml:space="preserve"> Interpretation of banks of water bodies in which specified activities, including </w:t>
      </w:r>
      <w:hyperlink r:id="rId1844">
        <w:r w:rsidRPr="006B416C">
          <w:rPr>
            <w:rFonts w:asciiTheme="minorHAnsi" w:hAnsiTheme="minorHAnsi" w:cstheme="minorHAnsi"/>
            <w:color w:val="00B050"/>
            <w:sz w:val="22"/>
          </w:rPr>
          <w:t>buildings</w:t>
        </w:r>
      </w:hyperlink>
      <w:r w:rsidRPr="006B416C">
        <w:rPr>
          <w:rFonts w:asciiTheme="minorHAnsi" w:hAnsiTheme="minorHAnsi" w:cstheme="minorHAnsi"/>
          <w:color w:val="00B050"/>
          <w:sz w:val="22"/>
        </w:rPr>
        <w:t xml:space="preserve"> </w:t>
      </w:r>
      <w:r w:rsidRPr="00BF314F">
        <w:rPr>
          <w:rFonts w:asciiTheme="minorHAnsi" w:hAnsiTheme="minorHAnsi" w:cstheme="minorHAnsi"/>
          <w:sz w:val="22"/>
        </w:rPr>
        <w:t xml:space="preserve">and </w:t>
      </w:r>
      <w:hyperlink r:id="rId1845">
        <w:r w:rsidRPr="006B416C">
          <w:rPr>
            <w:rFonts w:asciiTheme="minorHAnsi" w:hAnsiTheme="minorHAnsi" w:cstheme="minorHAnsi"/>
            <w:color w:val="00B050"/>
            <w:sz w:val="22"/>
          </w:rPr>
          <w:t>earthworks</w:t>
        </w:r>
      </w:hyperlink>
      <w:r w:rsidRPr="00BF314F">
        <w:rPr>
          <w:rFonts w:asciiTheme="minorHAnsi" w:hAnsiTheme="minorHAnsi" w:cstheme="minorHAnsi"/>
          <w:sz w:val="22"/>
        </w:rPr>
        <w:t xml:space="preserve">, are controlled or restricted. For the purposes of this definition, </w:t>
      </w:r>
      <w:hyperlink r:id="rId1846">
        <w:r w:rsidRPr="006B416C">
          <w:rPr>
            <w:rFonts w:asciiTheme="minorHAnsi" w:hAnsiTheme="minorHAnsi" w:cstheme="minorHAnsi"/>
            <w:color w:val="00B050"/>
            <w:sz w:val="22"/>
          </w:rPr>
          <w:t>water body</w:t>
        </w:r>
      </w:hyperlink>
      <w:r w:rsidRPr="00BF314F">
        <w:rPr>
          <w:rFonts w:asciiTheme="minorHAnsi" w:hAnsiTheme="minorHAnsi" w:cstheme="minorHAnsi"/>
          <w:sz w:val="22"/>
        </w:rPr>
        <w:t xml:space="preserve"> means any downstream waterway, upstream waterway, environmental asset waterway or environmental asset standing </w:t>
      </w:r>
      <w:hyperlink r:id="rId1847">
        <w:r w:rsidRPr="006B416C">
          <w:rPr>
            <w:rFonts w:asciiTheme="minorHAnsi" w:hAnsiTheme="minorHAnsi" w:cstheme="minorHAnsi"/>
            <w:color w:val="00B050"/>
            <w:sz w:val="22"/>
          </w:rPr>
          <w:t>water body</w:t>
        </w:r>
      </w:hyperlink>
      <w:r w:rsidRPr="00BF314F">
        <w:rPr>
          <w:rFonts w:asciiTheme="minorHAnsi" w:hAnsiTheme="minorHAnsi" w:cstheme="minorHAnsi"/>
          <w:sz w:val="22"/>
        </w:rPr>
        <w:t xml:space="preserve"> identified on the Planning Maps and any Banks Peninsula waterway (see </w:t>
      </w:r>
      <w:hyperlink r:id="rId1848">
        <w:r w:rsidRPr="00BF314F">
          <w:rPr>
            <w:rFonts w:asciiTheme="minorHAnsi" w:hAnsiTheme="minorHAnsi" w:cstheme="minorHAnsi"/>
            <w:color w:val="0000FF"/>
            <w:sz w:val="22"/>
          </w:rPr>
          <w:t>Rule 6.6 5</w:t>
        </w:r>
        <w:r w:rsidRPr="00AF17A0">
          <w:rPr>
            <w:rFonts w:asciiTheme="minorHAnsi" w:hAnsiTheme="minorHAnsi" w:cstheme="minorHAnsi"/>
            <w:color w:val="auto"/>
            <w:sz w:val="22"/>
          </w:rPr>
          <w:t>avii</w:t>
        </w:r>
      </w:hyperlink>
      <w:r w:rsidRPr="00BF314F">
        <w:rPr>
          <w:rFonts w:asciiTheme="minorHAnsi" w:hAnsiTheme="minorHAnsi" w:cstheme="minorHAnsi"/>
          <w:sz w:val="22"/>
        </w:rPr>
        <w:t xml:space="preserve"> Activity status tables ­ rural water body setbacks and </w:t>
      </w:r>
      <w:hyperlink r:id="rId1849">
        <w:r w:rsidRPr="00BF314F">
          <w:rPr>
            <w:rFonts w:asciiTheme="minorHAnsi" w:hAnsiTheme="minorHAnsi" w:cstheme="minorHAnsi"/>
            <w:color w:val="0000FF"/>
            <w:sz w:val="22"/>
          </w:rPr>
          <w:t>Rule 6.6 6</w:t>
        </w:r>
      </w:hyperlink>
      <w:r w:rsidRPr="00BF314F">
        <w:rPr>
          <w:rFonts w:asciiTheme="minorHAnsi" w:hAnsiTheme="minorHAnsi" w:cstheme="minorHAnsi"/>
          <w:sz w:val="22"/>
        </w:rPr>
        <w:t xml:space="preserve">avii) Activity status tables ­ natural area water body setbacks), </w:t>
      </w:r>
      <w:hyperlink r:id="rId1850">
        <w:r w:rsidRPr="006B416C">
          <w:rPr>
            <w:rFonts w:asciiTheme="minorHAnsi" w:hAnsiTheme="minorHAnsi" w:cstheme="minorHAnsi"/>
            <w:color w:val="00B050"/>
            <w:sz w:val="22"/>
          </w:rPr>
          <w:t>hill waterway</w:t>
        </w:r>
      </w:hyperlink>
      <w:r w:rsidRPr="00BF314F">
        <w:rPr>
          <w:rFonts w:asciiTheme="minorHAnsi" w:hAnsiTheme="minorHAnsi" w:cstheme="minorHAnsi"/>
          <w:sz w:val="22"/>
        </w:rPr>
        <w:t xml:space="preserve"> or </w:t>
      </w:r>
      <w:hyperlink r:id="rId1851">
        <w:r w:rsidRPr="006B416C">
          <w:rPr>
            <w:rFonts w:asciiTheme="minorHAnsi" w:hAnsiTheme="minorHAnsi" w:cstheme="minorHAnsi"/>
            <w:color w:val="00B050"/>
            <w:sz w:val="22"/>
          </w:rPr>
          <w:t>network waterway</w:t>
        </w:r>
      </w:hyperlink>
      <w:r w:rsidRPr="00BF314F">
        <w:rPr>
          <w:rFonts w:asciiTheme="minorHAnsi" w:hAnsiTheme="minorHAnsi" w:cstheme="minorHAnsi"/>
          <w:sz w:val="22"/>
        </w:rPr>
        <w:t>.</w:t>
      </w:r>
    </w:p>
    <w:p w14:paraId="493336E2"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Wetland</w:t>
      </w:r>
    </w:p>
    <w:p w14:paraId="1ABB4377" w14:textId="77777777" w:rsidR="005173F3" w:rsidRDefault="00BF5086" w:rsidP="005173F3">
      <w:pPr>
        <w:spacing w:line="391" w:lineRule="auto"/>
        <w:ind w:left="567" w:right="15"/>
        <w:rPr>
          <w:rFonts w:asciiTheme="minorHAnsi" w:hAnsiTheme="minorHAnsi" w:cstheme="minorHAnsi"/>
          <w:sz w:val="22"/>
        </w:rPr>
      </w:pPr>
      <w:r w:rsidRPr="00BF314F">
        <w:rPr>
          <w:rFonts w:asciiTheme="minorHAnsi" w:hAnsiTheme="minorHAnsi" w:cstheme="minorHAnsi"/>
          <w:sz w:val="22"/>
        </w:rPr>
        <w:t xml:space="preserve">has the same meaning as defined in </w:t>
      </w:r>
      <w:hyperlink r:id="rId1852">
        <w:r w:rsidRPr="008F43DB">
          <w:rPr>
            <w:rFonts w:asciiTheme="minorHAnsi" w:hAnsiTheme="minorHAnsi" w:cstheme="minorHAnsi"/>
            <w:color w:val="00B050"/>
            <w:sz w:val="22"/>
          </w:rPr>
          <w:t>s</w:t>
        </w:r>
      </w:hyperlink>
      <w:r w:rsidRPr="00BF314F">
        <w:rPr>
          <w:rFonts w:asciiTheme="minorHAnsi" w:hAnsiTheme="minorHAnsi" w:cstheme="minorHAnsi"/>
          <w:sz w:val="22"/>
        </w:rPr>
        <w:t xml:space="preserve">2 of the </w:t>
      </w:r>
      <w:hyperlink r:id="rId1853">
        <w:r w:rsidRPr="00BF314F">
          <w:rPr>
            <w:rFonts w:asciiTheme="minorHAnsi" w:hAnsiTheme="minorHAnsi" w:cstheme="minorHAnsi"/>
            <w:color w:val="0000FF"/>
            <w:sz w:val="22"/>
          </w:rPr>
          <w:t>Resource Management Act 1991</w:t>
        </w:r>
      </w:hyperlink>
      <w:r w:rsidRPr="00BF314F">
        <w:rPr>
          <w:rFonts w:asciiTheme="minorHAnsi" w:hAnsiTheme="minorHAnsi" w:cstheme="minorHAnsi"/>
          <w:sz w:val="22"/>
        </w:rPr>
        <w:t xml:space="preserve">. </w:t>
      </w:r>
    </w:p>
    <w:p w14:paraId="4CCD4DFF" w14:textId="4BFBECE1" w:rsidR="00571946" w:rsidRPr="00BF314F" w:rsidRDefault="00BF5086" w:rsidP="005173F3">
      <w:pPr>
        <w:spacing w:line="391" w:lineRule="auto"/>
        <w:ind w:left="567" w:right="15"/>
        <w:rPr>
          <w:rFonts w:asciiTheme="minorHAnsi" w:hAnsiTheme="minorHAnsi" w:cstheme="minorHAnsi"/>
          <w:sz w:val="22"/>
        </w:rPr>
      </w:pPr>
      <w:r w:rsidRPr="00BF314F">
        <w:rPr>
          <w:rFonts w:asciiTheme="minorHAnsi" w:hAnsiTheme="minorHAnsi" w:cstheme="minorHAnsi"/>
          <w:b/>
          <w:sz w:val="22"/>
        </w:rPr>
        <w:t>Wildlife park/zoo</w:t>
      </w:r>
    </w:p>
    <w:p w14:paraId="7B361DEE"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means the use of land, </w:t>
      </w:r>
      <w:hyperlink r:id="rId1854">
        <w:r w:rsidRPr="008F43DB">
          <w:rPr>
            <w:rFonts w:asciiTheme="minorHAnsi" w:hAnsiTheme="minorHAnsi" w:cstheme="minorHAnsi"/>
            <w:color w:val="00B050"/>
            <w:sz w:val="22"/>
          </w:rPr>
          <w:t>buildings</w:t>
        </w:r>
      </w:hyperlink>
      <w:r w:rsidRPr="008F43DB">
        <w:rPr>
          <w:rFonts w:asciiTheme="minorHAnsi" w:hAnsiTheme="minorHAnsi" w:cstheme="minorHAnsi"/>
          <w:color w:val="00B050"/>
          <w:sz w:val="22"/>
        </w:rPr>
        <w:t xml:space="preserve"> </w:t>
      </w:r>
      <w:r w:rsidRPr="00BF314F">
        <w:rPr>
          <w:rFonts w:asciiTheme="minorHAnsi" w:hAnsiTheme="minorHAnsi" w:cstheme="minorHAnsi"/>
          <w:sz w:val="22"/>
        </w:rPr>
        <w:t>and/or structures to provide a sanctuary to, and/or maintain a collection of, wild animals and/or birds, typically within a park or gardens, for study, conservation, or display to the public.</w:t>
      </w:r>
    </w:p>
    <w:p w14:paraId="66271BAF"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Window</w:t>
      </w:r>
    </w:p>
    <w:p w14:paraId="055DFBE5" w14:textId="77777777" w:rsidR="00571946" w:rsidRPr="00BF314F" w:rsidRDefault="00BF5086" w:rsidP="00B0278C">
      <w:pPr>
        <w:ind w:left="567" w:right="23"/>
        <w:rPr>
          <w:rFonts w:asciiTheme="minorHAnsi" w:hAnsiTheme="minorHAnsi" w:cstheme="minorHAnsi"/>
          <w:sz w:val="22"/>
        </w:rPr>
      </w:pPr>
      <w:r w:rsidRPr="00BF314F">
        <w:rPr>
          <w:rFonts w:asciiTheme="minorHAnsi" w:hAnsiTheme="minorHAnsi" w:cstheme="minorHAnsi"/>
          <w:sz w:val="22"/>
        </w:rPr>
        <w:t xml:space="preserve">means a glazed section within any exterior wall of a </w:t>
      </w:r>
      <w:hyperlink r:id="rId1855">
        <w:r w:rsidRPr="008F43DB">
          <w:rPr>
            <w:rFonts w:asciiTheme="minorHAnsi" w:hAnsiTheme="minorHAnsi" w:cstheme="minorHAnsi"/>
            <w:color w:val="00B050"/>
            <w:sz w:val="22"/>
          </w:rPr>
          <w:t>building</w:t>
        </w:r>
      </w:hyperlink>
      <w:r w:rsidRPr="008F43DB">
        <w:rPr>
          <w:rFonts w:asciiTheme="minorHAnsi" w:hAnsiTheme="minorHAnsi" w:cstheme="minorHAnsi"/>
          <w:color w:val="00B050"/>
          <w:sz w:val="22"/>
        </w:rPr>
        <w:t xml:space="preserve"> </w:t>
      </w:r>
      <w:r w:rsidRPr="00BF314F">
        <w:rPr>
          <w:rFonts w:asciiTheme="minorHAnsi" w:hAnsiTheme="minorHAnsi" w:cstheme="minorHAnsi"/>
          <w:sz w:val="22"/>
        </w:rPr>
        <w:t xml:space="preserve">except, in the case of rules relating to minimum </w:t>
      </w:r>
      <w:hyperlink r:id="rId1856">
        <w:r w:rsidRPr="008F43DB">
          <w:rPr>
            <w:rFonts w:asciiTheme="minorHAnsi" w:hAnsiTheme="minorHAnsi" w:cstheme="minorHAnsi"/>
            <w:color w:val="00B050"/>
            <w:sz w:val="22"/>
          </w:rPr>
          <w:t>building</w:t>
        </w:r>
      </w:hyperlink>
      <w:r w:rsidRPr="00BF314F">
        <w:rPr>
          <w:rFonts w:asciiTheme="minorHAnsi" w:hAnsiTheme="minorHAnsi" w:cstheme="minorHAnsi"/>
          <w:sz w:val="22"/>
        </w:rPr>
        <w:t xml:space="preserve">, window and </w:t>
      </w:r>
      <w:hyperlink r:id="rId1857">
        <w:r w:rsidRPr="008F43DB">
          <w:rPr>
            <w:rFonts w:asciiTheme="minorHAnsi" w:hAnsiTheme="minorHAnsi" w:cstheme="minorHAnsi"/>
            <w:color w:val="00B050"/>
            <w:sz w:val="22"/>
          </w:rPr>
          <w:t>balcony</w:t>
        </w:r>
      </w:hyperlink>
      <w:hyperlink r:id="rId1858">
        <w:r w:rsidRPr="008F43DB">
          <w:rPr>
            <w:rFonts w:asciiTheme="minorHAnsi" w:hAnsiTheme="minorHAnsi" w:cstheme="minorHAnsi"/>
            <w:color w:val="00B050"/>
            <w:sz w:val="22"/>
          </w:rPr>
          <w:t xml:space="preserve"> </w:t>
        </w:r>
      </w:hyperlink>
      <w:hyperlink r:id="rId1859">
        <w:r w:rsidRPr="008F43DB">
          <w:rPr>
            <w:rFonts w:asciiTheme="minorHAnsi" w:hAnsiTheme="minorHAnsi" w:cstheme="minorHAnsi"/>
            <w:color w:val="00B050"/>
            <w:sz w:val="22"/>
          </w:rPr>
          <w:t>setbacks</w:t>
        </w:r>
      </w:hyperlink>
      <w:r w:rsidRPr="00BF314F">
        <w:rPr>
          <w:rFonts w:asciiTheme="minorHAnsi" w:hAnsiTheme="minorHAnsi" w:cstheme="minorHAnsi"/>
          <w:sz w:val="22"/>
        </w:rPr>
        <w:t xml:space="preserve">, impacts on </w:t>
      </w:r>
      <w:hyperlink r:id="rId1860">
        <w:r w:rsidRPr="008F43DB">
          <w:rPr>
            <w:rFonts w:asciiTheme="minorHAnsi" w:hAnsiTheme="minorHAnsi" w:cstheme="minorHAnsi"/>
            <w:color w:val="00B050"/>
            <w:sz w:val="22"/>
          </w:rPr>
          <w:t>adjoining</w:t>
        </w:r>
      </w:hyperlink>
      <w:r w:rsidRPr="008F43DB">
        <w:rPr>
          <w:rFonts w:asciiTheme="minorHAnsi" w:hAnsiTheme="minorHAnsi" w:cstheme="minorHAnsi"/>
          <w:color w:val="00B050"/>
          <w:sz w:val="22"/>
        </w:rPr>
        <w:t xml:space="preserve"> </w:t>
      </w:r>
      <w:r w:rsidRPr="00BF314F">
        <w:rPr>
          <w:rFonts w:asciiTheme="minorHAnsi" w:hAnsiTheme="minorHAnsi" w:cstheme="minorHAnsi"/>
          <w:sz w:val="22"/>
        </w:rPr>
        <w:t xml:space="preserve">neighbours and the overlooking of </w:t>
      </w:r>
      <w:hyperlink r:id="rId1861">
        <w:r w:rsidRPr="008F43DB">
          <w:rPr>
            <w:rFonts w:asciiTheme="minorHAnsi" w:hAnsiTheme="minorHAnsi" w:cstheme="minorHAnsi"/>
            <w:color w:val="00B050"/>
            <w:sz w:val="22"/>
          </w:rPr>
          <w:t>streets</w:t>
        </w:r>
      </w:hyperlink>
      <w:r w:rsidRPr="008F43DB">
        <w:rPr>
          <w:rFonts w:asciiTheme="minorHAnsi" w:hAnsiTheme="minorHAnsi" w:cstheme="minorHAnsi"/>
          <w:color w:val="00B050"/>
          <w:sz w:val="22"/>
        </w:rPr>
        <w:t xml:space="preserve"> </w:t>
      </w:r>
      <w:r w:rsidRPr="00BF314F">
        <w:rPr>
          <w:rFonts w:asciiTheme="minorHAnsi" w:hAnsiTheme="minorHAnsi" w:cstheme="minorHAnsi"/>
          <w:sz w:val="22"/>
        </w:rPr>
        <w:t xml:space="preserve">in </w:t>
      </w:r>
      <w:hyperlink r:id="rId1862">
        <w:r w:rsidRPr="00BF314F">
          <w:rPr>
            <w:rFonts w:asciiTheme="minorHAnsi" w:hAnsiTheme="minorHAnsi" w:cstheme="minorHAnsi"/>
            <w:color w:val="0000FF"/>
            <w:sz w:val="22"/>
          </w:rPr>
          <w:t>Sub­chapter 6.4</w:t>
        </w:r>
      </w:hyperlink>
      <w:r w:rsidRPr="00BF314F">
        <w:rPr>
          <w:rFonts w:asciiTheme="minorHAnsi" w:hAnsiTheme="minorHAnsi" w:cstheme="minorHAnsi"/>
          <w:sz w:val="22"/>
        </w:rPr>
        <w:t xml:space="preserve"> Temporary earthquake </w:t>
      </w:r>
      <w:hyperlink r:id="rId1863">
        <w:r w:rsidRPr="00BF314F">
          <w:rPr>
            <w:rFonts w:asciiTheme="minorHAnsi" w:hAnsiTheme="minorHAnsi" w:cstheme="minorHAnsi"/>
            <w:sz w:val="22"/>
          </w:rPr>
          <w:t xml:space="preserve">recovery activities of Chapter 6 General Rules and Procedures, </w:t>
        </w:r>
      </w:hyperlink>
      <w:hyperlink r:id="rId1864">
        <w:r w:rsidRPr="00BF314F">
          <w:rPr>
            <w:rFonts w:asciiTheme="minorHAnsi" w:hAnsiTheme="minorHAnsi" w:cstheme="minorHAnsi"/>
            <w:color w:val="0000FF"/>
            <w:sz w:val="22"/>
          </w:rPr>
          <w:t>Chapter 14</w:t>
        </w:r>
      </w:hyperlink>
      <w:hyperlink r:id="rId1865">
        <w:r w:rsidRPr="00BF314F">
          <w:rPr>
            <w:rFonts w:asciiTheme="minorHAnsi" w:hAnsiTheme="minorHAnsi" w:cstheme="minorHAnsi"/>
            <w:sz w:val="22"/>
          </w:rPr>
          <w:t xml:space="preserve"> Residential, </w:t>
        </w:r>
      </w:hyperlink>
      <w:hyperlink r:id="rId1866">
        <w:r w:rsidRPr="00BF314F">
          <w:rPr>
            <w:rFonts w:asciiTheme="minorHAnsi" w:hAnsiTheme="minorHAnsi" w:cstheme="minorHAnsi"/>
            <w:color w:val="0000FF"/>
            <w:sz w:val="22"/>
          </w:rPr>
          <w:t>Chapter 15</w:t>
        </w:r>
      </w:hyperlink>
      <w:hyperlink r:id="rId1867">
        <w:r w:rsidRPr="00BF314F">
          <w:rPr>
            <w:rFonts w:asciiTheme="minorHAnsi" w:hAnsiTheme="minorHAnsi" w:cstheme="minorHAnsi"/>
            <w:sz w:val="22"/>
          </w:rPr>
          <w:t xml:space="preserve"> Commercial, and </w:t>
        </w:r>
      </w:hyperlink>
      <w:hyperlink r:id="rId1868">
        <w:r w:rsidRPr="00BF314F">
          <w:rPr>
            <w:rFonts w:asciiTheme="minorHAnsi" w:hAnsiTheme="minorHAnsi" w:cstheme="minorHAnsi"/>
            <w:color w:val="0000FF"/>
            <w:sz w:val="22"/>
          </w:rPr>
          <w:t>Subchapter 13.13</w:t>
        </w:r>
      </w:hyperlink>
      <w:hyperlink r:id="rId1869">
        <w:r w:rsidRPr="00BF314F">
          <w:rPr>
            <w:rFonts w:asciiTheme="minorHAnsi" w:hAnsiTheme="minorHAnsi" w:cstheme="minorHAnsi"/>
            <w:sz w:val="22"/>
          </w:rPr>
          <w:t xml:space="preserve"> Specific Purpose (Ngā Hau e Whā) Zone, it excludes windows where the sill is more than 1.6 metres vertical</w:t>
        </w:r>
      </w:hyperlink>
      <w:r w:rsidRPr="00BF314F">
        <w:rPr>
          <w:rFonts w:asciiTheme="minorHAnsi" w:hAnsiTheme="minorHAnsi" w:cstheme="minorHAnsi"/>
          <w:sz w:val="22"/>
        </w:rPr>
        <w:t>ly from the floor.</w:t>
      </w:r>
    </w:p>
    <w:p w14:paraId="01952237"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Work bay</w:t>
      </w:r>
    </w:p>
    <w:p w14:paraId="514E36ED" w14:textId="77777777" w:rsidR="00571946" w:rsidRPr="00BF314F" w:rsidRDefault="00BF5086" w:rsidP="00B0278C">
      <w:pPr>
        <w:spacing w:after="231"/>
        <w:ind w:left="567" w:right="23"/>
        <w:rPr>
          <w:rFonts w:asciiTheme="minorHAnsi" w:hAnsiTheme="minorHAnsi" w:cstheme="minorHAnsi"/>
          <w:sz w:val="22"/>
        </w:rPr>
      </w:pPr>
      <w:r w:rsidRPr="00BF314F">
        <w:rPr>
          <w:rFonts w:asciiTheme="minorHAnsi" w:hAnsiTheme="minorHAnsi" w:cstheme="minorHAnsi"/>
          <w:sz w:val="22"/>
        </w:rPr>
        <w:t xml:space="preserve">in relation to </w:t>
      </w:r>
      <w:hyperlink r:id="rId1870">
        <w:r w:rsidRPr="00BF314F">
          <w:rPr>
            <w:rFonts w:asciiTheme="minorHAnsi" w:hAnsiTheme="minorHAnsi" w:cstheme="minorHAnsi"/>
            <w:color w:val="0000FF"/>
            <w:sz w:val="22"/>
          </w:rPr>
          <w:t>Chapter 7 Transport</w:t>
        </w:r>
      </w:hyperlink>
      <w:r w:rsidRPr="00BF314F">
        <w:rPr>
          <w:rFonts w:asciiTheme="minorHAnsi" w:hAnsiTheme="minorHAnsi" w:cstheme="minorHAnsi"/>
          <w:sz w:val="22"/>
        </w:rPr>
        <w:t>, means the area, including access, within a service station or motor­servicing facility used for the repair and/or maintenance of motor vehicles.</w:t>
      </w:r>
    </w:p>
    <w:p w14:paraId="409DFC9D"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lastRenderedPageBreak/>
        <w:t>Works arborist</w:t>
      </w:r>
    </w:p>
    <w:p w14:paraId="07F0E22A" w14:textId="77777777" w:rsidR="00571946" w:rsidRPr="00BF314F" w:rsidRDefault="00BF5086" w:rsidP="00B0278C">
      <w:pPr>
        <w:ind w:left="567" w:right="23"/>
        <w:rPr>
          <w:rFonts w:asciiTheme="minorHAnsi" w:hAnsiTheme="minorHAnsi" w:cstheme="minorHAnsi"/>
          <w:sz w:val="22"/>
        </w:rPr>
      </w:pPr>
      <w:r w:rsidRPr="00BF314F">
        <w:rPr>
          <w:rFonts w:asciiTheme="minorHAnsi" w:hAnsiTheme="minorHAnsi" w:cstheme="minorHAnsi"/>
          <w:sz w:val="22"/>
        </w:rPr>
        <w:t xml:space="preserve">in relation to </w:t>
      </w:r>
      <w:hyperlink r:id="rId1871">
        <w:r w:rsidRPr="00BF314F">
          <w:rPr>
            <w:rFonts w:asciiTheme="minorHAnsi" w:hAnsiTheme="minorHAnsi" w:cstheme="minorHAnsi"/>
            <w:color w:val="0000FF"/>
            <w:sz w:val="22"/>
          </w:rPr>
          <w:t>Sub­chapter 9.4</w:t>
        </w:r>
      </w:hyperlink>
      <w:r w:rsidRPr="00BF314F">
        <w:rPr>
          <w:rFonts w:asciiTheme="minorHAnsi" w:hAnsiTheme="minorHAnsi" w:cstheme="minorHAnsi"/>
          <w:sz w:val="22"/>
        </w:rPr>
        <w:t xml:space="preserve"> Significant and other trees of </w:t>
      </w:r>
      <w:r w:rsidRPr="00AF17A0">
        <w:rPr>
          <w:rFonts w:asciiTheme="minorHAnsi" w:hAnsiTheme="minorHAnsi" w:cstheme="minorHAnsi"/>
          <w:color w:val="0000FF"/>
          <w:sz w:val="22"/>
        </w:rPr>
        <w:t>Chapter 9</w:t>
      </w:r>
      <w:r w:rsidRPr="00BF314F">
        <w:rPr>
          <w:rFonts w:asciiTheme="minorHAnsi" w:hAnsiTheme="minorHAnsi" w:cstheme="minorHAnsi"/>
          <w:sz w:val="22"/>
        </w:rPr>
        <w:t xml:space="preserve"> Natural and Cultural Heritage, means a person who:</w:t>
      </w:r>
    </w:p>
    <w:p w14:paraId="3F21118A" w14:textId="77777777" w:rsidR="00571946" w:rsidRPr="00BF314F" w:rsidRDefault="00BF5086" w:rsidP="00AF0BC1">
      <w:pPr>
        <w:numPr>
          <w:ilvl w:val="0"/>
          <w:numId w:val="89"/>
        </w:numPr>
        <w:spacing w:after="69" w:line="320" w:lineRule="auto"/>
        <w:ind w:left="993" w:right="23" w:hanging="420"/>
        <w:rPr>
          <w:rFonts w:asciiTheme="minorHAnsi" w:hAnsiTheme="minorHAnsi" w:cstheme="minorHAnsi"/>
          <w:sz w:val="22"/>
        </w:rPr>
      </w:pPr>
      <w:r w:rsidRPr="00BF314F">
        <w:rPr>
          <w:rFonts w:asciiTheme="minorHAnsi" w:hAnsiTheme="minorHAnsi" w:cstheme="minorHAnsi"/>
          <w:sz w:val="22"/>
        </w:rPr>
        <w:t>by possession of a recognised arboricultural degree, diploma or certificate and on the job experience, is familiar with the tasks, equipment and hazards involved in arboricultural operations; and</w:t>
      </w:r>
    </w:p>
    <w:p w14:paraId="72AAC262" w14:textId="77777777" w:rsidR="00571946" w:rsidRPr="00BF314F" w:rsidRDefault="00BF5086" w:rsidP="00AF0BC1">
      <w:pPr>
        <w:numPr>
          <w:ilvl w:val="0"/>
          <w:numId w:val="89"/>
        </w:numPr>
        <w:spacing w:after="504" w:line="320" w:lineRule="auto"/>
        <w:ind w:left="993" w:right="23" w:hanging="420"/>
        <w:rPr>
          <w:rFonts w:asciiTheme="minorHAnsi" w:hAnsiTheme="minorHAnsi" w:cstheme="minorHAnsi"/>
          <w:sz w:val="22"/>
        </w:rPr>
      </w:pPr>
      <w:r w:rsidRPr="00BF314F">
        <w:rPr>
          <w:rFonts w:asciiTheme="minorHAnsi" w:hAnsiTheme="minorHAnsi" w:cstheme="minorHAnsi"/>
          <w:sz w:val="22"/>
        </w:rPr>
        <w:t>has demonstrated competency to Level 4 NZQA Certificate in Horticulture Services (Arboriculture) standard (or be of an equivalent arboricultural standard).</w:t>
      </w:r>
    </w:p>
    <w:p w14:paraId="1BF00EFB" w14:textId="77777777" w:rsidR="00571946" w:rsidRPr="00BF314F" w:rsidRDefault="00BF5086" w:rsidP="00B0278C">
      <w:pPr>
        <w:spacing w:after="385" w:line="259" w:lineRule="auto"/>
        <w:ind w:left="567" w:hanging="10"/>
        <w:rPr>
          <w:rFonts w:asciiTheme="minorHAnsi" w:hAnsiTheme="minorHAnsi" w:cstheme="minorHAnsi"/>
          <w:sz w:val="22"/>
        </w:rPr>
      </w:pPr>
      <w:r w:rsidRPr="00BF314F">
        <w:rPr>
          <w:rFonts w:asciiTheme="minorHAnsi" w:hAnsiTheme="minorHAnsi" w:cstheme="minorHAnsi"/>
          <w:b/>
          <w:sz w:val="22"/>
        </w:rPr>
        <w:t>X</w:t>
      </w:r>
    </w:p>
    <w:p w14:paraId="637B83E1" w14:textId="77777777" w:rsidR="00571946" w:rsidRPr="00BF314F" w:rsidRDefault="00BF5086" w:rsidP="00B0278C">
      <w:pPr>
        <w:spacing w:after="250" w:line="259" w:lineRule="auto"/>
        <w:ind w:left="567" w:hanging="10"/>
        <w:rPr>
          <w:rFonts w:asciiTheme="minorHAnsi" w:hAnsiTheme="minorHAnsi" w:cstheme="minorHAnsi"/>
          <w:sz w:val="22"/>
        </w:rPr>
      </w:pPr>
      <w:r w:rsidRPr="00BF314F">
        <w:rPr>
          <w:rFonts w:asciiTheme="minorHAnsi" w:hAnsiTheme="minorHAnsi" w:cstheme="minorHAnsi"/>
          <w:b/>
          <w:sz w:val="22"/>
        </w:rPr>
        <w:t>Y</w:t>
      </w:r>
    </w:p>
    <w:p w14:paraId="147F40A2" w14:textId="77777777" w:rsidR="00571946" w:rsidRPr="00BF314F" w:rsidRDefault="00BF5086" w:rsidP="00B0278C">
      <w:pPr>
        <w:spacing w:after="254" w:line="259" w:lineRule="auto"/>
        <w:ind w:left="567" w:hanging="10"/>
        <w:rPr>
          <w:rFonts w:asciiTheme="minorHAnsi" w:hAnsiTheme="minorHAnsi" w:cstheme="minorHAnsi"/>
          <w:sz w:val="22"/>
        </w:rPr>
      </w:pPr>
      <w:r w:rsidRPr="00BF314F">
        <w:rPr>
          <w:rFonts w:asciiTheme="minorHAnsi" w:hAnsiTheme="minorHAnsi" w:cstheme="minorHAnsi"/>
          <w:b/>
          <w:sz w:val="22"/>
        </w:rPr>
        <w:t>Yard­based supplier</w:t>
      </w:r>
    </w:p>
    <w:p w14:paraId="70DF3DEC" w14:textId="77777777" w:rsidR="00571946" w:rsidRPr="00BF314F" w:rsidRDefault="00BF5086" w:rsidP="00B0278C">
      <w:pPr>
        <w:spacing w:after="516"/>
        <w:ind w:left="567" w:right="23"/>
        <w:rPr>
          <w:rFonts w:asciiTheme="minorHAnsi" w:hAnsiTheme="minorHAnsi" w:cstheme="minorHAnsi"/>
          <w:sz w:val="22"/>
        </w:rPr>
      </w:pPr>
      <w:r w:rsidRPr="00BF314F">
        <w:rPr>
          <w:rFonts w:asciiTheme="minorHAnsi" w:hAnsiTheme="minorHAnsi" w:cstheme="minorHAnsi"/>
          <w:sz w:val="22"/>
        </w:rPr>
        <w:t xml:space="preserve">means the use of any land and/or </w:t>
      </w:r>
      <w:hyperlink r:id="rId1872">
        <w:r w:rsidRPr="00E23FF2">
          <w:rPr>
            <w:rFonts w:asciiTheme="minorHAnsi" w:hAnsiTheme="minorHAnsi" w:cstheme="minorHAnsi"/>
            <w:color w:val="00B050"/>
            <w:sz w:val="22"/>
          </w:rPr>
          <w:t>building</w:t>
        </w:r>
      </w:hyperlink>
      <w:r w:rsidRPr="00E23FF2">
        <w:rPr>
          <w:rFonts w:asciiTheme="minorHAnsi" w:hAnsiTheme="minorHAnsi" w:cstheme="minorHAnsi"/>
          <w:color w:val="00B050"/>
          <w:sz w:val="22"/>
        </w:rPr>
        <w:t xml:space="preserve"> </w:t>
      </w:r>
      <w:r w:rsidRPr="00BF314F">
        <w:rPr>
          <w:rFonts w:asciiTheme="minorHAnsi" w:hAnsiTheme="minorHAnsi" w:cstheme="minorHAnsi"/>
          <w:sz w:val="22"/>
        </w:rPr>
        <w:t xml:space="preserve">for selling or hiring products for construction or external use (which includes activities such as sale of vehicles and garden supplies), where more than 50% of the area devoted to sales or display is located within covered or uncovered external yard or forecourt space, as distinct from within a secured and weatherproof </w:t>
      </w:r>
      <w:hyperlink r:id="rId1873">
        <w:r w:rsidRPr="00E23FF2">
          <w:rPr>
            <w:rFonts w:asciiTheme="minorHAnsi" w:hAnsiTheme="minorHAnsi" w:cstheme="minorHAnsi"/>
            <w:color w:val="00B050"/>
            <w:sz w:val="22"/>
          </w:rPr>
          <w:t>building</w:t>
        </w:r>
      </w:hyperlink>
      <w:r w:rsidRPr="00BF314F">
        <w:rPr>
          <w:rFonts w:asciiTheme="minorHAnsi" w:hAnsiTheme="minorHAnsi" w:cstheme="minorHAnsi"/>
          <w:sz w:val="22"/>
        </w:rPr>
        <w:t>. Drive­in or drive­through covered areas devoted to storage and display of construction materials (including covered vehicle lanes) will be deemed yard area for the purpose of this definition.</w:t>
      </w:r>
    </w:p>
    <w:p w14:paraId="3F5773FB" w14:textId="77777777" w:rsidR="00571946" w:rsidRPr="00BF314F" w:rsidRDefault="00BF5086" w:rsidP="00B0278C">
      <w:pPr>
        <w:spacing w:after="250" w:line="259" w:lineRule="auto"/>
        <w:ind w:left="567" w:hanging="10"/>
        <w:rPr>
          <w:rFonts w:asciiTheme="minorHAnsi" w:hAnsiTheme="minorHAnsi" w:cstheme="minorHAnsi"/>
          <w:sz w:val="22"/>
        </w:rPr>
      </w:pPr>
      <w:r w:rsidRPr="00BF314F">
        <w:rPr>
          <w:rFonts w:asciiTheme="minorHAnsi" w:hAnsiTheme="minorHAnsi" w:cstheme="minorHAnsi"/>
          <w:b/>
          <w:sz w:val="22"/>
        </w:rPr>
        <w:t>Z</w:t>
      </w:r>
    </w:p>
    <w:p w14:paraId="190937BB" w14:textId="77777777" w:rsidR="00571946" w:rsidRPr="00BF314F" w:rsidRDefault="00BF5086" w:rsidP="00B0278C">
      <w:pPr>
        <w:pStyle w:val="Heading1"/>
        <w:ind w:left="567"/>
        <w:rPr>
          <w:rFonts w:asciiTheme="minorHAnsi" w:hAnsiTheme="minorHAnsi" w:cstheme="minorHAnsi"/>
          <w:sz w:val="22"/>
        </w:rPr>
      </w:pPr>
      <w:r w:rsidRPr="00BF314F">
        <w:rPr>
          <w:rFonts w:asciiTheme="minorHAnsi" w:hAnsiTheme="minorHAnsi" w:cstheme="minorHAnsi"/>
          <w:sz w:val="22"/>
        </w:rPr>
        <w:t>Appendix 2.1 Area related definitions</w:t>
      </w:r>
    </w:p>
    <w:p w14:paraId="11ABC8B8" w14:textId="77777777" w:rsidR="00571946" w:rsidRPr="00BF314F" w:rsidRDefault="00BF5086" w:rsidP="009C5848">
      <w:pPr>
        <w:spacing w:after="0" w:line="259" w:lineRule="auto"/>
        <w:ind w:left="567" w:firstLine="0"/>
        <w:jc w:val="center"/>
        <w:rPr>
          <w:rFonts w:asciiTheme="minorHAnsi" w:hAnsiTheme="minorHAnsi" w:cstheme="minorHAnsi"/>
          <w:sz w:val="22"/>
        </w:rPr>
      </w:pPr>
      <w:r w:rsidRPr="00BF314F">
        <w:rPr>
          <w:rFonts w:asciiTheme="minorHAnsi" w:hAnsiTheme="minorHAnsi" w:cstheme="minorHAnsi"/>
          <w:noProof/>
          <w:sz w:val="22"/>
        </w:rPr>
        <w:drawing>
          <wp:inline distT="0" distB="0" distL="0" distR="0" wp14:anchorId="07798DDB" wp14:editId="5D43B531">
            <wp:extent cx="5715000" cy="4038600"/>
            <wp:effectExtent l="0" t="0" r="0" b="0"/>
            <wp:docPr id="30990" name="Picture 30990"/>
            <wp:cNvGraphicFramePr/>
            <a:graphic xmlns:a="http://schemas.openxmlformats.org/drawingml/2006/main">
              <a:graphicData uri="http://schemas.openxmlformats.org/drawingml/2006/picture">
                <pic:pic xmlns:pic="http://schemas.openxmlformats.org/drawingml/2006/picture">
                  <pic:nvPicPr>
                    <pic:cNvPr id="30990" name="Picture 30990"/>
                    <pic:cNvPicPr/>
                  </pic:nvPicPr>
                  <pic:blipFill>
                    <a:blip r:embed="rId1874"/>
                    <a:stretch>
                      <a:fillRect/>
                    </a:stretch>
                  </pic:blipFill>
                  <pic:spPr>
                    <a:xfrm>
                      <a:off x="0" y="0"/>
                      <a:ext cx="5715000" cy="4038600"/>
                    </a:xfrm>
                    <a:prstGeom prst="rect">
                      <a:avLst/>
                    </a:prstGeom>
                  </pic:spPr>
                </pic:pic>
              </a:graphicData>
            </a:graphic>
          </wp:inline>
        </w:drawing>
      </w:r>
    </w:p>
    <w:p w14:paraId="063FEEC6" w14:textId="77777777" w:rsidR="00571946" w:rsidRPr="00BF314F" w:rsidRDefault="00BF5086" w:rsidP="00B0278C">
      <w:pPr>
        <w:pStyle w:val="Heading1"/>
        <w:ind w:left="567"/>
        <w:rPr>
          <w:rFonts w:asciiTheme="minorHAnsi" w:hAnsiTheme="minorHAnsi" w:cstheme="minorHAnsi"/>
          <w:sz w:val="22"/>
        </w:rPr>
      </w:pPr>
      <w:r w:rsidRPr="00BF314F">
        <w:rPr>
          <w:rFonts w:asciiTheme="minorHAnsi" w:hAnsiTheme="minorHAnsi" w:cstheme="minorHAnsi"/>
          <w:sz w:val="22"/>
        </w:rPr>
        <w:t>Appendix 2.2 Area of Christchurch City</w:t>
      </w:r>
    </w:p>
    <w:p w14:paraId="5DB7D0AF" w14:textId="77777777" w:rsidR="00571946" w:rsidRPr="00BF314F" w:rsidRDefault="00BF5086" w:rsidP="00B0278C">
      <w:pPr>
        <w:spacing w:after="0" w:line="259" w:lineRule="auto"/>
        <w:ind w:left="567" w:firstLine="0"/>
        <w:rPr>
          <w:rFonts w:asciiTheme="minorHAnsi" w:hAnsiTheme="minorHAnsi" w:cstheme="minorHAnsi"/>
          <w:sz w:val="22"/>
        </w:rPr>
      </w:pPr>
      <w:r w:rsidRPr="00BF314F">
        <w:rPr>
          <w:rFonts w:asciiTheme="minorHAnsi" w:eastAsia="Calibri" w:hAnsiTheme="minorHAnsi" w:cstheme="minorHAnsi"/>
          <w:noProof/>
          <w:sz w:val="22"/>
        </w:rPr>
        <mc:AlternateContent>
          <mc:Choice Requires="wpg">
            <w:drawing>
              <wp:inline distT="0" distB="0" distL="0" distR="0" wp14:anchorId="098B0035" wp14:editId="349397D8">
                <wp:extent cx="5715000" cy="4038600"/>
                <wp:effectExtent l="0" t="0" r="0" b="0"/>
                <wp:docPr id="167315" name="Group 167315"/>
                <wp:cNvGraphicFramePr/>
                <a:graphic xmlns:a="http://schemas.openxmlformats.org/drawingml/2006/main">
                  <a:graphicData uri="http://schemas.microsoft.com/office/word/2010/wordprocessingGroup">
                    <wpg:wgp>
                      <wpg:cNvGrpSpPr/>
                      <wpg:grpSpPr>
                        <a:xfrm>
                          <a:off x="0" y="0"/>
                          <a:ext cx="5715000" cy="4038600"/>
                          <a:chOff x="0" y="0"/>
                          <a:chExt cx="5715000" cy="4038600"/>
                        </a:xfrm>
                      </wpg:grpSpPr>
                      <pic:pic xmlns:pic="http://schemas.openxmlformats.org/drawingml/2006/picture">
                        <pic:nvPicPr>
                          <pic:cNvPr id="31002" name="Picture 31002"/>
                          <pic:cNvPicPr/>
                        </pic:nvPicPr>
                        <pic:blipFill>
                          <a:blip r:embed="rId1875"/>
                          <a:stretch>
                            <a:fillRect/>
                          </a:stretch>
                        </pic:blipFill>
                        <pic:spPr>
                          <a:xfrm>
                            <a:off x="0" y="0"/>
                            <a:ext cx="3333750" cy="3333750"/>
                          </a:xfrm>
                          <a:prstGeom prst="rect">
                            <a:avLst/>
                          </a:prstGeom>
                        </pic:spPr>
                      </pic:pic>
                      <pic:pic xmlns:pic="http://schemas.openxmlformats.org/drawingml/2006/picture">
                        <pic:nvPicPr>
                          <pic:cNvPr id="31004" name="Picture 31004"/>
                          <pic:cNvPicPr/>
                        </pic:nvPicPr>
                        <pic:blipFill>
                          <a:blip r:embed="rId1876"/>
                          <a:stretch>
                            <a:fillRect/>
                          </a:stretch>
                        </pic:blipFill>
                        <pic:spPr>
                          <a:xfrm>
                            <a:off x="3333750" y="0"/>
                            <a:ext cx="2381250" cy="3333750"/>
                          </a:xfrm>
                          <a:prstGeom prst="rect">
                            <a:avLst/>
                          </a:prstGeom>
                        </pic:spPr>
                      </pic:pic>
                      <pic:pic xmlns:pic="http://schemas.openxmlformats.org/drawingml/2006/picture">
                        <pic:nvPicPr>
                          <pic:cNvPr id="31006" name="Picture 31006"/>
                          <pic:cNvPicPr/>
                        </pic:nvPicPr>
                        <pic:blipFill>
                          <a:blip r:embed="rId1877"/>
                          <a:stretch>
                            <a:fillRect/>
                          </a:stretch>
                        </pic:blipFill>
                        <pic:spPr>
                          <a:xfrm>
                            <a:off x="0" y="3333750"/>
                            <a:ext cx="3333750" cy="704850"/>
                          </a:xfrm>
                          <a:prstGeom prst="rect">
                            <a:avLst/>
                          </a:prstGeom>
                        </pic:spPr>
                      </pic:pic>
                      <pic:pic xmlns:pic="http://schemas.openxmlformats.org/drawingml/2006/picture">
                        <pic:nvPicPr>
                          <pic:cNvPr id="31008" name="Picture 31008"/>
                          <pic:cNvPicPr/>
                        </pic:nvPicPr>
                        <pic:blipFill>
                          <a:blip r:embed="rId1878"/>
                          <a:stretch>
                            <a:fillRect/>
                          </a:stretch>
                        </pic:blipFill>
                        <pic:spPr>
                          <a:xfrm>
                            <a:off x="3333750" y="3333750"/>
                            <a:ext cx="2381250" cy="704850"/>
                          </a:xfrm>
                          <a:prstGeom prst="rect">
                            <a:avLst/>
                          </a:prstGeom>
                        </pic:spPr>
                      </pic:pic>
                    </wpg:wgp>
                  </a:graphicData>
                </a:graphic>
              </wp:inline>
            </w:drawing>
          </mc:Choice>
          <mc:Fallback xmlns:arto="http://schemas.microsoft.com/office/word/2006/arto">
            <w:pict>
              <v:group w14:anchorId="1EF2A6A5" id="Group 167315" o:spid="_x0000_s1026" style="width:450pt;height:318pt;mso-position-horizontal-relative:char;mso-position-vertical-relative:line" coordsize="57150,403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eA/8FBP+TW/Hf1sf/S6Cv0N8J/8AIr6N&#10;/wBeUP8A6AK/PL/goJ/ya347+tj/AOl0Ffob4T/5FfRv+vKH/wBAFAGzRRRQAUUUUAFFFFABRRRQ&#10;AUUUUAFFFFABRRRQAUUUUAFFFFABRRRQAUUUUAFFFFABRRRQAUUUUAfK9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4D/wUE/5Nb8d/Wx/9LoK/Q3wn/wAivo3/AF5Q/wDoAr88v+Cgn/Jrfjv62P8A6XQV&#10;+hvhP/kV9G/68of/AEAUAbNFFFABRRRQAUUUUAFFFFABRRRQAUUUUAFFFFABRRRQAUUUUAFFFFAB&#10;RRRQAUUUUAFFFFABRRRQB8r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gP/BQT/k1vx39bH/0ugr9D&#10;fCf/ACK+jf8AXlD/AOgCvzy/4KCf8mt+O/rY/wDpdBX6G+E/+RX0b/ryh/8AQBQBs0UUUAFFFFAB&#10;RRRQAUUUUAFFFFABRRRQAUUUUAFFFFABRRRQAUUUUAFFFFABRRRQAUUUUAFFFFAHyv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&#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002" o:spid="_x0000_s1027" type="#_x0000_t75" style="position:absolute;width:33337;height:3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">
                  <v:imagedata r:id="rId1885" o:title=""/>
                </v:shape>
                <v:shape id="Picture 31004" o:spid="_x0000_s1028" type="#_x0000_t75" style="position:absolute;left:33337;width:23813;height:3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">
                  <v:imagedata r:id="rId1886" o:title=""/>
                </v:shape>
                <v:shape id="Picture 31006" o:spid="_x0000_s1029" type="#_x0000_t75" style="position:absolute;top:33337;width:33337;height: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">
                  <v:imagedata r:id="rId1887" o:title=""/>
                </v:shape>
                <v:shape id="Picture 31008" o:spid="_x0000_s1030" type="#_x0000_t75" style="position:absolute;left:33337;top:33337;width:23813;height: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">
                  <v:imagedata r:id="rId1888" o:title=""/>
                </v:shape>
                <w10:anchorlock/>
              </v:group>
            </w:pict>
          </mc:Fallback>
        </mc:AlternateContent>
      </w:r>
    </w:p>
    <w:p w14:paraId="6FCDB099" w14:textId="77777777" w:rsidR="00571946" w:rsidRPr="00BF314F" w:rsidRDefault="00571946" w:rsidP="00B0278C">
      <w:pPr>
        <w:spacing w:after="0" w:line="259" w:lineRule="auto"/>
        <w:ind w:left="567" w:firstLine="0"/>
        <w:rPr>
          <w:rFonts w:asciiTheme="minorHAnsi" w:hAnsiTheme="minorHAnsi" w:cstheme="minorHAnsi"/>
          <w:sz w:val="22"/>
        </w:rPr>
      </w:pPr>
    </w:p>
    <w:sectPr w:rsidR="00571946" w:rsidRPr="00BF314F" w:rsidSect="00CA3637">
      <w:headerReference w:type="even" r:id="rId1889"/>
      <w:headerReference w:type="default" r:id="rId1890"/>
      <w:footerReference w:type="even" r:id="rId1891"/>
      <w:footerReference w:type="default" r:id="rId1892"/>
      <w:headerReference w:type="first" r:id="rId1893"/>
      <w:footerReference w:type="first" r:id="rId1894"/>
      <w:pgSz w:w="11900" w:h="16840"/>
      <w:pgMar w:top="1480" w:right="985" w:bottom="1267" w:left="851" w:header="622"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FCA50" w14:textId="77777777" w:rsidR="00A5212C" w:rsidRDefault="00A5212C">
      <w:pPr>
        <w:spacing w:after="0" w:line="240" w:lineRule="auto"/>
      </w:pPr>
      <w:r>
        <w:separator/>
      </w:r>
    </w:p>
  </w:endnote>
  <w:endnote w:type="continuationSeparator" w:id="0">
    <w:p w14:paraId="5EC6B8FE" w14:textId="77777777" w:rsidR="00A5212C" w:rsidRDefault="00A5212C">
      <w:pPr>
        <w:spacing w:after="0" w:line="240" w:lineRule="auto"/>
      </w:pPr>
      <w:r>
        <w:continuationSeparator/>
      </w:r>
    </w:p>
  </w:endnote>
  <w:endnote w:type="continuationNotice" w:id="1">
    <w:p w14:paraId="734D22A7" w14:textId="77777777" w:rsidR="00A5212C" w:rsidRDefault="00A521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23F27" w14:textId="77777777" w:rsidR="00AD7F17" w:rsidRDefault="00AD7F17">
    <w:pPr>
      <w:spacing w:after="0" w:line="259" w:lineRule="auto"/>
      <w:ind w:right="149" w:firstLine="0"/>
    </w:pPr>
    <w:r>
      <w:rPr>
        <w:noProof/>
      </w:rPr>
      <w:drawing>
        <wp:anchor distT="0" distB="0" distL="114300" distR="114300" simplePos="0" relativeHeight="251658240" behindDoc="0" locked="0" layoutInCell="1" allowOverlap="0" wp14:anchorId="398CE552" wp14:editId="6D464DA8">
          <wp:simplePos x="0" y="0"/>
          <wp:positionH relativeFrom="page">
            <wp:posOffset>3711829</wp:posOffset>
          </wp:positionH>
          <wp:positionV relativeFrom="page">
            <wp:posOffset>9959721</wp:posOffset>
          </wp:positionV>
          <wp:extent cx="3325368" cy="509016"/>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147517" name="Picture 147517"/>
                  <pic:cNvPicPr/>
                </pic:nvPicPr>
                <pic:blipFill>
                  <a:blip r:embed="rId1"/>
                  <a:stretch>
                    <a:fillRect/>
                  </a:stretch>
                </pic:blipFill>
                <pic:spPr>
                  <a:xfrm>
                    <a:off x="0" y="0"/>
                    <a:ext cx="3325368" cy="509016"/>
                  </a:xfrm>
                  <a:prstGeom prst="rect">
                    <a:avLst/>
                  </a:prstGeom>
                </pic:spPr>
              </pic:pic>
            </a:graphicData>
          </a:graphic>
        </wp:anchor>
      </w:drawing>
    </w:r>
    <w:r>
      <w:rPr>
        <w:sz w:val="16"/>
      </w:rPr>
      <w:t xml:space="preserve">Printed: 6 / 4 / 2022          Page </w:t>
    </w:r>
    <w:r>
      <w:fldChar w:fldCharType="begin"/>
    </w:r>
    <w:r>
      <w:instrText xml:space="preserve"> PAGE   \* MERGEFORMAT </w:instrText>
    </w:r>
    <w:r>
      <w:fldChar w:fldCharType="separate"/>
    </w:r>
    <w:r>
      <w:rPr>
        <w:sz w:val="16"/>
      </w:rPr>
      <w:t>1</w:t>
    </w:r>
    <w:r>
      <w:rPr>
        <w:sz w:val="16"/>
      </w:rPr>
      <w:fldChar w:fldCharType="end"/>
    </w:r>
    <w:r>
      <w:rPr>
        <w:sz w:val="16"/>
      </w:rPr>
      <w:t xml:space="preserve"> of </w:t>
    </w:r>
    <w:r w:rsidR="00457BE2">
      <w:fldChar w:fldCharType="begin"/>
    </w:r>
    <w:r w:rsidR="00457BE2">
      <w:instrText xml:space="preserve"> NUMPAGES   \* MERGEFORMAT </w:instrText>
    </w:r>
    <w:r w:rsidR="00457BE2">
      <w:fldChar w:fldCharType="separate"/>
    </w:r>
    <w:r>
      <w:rPr>
        <w:sz w:val="16"/>
      </w:rPr>
      <w:t>77</w:t>
    </w:r>
    <w:r w:rsidR="00457BE2">
      <w:fldChar w:fldCharType="end"/>
    </w:r>
    <w:r>
      <w:rPr>
        <w:sz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6814011"/>
      <w:docPartObj>
        <w:docPartGallery w:val="Page Numbers (Bottom of Page)"/>
        <w:docPartUnique/>
      </w:docPartObj>
    </w:sdtPr>
    <w:sdtEndPr>
      <w:rPr>
        <w:noProof/>
      </w:rPr>
    </w:sdtEndPr>
    <w:sdtContent>
      <w:p w14:paraId="4FB0C650" w14:textId="2C32F8C8" w:rsidR="00AD7F17" w:rsidRDefault="00AD7F17">
        <w:pPr>
          <w:pStyle w:val="Footer"/>
          <w:jc w:val="right"/>
        </w:pPr>
        <w:r>
          <w:fldChar w:fldCharType="begin"/>
        </w:r>
        <w:r>
          <w:instrText xml:space="preserve"> PAGE   \* MERGEFORMAT </w:instrText>
        </w:r>
        <w:r>
          <w:fldChar w:fldCharType="separate"/>
        </w:r>
        <w:r w:rsidR="00916710">
          <w:rPr>
            <w:noProof/>
          </w:rPr>
          <w:t>21</w:t>
        </w:r>
        <w:r>
          <w:rPr>
            <w:noProof/>
          </w:rPr>
          <w:fldChar w:fldCharType="end"/>
        </w:r>
      </w:p>
    </w:sdtContent>
  </w:sdt>
  <w:p w14:paraId="4BB4B8FD" w14:textId="77777777" w:rsidR="00AD7F17" w:rsidRDefault="00AD7F17">
    <w:pPr>
      <w:spacing w:after="0" w:line="259" w:lineRule="auto"/>
      <w:ind w:right="149"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1FC5C" w14:textId="77777777" w:rsidR="00AD7F17" w:rsidRDefault="00AD7F17">
    <w:pPr>
      <w:spacing w:after="0" w:line="259" w:lineRule="auto"/>
      <w:ind w:right="149" w:firstLine="0"/>
    </w:pPr>
    <w:r>
      <w:rPr>
        <w:noProof/>
      </w:rPr>
      <w:drawing>
        <wp:anchor distT="0" distB="0" distL="114300" distR="114300" simplePos="0" relativeHeight="251658241" behindDoc="0" locked="0" layoutInCell="1" allowOverlap="0" wp14:anchorId="3D1E2230" wp14:editId="48126487">
          <wp:simplePos x="0" y="0"/>
          <wp:positionH relativeFrom="page">
            <wp:posOffset>3711829</wp:posOffset>
          </wp:positionH>
          <wp:positionV relativeFrom="page">
            <wp:posOffset>9959721</wp:posOffset>
          </wp:positionV>
          <wp:extent cx="3325368" cy="509016"/>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147517" name="Picture 147517"/>
                  <pic:cNvPicPr/>
                </pic:nvPicPr>
                <pic:blipFill>
                  <a:blip r:embed="rId1"/>
                  <a:stretch>
                    <a:fillRect/>
                  </a:stretch>
                </pic:blipFill>
                <pic:spPr>
                  <a:xfrm>
                    <a:off x="0" y="0"/>
                    <a:ext cx="3325368" cy="509016"/>
                  </a:xfrm>
                  <a:prstGeom prst="rect">
                    <a:avLst/>
                  </a:prstGeom>
                </pic:spPr>
              </pic:pic>
            </a:graphicData>
          </a:graphic>
        </wp:anchor>
      </w:drawing>
    </w:r>
    <w:r>
      <w:rPr>
        <w:sz w:val="16"/>
      </w:rPr>
      <w:t xml:space="preserve">Printed: 6 / 4 / 2022          Page </w:t>
    </w:r>
    <w:r>
      <w:fldChar w:fldCharType="begin"/>
    </w:r>
    <w:r>
      <w:instrText xml:space="preserve"> PAGE   \* MERGEFORMAT </w:instrText>
    </w:r>
    <w:r>
      <w:fldChar w:fldCharType="separate"/>
    </w:r>
    <w:r>
      <w:rPr>
        <w:sz w:val="16"/>
      </w:rPr>
      <w:t>1</w:t>
    </w:r>
    <w:r>
      <w:rPr>
        <w:sz w:val="16"/>
      </w:rPr>
      <w:fldChar w:fldCharType="end"/>
    </w:r>
    <w:r>
      <w:rPr>
        <w:sz w:val="16"/>
      </w:rPr>
      <w:t xml:space="preserve"> of </w:t>
    </w:r>
    <w:r w:rsidR="00457BE2">
      <w:fldChar w:fldCharType="begin"/>
    </w:r>
    <w:r w:rsidR="00457BE2">
      <w:instrText xml:space="preserve"> NUMPAGES   \* MERGEFORMAT </w:instrText>
    </w:r>
    <w:r w:rsidR="00457BE2">
      <w:fldChar w:fldCharType="separate"/>
    </w:r>
    <w:r>
      <w:rPr>
        <w:sz w:val="16"/>
      </w:rPr>
      <w:t>77</w:t>
    </w:r>
    <w:r w:rsidR="00457BE2">
      <w:fldChar w:fldCharType="end"/>
    </w:r>
    <w:r>
      <w:rPr>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A95D1" w14:textId="77777777" w:rsidR="00A5212C" w:rsidRDefault="00A5212C">
      <w:pPr>
        <w:spacing w:after="0" w:line="240" w:lineRule="auto"/>
      </w:pPr>
      <w:r>
        <w:separator/>
      </w:r>
    </w:p>
  </w:footnote>
  <w:footnote w:type="continuationSeparator" w:id="0">
    <w:p w14:paraId="38F09E26" w14:textId="77777777" w:rsidR="00A5212C" w:rsidRDefault="00A5212C">
      <w:pPr>
        <w:spacing w:after="0" w:line="240" w:lineRule="auto"/>
      </w:pPr>
      <w:r>
        <w:continuationSeparator/>
      </w:r>
    </w:p>
  </w:footnote>
  <w:footnote w:type="continuationNotice" w:id="1">
    <w:p w14:paraId="6C9D5E0B" w14:textId="77777777" w:rsidR="00A5212C" w:rsidRDefault="00A521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94A21" w14:textId="77777777" w:rsidR="00AD7F17" w:rsidRDefault="00AD7F17">
    <w:pPr>
      <w:spacing w:after="0" w:line="259" w:lineRule="auto"/>
      <w:ind w:firstLine="0"/>
    </w:pPr>
    <w:r>
      <w:rPr>
        <w:sz w:val="24"/>
      </w:rPr>
      <w:t>The Christchurch District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19C49" w14:textId="77777777" w:rsidR="00AD7F17" w:rsidRDefault="00AD7F17">
    <w:pPr>
      <w:spacing w:after="0" w:line="259" w:lineRule="auto"/>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EECA2" w14:textId="77777777" w:rsidR="00AD7F17" w:rsidRDefault="00AD7F17">
    <w:pPr>
      <w:spacing w:after="0" w:line="259" w:lineRule="auto"/>
      <w:ind w:firstLine="0"/>
    </w:pPr>
    <w:r>
      <w:rPr>
        <w:sz w:val="24"/>
      </w:rPr>
      <w:t>The Christchurch District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4005"/>
    <w:multiLevelType w:val="hybridMultilevel"/>
    <w:tmpl w:val="831E8468"/>
    <w:lvl w:ilvl="0" w:tplc="2C8C81E6">
      <w:start w:val="1"/>
      <w:numFmt w:val="lowerRoman"/>
      <w:lvlText w:val="%1."/>
      <w:lvlJc w:val="left"/>
      <w:pPr>
        <w:ind w:left="10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76643D2">
      <w:start w:val="1"/>
      <w:numFmt w:val="lowerLetter"/>
      <w:lvlText w:val="%2"/>
      <w:lvlJc w:val="left"/>
      <w:pPr>
        <w:ind w:left="18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9980AD2">
      <w:start w:val="1"/>
      <w:numFmt w:val="lowerRoman"/>
      <w:lvlText w:val="%3"/>
      <w:lvlJc w:val="left"/>
      <w:pPr>
        <w:ind w:left="25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B8E4FB0">
      <w:start w:val="1"/>
      <w:numFmt w:val="decimal"/>
      <w:lvlText w:val="%4"/>
      <w:lvlJc w:val="left"/>
      <w:pPr>
        <w:ind w:left="32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51E4BF8">
      <w:start w:val="1"/>
      <w:numFmt w:val="lowerLetter"/>
      <w:lvlText w:val="%5"/>
      <w:lvlJc w:val="left"/>
      <w:pPr>
        <w:ind w:left="39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312CEA2">
      <w:start w:val="1"/>
      <w:numFmt w:val="lowerRoman"/>
      <w:lvlText w:val="%6"/>
      <w:lvlJc w:val="left"/>
      <w:pPr>
        <w:ind w:left="46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C9A3998">
      <w:start w:val="1"/>
      <w:numFmt w:val="decimal"/>
      <w:lvlText w:val="%7"/>
      <w:lvlJc w:val="left"/>
      <w:pPr>
        <w:ind w:left="54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FB4D59C">
      <w:start w:val="1"/>
      <w:numFmt w:val="lowerLetter"/>
      <w:lvlText w:val="%8"/>
      <w:lvlJc w:val="left"/>
      <w:pPr>
        <w:ind w:left="61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27A371E">
      <w:start w:val="1"/>
      <w:numFmt w:val="lowerRoman"/>
      <w:lvlText w:val="%9"/>
      <w:lvlJc w:val="left"/>
      <w:pPr>
        <w:ind w:left="68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2A81834"/>
    <w:multiLevelType w:val="multilevel"/>
    <w:tmpl w:val="2954FA4E"/>
    <w:lvl w:ilvl="0">
      <w:start w:val="1"/>
      <w:numFmt w:val="lowerLetter"/>
      <w:lvlText w:val="%1."/>
      <w:lvlJc w:val="left"/>
      <w:pPr>
        <w:tabs>
          <w:tab w:val="num" w:pos="720"/>
        </w:tabs>
        <w:ind w:left="720" w:hanging="360"/>
      </w:pPr>
      <w:rPr>
        <w:rFonts w:asciiTheme="minorHAnsi" w:eastAsiaTheme="minorHAnsi" w:hAnsiTheme="minorHAnsi" w:cstheme="minorHAnsi" w:hint="default"/>
        <w:color w:val="000000" w:themeColor="text1"/>
      </w:rPr>
    </w:lvl>
    <w:lvl w:ilvl="1">
      <w:start w:val="11"/>
      <w:numFmt w:val="decimal"/>
      <w:lvlText w:val="%2"/>
      <w:lvlJc w:val="left"/>
      <w:pPr>
        <w:ind w:left="1440" w:hanging="360"/>
      </w:pPr>
      <w:rPr>
        <w:rFonts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AE2EDF"/>
    <w:multiLevelType w:val="hybridMultilevel"/>
    <w:tmpl w:val="98B27078"/>
    <w:lvl w:ilvl="0" w:tplc="4BFA1660">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140776C">
      <w:start w:val="1"/>
      <w:numFmt w:val="lowerLetter"/>
      <w:lvlText w:val="%2"/>
      <w:lvlJc w:val="left"/>
      <w:pPr>
        <w:ind w:left="12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338772C">
      <w:start w:val="1"/>
      <w:numFmt w:val="lowerRoman"/>
      <w:lvlText w:val="%3"/>
      <w:lvlJc w:val="left"/>
      <w:pPr>
        <w:ind w:left="19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F0E7C24">
      <w:start w:val="1"/>
      <w:numFmt w:val="decimal"/>
      <w:lvlText w:val="%4"/>
      <w:lvlJc w:val="left"/>
      <w:pPr>
        <w:ind w:left="26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5B252FE">
      <w:start w:val="1"/>
      <w:numFmt w:val="lowerLetter"/>
      <w:lvlText w:val="%5"/>
      <w:lvlJc w:val="left"/>
      <w:pPr>
        <w:ind w:left="33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22E1F54">
      <w:start w:val="1"/>
      <w:numFmt w:val="lowerRoman"/>
      <w:lvlText w:val="%6"/>
      <w:lvlJc w:val="left"/>
      <w:pPr>
        <w:ind w:left="41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83A496E">
      <w:start w:val="1"/>
      <w:numFmt w:val="decimal"/>
      <w:lvlText w:val="%7"/>
      <w:lvlJc w:val="left"/>
      <w:pPr>
        <w:ind w:left="48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3060272">
      <w:start w:val="1"/>
      <w:numFmt w:val="lowerLetter"/>
      <w:lvlText w:val="%8"/>
      <w:lvlJc w:val="left"/>
      <w:pPr>
        <w:ind w:left="55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0A8C2AE">
      <w:start w:val="1"/>
      <w:numFmt w:val="lowerRoman"/>
      <w:lvlText w:val="%9"/>
      <w:lvlJc w:val="left"/>
      <w:pPr>
        <w:ind w:left="62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04D92C6D"/>
    <w:multiLevelType w:val="hybridMultilevel"/>
    <w:tmpl w:val="F924A724"/>
    <w:lvl w:ilvl="0" w:tplc="1409000F">
      <w:start w:val="1"/>
      <w:numFmt w:val="decimal"/>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4" w15:restartNumberingAfterBreak="0">
    <w:nsid w:val="05721CF2"/>
    <w:multiLevelType w:val="hybridMultilevel"/>
    <w:tmpl w:val="600AB7C4"/>
    <w:lvl w:ilvl="0" w:tplc="614AD532">
      <w:start w:val="1"/>
      <w:numFmt w:val="lowerLetter"/>
      <w:lvlText w:val="%1."/>
      <w:lvlJc w:val="left"/>
      <w:pPr>
        <w:ind w:left="1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23E6EF4">
      <w:start w:val="1"/>
      <w:numFmt w:val="lowerLetter"/>
      <w:lvlText w:val="%2"/>
      <w:lvlJc w:val="left"/>
      <w:pPr>
        <w:ind w:left="12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83A00C2">
      <w:start w:val="1"/>
      <w:numFmt w:val="lowerRoman"/>
      <w:lvlText w:val="%3"/>
      <w:lvlJc w:val="left"/>
      <w:pPr>
        <w:ind w:left="193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66E528E">
      <w:start w:val="1"/>
      <w:numFmt w:val="decimal"/>
      <w:lvlText w:val="%4"/>
      <w:lvlJc w:val="left"/>
      <w:pPr>
        <w:ind w:left="26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45040F0">
      <w:start w:val="1"/>
      <w:numFmt w:val="lowerLetter"/>
      <w:lvlText w:val="%5"/>
      <w:lvlJc w:val="left"/>
      <w:pPr>
        <w:ind w:left="337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B1A63BE">
      <w:start w:val="1"/>
      <w:numFmt w:val="lowerRoman"/>
      <w:lvlText w:val="%6"/>
      <w:lvlJc w:val="left"/>
      <w:pPr>
        <w:ind w:left="409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7EC3878">
      <w:start w:val="1"/>
      <w:numFmt w:val="decimal"/>
      <w:lvlText w:val="%7"/>
      <w:lvlJc w:val="left"/>
      <w:pPr>
        <w:ind w:left="48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EEE94C6">
      <w:start w:val="1"/>
      <w:numFmt w:val="lowerLetter"/>
      <w:lvlText w:val="%8"/>
      <w:lvlJc w:val="left"/>
      <w:pPr>
        <w:ind w:left="553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3EA4F46">
      <w:start w:val="1"/>
      <w:numFmt w:val="lowerRoman"/>
      <w:lvlText w:val="%9"/>
      <w:lvlJc w:val="left"/>
      <w:pPr>
        <w:ind w:left="62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059A01B9"/>
    <w:multiLevelType w:val="hybridMultilevel"/>
    <w:tmpl w:val="68A02EBA"/>
    <w:lvl w:ilvl="0" w:tplc="14090019">
      <w:start w:val="1"/>
      <w:numFmt w:val="lowerLetter"/>
      <w:lvlText w:val="%1."/>
      <w:lvlJc w:val="left"/>
      <w:pPr>
        <w:ind w:left="705" w:hanging="360"/>
      </w:pPr>
    </w:lvl>
    <w:lvl w:ilvl="1" w:tplc="14090019" w:tentative="1">
      <w:start w:val="1"/>
      <w:numFmt w:val="lowerLetter"/>
      <w:lvlText w:val="%2."/>
      <w:lvlJc w:val="left"/>
      <w:pPr>
        <w:ind w:left="1425" w:hanging="360"/>
      </w:pPr>
    </w:lvl>
    <w:lvl w:ilvl="2" w:tplc="1409001B" w:tentative="1">
      <w:start w:val="1"/>
      <w:numFmt w:val="lowerRoman"/>
      <w:lvlText w:val="%3."/>
      <w:lvlJc w:val="right"/>
      <w:pPr>
        <w:ind w:left="2145" w:hanging="180"/>
      </w:pPr>
    </w:lvl>
    <w:lvl w:ilvl="3" w:tplc="1409000F" w:tentative="1">
      <w:start w:val="1"/>
      <w:numFmt w:val="decimal"/>
      <w:lvlText w:val="%4."/>
      <w:lvlJc w:val="left"/>
      <w:pPr>
        <w:ind w:left="2865" w:hanging="360"/>
      </w:pPr>
    </w:lvl>
    <w:lvl w:ilvl="4" w:tplc="14090019" w:tentative="1">
      <w:start w:val="1"/>
      <w:numFmt w:val="lowerLetter"/>
      <w:lvlText w:val="%5."/>
      <w:lvlJc w:val="left"/>
      <w:pPr>
        <w:ind w:left="3585" w:hanging="360"/>
      </w:pPr>
    </w:lvl>
    <w:lvl w:ilvl="5" w:tplc="1409001B" w:tentative="1">
      <w:start w:val="1"/>
      <w:numFmt w:val="lowerRoman"/>
      <w:lvlText w:val="%6."/>
      <w:lvlJc w:val="right"/>
      <w:pPr>
        <w:ind w:left="4305" w:hanging="180"/>
      </w:pPr>
    </w:lvl>
    <w:lvl w:ilvl="6" w:tplc="1409000F" w:tentative="1">
      <w:start w:val="1"/>
      <w:numFmt w:val="decimal"/>
      <w:lvlText w:val="%7."/>
      <w:lvlJc w:val="left"/>
      <w:pPr>
        <w:ind w:left="5025" w:hanging="360"/>
      </w:pPr>
    </w:lvl>
    <w:lvl w:ilvl="7" w:tplc="14090019" w:tentative="1">
      <w:start w:val="1"/>
      <w:numFmt w:val="lowerLetter"/>
      <w:lvlText w:val="%8."/>
      <w:lvlJc w:val="left"/>
      <w:pPr>
        <w:ind w:left="5745" w:hanging="360"/>
      </w:pPr>
    </w:lvl>
    <w:lvl w:ilvl="8" w:tplc="1409001B" w:tentative="1">
      <w:start w:val="1"/>
      <w:numFmt w:val="lowerRoman"/>
      <w:lvlText w:val="%9."/>
      <w:lvlJc w:val="right"/>
      <w:pPr>
        <w:ind w:left="6465" w:hanging="180"/>
      </w:pPr>
    </w:lvl>
  </w:abstractNum>
  <w:abstractNum w:abstractNumId="6" w15:restartNumberingAfterBreak="0">
    <w:nsid w:val="061D2D68"/>
    <w:multiLevelType w:val="hybridMultilevel"/>
    <w:tmpl w:val="0D32A926"/>
    <w:lvl w:ilvl="0" w:tplc="A0A8BE06">
      <w:start w:val="9"/>
      <w:numFmt w:val="lowerLetter"/>
      <w:lvlText w:val="%1."/>
      <w:lvlJc w:val="left"/>
      <w:pPr>
        <w:ind w:left="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380E290">
      <w:start w:val="1"/>
      <w:numFmt w:val="lowerRoman"/>
      <w:lvlText w:val="%2."/>
      <w:lvlJc w:val="left"/>
      <w:pPr>
        <w:ind w:left="443"/>
      </w:pPr>
      <w:rPr>
        <w:rFonts w:asciiTheme="minorHAnsi" w:eastAsia="Arial"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2" w:tplc="1B2E152A">
      <w:start w:val="1"/>
      <w:numFmt w:val="lowerRoman"/>
      <w:lvlText w:val="%3"/>
      <w:lvlJc w:val="left"/>
      <w:pPr>
        <w:ind w:left="18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BBA8EEA">
      <w:start w:val="1"/>
      <w:numFmt w:val="decimal"/>
      <w:lvlText w:val="%4"/>
      <w:lvlJc w:val="left"/>
      <w:pPr>
        <w:ind w:left="25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2B87964">
      <w:start w:val="1"/>
      <w:numFmt w:val="lowerLetter"/>
      <w:lvlText w:val="%5"/>
      <w:lvlJc w:val="left"/>
      <w:pPr>
        <w:ind w:left="32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19E8268">
      <w:start w:val="1"/>
      <w:numFmt w:val="lowerRoman"/>
      <w:lvlText w:val="%6"/>
      <w:lvlJc w:val="left"/>
      <w:pPr>
        <w:ind w:left="39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EA29744">
      <w:start w:val="1"/>
      <w:numFmt w:val="decimal"/>
      <w:lvlText w:val="%7"/>
      <w:lvlJc w:val="left"/>
      <w:pPr>
        <w:ind w:left="46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3BA117E">
      <w:start w:val="1"/>
      <w:numFmt w:val="lowerLetter"/>
      <w:lvlText w:val="%8"/>
      <w:lvlJc w:val="left"/>
      <w:pPr>
        <w:ind w:left="54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68A97A8">
      <w:start w:val="1"/>
      <w:numFmt w:val="lowerRoman"/>
      <w:lvlText w:val="%9"/>
      <w:lvlJc w:val="left"/>
      <w:pPr>
        <w:ind w:left="61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0634311F"/>
    <w:multiLevelType w:val="hybridMultilevel"/>
    <w:tmpl w:val="0B46F9DC"/>
    <w:lvl w:ilvl="0" w:tplc="1B1C5024">
      <w:start w:val="1"/>
      <w:numFmt w:val="lowerLetter"/>
      <w:lvlText w:val="%1."/>
      <w:lvlJc w:val="left"/>
      <w:pPr>
        <w:ind w:left="360" w:hanging="360"/>
      </w:pPr>
      <w:rPr>
        <w:b w:val="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07422AEE"/>
    <w:multiLevelType w:val="hybridMultilevel"/>
    <w:tmpl w:val="5D48E962"/>
    <w:lvl w:ilvl="0" w:tplc="F1E20A9C">
      <w:start w:val="1"/>
      <w:numFmt w:val="lowerLetter"/>
      <w:lvlText w:val="%1."/>
      <w:lvlJc w:val="left"/>
      <w:pPr>
        <w:ind w:left="1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0CE21B8">
      <w:start w:val="1"/>
      <w:numFmt w:val="lowerLetter"/>
      <w:lvlText w:val="%2"/>
      <w:lvlJc w:val="left"/>
      <w:pPr>
        <w:ind w:left="12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AC08E72">
      <w:start w:val="1"/>
      <w:numFmt w:val="lowerRoman"/>
      <w:lvlText w:val="%3"/>
      <w:lvlJc w:val="left"/>
      <w:pPr>
        <w:ind w:left="193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0C895A0">
      <w:start w:val="1"/>
      <w:numFmt w:val="decimal"/>
      <w:lvlText w:val="%4"/>
      <w:lvlJc w:val="left"/>
      <w:pPr>
        <w:ind w:left="26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080D9F2">
      <w:start w:val="1"/>
      <w:numFmt w:val="lowerLetter"/>
      <w:lvlText w:val="%5"/>
      <w:lvlJc w:val="left"/>
      <w:pPr>
        <w:ind w:left="337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6AE608A">
      <w:start w:val="1"/>
      <w:numFmt w:val="lowerRoman"/>
      <w:lvlText w:val="%6"/>
      <w:lvlJc w:val="left"/>
      <w:pPr>
        <w:ind w:left="409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0141E98">
      <w:start w:val="1"/>
      <w:numFmt w:val="decimal"/>
      <w:lvlText w:val="%7"/>
      <w:lvlJc w:val="left"/>
      <w:pPr>
        <w:ind w:left="48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64E24A2">
      <w:start w:val="1"/>
      <w:numFmt w:val="lowerLetter"/>
      <w:lvlText w:val="%8"/>
      <w:lvlJc w:val="left"/>
      <w:pPr>
        <w:ind w:left="553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CEE78E4">
      <w:start w:val="1"/>
      <w:numFmt w:val="lowerRoman"/>
      <w:lvlText w:val="%9"/>
      <w:lvlJc w:val="left"/>
      <w:pPr>
        <w:ind w:left="62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0781124F"/>
    <w:multiLevelType w:val="hybridMultilevel"/>
    <w:tmpl w:val="1EF4F8A2"/>
    <w:lvl w:ilvl="0" w:tplc="D45A0A80">
      <w:start w:val="1"/>
      <w:numFmt w:val="lowerLetter"/>
      <w:lvlText w:val="%1."/>
      <w:lvlJc w:val="left"/>
      <w:pPr>
        <w:ind w:left="568" w:firstLine="0"/>
      </w:pPr>
      <w:rPr>
        <w:rFonts w:ascii="Arial" w:eastAsia="Arial" w:hAnsi="Arial" w:cs="Arial" w:hint="default"/>
        <w:b w:val="0"/>
        <w:i w:val="0"/>
        <w:strike w:val="0"/>
        <w:dstrike w:val="0"/>
        <w:color w:val="000000"/>
        <w:sz w:val="18"/>
        <w:szCs w:val="18"/>
        <w:u w:val="none" w:color="000000"/>
        <w:vertAlign w:val="baseline"/>
      </w:rPr>
    </w:lvl>
    <w:lvl w:ilvl="1" w:tplc="14090019" w:tentative="1">
      <w:start w:val="1"/>
      <w:numFmt w:val="lowerLetter"/>
      <w:lvlText w:val="%2."/>
      <w:lvlJc w:val="left"/>
      <w:pPr>
        <w:ind w:left="1603" w:hanging="360"/>
      </w:pPr>
    </w:lvl>
    <w:lvl w:ilvl="2" w:tplc="1409001B" w:tentative="1">
      <w:start w:val="1"/>
      <w:numFmt w:val="lowerRoman"/>
      <w:lvlText w:val="%3."/>
      <w:lvlJc w:val="right"/>
      <w:pPr>
        <w:ind w:left="2323" w:hanging="180"/>
      </w:pPr>
    </w:lvl>
    <w:lvl w:ilvl="3" w:tplc="1409000F" w:tentative="1">
      <w:start w:val="1"/>
      <w:numFmt w:val="decimal"/>
      <w:lvlText w:val="%4."/>
      <w:lvlJc w:val="left"/>
      <w:pPr>
        <w:ind w:left="3043" w:hanging="360"/>
      </w:pPr>
    </w:lvl>
    <w:lvl w:ilvl="4" w:tplc="14090019" w:tentative="1">
      <w:start w:val="1"/>
      <w:numFmt w:val="lowerLetter"/>
      <w:lvlText w:val="%5."/>
      <w:lvlJc w:val="left"/>
      <w:pPr>
        <w:ind w:left="3763" w:hanging="360"/>
      </w:pPr>
    </w:lvl>
    <w:lvl w:ilvl="5" w:tplc="1409001B" w:tentative="1">
      <w:start w:val="1"/>
      <w:numFmt w:val="lowerRoman"/>
      <w:lvlText w:val="%6."/>
      <w:lvlJc w:val="right"/>
      <w:pPr>
        <w:ind w:left="4483" w:hanging="180"/>
      </w:pPr>
    </w:lvl>
    <w:lvl w:ilvl="6" w:tplc="1409000F" w:tentative="1">
      <w:start w:val="1"/>
      <w:numFmt w:val="decimal"/>
      <w:lvlText w:val="%7."/>
      <w:lvlJc w:val="left"/>
      <w:pPr>
        <w:ind w:left="5203" w:hanging="360"/>
      </w:pPr>
    </w:lvl>
    <w:lvl w:ilvl="7" w:tplc="14090019" w:tentative="1">
      <w:start w:val="1"/>
      <w:numFmt w:val="lowerLetter"/>
      <w:lvlText w:val="%8."/>
      <w:lvlJc w:val="left"/>
      <w:pPr>
        <w:ind w:left="5923" w:hanging="360"/>
      </w:pPr>
    </w:lvl>
    <w:lvl w:ilvl="8" w:tplc="1409001B" w:tentative="1">
      <w:start w:val="1"/>
      <w:numFmt w:val="lowerRoman"/>
      <w:lvlText w:val="%9."/>
      <w:lvlJc w:val="right"/>
      <w:pPr>
        <w:ind w:left="6643" w:hanging="180"/>
      </w:pPr>
    </w:lvl>
  </w:abstractNum>
  <w:abstractNum w:abstractNumId="10" w15:restartNumberingAfterBreak="0">
    <w:nsid w:val="08B64DF4"/>
    <w:multiLevelType w:val="hybridMultilevel"/>
    <w:tmpl w:val="22545C54"/>
    <w:lvl w:ilvl="0" w:tplc="9C98F7A4">
      <w:start w:val="1"/>
      <w:numFmt w:val="lowerLetter"/>
      <w:lvlText w:val="%1."/>
      <w:lvlJc w:val="left"/>
      <w:pPr>
        <w:ind w:left="555"/>
      </w:pPr>
      <w:rPr>
        <w:rFonts w:asciiTheme="minorHAnsi" w:eastAsia="Arial"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0F4F9DC">
      <w:start w:val="1"/>
      <w:numFmt w:val="lowerLetter"/>
      <w:lvlText w:val="%2"/>
      <w:lvlJc w:val="left"/>
      <w:pPr>
        <w:ind w:left="12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1B8474A">
      <w:start w:val="1"/>
      <w:numFmt w:val="lowerRoman"/>
      <w:lvlText w:val="%3"/>
      <w:lvlJc w:val="left"/>
      <w:pPr>
        <w:ind w:left="19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A90F142">
      <w:start w:val="1"/>
      <w:numFmt w:val="decimal"/>
      <w:lvlText w:val="%4"/>
      <w:lvlJc w:val="left"/>
      <w:pPr>
        <w:ind w:left="26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4D644B0">
      <w:start w:val="1"/>
      <w:numFmt w:val="lowerLetter"/>
      <w:lvlText w:val="%5"/>
      <w:lvlJc w:val="left"/>
      <w:pPr>
        <w:ind w:left="33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C80E08A">
      <w:start w:val="1"/>
      <w:numFmt w:val="lowerRoman"/>
      <w:lvlText w:val="%6"/>
      <w:lvlJc w:val="left"/>
      <w:pPr>
        <w:ind w:left="40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EF0C538">
      <w:start w:val="1"/>
      <w:numFmt w:val="decimal"/>
      <w:lvlText w:val="%7"/>
      <w:lvlJc w:val="left"/>
      <w:pPr>
        <w:ind w:left="48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96487F2">
      <w:start w:val="1"/>
      <w:numFmt w:val="lowerLetter"/>
      <w:lvlText w:val="%8"/>
      <w:lvlJc w:val="left"/>
      <w:pPr>
        <w:ind w:left="55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0148144">
      <w:start w:val="1"/>
      <w:numFmt w:val="lowerRoman"/>
      <w:lvlText w:val="%9"/>
      <w:lvlJc w:val="left"/>
      <w:pPr>
        <w:ind w:left="62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09B45DFB"/>
    <w:multiLevelType w:val="hybridMultilevel"/>
    <w:tmpl w:val="600AEE0E"/>
    <w:lvl w:ilvl="0" w:tplc="2578F4C4">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758ADBC">
      <w:start w:val="1"/>
      <w:numFmt w:val="lowerLetter"/>
      <w:lvlText w:val="%2"/>
      <w:lvlJc w:val="left"/>
      <w:pPr>
        <w:ind w:left="12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D924A54">
      <w:start w:val="1"/>
      <w:numFmt w:val="lowerRoman"/>
      <w:lvlText w:val="%3"/>
      <w:lvlJc w:val="left"/>
      <w:pPr>
        <w:ind w:left="19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6006DD8">
      <w:start w:val="1"/>
      <w:numFmt w:val="decimal"/>
      <w:lvlText w:val="%4"/>
      <w:lvlJc w:val="left"/>
      <w:pPr>
        <w:ind w:left="26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4722058">
      <w:start w:val="1"/>
      <w:numFmt w:val="lowerLetter"/>
      <w:lvlText w:val="%5"/>
      <w:lvlJc w:val="left"/>
      <w:pPr>
        <w:ind w:left="33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8A01BD8">
      <w:start w:val="1"/>
      <w:numFmt w:val="lowerRoman"/>
      <w:lvlText w:val="%6"/>
      <w:lvlJc w:val="left"/>
      <w:pPr>
        <w:ind w:left="40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D6CBEDC">
      <w:start w:val="1"/>
      <w:numFmt w:val="decimal"/>
      <w:lvlText w:val="%7"/>
      <w:lvlJc w:val="left"/>
      <w:pPr>
        <w:ind w:left="48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E7ECA1C">
      <w:start w:val="1"/>
      <w:numFmt w:val="lowerLetter"/>
      <w:lvlText w:val="%8"/>
      <w:lvlJc w:val="left"/>
      <w:pPr>
        <w:ind w:left="55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CC0455A">
      <w:start w:val="1"/>
      <w:numFmt w:val="lowerRoman"/>
      <w:lvlText w:val="%9"/>
      <w:lvlJc w:val="left"/>
      <w:pPr>
        <w:ind w:left="62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0A5C0D64"/>
    <w:multiLevelType w:val="hybridMultilevel"/>
    <w:tmpl w:val="F8BE2A80"/>
    <w:lvl w:ilvl="0" w:tplc="BFFA5392">
      <w:start w:val="1"/>
      <w:numFmt w:val="lowerLetter"/>
      <w:lvlText w:val="%1."/>
      <w:lvlJc w:val="left"/>
      <w:pPr>
        <w:ind w:left="555"/>
      </w:pPr>
      <w:rPr>
        <w:rFonts w:asciiTheme="minorHAnsi" w:eastAsia="Arial"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86CA8B1E">
      <w:start w:val="1"/>
      <w:numFmt w:val="lowerLetter"/>
      <w:lvlText w:val="%2"/>
      <w:lvlJc w:val="left"/>
      <w:pPr>
        <w:ind w:left="12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FF28D42">
      <w:start w:val="1"/>
      <w:numFmt w:val="lowerRoman"/>
      <w:lvlText w:val="%3"/>
      <w:lvlJc w:val="left"/>
      <w:pPr>
        <w:ind w:left="19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4A482CC">
      <w:start w:val="1"/>
      <w:numFmt w:val="decimal"/>
      <w:lvlText w:val="%4"/>
      <w:lvlJc w:val="left"/>
      <w:pPr>
        <w:ind w:left="2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2CA7A7E">
      <w:start w:val="1"/>
      <w:numFmt w:val="lowerLetter"/>
      <w:lvlText w:val="%5"/>
      <w:lvlJc w:val="left"/>
      <w:pPr>
        <w:ind w:left="3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3C43098">
      <w:start w:val="1"/>
      <w:numFmt w:val="lowerRoman"/>
      <w:lvlText w:val="%6"/>
      <w:lvlJc w:val="left"/>
      <w:pPr>
        <w:ind w:left="4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56E0C72">
      <w:start w:val="1"/>
      <w:numFmt w:val="decimal"/>
      <w:lvlText w:val="%7"/>
      <w:lvlJc w:val="left"/>
      <w:pPr>
        <w:ind w:left="4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C146406">
      <w:start w:val="1"/>
      <w:numFmt w:val="lowerLetter"/>
      <w:lvlText w:val="%8"/>
      <w:lvlJc w:val="left"/>
      <w:pPr>
        <w:ind w:left="5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C3C99BE">
      <w:start w:val="1"/>
      <w:numFmt w:val="lowerRoman"/>
      <w:lvlText w:val="%9"/>
      <w:lvlJc w:val="left"/>
      <w:pPr>
        <w:ind w:left="6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0AF226EA"/>
    <w:multiLevelType w:val="hybridMultilevel"/>
    <w:tmpl w:val="1892D898"/>
    <w:lvl w:ilvl="0" w:tplc="E12C1992">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294B688">
      <w:start w:val="1"/>
      <w:numFmt w:val="lowerLetter"/>
      <w:lvlText w:val="%2"/>
      <w:lvlJc w:val="left"/>
      <w:pPr>
        <w:ind w:left="12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39EB244">
      <w:start w:val="1"/>
      <w:numFmt w:val="lowerRoman"/>
      <w:lvlText w:val="%3"/>
      <w:lvlJc w:val="left"/>
      <w:pPr>
        <w:ind w:left="193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58ADFBE">
      <w:start w:val="1"/>
      <w:numFmt w:val="decimal"/>
      <w:lvlText w:val="%4"/>
      <w:lvlJc w:val="left"/>
      <w:pPr>
        <w:ind w:left="26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EEE1144">
      <w:start w:val="1"/>
      <w:numFmt w:val="lowerLetter"/>
      <w:lvlText w:val="%5"/>
      <w:lvlJc w:val="left"/>
      <w:pPr>
        <w:ind w:left="337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0648294">
      <w:start w:val="1"/>
      <w:numFmt w:val="lowerRoman"/>
      <w:lvlText w:val="%6"/>
      <w:lvlJc w:val="left"/>
      <w:pPr>
        <w:ind w:left="409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39CD546">
      <w:start w:val="1"/>
      <w:numFmt w:val="decimal"/>
      <w:lvlText w:val="%7"/>
      <w:lvlJc w:val="left"/>
      <w:pPr>
        <w:ind w:left="48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186AF20">
      <w:start w:val="1"/>
      <w:numFmt w:val="lowerLetter"/>
      <w:lvlText w:val="%8"/>
      <w:lvlJc w:val="left"/>
      <w:pPr>
        <w:ind w:left="553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862B248">
      <w:start w:val="1"/>
      <w:numFmt w:val="lowerRoman"/>
      <w:lvlText w:val="%9"/>
      <w:lvlJc w:val="left"/>
      <w:pPr>
        <w:ind w:left="62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0BB255C3"/>
    <w:multiLevelType w:val="hybridMultilevel"/>
    <w:tmpl w:val="B70CEDE6"/>
    <w:lvl w:ilvl="0" w:tplc="25C4457E">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FD0E7D2">
      <w:start w:val="1"/>
      <w:numFmt w:val="lowerRoman"/>
      <w:lvlText w:val="%2."/>
      <w:lvlJc w:val="left"/>
      <w:pPr>
        <w:ind w:left="10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044534A">
      <w:start w:val="1"/>
      <w:numFmt w:val="lowerRoman"/>
      <w:lvlText w:val="%3"/>
      <w:lvlJc w:val="left"/>
      <w:pPr>
        <w:ind w:left="18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88A1116">
      <w:start w:val="1"/>
      <w:numFmt w:val="decimal"/>
      <w:lvlText w:val="%4"/>
      <w:lvlJc w:val="left"/>
      <w:pPr>
        <w:ind w:left="25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C9CC05E">
      <w:start w:val="1"/>
      <w:numFmt w:val="lowerLetter"/>
      <w:lvlText w:val="%5"/>
      <w:lvlJc w:val="left"/>
      <w:pPr>
        <w:ind w:left="32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BAC5D38">
      <w:start w:val="1"/>
      <w:numFmt w:val="lowerRoman"/>
      <w:lvlText w:val="%6"/>
      <w:lvlJc w:val="left"/>
      <w:pPr>
        <w:ind w:left="39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7CA1774">
      <w:start w:val="1"/>
      <w:numFmt w:val="decimal"/>
      <w:lvlText w:val="%7"/>
      <w:lvlJc w:val="left"/>
      <w:pPr>
        <w:ind w:left="46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508C070">
      <w:start w:val="1"/>
      <w:numFmt w:val="lowerLetter"/>
      <w:lvlText w:val="%8"/>
      <w:lvlJc w:val="left"/>
      <w:pPr>
        <w:ind w:left="54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BA2AFDC">
      <w:start w:val="1"/>
      <w:numFmt w:val="lowerRoman"/>
      <w:lvlText w:val="%9"/>
      <w:lvlJc w:val="left"/>
      <w:pPr>
        <w:ind w:left="61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0BB41FC1"/>
    <w:multiLevelType w:val="hybridMultilevel"/>
    <w:tmpl w:val="BE486E96"/>
    <w:lvl w:ilvl="0" w:tplc="F0F0B286">
      <w:start w:val="1"/>
      <w:numFmt w:val="lowerLetter"/>
      <w:lvlText w:val="%1."/>
      <w:lvlJc w:val="left"/>
      <w:pPr>
        <w:ind w:left="555"/>
      </w:pPr>
      <w:rPr>
        <w:rFonts w:asciiTheme="minorHAnsi" w:eastAsia="Arial"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141A9F72">
      <w:start w:val="1"/>
      <w:numFmt w:val="lowerRoman"/>
      <w:lvlText w:val="%2."/>
      <w:lvlJc w:val="left"/>
      <w:pPr>
        <w:ind w:left="735"/>
      </w:pPr>
      <w:rPr>
        <w:rFonts w:asciiTheme="minorHAnsi" w:eastAsia="Arial"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2" w:tplc="65AAA9F8">
      <w:start w:val="1"/>
      <w:numFmt w:val="lowerRoman"/>
      <w:lvlText w:val="%3"/>
      <w:lvlJc w:val="left"/>
      <w:pPr>
        <w:ind w:left="18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422C8CE">
      <w:start w:val="1"/>
      <w:numFmt w:val="decimal"/>
      <w:lvlText w:val="%4"/>
      <w:lvlJc w:val="left"/>
      <w:pPr>
        <w:ind w:left="25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B0ABF2C">
      <w:start w:val="1"/>
      <w:numFmt w:val="lowerLetter"/>
      <w:lvlText w:val="%5"/>
      <w:lvlJc w:val="left"/>
      <w:pPr>
        <w:ind w:left="32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618D272">
      <w:start w:val="1"/>
      <w:numFmt w:val="lowerRoman"/>
      <w:lvlText w:val="%6"/>
      <w:lvlJc w:val="left"/>
      <w:pPr>
        <w:ind w:left="39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60CDFB0">
      <w:start w:val="1"/>
      <w:numFmt w:val="decimal"/>
      <w:lvlText w:val="%7"/>
      <w:lvlJc w:val="left"/>
      <w:pPr>
        <w:ind w:left="46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75AE36C">
      <w:start w:val="1"/>
      <w:numFmt w:val="lowerLetter"/>
      <w:lvlText w:val="%8"/>
      <w:lvlJc w:val="left"/>
      <w:pPr>
        <w:ind w:left="54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614FB90">
      <w:start w:val="1"/>
      <w:numFmt w:val="lowerRoman"/>
      <w:lvlText w:val="%9"/>
      <w:lvlJc w:val="left"/>
      <w:pPr>
        <w:ind w:left="61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0BDB74ED"/>
    <w:multiLevelType w:val="hybridMultilevel"/>
    <w:tmpl w:val="0C16160C"/>
    <w:lvl w:ilvl="0" w:tplc="21CE3AEC">
      <w:start w:val="5"/>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3EAF0AE">
      <w:start w:val="1"/>
      <w:numFmt w:val="lowerLetter"/>
      <w:lvlText w:val="%2"/>
      <w:lvlJc w:val="left"/>
      <w:pPr>
        <w:ind w:left="12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67EF470">
      <w:start w:val="1"/>
      <w:numFmt w:val="lowerRoman"/>
      <w:lvlText w:val="%3"/>
      <w:lvlJc w:val="left"/>
      <w:pPr>
        <w:ind w:left="19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7629664">
      <w:start w:val="1"/>
      <w:numFmt w:val="decimal"/>
      <w:lvlText w:val="%4"/>
      <w:lvlJc w:val="left"/>
      <w:pPr>
        <w:ind w:left="26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4CA03B8">
      <w:start w:val="1"/>
      <w:numFmt w:val="lowerLetter"/>
      <w:lvlText w:val="%5"/>
      <w:lvlJc w:val="left"/>
      <w:pPr>
        <w:ind w:left="33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1FCF072">
      <w:start w:val="1"/>
      <w:numFmt w:val="lowerRoman"/>
      <w:lvlText w:val="%6"/>
      <w:lvlJc w:val="left"/>
      <w:pPr>
        <w:ind w:left="41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1C863D4">
      <w:start w:val="1"/>
      <w:numFmt w:val="decimal"/>
      <w:lvlText w:val="%7"/>
      <w:lvlJc w:val="left"/>
      <w:pPr>
        <w:ind w:left="48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2CA9B2C">
      <w:start w:val="1"/>
      <w:numFmt w:val="lowerLetter"/>
      <w:lvlText w:val="%8"/>
      <w:lvlJc w:val="left"/>
      <w:pPr>
        <w:ind w:left="5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792F304">
      <w:start w:val="1"/>
      <w:numFmt w:val="lowerRoman"/>
      <w:lvlText w:val="%9"/>
      <w:lvlJc w:val="left"/>
      <w:pPr>
        <w:ind w:left="62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0EAB6241"/>
    <w:multiLevelType w:val="hybridMultilevel"/>
    <w:tmpl w:val="850C8144"/>
    <w:lvl w:ilvl="0" w:tplc="9716A82E">
      <w:start w:val="1"/>
      <w:numFmt w:val="lowerLetter"/>
      <w:lvlText w:val="%1."/>
      <w:lvlJc w:val="left"/>
      <w:pPr>
        <w:ind w:left="555"/>
      </w:pPr>
      <w:rPr>
        <w:rFonts w:asciiTheme="minorHAnsi" w:eastAsia="Arial"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12220A68">
      <w:start w:val="1"/>
      <w:numFmt w:val="lowerLetter"/>
      <w:lvlText w:val="%2"/>
      <w:lvlJc w:val="left"/>
      <w:pPr>
        <w:ind w:left="12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1481012">
      <w:start w:val="1"/>
      <w:numFmt w:val="lowerRoman"/>
      <w:lvlText w:val="%3"/>
      <w:lvlJc w:val="left"/>
      <w:pPr>
        <w:ind w:left="19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166F732">
      <w:start w:val="1"/>
      <w:numFmt w:val="decimal"/>
      <w:lvlText w:val="%4"/>
      <w:lvlJc w:val="left"/>
      <w:pPr>
        <w:ind w:left="26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08A63A2">
      <w:start w:val="1"/>
      <w:numFmt w:val="lowerLetter"/>
      <w:lvlText w:val="%5"/>
      <w:lvlJc w:val="left"/>
      <w:pPr>
        <w:ind w:left="33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6A6E45A">
      <w:start w:val="1"/>
      <w:numFmt w:val="lowerRoman"/>
      <w:lvlText w:val="%6"/>
      <w:lvlJc w:val="left"/>
      <w:pPr>
        <w:ind w:left="40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6DA2242">
      <w:start w:val="1"/>
      <w:numFmt w:val="decimal"/>
      <w:lvlText w:val="%7"/>
      <w:lvlJc w:val="left"/>
      <w:pPr>
        <w:ind w:left="48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F62381A">
      <w:start w:val="1"/>
      <w:numFmt w:val="lowerLetter"/>
      <w:lvlText w:val="%8"/>
      <w:lvlJc w:val="left"/>
      <w:pPr>
        <w:ind w:left="55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9128BBE">
      <w:start w:val="1"/>
      <w:numFmt w:val="lowerRoman"/>
      <w:lvlText w:val="%9"/>
      <w:lvlJc w:val="left"/>
      <w:pPr>
        <w:ind w:left="62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0FB4289E"/>
    <w:multiLevelType w:val="multilevel"/>
    <w:tmpl w:val="4C3AB6CA"/>
    <w:lvl w:ilvl="0">
      <w:start w:val="1"/>
      <w:numFmt w:val="lowerLetter"/>
      <w:lvlText w:val="%1."/>
      <w:lvlJc w:val="left"/>
      <w:pPr>
        <w:tabs>
          <w:tab w:val="num" w:pos="1197"/>
        </w:tabs>
        <w:ind w:left="1197" w:hanging="360"/>
      </w:pPr>
      <w:rPr>
        <w:rFonts w:asciiTheme="minorHAnsi" w:eastAsiaTheme="minorHAnsi" w:hAnsiTheme="minorHAnsi" w:cstheme="minorHAnsi" w:hint="default"/>
      </w:rPr>
    </w:lvl>
    <w:lvl w:ilvl="1">
      <w:start w:val="1"/>
      <w:numFmt w:val="lowerRoman"/>
      <w:lvlText w:val="%2."/>
      <w:lvlJc w:val="left"/>
      <w:pPr>
        <w:tabs>
          <w:tab w:val="num" w:pos="1917"/>
        </w:tabs>
        <w:ind w:left="1917" w:hanging="360"/>
      </w:pPr>
      <w:rPr>
        <w:rFonts w:ascii="Arial" w:eastAsiaTheme="minorHAnsi" w:hAnsi="Arial" w:cs="Arial"/>
      </w:rPr>
    </w:lvl>
    <w:lvl w:ilvl="2">
      <w:start w:val="1"/>
      <w:numFmt w:val="decimal"/>
      <w:lvlText w:val="%3."/>
      <w:lvlJc w:val="left"/>
      <w:pPr>
        <w:tabs>
          <w:tab w:val="num" w:pos="2637"/>
        </w:tabs>
        <w:ind w:left="2637" w:hanging="360"/>
      </w:pPr>
    </w:lvl>
    <w:lvl w:ilvl="3" w:tentative="1">
      <w:start w:val="1"/>
      <w:numFmt w:val="decimal"/>
      <w:lvlText w:val="%4."/>
      <w:lvlJc w:val="left"/>
      <w:pPr>
        <w:tabs>
          <w:tab w:val="num" w:pos="3357"/>
        </w:tabs>
        <w:ind w:left="3357" w:hanging="360"/>
      </w:pPr>
    </w:lvl>
    <w:lvl w:ilvl="4" w:tentative="1">
      <w:start w:val="1"/>
      <w:numFmt w:val="decimal"/>
      <w:lvlText w:val="%5."/>
      <w:lvlJc w:val="left"/>
      <w:pPr>
        <w:tabs>
          <w:tab w:val="num" w:pos="4077"/>
        </w:tabs>
        <w:ind w:left="4077" w:hanging="360"/>
      </w:pPr>
    </w:lvl>
    <w:lvl w:ilvl="5" w:tentative="1">
      <w:start w:val="1"/>
      <w:numFmt w:val="decimal"/>
      <w:lvlText w:val="%6."/>
      <w:lvlJc w:val="left"/>
      <w:pPr>
        <w:tabs>
          <w:tab w:val="num" w:pos="4797"/>
        </w:tabs>
        <w:ind w:left="4797" w:hanging="360"/>
      </w:pPr>
    </w:lvl>
    <w:lvl w:ilvl="6" w:tentative="1">
      <w:start w:val="1"/>
      <w:numFmt w:val="decimal"/>
      <w:lvlText w:val="%7."/>
      <w:lvlJc w:val="left"/>
      <w:pPr>
        <w:tabs>
          <w:tab w:val="num" w:pos="5517"/>
        </w:tabs>
        <w:ind w:left="5517" w:hanging="360"/>
      </w:pPr>
    </w:lvl>
    <w:lvl w:ilvl="7" w:tentative="1">
      <w:start w:val="1"/>
      <w:numFmt w:val="decimal"/>
      <w:lvlText w:val="%8."/>
      <w:lvlJc w:val="left"/>
      <w:pPr>
        <w:tabs>
          <w:tab w:val="num" w:pos="6237"/>
        </w:tabs>
        <w:ind w:left="6237" w:hanging="360"/>
      </w:pPr>
    </w:lvl>
    <w:lvl w:ilvl="8" w:tentative="1">
      <w:start w:val="1"/>
      <w:numFmt w:val="decimal"/>
      <w:lvlText w:val="%9."/>
      <w:lvlJc w:val="left"/>
      <w:pPr>
        <w:tabs>
          <w:tab w:val="num" w:pos="6957"/>
        </w:tabs>
        <w:ind w:left="6957" w:hanging="360"/>
      </w:pPr>
    </w:lvl>
  </w:abstractNum>
  <w:abstractNum w:abstractNumId="19" w15:restartNumberingAfterBreak="0">
    <w:nsid w:val="0FC93F32"/>
    <w:multiLevelType w:val="hybridMultilevel"/>
    <w:tmpl w:val="371A5694"/>
    <w:lvl w:ilvl="0" w:tplc="F73EA9AE">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1929260">
      <w:start w:val="1"/>
      <w:numFmt w:val="lowerLetter"/>
      <w:lvlText w:val="%2"/>
      <w:lvlJc w:val="left"/>
      <w:pPr>
        <w:ind w:left="12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2EA38F0">
      <w:start w:val="1"/>
      <w:numFmt w:val="lowerRoman"/>
      <w:lvlText w:val="%3"/>
      <w:lvlJc w:val="left"/>
      <w:pPr>
        <w:ind w:left="19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FC0546A">
      <w:start w:val="1"/>
      <w:numFmt w:val="decimal"/>
      <w:lvlText w:val="%4"/>
      <w:lvlJc w:val="left"/>
      <w:pPr>
        <w:ind w:left="26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76E525A">
      <w:start w:val="1"/>
      <w:numFmt w:val="lowerLetter"/>
      <w:lvlText w:val="%5"/>
      <w:lvlJc w:val="left"/>
      <w:pPr>
        <w:ind w:left="33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7641EE0">
      <w:start w:val="1"/>
      <w:numFmt w:val="lowerRoman"/>
      <w:lvlText w:val="%6"/>
      <w:lvlJc w:val="left"/>
      <w:pPr>
        <w:ind w:left="41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18EE79C">
      <w:start w:val="1"/>
      <w:numFmt w:val="decimal"/>
      <w:lvlText w:val="%7"/>
      <w:lvlJc w:val="left"/>
      <w:pPr>
        <w:ind w:left="48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79EAACE">
      <w:start w:val="1"/>
      <w:numFmt w:val="lowerLetter"/>
      <w:lvlText w:val="%8"/>
      <w:lvlJc w:val="left"/>
      <w:pPr>
        <w:ind w:left="55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0E0853E">
      <w:start w:val="1"/>
      <w:numFmt w:val="lowerRoman"/>
      <w:lvlText w:val="%9"/>
      <w:lvlJc w:val="left"/>
      <w:pPr>
        <w:ind w:left="62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10105834"/>
    <w:multiLevelType w:val="hybridMultilevel"/>
    <w:tmpl w:val="1F8EF856"/>
    <w:lvl w:ilvl="0" w:tplc="904A0D2A">
      <w:start w:val="1"/>
      <w:numFmt w:val="lowerLetter"/>
      <w:lvlText w:val="%1."/>
      <w:lvlJc w:val="left"/>
      <w:pPr>
        <w:ind w:left="1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2B6230A">
      <w:start w:val="1"/>
      <w:numFmt w:val="lowerLetter"/>
      <w:lvlText w:val="%2"/>
      <w:lvlJc w:val="left"/>
      <w:pPr>
        <w:ind w:left="12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75EC0B8">
      <w:start w:val="1"/>
      <w:numFmt w:val="lowerRoman"/>
      <w:lvlText w:val="%3"/>
      <w:lvlJc w:val="left"/>
      <w:pPr>
        <w:ind w:left="19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B26F9DA">
      <w:start w:val="1"/>
      <w:numFmt w:val="decimal"/>
      <w:lvlText w:val="%4"/>
      <w:lvlJc w:val="left"/>
      <w:pPr>
        <w:ind w:left="2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6084AB0">
      <w:start w:val="1"/>
      <w:numFmt w:val="lowerLetter"/>
      <w:lvlText w:val="%5"/>
      <w:lvlJc w:val="left"/>
      <w:pPr>
        <w:ind w:left="3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114DDF8">
      <w:start w:val="1"/>
      <w:numFmt w:val="lowerRoman"/>
      <w:lvlText w:val="%6"/>
      <w:lvlJc w:val="left"/>
      <w:pPr>
        <w:ind w:left="4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0E68730">
      <w:start w:val="1"/>
      <w:numFmt w:val="decimal"/>
      <w:lvlText w:val="%7"/>
      <w:lvlJc w:val="left"/>
      <w:pPr>
        <w:ind w:left="4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52C0C78">
      <w:start w:val="1"/>
      <w:numFmt w:val="lowerLetter"/>
      <w:lvlText w:val="%8"/>
      <w:lvlJc w:val="left"/>
      <w:pPr>
        <w:ind w:left="5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972480E">
      <w:start w:val="1"/>
      <w:numFmt w:val="lowerRoman"/>
      <w:lvlText w:val="%9"/>
      <w:lvlJc w:val="left"/>
      <w:pPr>
        <w:ind w:left="6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102D4080"/>
    <w:multiLevelType w:val="hybridMultilevel"/>
    <w:tmpl w:val="429271B2"/>
    <w:lvl w:ilvl="0" w:tplc="14090019">
      <w:start w:val="1"/>
      <w:numFmt w:val="lowerLetter"/>
      <w:lvlText w:val="%1."/>
      <w:lvlJc w:val="left"/>
      <w:pPr>
        <w:ind w:left="705" w:hanging="360"/>
      </w:pPr>
    </w:lvl>
    <w:lvl w:ilvl="1" w:tplc="14090019" w:tentative="1">
      <w:start w:val="1"/>
      <w:numFmt w:val="lowerLetter"/>
      <w:lvlText w:val="%2."/>
      <w:lvlJc w:val="left"/>
      <w:pPr>
        <w:ind w:left="1425" w:hanging="360"/>
      </w:pPr>
    </w:lvl>
    <w:lvl w:ilvl="2" w:tplc="1409001B" w:tentative="1">
      <w:start w:val="1"/>
      <w:numFmt w:val="lowerRoman"/>
      <w:lvlText w:val="%3."/>
      <w:lvlJc w:val="right"/>
      <w:pPr>
        <w:ind w:left="2145" w:hanging="180"/>
      </w:pPr>
    </w:lvl>
    <w:lvl w:ilvl="3" w:tplc="1409000F" w:tentative="1">
      <w:start w:val="1"/>
      <w:numFmt w:val="decimal"/>
      <w:lvlText w:val="%4."/>
      <w:lvlJc w:val="left"/>
      <w:pPr>
        <w:ind w:left="2865" w:hanging="360"/>
      </w:pPr>
    </w:lvl>
    <w:lvl w:ilvl="4" w:tplc="14090019" w:tentative="1">
      <w:start w:val="1"/>
      <w:numFmt w:val="lowerLetter"/>
      <w:lvlText w:val="%5."/>
      <w:lvlJc w:val="left"/>
      <w:pPr>
        <w:ind w:left="3585" w:hanging="360"/>
      </w:pPr>
    </w:lvl>
    <w:lvl w:ilvl="5" w:tplc="1409001B" w:tentative="1">
      <w:start w:val="1"/>
      <w:numFmt w:val="lowerRoman"/>
      <w:lvlText w:val="%6."/>
      <w:lvlJc w:val="right"/>
      <w:pPr>
        <w:ind w:left="4305" w:hanging="180"/>
      </w:pPr>
    </w:lvl>
    <w:lvl w:ilvl="6" w:tplc="1409000F" w:tentative="1">
      <w:start w:val="1"/>
      <w:numFmt w:val="decimal"/>
      <w:lvlText w:val="%7."/>
      <w:lvlJc w:val="left"/>
      <w:pPr>
        <w:ind w:left="5025" w:hanging="360"/>
      </w:pPr>
    </w:lvl>
    <w:lvl w:ilvl="7" w:tplc="14090019" w:tentative="1">
      <w:start w:val="1"/>
      <w:numFmt w:val="lowerLetter"/>
      <w:lvlText w:val="%8."/>
      <w:lvlJc w:val="left"/>
      <w:pPr>
        <w:ind w:left="5745" w:hanging="360"/>
      </w:pPr>
    </w:lvl>
    <w:lvl w:ilvl="8" w:tplc="1409001B" w:tentative="1">
      <w:start w:val="1"/>
      <w:numFmt w:val="lowerRoman"/>
      <w:lvlText w:val="%9."/>
      <w:lvlJc w:val="right"/>
      <w:pPr>
        <w:ind w:left="6465" w:hanging="180"/>
      </w:pPr>
    </w:lvl>
  </w:abstractNum>
  <w:abstractNum w:abstractNumId="22" w15:restartNumberingAfterBreak="0">
    <w:nsid w:val="13880933"/>
    <w:multiLevelType w:val="hybridMultilevel"/>
    <w:tmpl w:val="6AD2857E"/>
    <w:lvl w:ilvl="0" w:tplc="CA5A806E">
      <w:start w:val="1"/>
      <w:numFmt w:val="lowerLetter"/>
      <w:lvlText w:val="%1."/>
      <w:lvlJc w:val="left"/>
      <w:pPr>
        <w:ind w:left="630"/>
      </w:pPr>
      <w:rPr>
        <w:rFonts w:asciiTheme="minorHAnsi" w:eastAsia="Arial"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FAC621E2">
      <w:start w:val="1"/>
      <w:numFmt w:val="lowerLetter"/>
      <w:lvlText w:val="%2"/>
      <w:lvlJc w:val="left"/>
      <w:pPr>
        <w:ind w:left="130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2224456">
      <w:start w:val="1"/>
      <w:numFmt w:val="lowerRoman"/>
      <w:lvlText w:val="%3"/>
      <w:lvlJc w:val="left"/>
      <w:pPr>
        <w:ind w:left="202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0A8072A">
      <w:start w:val="1"/>
      <w:numFmt w:val="decimal"/>
      <w:lvlText w:val="%4"/>
      <w:lvlJc w:val="left"/>
      <w:pPr>
        <w:ind w:left="27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6300B96">
      <w:start w:val="1"/>
      <w:numFmt w:val="lowerLetter"/>
      <w:lvlText w:val="%5"/>
      <w:lvlJc w:val="left"/>
      <w:pPr>
        <w:ind w:left="346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C0EC56C">
      <w:start w:val="1"/>
      <w:numFmt w:val="lowerRoman"/>
      <w:lvlText w:val="%6"/>
      <w:lvlJc w:val="left"/>
      <w:pPr>
        <w:ind w:left="41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2222710">
      <w:start w:val="1"/>
      <w:numFmt w:val="decimal"/>
      <w:lvlText w:val="%7"/>
      <w:lvlJc w:val="left"/>
      <w:pPr>
        <w:ind w:left="490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D7C4264">
      <w:start w:val="1"/>
      <w:numFmt w:val="lowerLetter"/>
      <w:lvlText w:val="%8"/>
      <w:lvlJc w:val="left"/>
      <w:pPr>
        <w:ind w:left="562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316F0F2">
      <w:start w:val="1"/>
      <w:numFmt w:val="lowerRoman"/>
      <w:lvlText w:val="%9"/>
      <w:lvlJc w:val="left"/>
      <w:pPr>
        <w:ind w:left="63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139B572A"/>
    <w:multiLevelType w:val="hybridMultilevel"/>
    <w:tmpl w:val="6F4E73F8"/>
    <w:lvl w:ilvl="0" w:tplc="60AC3F64">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B38543C">
      <w:start w:val="1"/>
      <w:numFmt w:val="lowerLetter"/>
      <w:lvlText w:val="%2"/>
      <w:lvlJc w:val="left"/>
      <w:pPr>
        <w:ind w:left="12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AF0F05A">
      <w:start w:val="1"/>
      <w:numFmt w:val="lowerRoman"/>
      <w:lvlText w:val="%3"/>
      <w:lvlJc w:val="left"/>
      <w:pPr>
        <w:ind w:left="19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6EC8B70">
      <w:start w:val="1"/>
      <w:numFmt w:val="decimal"/>
      <w:lvlText w:val="%4"/>
      <w:lvlJc w:val="left"/>
      <w:pPr>
        <w:ind w:left="2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A46CF6C">
      <w:start w:val="1"/>
      <w:numFmt w:val="lowerLetter"/>
      <w:lvlText w:val="%5"/>
      <w:lvlJc w:val="left"/>
      <w:pPr>
        <w:ind w:left="3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39CDF72">
      <w:start w:val="1"/>
      <w:numFmt w:val="lowerRoman"/>
      <w:lvlText w:val="%6"/>
      <w:lvlJc w:val="left"/>
      <w:pPr>
        <w:ind w:left="4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CC6B382">
      <w:start w:val="1"/>
      <w:numFmt w:val="decimal"/>
      <w:lvlText w:val="%7"/>
      <w:lvlJc w:val="left"/>
      <w:pPr>
        <w:ind w:left="4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384D814">
      <w:start w:val="1"/>
      <w:numFmt w:val="lowerLetter"/>
      <w:lvlText w:val="%8"/>
      <w:lvlJc w:val="left"/>
      <w:pPr>
        <w:ind w:left="5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3806476">
      <w:start w:val="1"/>
      <w:numFmt w:val="lowerRoman"/>
      <w:lvlText w:val="%9"/>
      <w:lvlJc w:val="left"/>
      <w:pPr>
        <w:ind w:left="6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1559279F"/>
    <w:multiLevelType w:val="hybridMultilevel"/>
    <w:tmpl w:val="8EC24450"/>
    <w:lvl w:ilvl="0" w:tplc="444A1C5E">
      <w:start w:val="1"/>
      <w:numFmt w:val="lowerLetter"/>
      <w:lvlText w:val="%1."/>
      <w:lvlJc w:val="left"/>
      <w:pPr>
        <w:ind w:left="6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F32A710">
      <w:start w:val="1"/>
      <w:numFmt w:val="lowerLetter"/>
      <w:lvlText w:val="%2"/>
      <w:lvlJc w:val="left"/>
      <w:pPr>
        <w:ind w:left="13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FCEEB4E">
      <w:start w:val="1"/>
      <w:numFmt w:val="lowerRoman"/>
      <w:lvlText w:val="%3"/>
      <w:lvlJc w:val="left"/>
      <w:pPr>
        <w:ind w:left="20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2AA7970">
      <w:start w:val="1"/>
      <w:numFmt w:val="decimal"/>
      <w:lvlText w:val="%4"/>
      <w:lvlJc w:val="left"/>
      <w:pPr>
        <w:ind w:left="27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E120122">
      <w:start w:val="1"/>
      <w:numFmt w:val="lowerLetter"/>
      <w:lvlText w:val="%5"/>
      <w:lvlJc w:val="left"/>
      <w:pPr>
        <w:ind w:left="34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2FC8610">
      <w:start w:val="1"/>
      <w:numFmt w:val="lowerRoman"/>
      <w:lvlText w:val="%6"/>
      <w:lvlJc w:val="left"/>
      <w:pPr>
        <w:ind w:left="41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9B86DAA">
      <w:start w:val="1"/>
      <w:numFmt w:val="decimal"/>
      <w:lvlText w:val="%7"/>
      <w:lvlJc w:val="left"/>
      <w:pPr>
        <w:ind w:left="49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C6A668A">
      <w:start w:val="1"/>
      <w:numFmt w:val="lowerLetter"/>
      <w:lvlText w:val="%8"/>
      <w:lvlJc w:val="left"/>
      <w:pPr>
        <w:ind w:left="56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1AE5804">
      <w:start w:val="1"/>
      <w:numFmt w:val="lowerRoman"/>
      <w:lvlText w:val="%9"/>
      <w:lvlJc w:val="left"/>
      <w:pPr>
        <w:ind w:left="63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15841796"/>
    <w:multiLevelType w:val="hybridMultilevel"/>
    <w:tmpl w:val="FB046744"/>
    <w:lvl w:ilvl="0" w:tplc="22A6AC2E">
      <w:start w:val="6"/>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6D2E74E">
      <w:start w:val="1"/>
      <w:numFmt w:val="lowerLetter"/>
      <w:lvlText w:val="%2"/>
      <w:lvlJc w:val="left"/>
      <w:pPr>
        <w:ind w:left="12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C8272D0">
      <w:start w:val="1"/>
      <w:numFmt w:val="lowerRoman"/>
      <w:lvlText w:val="%3"/>
      <w:lvlJc w:val="left"/>
      <w:pPr>
        <w:ind w:left="19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EBAB304">
      <w:start w:val="1"/>
      <w:numFmt w:val="decimal"/>
      <w:lvlText w:val="%4"/>
      <w:lvlJc w:val="left"/>
      <w:pPr>
        <w:ind w:left="26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020A900">
      <w:start w:val="1"/>
      <w:numFmt w:val="lowerLetter"/>
      <w:lvlText w:val="%5"/>
      <w:lvlJc w:val="left"/>
      <w:pPr>
        <w:ind w:left="33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E3039BE">
      <w:start w:val="1"/>
      <w:numFmt w:val="lowerRoman"/>
      <w:lvlText w:val="%6"/>
      <w:lvlJc w:val="left"/>
      <w:pPr>
        <w:ind w:left="41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08004A6">
      <w:start w:val="1"/>
      <w:numFmt w:val="decimal"/>
      <w:lvlText w:val="%7"/>
      <w:lvlJc w:val="left"/>
      <w:pPr>
        <w:ind w:left="48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CF0CA12">
      <w:start w:val="1"/>
      <w:numFmt w:val="lowerLetter"/>
      <w:lvlText w:val="%8"/>
      <w:lvlJc w:val="left"/>
      <w:pPr>
        <w:ind w:left="5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EF80B82">
      <w:start w:val="1"/>
      <w:numFmt w:val="lowerRoman"/>
      <w:lvlText w:val="%9"/>
      <w:lvlJc w:val="left"/>
      <w:pPr>
        <w:ind w:left="62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6" w15:restartNumberingAfterBreak="0">
    <w:nsid w:val="17524FE7"/>
    <w:multiLevelType w:val="hybridMultilevel"/>
    <w:tmpl w:val="41B414AC"/>
    <w:lvl w:ilvl="0" w:tplc="BC70B696">
      <w:start w:val="1"/>
      <w:numFmt w:val="lowerLetter"/>
      <w:lvlText w:val="%1."/>
      <w:lvlJc w:val="left"/>
      <w:pPr>
        <w:ind w:left="555" w:firstLine="0"/>
      </w:pPr>
      <w:rPr>
        <w:rFonts w:ascii="Arial" w:eastAsia="Arial" w:hAnsi="Arial" w:cs="Arial" w:hint="default"/>
        <w:b w:val="0"/>
        <w:i w:val="0"/>
        <w:strike w:val="0"/>
        <w:dstrike w:val="0"/>
        <w:color w:val="000000"/>
        <w:sz w:val="18"/>
        <w:szCs w:val="18"/>
        <w:u w:val="none" w:color="000000"/>
        <w:vertAlign w:val="baseli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18193798"/>
    <w:multiLevelType w:val="hybridMultilevel"/>
    <w:tmpl w:val="08725EE0"/>
    <w:lvl w:ilvl="0" w:tplc="1E5AE4B0">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9924EBE">
      <w:start w:val="1"/>
      <w:numFmt w:val="lowerLetter"/>
      <w:lvlText w:val="%2"/>
      <w:lvlJc w:val="left"/>
      <w:pPr>
        <w:ind w:left="12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20A8834">
      <w:start w:val="1"/>
      <w:numFmt w:val="lowerRoman"/>
      <w:lvlText w:val="%3"/>
      <w:lvlJc w:val="left"/>
      <w:pPr>
        <w:ind w:left="19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580E4E8">
      <w:start w:val="1"/>
      <w:numFmt w:val="decimal"/>
      <w:lvlText w:val="%4"/>
      <w:lvlJc w:val="left"/>
      <w:pPr>
        <w:ind w:left="2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29A682C">
      <w:start w:val="1"/>
      <w:numFmt w:val="lowerLetter"/>
      <w:lvlText w:val="%5"/>
      <w:lvlJc w:val="left"/>
      <w:pPr>
        <w:ind w:left="3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0F46CA2">
      <w:start w:val="1"/>
      <w:numFmt w:val="lowerRoman"/>
      <w:lvlText w:val="%6"/>
      <w:lvlJc w:val="left"/>
      <w:pPr>
        <w:ind w:left="4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206F9F8">
      <w:start w:val="1"/>
      <w:numFmt w:val="decimal"/>
      <w:lvlText w:val="%7"/>
      <w:lvlJc w:val="left"/>
      <w:pPr>
        <w:ind w:left="4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AE8277A">
      <w:start w:val="1"/>
      <w:numFmt w:val="lowerLetter"/>
      <w:lvlText w:val="%8"/>
      <w:lvlJc w:val="left"/>
      <w:pPr>
        <w:ind w:left="5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7FE8DB2">
      <w:start w:val="1"/>
      <w:numFmt w:val="lowerRoman"/>
      <w:lvlText w:val="%9"/>
      <w:lvlJc w:val="left"/>
      <w:pPr>
        <w:ind w:left="6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8" w15:restartNumberingAfterBreak="0">
    <w:nsid w:val="1858220A"/>
    <w:multiLevelType w:val="hybridMultilevel"/>
    <w:tmpl w:val="3518421C"/>
    <w:lvl w:ilvl="0" w:tplc="81A40A70">
      <w:start w:val="1"/>
      <w:numFmt w:val="lowerLetter"/>
      <w:lvlText w:val="%1."/>
      <w:lvlJc w:val="left"/>
      <w:pPr>
        <w:ind w:left="1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3C64ECC">
      <w:start w:val="1"/>
      <w:numFmt w:val="lowerLetter"/>
      <w:lvlText w:val="%2"/>
      <w:lvlJc w:val="left"/>
      <w:pPr>
        <w:ind w:left="12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074E50A">
      <w:start w:val="1"/>
      <w:numFmt w:val="lowerRoman"/>
      <w:lvlText w:val="%3"/>
      <w:lvlJc w:val="left"/>
      <w:pPr>
        <w:ind w:left="19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2F4AD4A">
      <w:start w:val="1"/>
      <w:numFmt w:val="decimal"/>
      <w:lvlText w:val="%4"/>
      <w:lvlJc w:val="left"/>
      <w:pPr>
        <w:ind w:left="2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E163D2A">
      <w:start w:val="1"/>
      <w:numFmt w:val="lowerLetter"/>
      <w:lvlText w:val="%5"/>
      <w:lvlJc w:val="left"/>
      <w:pPr>
        <w:ind w:left="3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E98BE70">
      <w:start w:val="1"/>
      <w:numFmt w:val="lowerRoman"/>
      <w:lvlText w:val="%6"/>
      <w:lvlJc w:val="left"/>
      <w:pPr>
        <w:ind w:left="4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4524628">
      <w:start w:val="1"/>
      <w:numFmt w:val="decimal"/>
      <w:lvlText w:val="%7"/>
      <w:lvlJc w:val="left"/>
      <w:pPr>
        <w:ind w:left="4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E9097AC">
      <w:start w:val="1"/>
      <w:numFmt w:val="lowerLetter"/>
      <w:lvlText w:val="%8"/>
      <w:lvlJc w:val="left"/>
      <w:pPr>
        <w:ind w:left="5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0941388">
      <w:start w:val="1"/>
      <w:numFmt w:val="lowerRoman"/>
      <w:lvlText w:val="%9"/>
      <w:lvlJc w:val="left"/>
      <w:pPr>
        <w:ind w:left="6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9" w15:restartNumberingAfterBreak="0">
    <w:nsid w:val="18F75E82"/>
    <w:multiLevelType w:val="hybridMultilevel"/>
    <w:tmpl w:val="BBAC51F0"/>
    <w:lvl w:ilvl="0" w:tplc="F33E2EF8">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E3A6E02">
      <w:start w:val="1"/>
      <w:numFmt w:val="lowerLetter"/>
      <w:lvlText w:val="%2"/>
      <w:lvlJc w:val="left"/>
      <w:pPr>
        <w:ind w:left="12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FD8797C">
      <w:start w:val="1"/>
      <w:numFmt w:val="lowerRoman"/>
      <w:lvlText w:val="%3"/>
      <w:lvlJc w:val="left"/>
      <w:pPr>
        <w:ind w:left="19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B02359C">
      <w:start w:val="1"/>
      <w:numFmt w:val="decimal"/>
      <w:lvlText w:val="%4"/>
      <w:lvlJc w:val="left"/>
      <w:pPr>
        <w:ind w:left="26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19CE790">
      <w:start w:val="1"/>
      <w:numFmt w:val="lowerLetter"/>
      <w:lvlText w:val="%5"/>
      <w:lvlJc w:val="left"/>
      <w:pPr>
        <w:ind w:left="33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CC4A6FE">
      <w:start w:val="1"/>
      <w:numFmt w:val="lowerRoman"/>
      <w:lvlText w:val="%6"/>
      <w:lvlJc w:val="left"/>
      <w:pPr>
        <w:ind w:left="41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1D20D20">
      <w:start w:val="1"/>
      <w:numFmt w:val="decimal"/>
      <w:lvlText w:val="%7"/>
      <w:lvlJc w:val="left"/>
      <w:pPr>
        <w:ind w:left="48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F94BC3C">
      <w:start w:val="1"/>
      <w:numFmt w:val="lowerLetter"/>
      <w:lvlText w:val="%8"/>
      <w:lvlJc w:val="left"/>
      <w:pPr>
        <w:ind w:left="55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6E0DA16">
      <w:start w:val="1"/>
      <w:numFmt w:val="lowerRoman"/>
      <w:lvlText w:val="%9"/>
      <w:lvlJc w:val="left"/>
      <w:pPr>
        <w:ind w:left="62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0" w15:restartNumberingAfterBreak="0">
    <w:nsid w:val="19B03010"/>
    <w:multiLevelType w:val="hybridMultilevel"/>
    <w:tmpl w:val="1DD276EE"/>
    <w:lvl w:ilvl="0" w:tplc="1AD0FB60">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B14F2FE">
      <w:start w:val="1"/>
      <w:numFmt w:val="lowerLetter"/>
      <w:lvlText w:val="%2"/>
      <w:lvlJc w:val="left"/>
      <w:pPr>
        <w:ind w:left="1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726E2A2">
      <w:start w:val="1"/>
      <w:numFmt w:val="lowerRoman"/>
      <w:lvlText w:val="%3"/>
      <w:lvlJc w:val="left"/>
      <w:pPr>
        <w:ind w:left="19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E42F8EA">
      <w:start w:val="1"/>
      <w:numFmt w:val="decimal"/>
      <w:lvlText w:val="%4"/>
      <w:lvlJc w:val="left"/>
      <w:pPr>
        <w:ind w:left="26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9288DBE">
      <w:start w:val="1"/>
      <w:numFmt w:val="lowerLetter"/>
      <w:lvlText w:val="%5"/>
      <w:lvlJc w:val="left"/>
      <w:pPr>
        <w:ind w:left="33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32261EE">
      <w:start w:val="1"/>
      <w:numFmt w:val="lowerRoman"/>
      <w:lvlText w:val="%6"/>
      <w:lvlJc w:val="left"/>
      <w:pPr>
        <w:ind w:left="40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E20B22C">
      <w:start w:val="1"/>
      <w:numFmt w:val="decimal"/>
      <w:lvlText w:val="%7"/>
      <w:lvlJc w:val="left"/>
      <w:pPr>
        <w:ind w:left="48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18ECAC2">
      <w:start w:val="1"/>
      <w:numFmt w:val="lowerLetter"/>
      <w:lvlText w:val="%8"/>
      <w:lvlJc w:val="left"/>
      <w:pPr>
        <w:ind w:left="55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BFC01FA">
      <w:start w:val="1"/>
      <w:numFmt w:val="lowerRoman"/>
      <w:lvlText w:val="%9"/>
      <w:lvlJc w:val="left"/>
      <w:pPr>
        <w:ind w:left="62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1" w15:restartNumberingAfterBreak="0">
    <w:nsid w:val="1A1A033A"/>
    <w:multiLevelType w:val="hybridMultilevel"/>
    <w:tmpl w:val="111834AC"/>
    <w:lvl w:ilvl="0" w:tplc="14090019">
      <w:start w:val="1"/>
      <w:numFmt w:val="lowerLetter"/>
      <w:lvlText w:val="%1."/>
      <w:lvlJc w:val="left"/>
      <w:pPr>
        <w:ind w:left="705" w:hanging="360"/>
      </w:pPr>
    </w:lvl>
    <w:lvl w:ilvl="1" w:tplc="14090019" w:tentative="1">
      <w:start w:val="1"/>
      <w:numFmt w:val="lowerLetter"/>
      <w:lvlText w:val="%2."/>
      <w:lvlJc w:val="left"/>
      <w:pPr>
        <w:ind w:left="1425" w:hanging="360"/>
      </w:pPr>
    </w:lvl>
    <w:lvl w:ilvl="2" w:tplc="1409001B" w:tentative="1">
      <w:start w:val="1"/>
      <w:numFmt w:val="lowerRoman"/>
      <w:lvlText w:val="%3."/>
      <w:lvlJc w:val="right"/>
      <w:pPr>
        <w:ind w:left="2145" w:hanging="180"/>
      </w:pPr>
    </w:lvl>
    <w:lvl w:ilvl="3" w:tplc="1409000F" w:tentative="1">
      <w:start w:val="1"/>
      <w:numFmt w:val="decimal"/>
      <w:lvlText w:val="%4."/>
      <w:lvlJc w:val="left"/>
      <w:pPr>
        <w:ind w:left="2865" w:hanging="360"/>
      </w:pPr>
    </w:lvl>
    <w:lvl w:ilvl="4" w:tplc="14090019" w:tentative="1">
      <w:start w:val="1"/>
      <w:numFmt w:val="lowerLetter"/>
      <w:lvlText w:val="%5."/>
      <w:lvlJc w:val="left"/>
      <w:pPr>
        <w:ind w:left="3585" w:hanging="360"/>
      </w:pPr>
    </w:lvl>
    <w:lvl w:ilvl="5" w:tplc="1409001B" w:tentative="1">
      <w:start w:val="1"/>
      <w:numFmt w:val="lowerRoman"/>
      <w:lvlText w:val="%6."/>
      <w:lvlJc w:val="right"/>
      <w:pPr>
        <w:ind w:left="4305" w:hanging="180"/>
      </w:pPr>
    </w:lvl>
    <w:lvl w:ilvl="6" w:tplc="1409000F" w:tentative="1">
      <w:start w:val="1"/>
      <w:numFmt w:val="decimal"/>
      <w:lvlText w:val="%7."/>
      <w:lvlJc w:val="left"/>
      <w:pPr>
        <w:ind w:left="5025" w:hanging="360"/>
      </w:pPr>
    </w:lvl>
    <w:lvl w:ilvl="7" w:tplc="14090019" w:tentative="1">
      <w:start w:val="1"/>
      <w:numFmt w:val="lowerLetter"/>
      <w:lvlText w:val="%8."/>
      <w:lvlJc w:val="left"/>
      <w:pPr>
        <w:ind w:left="5745" w:hanging="360"/>
      </w:pPr>
    </w:lvl>
    <w:lvl w:ilvl="8" w:tplc="1409001B" w:tentative="1">
      <w:start w:val="1"/>
      <w:numFmt w:val="lowerRoman"/>
      <w:lvlText w:val="%9."/>
      <w:lvlJc w:val="right"/>
      <w:pPr>
        <w:ind w:left="6465" w:hanging="180"/>
      </w:pPr>
    </w:lvl>
  </w:abstractNum>
  <w:abstractNum w:abstractNumId="32" w15:restartNumberingAfterBreak="0">
    <w:nsid w:val="1B496506"/>
    <w:multiLevelType w:val="hybridMultilevel"/>
    <w:tmpl w:val="C464C1D2"/>
    <w:lvl w:ilvl="0" w:tplc="2654F0D6">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1B48F00">
      <w:start w:val="1"/>
      <w:numFmt w:val="lowerLetter"/>
      <w:lvlText w:val="%2"/>
      <w:lvlJc w:val="left"/>
      <w:pPr>
        <w:ind w:left="12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3D27916">
      <w:start w:val="1"/>
      <w:numFmt w:val="lowerRoman"/>
      <w:lvlText w:val="%3"/>
      <w:lvlJc w:val="left"/>
      <w:pPr>
        <w:ind w:left="19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C2407F6">
      <w:start w:val="1"/>
      <w:numFmt w:val="decimal"/>
      <w:lvlText w:val="%4"/>
      <w:lvlJc w:val="left"/>
      <w:pPr>
        <w:ind w:left="2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9FEB130">
      <w:start w:val="1"/>
      <w:numFmt w:val="lowerLetter"/>
      <w:lvlText w:val="%5"/>
      <w:lvlJc w:val="left"/>
      <w:pPr>
        <w:ind w:left="3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878022A">
      <w:start w:val="1"/>
      <w:numFmt w:val="lowerRoman"/>
      <w:lvlText w:val="%6"/>
      <w:lvlJc w:val="left"/>
      <w:pPr>
        <w:ind w:left="4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3847A6A">
      <w:start w:val="1"/>
      <w:numFmt w:val="decimal"/>
      <w:lvlText w:val="%7"/>
      <w:lvlJc w:val="left"/>
      <w:pPr>
        <w:ind w:left="4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A88B096">
      <w:start w:val="1"/>
      <w:numFmt w:val="lowerLetter"/>
      <w:lvlText w:val="%8"/>
      <w:lvlJc w:val="left"/>
      <w:pPr>
        <w:ind w:left="5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D1890D8">
      <w:start w:val="1"/>
      <w:numFmt w:val="lowerRoman"/>
      <w:lvlText w:val="%9"/>
      <w:lvlJc w:val="left"/>
      <w:pPr>
        <w:ind w:left="6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3" w15:restartNumberingAfterBreak="0">
    <w:nsid w:val="1C440CBA"/>
    <w:multiLevelType w:val="hybridMultilevel"/>
    <w:tmpl w:val="BB146254"/>
    <w:lvl w:ilvl="0" w:tplc="B1E4081E">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FAC53D2">
      <w:start w:val="1"/>
      <w:numFmt w:val="lowerLetter"/>
      <w:lvlText w:val="%2"/>
      <w:lvlJc w:val="left"/>
      <w:pPr>
        <w:ind w:left="12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7C64304">
      <w:start w:val="1"/>
      <w:numFmt w:val="lowerRoman"/>
      <w:lvlText w:val="%3"/>
      <w:lvlJc w:val="left"/>
      <w:pPr>
        <w:ind w:left="19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BDE1A24">
      <w:start w:val="1"/>
      <w:numFmt w:val="decimal"/>
      <w:lvlText w:val="%4"/>
      <w:lvlJc w:val="left"/>
      <w:pPr>
        <w:ind w:left="26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10E5D80">
      <w:start w:val="1"/>
      <w:numFmt w:val="lowerLetter"/>
      <w:lvlText w:val="%5"/>
      <w:lvlJc w:val="left"/>
      <w:pPr>
        <w:ind w:left="33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0A80F7E">
      <w:start w:val="1"/>
      <w:numFmt w:val="lowerRoman"/>
      <w:lvlText w:val="%6"/>
      <w:lvlJc w:val="left"/>
      <w:pPr>
        <w:ind w:left="40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8D47DA8">
      <w:start w:val="1"/>
      <w:numFmt w:val="decimal"/>
      <w:lvlText w:val="%7"/>
      <w:lvlJc w:val="left"/>
      <w:pPr>
        <w:ind w:left="48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06C7F5E">
      <w:start w:val="1"/>
      <w:numFmt w:val="lowerLetter"/>
      <w:lvlText w:val="%8"/>
      <w:lvlJc w:val="left"/>
      <w:pPr>
        <w:ind w:left="55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0DAF85A">
      <w:start w:val="1"/>
      <w:numFmt w:val="lowerRoman"/>
      <w:lvlText w:val="%9"/>
      <w:lvlJc w:val="left"/>
      <w:pPr>
        <w:ind w:left="62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4" w15:restartNumberingAfterBreak="0">
    <w:nsid w:val="1DE64739"/>
    <w:multiLevelType w:val="hybridMultilevel"/>
    <w:tmpl w:val="56383D9C"/>
    <w:lvl w:ilvl="0" w:tplc="14A6A09C">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8E489E0">
      <w:start w:val="1"/>
      <w:numFmt w:val="lowerLetter"/>
      <w:lvlText w:val="%2"/>
      <w:lvlJc w:val="left"/>
      <w:pPr>
        <w:ind w:left="12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9B0834C">
      <w:start w:val="1"/>
      <w:numFmt w:val="lowerRoman"/>
      <w:lvlText w:val="%3"/>
      <w:lvlJc w:val="left"/>
      <w:pPr>
        <w:ind w:left="19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4C63DBA">
      <w:start w:val="1"/>
      <w:numFmt w:val="decimal"/>
      <w:lvlText w:val="%4"/>
      <w:lvlJc w:val="left"/>
      <w:pPr>
        <w:ind w:left="26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A848C4C">
      <w:start w:val="1"/>
      <w:numFmt w:val="lowerLetter"/>
      <w:lvlText w:val="%5"/>
      <w:lvlJc w:val="left"/>
      <w:pPr>
        <w:ind w:left="33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61EA646">
      <w:start w:val="1"/>
      <w:numFmt w:val="lowerRoman"/>
      <w:lvlText w:val="%6"/>
      <w:lvlJc w:val="left"/>
      <w:pPr>
        <w:ind w:left="40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BC2EDBE">
      <w:start w:val="1"/>
      <w:numFmt w:val="decimal"/>
      <w:lvlText w:val="%7"/>
      <w:lvlJc w:val="left"/>
      <w:pPr>
        <w:ind w:left="48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8C6C7E8">
      <w:start w:val="1"/>
      <w:numFmt w:val="lowerLetter"/>
      <w:lvlText w:val="%8"/>
      <w:lvlJc w:val="left"/>
      <w:pPr>
        <w:ind w:left="55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F5CDA32">
      <w:start w:val="1"/>
      <w:numFmt w:val="lowerRoman"/>
      <w:lvlText w:val="%9"/>
      <w:lvlJc w:val="left"/>
      <w:pPr>
        <w:ind w:left="62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5" w15:restartNumberingAfterBreak="0">
    <w:nsid w:val="1E112901"/>
    <w:multiLevelType w:val="hybridMultilevel"/>
    <w:tmpl w:val="AD763B80"/>
    <w:lvl w:ilvl="0" w:tplc="14090019">
      <w:start w:val="1"/>
      <w:numFmt w:val="lowerLetter"/>
      <w:lvlText w:val="%1."/>
      <w:lvlJc w:val="left"/>
      <w:pPr>
        <w:ind w:left="860" w:hanging="360"/>
      </w:pPr>
    </w:lvl>
    <w:lvl w:ilvl="1" w:tplc="14090019" w:tentative="1">
      <w:start w:val="1"/>
      <w:numFmt w:val="lowerLetter"/>
      <w:lvlText w:val="%2."/>
      <w:lvlJc w:val="left"/>
      <w:pPr>
        <w:ind w:left="1580" w:hanging="360"/>
      </w:pPr>
    </w:lvl>
    <w:lvl w:ilvl="2" w:tplc="1409001B" w:tentative="1">
      <w:start w:val="1"/>
      <w:numFmt w:val="lowerRoman"/>
      <w:lvlText w:val="%3."/>
      <w:lvlJc w:val="right"/>
      <w:pPr>
        <w:ind w:left="2300" w:hanging="180"/>
      </w:pPr>
    </w:lvl>
    <w:lvl w:ilvl="3" w:tplc="1409000F" w:tentative="1">
      <w:start w:val="1"/>
      <w:numFmt w:val="decimal"/>
      <w:lvlText w:val="%4."/>
      <w:lvlJc w:val="left"/>
      <w:pPr>
        <w:ind w:left="3020" w:hanging="360"/>
      </w:pPr>
    </w:lvl>
    <w:lvl w:ilvl="4" w:tplc="14090019" w:tentative="1">
      <w:start w:val="1"/>
      <w:numFmt w:val="lowerLetter"/>
      <w:lvlText w:val="%5."/>
      <w:lvlJc w:val="left"/>
      <w:pPr>
        <w:ind w:left="3740" w:hanging="360"/>
      </w:pPr>
    </w:lvl>
    <w:lvl w:ilvl="5" w:tplc="1409001B" w:tentative="1">
      <w:start w:val="1"/>
      <w:numFmt w:val="lowerRoman"/>
      <w:lvlText w:val="%6."/>
      <w:lvlJc w:val="right"/>
      <w:pPr>
        <w:ind w:left="4460" w:hanging="180"/>
      </w:pPr>
    </w:lvl>
    <w:lvl w:ilvl="6" w:tplc="1409000F" w:tentative="1">
      <w:start w:val="1"/>
      <w:numFmt w:val="decimal"/>
      <w:lvlText w:val="%7."/>
      <w:lvlJc w:val="left"/>
      <w:pPr>
        <w:ind w:left="5180" w:hanging="360"/>
      </w:pPr>
    </w:lvl>
    <w:lvl w:ilvl="7" w:tplc="14090019" w:tentative="1">
      <w:start w:val="1"/>
      <w:numFmt w:val="lowerLetter"/>
      <w:lvlText w:val="%8."/>
      <w:lvlJc w:val="left"/>
      <w:pPr>
        <w:ind w:left="5900" w:hanging="360"/>
      </w:pPr>
    </w:lvl>
    <w:lvl w:ilvl="8" w:tplc="1409001B" w:tentative="1">
      <w:start w:val="1"/>
      <w:numFmt w:val="lowerRoman"/>
      <w:lvlText w:val="%9."/>
      <w:lvlJc w:val="right"/>
      <w:pPr>
        <w:ind w:left="6620" w:hanging="180"/>
      </w:pPr>
    </w:lvl>
  </w:abstractNum>
  <w:abstractNum w:abstractNumId="36" w15:restartNumberingAfterBreak="0">
    <w:nsid w:val="1FE67996"/>
    <w:multiLevelType w:val="hybridMultilevel"/>
    <w:tmpl w:val="915E27B8"/>
    <w:lvl w:ilvl="0" w:tplc="237A6B00">
      <w:start w:val="1"/>
      <w:numFmt w:val="lowerLetter"/>
      <w:lvlText w:val="%1."/>
      <w:lvlJc w:val="left"/>
      <w:pPr>
        <w:ind w:left="135"/>
      </w:pPr>
      <w:rPr>
        <w:rFonts w:asciiTheme="minorHAnsi" w:eastAsia="Arial"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F9249FF8">
      <w:start w:val="1"/>
      <w:numFmt w:val="lowerLetter"/>
      <w:lvlText w:val="%2"/>
      <w:lvlJc w:val="left"/>
      <w:pPr>
        <w:ind w:left="12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CCA8AC6">
      <w:start w:val="1"/>
      <w:numFmt w:val="lowerRoman"/>
      <w:lvlText w:val="%3"/>
      <w:lvlJc w:val="left"/>
      <w:pPr>
        <w:ind w:left="19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FEAF274">
      <w:start w:val="1"/>
      <w:numFmt w:val="decimal"/>
      <w:lvlText w:val="%4"/>
      <w:lvlJc w:val="left"/>
      <w:pPr>
        <w:ind w:left="2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D74DA50">
      <w:start w:val="1"/>
      <w:numFmt w:val="lowerLetter"/>
      <w:lvlText w:val="%5"/>
      <w:lvlJc w:val="left"/>
      <w:pPr>
        <w:ind w:left="3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D10E214">
      <w:start w:val="1"/>
      <w:numFmt w:val="lowerRoman"/>
      <w:lvlText w:val="%6"/>
      <w:lvlJc w:val="left"/>
      <w:pPr>
        <w:ind w:left="4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B2CDA88">
      <w:start w:val="1"/>
      <w:numFmt w:val="decimal"/>
      <w:lvlText w:val="%7"/>
      <w:lvlJc w:val="left"/>
      <w:pPr>
        <w:ind w:left="4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7E499FA">
      <w:start w:val="1"/>
      <w:numFmt w:val="lowerLetter"/>
      <w:lvlText w:val="%8"/>
      <w:lvlJc w:val="left"/>
      <w:pPr>
        <w:ind w:left="5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24AC764">
      <w:start w:val="1"/>
      <w:numFmt w:val="lowerRoman"/>
      <w:lvlText w:val="%9"/>
      <w:lvlJc w:val="left"/>
      <w:pPr>
        <w:ind w:left="6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7" w15:restartNumberingAfterBreak="0">
    <w:nsid w:val="21F44742"/>
    <w:multiLevelType w:val="hybridMultilevel"/>
    <w:tmpl w:val="BFC468C8"/>
    <w:lvl w:ilvl="0" w:tplc="1E2C064C">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A466F58">
      <w:start w:val="1"/>
      <w:numFmt w:val="lowerLetter"/>
      <w:lvlText w:val="%2"/>
      <w:lvlJc w:val="left"/>
      <w:pPr>
        <w:ind w:left="1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6389D60">
      <w:start w:val="1"/>
      <w:numFmt w:val="lowerRoman"/>
      <w:lvlText w:val="%3"/>
      <w:lvlJc w:val="left"/>
      <w:pPr>
        <w:ind w:left="19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EB2FC1C">
      <w:start w:val="1"/>
      <w:numFmt w:val="decimal"/>
      <w:lvlText w:val="%4"/>
      <w:lvlJc w:val="left"/>
      <w:pPr>
        <w:ind w:left="26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DACDB98">
      <w:start w:val="1"/>
      <w:numFmt w:val="lowerLetter"/>
      <w:lvlText w:val="%5"/>
      <w:lvlJc w:val="left"/>
      <w:pPr>
        <w:ind w:left="33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FD0B96C">
      <w:start w:val="1"/>
      <w:numFmt w:val="lowerRoman"/>
      <w:lvlText w:val="%6"/>
      <w:lvlJc w:val="left"/>
      <w:pPr>
        <w:ind w:left="40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CE00D6C">
      <w:start w:val="1"/>
      <w:numFmt w:val="decimal"/>
      <w:lvlText w:val="%7"/>
      <w:lvlJc w:val="left"/>
      <w:pPr>
        <w:ind w:left="48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AFC36D4">
      <w:start w:val="1"/>
      <w:numFmt w:val="lowerLetter"/>
      <w:lvlText w:val="%8"/>
      <w:lvlJc w:val="left"/>
      <w:pPr>
        <w:ind w:left="55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29CEC0E">
      <w:start w:val="1"/>
      <w:numFmt w:val="lowerRoman"/>
      <w:lvlText w:val="%9"/>
      <w:lvlJc w:val="left"/>
      <w:pPr>
        <w:ind w:left="62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8" w15:restartNumberingAfterBreak="0">
    <w:nsid w:val="224B44E2"/>
    <w:multiLevelType w:val="hybridMultilevel"/>
    <w:tmpl w:val="9DDA3B6E"/>
    <w:lvl w:ilvl="0" w:tplc="57501598">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6D4689E">
      <w:start w:val="1"/>
      <w:numFmt w:val="lowerLetter"/>
      <w:lvlText w:val="%2"/>
      <w:lvlJc w:val="left"/>
      <w:pPr>
        <w:ind w:left="12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53238A0">
      <w:start w:val="1"/>
      <w:numFmt w:val="lowerRoman"/>
      <w:lvlText w:val="%3"/>
      <w:lvlJc w:val="left"/>
      <w:pPr>
        <w:ind w:left="19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5EE10D8">
      <w:start w:val="1"/>
      <w:numFmt w:val="decimal"/>
      <w:lvlText w:val="%4"/>
      <w:lvlJc w:val="left"/>
      <w:pPr>
        <w:ind w:left="26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AA8B1E2">
      <w:start w:val="1"/>
      <w:numFmt w:val="lowerLetter"/>
      <w:lvlText w:val="%5"/>
      <w:lvlJc w:val="left"/>
      <w:pPr>
        <w:ind w:left="33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AE80DF6">
      <w:start w:val="1"/>
      <w:numFmt w:val="lowerRoman"/>
      <w:lvlText w:val="%6"/>
      <w:lvlJc w:val="left"/>
      <w:pPr>
        <w:ind w:left="40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840CD76">
      <w:start w:val="1"/>
      <w:numFmt w:val="decimal"/>
      <w:lvlText w:val="%7"/>
      <w:lvlJc w:val="left"/>
      <w:pPr>
        <w:ind w:left="48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E1C101C">
      <w:start w:val="1"/>
      <w:numFmt w:val="lowerLetter"/>
      <w:lvlText w:val="%8"/>
      <w:lvlJc w:val="left"/>
      <w:pPr>
        <w:ind w:left="55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B94D14E">
      <w:start w:val="1"/>
      <w:numFmt w:val="lowerRoman"/>
      <w:lvlText w:val="%9"/>
      <w:lvlJc w:val="left"/>
      <w:pPr>
        <w:ind w:left="62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9" w15:restartNumberingAfterBreak="0">
    <w:nsid w:val="230B11FD"/>
    <w:multiLevelType w:val="hybridMultilevel"/>
    <w:tmpl w:val="763C5454"/>
    <w:lvl w:ilvl="0" w:tplc="9E20D956">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AEE5AF2">
      <w:start w:val="1"/>
      <w:numFmt w:val="lowerLetter"/>
      <w:lvlText w:val="%2"/>
      <w:lvlJc w:val="left"/>
      <w:pPr>
        <w:ind w:left="12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5C4C350">
      <w:start w:val="1"/>
      <w:numFmt w:val="lowerRoman"/>
      <w:lvlText w:val="%3"/>
      <w:lvlJc w:val="left"/>
      <w:pPr>
        <w:ind w:left="19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6801552">
      <w:start w:val="1"/>
      <w:numFmt w:val="decimal"/>
      <w:lvlText w:val="%4"/>
      <w:lvlJc w:val="left"/>
      <w:pPr>
        <w:ind w:left="26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0D8F3E4">
      <w:start w:val="1"/>
      <w:numFmt w:val="lowerLetter"/>
      <w:lvlText w:val="%5"/>
      <w:lvlJc w:val="left"/>
      <w:pPr>
        <w:ind w:left="33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1921C9C">
      <w:start w:val="1"/>
      <w:numFmt w:val="lowerRoman"/>
      <w:lvlText w:val="%6"/>
      <w:lvlJc w:val="left"/>
      <w:pPr>
        <w:ind w:left="40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342AFF0">
      <w:start w:val="1"/>
      <w:numFmt w:val="decimal"/>
      <w:lvlText w:val="%7"/>
      <w:lvlJc w:val="left"/>
      <w:pPr>
        <w:ind w:left="48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82A9384">
      <w:start w:val="1"/>
      <w:numFmt w:val="lowerLetter"/>
      <w:lvlText w:val="%8"/>
      <w:lvlJc w:val="left"/>
      <w:pPr>
        <w:ind w:left="55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F2CC786">
      <w:start w:val="1"/>
      <w:numFmt w:val="lowerRoman"/>
      <w:lvlText w:val="%9"/>
      <w:lvlJc w:val="left"/>
      <w:pPr>
        <w:ind w:left="62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0" w15:restartNumberingAfterBreak="0">
    <w:nsid w:val="23180F81"/>
    <w:multiLevelType w:val="hybridMultilevel"/>
    <w:tmpl w:val="6ADCE85A"/>
    <w:lvl w:ilvl="0" w:tplc="14090019">
      <w:start w:val="1"/>
      <w:numFmt w:val="lowerLetter"/>
      <w:lvlText w:val="%1."/>
      <w:lvlJc w:val="left"/>
      <w:pPr>
        <w:ind w:left="710" w:hanging="360"/>
      </w:pPr>
    </w:lvl>
    <w:lvl w:ilvl="1" w:tplc="14090019" w:tentative="1">
      <w:start w:val="1"/>
      <w:numFmt w:val="lowerLetter"/>
      <w:lvlText w:val="%2."/>
      <w:lvlJc w:val="left"/>
      <w:pPr>
        <w:ind w:left="1430" w:hanging="360"/>
      </w:pPr>
    </w:lvl>
    <w:lvl w:ilvl="2" w:tplc="1409001B" w:tentative="1">
      <w:start w:val="1"/>
      <w:numFmt w:val="lowerRoman"/>
      <w:lvlText w:val="%3."/>
      <w:lvlJc w:val="right"/>
      <w:pPr>
        <w:ind w:left="2150" w:hanging="180"/>
      </w:pPr>
    </w:lvl>
    <w:lvl w:ilvl="3" w:tplc="1409000F" w:tentative="1">
      <w:start w:val="1"/>
      <w:numFmt w:val="decimal"/>
      <w:lvlText w:val="%4."/>
      <w:lvlJc w:val="left"/>
      <w:pPr>
        <w:ind w:left="2870" w:hanging="360"/>
      </w:pPr>
    </w:lvl>
    <w:lvl w:ilvl="4" w:tplc="14090019" w:tentative="1">
      <w:start w:val="1"/>
      <w:numFmt w:val="lowerLetter"/>
      <w:lvlText w:val="%5."/>
      <w:lvlJc w:val="left"/>
      <w:pPr>
        <w:ind w:left="3590" w:hanging="360"/>
      </w:pPr>
    </w:lvl>
    <w:lvl w:ilvl="5" w:tplc="1409001B" w:tentative="1">
      <w:start w:val="1"/>
      <w:numFmt w:val="lowerRoman"/>
      <w:lvlText w:val="%6."/>
      <w:lvlJc w:val="right"/>
      <w:pPr>
        <w:ind w:left="4310" w:hanging="180"/>
      </w:pPr>
    </w:lvl>
    <w:lvl w:ilvl="6" w:tplc="1409000F" w:tentative="1">
      <w:start w:val="1"/>
      <w:numFmt w:val="decimal"/>
      <w:lvlText w:val="%7."/>
      <w:lvlJc w:val="left"/>
      <w:pPr>
        <w:ind w:left="5030" w:hanging="360"/>
      </w:pPr>
    </w:lvl>
    <w:lvl w:ilvl="7" w:tplc="14090019" w:tentative="1">
      <w:start w:val="1"/>
      <w:numFmt w:val="lowerLetter"/>
      <w:lvlText w:val="%8."/>
      <w:lvlJc w:val="left"/>
      <w:pPr>
        <w:ind w:left="5750" w:hanging="360"/>
      </w:pPr>
    </w:lvl>
    <w:lvl w:ilvl="8" w:tplc="1409001B" w:tentative="1">
      <w:start w:val="1"/>
      <w:numFmt w:val="lowerRoman"/>
      <w:lvlText w:val="%9."/>
      <w:lvlJc w:val="right"/>
      <w:pPr>
        <w:ind w:left="6470" w:hanging="180"/>
      </w:pPr>
    </w:lvl>
  </w:abstractNum>
  <w:abstractNum w:abstractNumId="41" w15:restartNumberingAfterBreak="0">
    <w:nsid w:val="24215062"/>
    <w:multiLevelType w:val="hybridMultilevel"/>
    <w:tmpl w:val="082E1106"/>
    <w:lvl w:ilvl="0" w:tplc="9A94C4FC">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FEA65E8">
      <w:start w:val="1"/>
      <w:numFmt w:val="lowerLetter"/>
      <w:lvlText w:val="%2"/>
      <w:lvlJc w:val="left"/>
      <w:pPr>
        <w:ind w:left="12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FD0C4D4">
      <w:start w:val="1"/>
      <w:numFmt w:val="lowerRoman"/>
      <w:lvlText w:val="%3"/>
      <w:lvlJc w:val="left"/>
      <w:pPr>
        <w:ind w:left="19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F3AC36C">
      <w:start w:val="1"/>
      <w:numFmt w:val="decimal"/>
      <w:lvlText w:val="%4"/>
      <w:lvlJc w:val="left"/>
      <w:pPr>
        <w:ind w:left="26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03E3D6C">
      <w:start w:val="1"/>
      <w:numFmt w:val="lowerLetter"/>
      <w:lvlText w:val="%5"/>
      <w:lvlJc w:val="left"/>
      <w:pPr>
        <w:ind w:left="33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6009914">
      <w:start w:val="1"/>
      <w:numFmt w:val="lowerRoman"/>
      <w:lvlText w:val="%6"/>
      <w:lvlJc w:val="left"/>
      <w:pPr>
        <w:ind w:left="41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50A8DA4">
      <w:start w:val="1"/>
      <w:numFmt w:val="decimal"/>
      <w:lvlText w:val="%7"/>
      <w:lvlJc w:val="left"/>
      <w:pPr>
        <w:ind w:left="48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46A94CA">
      <w:start w:val="1"/>
      <w:numFmt w:val="lowerLetter"/>
      <w:lvlText w:val="%8"/>
      <w:lvlJc w:val="left"/>
      <w:pPr>
        <w:ind w:left="55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396E194">
      <w:start w:val="1"/>
      <w:numFmt w:val="lowerRoman"/>
      <w:lvlText w:val="%9"/>
      <w:lvlJc w:val="left"/>
      <w:pPr>
        <w:ind w:left="62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2" w15:restartNumberingAfterBreak="0">
    <w:nsid w:val="27301DBA"/>
    <w:multiLevelType w:val="hybridMultilevel"/>
    <w:tmpl w:val="2834A416"/>
    <w:lvl w:ilvl="0" w:tplc="5B72BE50">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F60B7FC">
      <w:start w:val="1"/>
      <w:numFmt w:val="lowerLetter"/>
      <w:lvlText w:val="%2"/>
      <w:lvlJc w:val="left"/>
      <w:pPr>
        <w:ind w:left="1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BFC57A4">
      <w:start w:val="1"/>
      <w:numFmt w:val="lowerRoman"/>
      <w:lvlText w:val="%3"/>
      <w:lvlJc w:val="left"/>
      <w:pPr>
        <w:ind w:left="19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8C03562">
      <w:start w:val="1"/>
      <w:numFmt w:val="decimal"/>
      <w:lvlText w:val="%4"/>
      <w:lvlJc w:val="left"/>
      <w:pPr>
        <w:ind w:left="26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88AEA14">
      <w:start w:val="1"/>
      <w:numFmt w:val="lowerLetter"/>
      <w:lvlText w:val="%5"/>
      <w:lvlJc w:val="left"/>
      <w:pPr>
        <w:ind w:left="33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7E64F8A">
      <w:start w:val="1"/>
      <w:numFmt w:val="lowerRoman"/>
      <w:lvlText w:val="%6"/>
      <w:lvlJc w:val="left"/>
      <w:pPr>
        <w:ind w:left="40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D266B40">
      <w:start w:val="1"/>
      <w:numFmt w:val="decimal"/>
      <w:lvlText w:val="%7"/>
      <w:lvlJc w:val="left"/>
      <w:pPr>
        <w:ind w:left="48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876D970">
      <w:start w:val="1"/>
      <w:numFmt w:val="lowerLetter"/>
      <w:lvlText w:val="%8"/>
      <w:lvlJc w:val="left"/>
      <w:pPr>
        <w:ind w:left="55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E0459CA">
      <w:start w:val="1"/>
      <w:numFmt w:val="lowerRoman"/>
      <w:lvlText w:val="%9"/>
      <w:lvlJc w:val="left"/>
      <w:pPr>
        <w:ind w:left="62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3" w15:restartNumberingAfterBreak="0">
    <w:nsid w:val="28A171CB"/>
    <w:multiLevelType w:val="hybridMultilevel"/>
    <w:tmpl w:val="A580AD6E"/>
    <w:lvl w:ilvl="0" w:tplc="FDE28E3A">
      <w:start w:val="1"/>
      <w:numFmt w:val="lowerLetter"/>
      <w:lvlText w:val="%1."/>
      <w:lvlJc w:val="left"/>
      <w:pPr>
        <w:ind w:left="1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1F2809E">
      <w:start w:val="1"/>
      <w:numFmt w:val="lowerLetter"/>
      <w:lvlText w:val="%2"/>
      <w:lvlJc w:val="left"/>
      <w:pPr>
        <w:ind w:left="12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DAA997C">
      <w:start w:val="1"/>
      <w:numFmt w:val="lowerRoman"/>
      <w:lvlText w:val="%3"/>
      <w:lvlJc w:val="left"/>
      <w:pPr>
        <w:ind w:left="19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8CE5058">
      <w:start w:val="1"/>
      <w:numFmt w:val="decimal"/>
      <w:lvlText w:val="%4"/>
      <w:lvlJc w:val="left"/>
      <w:pPr>
        <w:ind w:left="2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EF2BD54">
      <w:start w:val="1"/>
      <w:numFmt w:val="lowerLetter"/>
      <w:lvlText w:val="%5"/>
      <w:lvlJc w:val="left"/>
      <w:pPr>
        <w:ind w:left="3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DC6D91A">
      <w:start w:val="1"/>
      <w:numFmt w:val="lowerRoman"/>
      <w:lvlText w:val="%6"/>
      <w:lvlJc w:val="left"/>
      <w:pPr>
        <w:ind w:left="4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B9C014C">
      <w:start w:val="1"/>
      <w:numFmt w:val="decimal"/>
      <w:lvlText w:val="%7"/>
      <w:lvlJc w:val="left"/>
      <w:pPr>
        <w:ind w:left="4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7D093CA">
      <w:start w:val="1"/>
      <w:numFmt w:val="lowerLetter"/>
      <w:lvlText w:val="%8"/>
      <w:lvlJc w:val="left"/>
      <w:pPr>
        <w:ind w:left="5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DFC3F48">
      <w:start w:val="1"/>
      <w:numFmt w:val="lowerRoman"/>
      <w:lvlText w:val="%9"/>
      <w:lvlJc w:val="left"/>
      <w:pPr>
        <w:ind w:left="6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4" w15:restartNumberingAfterBreak="0">
    <w:nsid w:val="2A291DED"/>
    <w:multiLevelType w:val="hybridMultilevel"/>
    <w:tmpl w:val="9042999A"/>
    <w:lvl w:ilvl="0" w:tplc="3ABA66A6">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F2CB43E">
      <w:start w:val="1"/>
      <w:numFmt w:val="lowerLetter"/>
      <w:lvlText w:val="%2"/>
      <w:lvlJc w:val="left"/>
      <w:pPr>
        <w:ind w:left="12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9EC65AA">
      <w:start w:val="1"/>
      <w:numFmt w:val="lowerRoman"/>
      <w:lvlText w:val="%3"/>
      <w:lvlJc w:val="left"/>
      <w:pPr>
        <w:ind w:left="193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1148CB2">
      <w:start w:val="1"/>
      <w:numFmt w:val="decimal"/>
      <w:lvlText w:val="%4"/>
      <w:lvlJc w:val="left"/>
      <w:pPr>
        <w:ind w:left="26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3D4DCF2">
      <w:start w:val="1"/>
      <w:numFmt w:val="lowerLetter"/>
      <w:lvlText w:val="%5"/>
      <w:lvlJc w:val="left"/>
      <w:pPr>
        <w:ind w:left="337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9A8EBB2">
      <w:start w:val="1"/>
      <w:numFmt w:val="lowerRoman"/>
      <w:lvlText w:val="%6"/>
      <w:lvlJc w:val="left"/>
      <w:pPr>
        <w:ind w:left="409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C98E756">
      <w:start w:val="1"/>
      <w:numFmt w:val="decimal"/>
      <w:lvlText w:val="%7"/>
      <w:lvlJc w:val="left"/>
      <w:pPr>
        <w:ind w:left="48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16A5BF4">
      <w:start w:val="1"/>
      <w:numFmt w:val="lowerLetter"/>
      <w:lvlText w:val="%8"/>
      <w:lvlJc w:val="left"/>
      <w:pPr>
        <w:ind w:left="553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A6C2776">
      <w:start w:val="1"/>
      <w:numFmt w:val="lowerRoman"/>
      <w:lvlText w:val="%9"/>
      <w:lvlJc w:val="left"/>
      <w:pPr>
        <w:ind w:left="62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5" w15:restartNumberingAfterBreak="0">
    <w:nsid w:val="2D1B291A"/>
    <w:multiLevelType w:val="hybridMultilevel"/>
    <w:tmpl w:val="EAB82832"/>
    <w:lvl w:ilvl="0" w:tplc="75A82E56">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B5635DC">
      <w:start w:val="1"/>
      <w:numFmt w:val="lowerLetter"/>
      <w:lvlText w:val="%2"/>
      <w:lvlJc w:val="left"/>
      <w:pPr>
        <w:ind w:left="1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AEC9582">
      <w:start w:val="1"/>
      <w:numFmt w:val="lowerRoman"/>
      <w:lvlText w:val="%3"/>
      <w:lvlJc w:val="left"/>
      <w:pPr>
        <w:ind w:left="19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3706F38">
      <w:start w:val="1"/>
      <w:numFmt w:val="decimal"/>
      <w:lvlText w:val="%4"/>
      <w:lvlJc w:val="left"/>
      <w:pPr>
        <w:ind w:left="26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38477AC">
      <w:start w:val="1"/>
      <w:numFmt w:val="lowerLetter"/>
      <w:lvlText w:val="%5"/>
      <w:lvlJc w:val="left"/>
      <w:pPr>
        <w:ind w:left="33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792BC48">
      <w:start w:val="1"/>
      <w:numFmt w:val="lowerRoman"/>
      <w:lvlText w:val="%6"/>
      <w:lvlJc w:val="left"/>
      <w:pPr>
        <w:ind w:left="40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8547182">
      <w:start w:val="1"/>
      <w:numFmt w:val="decimal"/>
      <w:lvlText w:val="%7"/>
      <w:lvlJc w:val="left"/>
      <w:pPr>
        <w:ind w:left="48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FF2CF58">
      <w:start w:val="1"/>
      <w:numFmt w:val="lowerLetter"/>
      <w:lvlText w:val="%8"/>
      <w:lvlJc w:val="left"/>
      <w:pPr>
        <w:ind w:left="55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01E5636">
      <w:start w:val="1"/>
      <w:numFmt w:val="lowerRoman"/>
      <w:lvlText w:val="%9"/>
      <w:lvlJc w:val="left"/>
      <w:pPr>
        <w:ind w:left="62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6" w15:restartNumberingAfterBreak="0">
    <w:nsid w:val="2D2B113D"/>
    <w:multiLevelType w:val="hybridMultilevel"/>
    <w:tmpl w:val="0B4E10F8"/>
    <w:lvl w:ilvl="0" w:tplc="54B86D30">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2785794">
      <w:start w:val="1"/>
      <w:numFmt w:val="lowerLetter"/>
      <w:lvlText w:val="%2"/>
      <w:lvlJc w:val="left"/>
      <w:pPr>
        <w:ind w:left="12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4A88944">
      <w:start w:val="1"/>
      <w:numFmt w:val="lowerRoman"/>
      <w:lvlText w:val="%3"/>
      <w:lvlJc w:val="left"/>
      <w:pPr>
        <w:ind w:left="19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3D2A206">
      <w:start w:val="1"/>
      <w:numFmt w:val="decimal"/>
      <w:lvlText w:val="%4"/>
      <w:lvlJc w:val="left"/>
      <w:pPr>
        <w:ind w:left="26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D3016F0">
      <w:start w:val="1"/>
      <w:numFmt w:val="lowerLetter"/>
      <w:lvlText w:val="%5"/>
      <w:lvlJc w:val="left"/>
      <w:pPr>
        <w:ind w:left="33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7FE4F82">
      <w:start w:val="1"/>
      <w:numFmt w:val="lowerRoman"/>
      <w:lvlText w:val="%6"/>
      <w:lvlJc w:val="left"/>
      <w:pPr>
        <w:ind w:left="40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6D4C6AC">
      <w:start w:val="1"/>
      <w:numFmt w:val="decimal"/>
      <w:lvlText w:val="%7"/>
      <w:lvlJc w:val="left"/>
      <w:pPr>
        <w:ind w:left="48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04CD0BA">
      <w:start w:val="1"/>
      <w:numFmt w:val="lowerLetter"/>
      <w:lvlText w:val="%8"/>
      <w:lvlJc w:val="left"/>
      <w:pPr>
        <w:ind w:left="55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C02E2A6">
      <w:start w:val="1"/>
      <w:numFmt w:val="lowerRoman"/>
      <w:lvlText w:val="%9"/>
      <w:lvlJc w:val="left"/>
      <w:pPr>
        <w:ind w:left="62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7" w15:restartNumberingAfterBreak="0">
    <w:nsid w:val="30AB4877"/>
    <w:multiLevelType w:val="hybridMultilevel"/>
    <w:tmpl w:val="A53C67F8"/>
    <w:lvl w:ilvl="0" w:tplc="31FE3A28">
      <w:start w:val="1"/>
      <w:numFmt w:val="lowerLetter"/>
      <w:lvlText w:val="%1."/>
      <w:lvlJc w:val="left"/>
      <w:pPr>
        <w:ind w:left="1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A8EE376">
      <w:start w:val="1"/>
      <w:numFmt w:val="lowerRoman"/>
      <w:lvlText w:val="%2."/>
      <w:lvlJc w:val="left"/>
      <w:pPr>
        <w:ind w:left="10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1A23FCC">
      <w:start w:val="1"/>
      <w:numFmt w:val="lowerRoman"/>
      <w:lvlText w:val="%3"/>
      <w:lvlJc w:val="left"/>
      <w:pPr>
        <w:ind w:left="17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20E8E04">
      <w:start w:val="1"/>
      <w:numFmt w:val="decimal"/>
      <w:lvlText w:val="%4"/>
      <w:lvlJc w:val="left"/>
      <w:pPr>
        <w:ind w:left="24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2944930">
      <w:start w:val="1"/>
      <w:numFmt w:val="lowerLetter"/>
      <w:lvlText w:val="%5"/>
      <w:lvlJc w:val="left"/>
      <w:pPr>
        <w:ind w:left="32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4B2E414">
      <w:start w:val="1"/>
      <w:numFmt w:val="lowerRoman"/>
      <w:lvlText w:val="%6"/>
      <w:lvlJc w:val="left"/>
      <w:pPr>
        <w:ind w:left="39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8C21EDE">
      <w:start w:val="1"/>
      <w:numFmt w:val="decimal"/>
      <w:lvlText w:val="%7"/>
      <w:lvlJc w:val="left"/>
      <w:pPr>
        <w:ind w:left="46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E4EC758">
      <w:start w:val="1"/>
      <w:numFmt w:val="lowerLetter"/>
      <w:lvlText w:val="%8"/>
      <w:lvlJc w:val="left"/>
      <w:pPr>
        <w:ind w:left="53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C4487DE">
      <w:start w:val="1"/>
      <w:numFmt w:val="lowerRoman"/>
      <w:lvlText w:val="%9"/>
      <w:lvlJc w:val="left"/>
      <w:pPr>
        <w:ind w:left="60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8" w15:restartNumberingAfterBreak="0">
    <w:nsid w:val="322F6DD3"/>
    <w:multiLevelType w:val="hybridMultilevel"/>
    <w:tmpl w:val="28AA61D2"/>
    <w:lvl w:ilvl="0" w:tplc="14090019">
      <w:start w:val="1"/>
      <w:numFmt w:val="lowerLetter"/>
      <w:lvlText w:val="%1."/>
      <w:lvlJc w:val="left"/>
      <w:pPr>
        <w:ind w:left="705" w:hanging="360"/>
      </w:pPr>
    </w:lvl>
    <w:lvl w:ilvl="1" w:tplc="14090019" w:tentative="1">
      <w:start w:val="1"/>
      <w:numFmt w:val="lowerLetter"/>
      <w:lvlText w:val="%2."/>
      <w:lvlJc w:val="left"/>
      <w:pPr>
        <w:ind w:left="1425" w:hanging="360"/>
      </w:pPr>
    </w:lvl>
    <w:lvl w:ilvl="2" w:tplc="1409001B" w:tentative="1">
      <w:start w:val="1"/>
      <w:numFmt w:val="lowerRoman"/>
      <w:lvlText w:val="%3."/>
      <w:lvlJc w:val="right"/>
      <w:pPr>
        <w:ind w:left="2145" w:hanging="180"/>
      </w:pPr>
    </w:lvl>
    <w:lvl w:ilvl="3" w:tplc="1409000F" w:tentative="1">
      <w:start w:val="1"/>
      <w:numFmt w:val="decimal"/>
      <w:lvlText w:val="%4."/>
      <w:lvlJc w:val="left"/>
      <w:pPr>
        <w:ind w:left="2865" w:hanging="360"/>
      </w:pPr>
    </w:lvl>
    <w:lvl w:ilvl="4" w:tplc="14090019" w:tentative="1">
      <w:start w:val="1"/>
      <w:numFmt w:val="lowerLetter"/>
      <w:lvlText w:val="%5."/>
      <w:lvlJc w:val="left"/>
      <w:pPr>
        <w:ind w:left="3585" w:hanging="360"/>
      </w:pPr>
    </w:lvl>
    <w:lvl w:ilvl="5" w:tplc="1409001B" w:tentative="1">
      <w:start w:val="1"/>
      <w:numFmt w:val="lowerRoman"/>
      <w:lvlText w:val="%6."/>
      <w:lvlJc w:val="right"/>
      <w:pPr>
        <w:ind w:left="4305" w:hanging="180"/>
      </w:pPr>
    </w:lvl>
    <w:lvl w:ilvl="6" w:tplc="1409000F" w:tentative="1">
      <w:start w:val="1"/>
      <w:numFmt w:val="decimal"/>
      <w:lvlText w:val="%7."/>
      <w:lvlJc w:val="left"/>
      <w:pPr>
        <w:ind w:left="5025" w:hanging="360"/>
      </w:pPr>
    </w:lvl>
    <w:lvl w:ilvl="7" w:tplc="14090019" w:tentative="1">
      <w:start w:val="1"/>
      <w:numFmt w:val="lowerLetter"/>
      <w:lvlText w:val="%8."/>
      <w:lvlJc w:val="left"/>
      <w:pPr>
        <w:ind w:left="5745" w:hanging="360"/>
      </w:pPr>
    </w:lvl>
    <w:lvl w:ilvl="8" w:tplc="1409001B" w:tentative="1">
      <w:start w:val="1"/>
      <w:numFmt w:val="lowerRoman"/>
      <w:lvlText w:val="%9."/>
      <w:lvlJc w:val="right"/>
      <w:pPr>
        <w:ind w:left="6465" w:hanging="180"/>
      </w:pPr>
    </w:lvl>
  </w:abstractNum>
  <w:abstractNum w:abstractNumId="49" w15:restartNumberingAfterBreak="0">
    <w:nsid w:val="37CE1252"/>
    <w:multiLevelType w:val="hybridMultilevel"/>
    <w:tmpl w:val="30E08D22"/>
    <w:lvl w:ilvl="0" w:tplc="CF50E752">
      <w:start w:val="1"/>
      <w:numFmt w:val="lowerLetter"/>
      <w:lvlText w:val="%1."/>
      <w:lvlJc w:val="left"/>
      <w:pPr>
        <w:ind w:left="4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1623D34">
      <w:start w:val="1"/>
      <w:numFmt w:val="lowerLetter"/>
      <w:lvlText w:val="%2"/>
      <w:lvlJc w:val="left"/>
      <w:pPr>
        <w:ind w:left="1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DFAD13E">
      <w:start w:val="1"/>
      <w:numFmt w:val="lowerRoman"/>
      <w:lvlText w:val="%3"/>
      <w:lvlJc w:val="left"/>
      <w:pPr>
        <w:ind w:left="19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9D6A492">
      <w:start w:val="1"/>
      <w:numFmt w:val="decimal"/>
      <w:lvlText w:val="%4"/>
      <w:lvlJc w:val="left"/>
      <w:pPr>
        <w:ind w:left="26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52A6ED8">
      <w:start w:val="1"/>
      <w:numFmt w:val="lowerLetter"/>
      <w:lvlText w:val="%5"/>
      <w:lvlJc w:val="left"/>
      <w:pPr>
        <w:ind w:left="33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072C5B6">
      <w:start w:val="1"/>
      <w:numFmt w:val="lowerRoman"/>
      <w:lvlText w:val="%6"/>
      <w:lvlJc w:val="left"/>
      <w:pPr>
        <w:ind w:left="40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AF4CB04">
      <w:start w:val="1"/>
      <w:numFmt w:val="decimal"/>
      <w:lvlText w:val="%7"/>
      <w:lvlJc w:val="left"/>
      <w:pPr>
        <w:ind w:left="48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3B0B96C">
      <w:start w:val="1"/>
      <w:numFmt w:val="lowerLetter"/>
      <w:lvlText w:val="%8"/>
      <w:lvlJc w:val="left"/>
      <w:pPr>
        <w:ind w:left="55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2D4B94A">
      <w:start w:val="1"/>
      <w:numFmt w:val="lowerRoman"/>
      <w:lvlText w:val="%9"/>
      <w:lvlJc w:val="left"/>
      <w:pPr>
        <w:ind w:left="62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0" w15:restartNumberingAfterBreak="0">
    <w:nsid w:val="37DB0E5F"/>
    <w:multiLevelType w:val="multilevel"/>
    <w:tmpl w:val="37DC6128"/>
    <w:lvl w:ilvl="0">
      <w:start w:val="1"/>
      <w:numFmt w:val="lowerLetter"/>
      <w:lvlText w:val="%1."/>
      <w:lvlJc w:val="left"/>
      <w:pPr>
        <w:tabs>
          <w:tab w:val="num" w:pos="720"/>
        </w:tabs>
        <w:ind w:left="720" w:hanging="360"/>
      </w:pPr>
      <w:rPr>
        <w:rFonts w:asciiTheme="minorHAnsi" w:eastAsiaTheme="minorHAnsi" w:hAnsiTheme="minorHAnsi" w:cstheme="minorHAns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B2708C2"/>
    <w:multiLevelType w:val="hybridMultilevel"/>
    <w:tmpl w:val="FC225A94"/>
    <w:lvl w:ilvl="0" w:tplc="35485AD2">
      <w:start w:val="1"/>
      <w:numFmt w:val="lowerLetter"/>
      <w:lvlText w:val="%1."/>
      <w:lvlJc w:val="left"/>
      <w:pPr>
        <w:ind w:left="555"/>
      </w:pPr>
      <w:rPr>
        <w:rFonts w:asciiTheme="minorHAnsi" w:eastAsia="Arial"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4456234E">
      <w:start w:val="1"/>
      <w:numFmt w:val="lowerLetter"/>
      <w:lvlText w:val="%2"/>
      <w:lvlJc w:val="left"/>
      <w:pPr>
        <w:ind w:left="1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0D27F32">
      <w:start w:val="1"/>
      <w:numFmt w:val="lowerRoman"/>
      <w:lvlText w:val="%3"/>
      <w:lvlJc w:val="left"/>
      <w:pPr>
        <w:ind w:left="19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99E99EE">
      <w:start w:val="1"/>
      <w:numFmt w:val="decimal"/>
      <w:lvlText w:val="%4"/>
      <w:lvlJc w:val="left"/>
      <w:pPr>
        <w:ind w:left="26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756EB7A">
      <w:start w:val="1"/>
      <w:numFmt w:val="lowerLetter"/>
      <w:lvlText w:val="%5"/>
      <w:lvlJc w:val="left"/>
      <w:pPr>
        <w:ind w:left="33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9FE774A">
      <w:start w:val="1"/>
      <w:numFmt w:val="lowerRoman"/>
      <w:lvlText w:val="%6"/>
      <w:lvlJc w:val="left"/>
      <w:pPr>
        <w:ind w:left="40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BC8A042">
      <w:start w:val="1"/>
      <w:numFmt w:val="decimal"/>
      <w:lvlText w:val="%7"/>
      <w:lvlJc w:val="left"/>
      <w:pPr>
        <w:ind w:left="48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0060F4C">
      <w:start w:val="1"/>
      <w:numFmt w:val="lowerLetter"/>
      <w:lvlText w:val="%8"/>
      <w:lvlJc w:val="left"/>
      <w:pPr>
        <w:ind w:left="55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E8EA6B4">
      <w:start w:val="1"/>
      <w:numFmt w:val="lowerRoman"/>
      <w:lvlText w:val="%9"/>
      <w:lvlJc w:val="left"/>
      <w:pPr>
        <w:ind w:left="62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2" w15:restartNumberingAfterBreak="0">
    <w:nsid w:val="3B346A78"/>
    <w:multiLevelType w:val="hybridMultilevel"/>
    <w:tmpl w:val="ACEEC5C0"/>
    <w:lvl w:ilvl="0" w:tplc="149C2818">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D5664B8">
      <w:start w:val="1"/>
      <w:numFmt w:val="lowerLetter"/>
      <w:lvlText w:val="%2"/>
      <w:lvlJc w:val="left"/>
      <w:pPr>
        <w:ind w:left="1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91A9342">
      <w:start w:val="1"/>
      <w:numFmt w:val="lowerRoman"/>
      <w:lvlText w:val="%3"/>
      <w:lvlJc w:val="left"/>
      <w:pPr>
        <w:ind w:left="19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75EB882">
      <w:start w:val="1"/>
      <w:numFmt w:val="decimal"/>
      <w:lvlText w:val="%4"/>
      <w:lvlJc w:val="left"/>
      <w:pPr>
        <w:ind w:left="26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C68FF52">
      <w:start w:val="1"/>
      <w:numFmt w:val="lowerLetter"/>
      <w:lvlText w:val="%5"/>
      <w:lvlJc w:val="left"/>
      <w:pPr>
        <w:ind w:left="33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DE4C654">
      <w:start w:val="1"/>
      <w:numFmt w:val="lowerRoman"/>
      <w:lvlText w:val="%6"/>
      <w:lvlJc w:val="left"/>
      <w:pPr>
        <w:ind w:left="40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4989F82">
      <w:start w:val="1"/>
      <w:numFmt w:val="decimal"/>
      <w:lvlText w:val="%7"/>
      <w:lvlJc w:val="left"/>
      <w:pPr>
        <w:ind w:left="48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DCCECD4">
      <w:start w:val="1"/>
      <w:numFmt w:val="lowerLetter"/>
      <w:lvlText w:val="%8"/>
      <w:lvlJc w:val="left"/>
      <w:pPr>
        <w:ind w:left="55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064404E">
      <w:start w:val="1"/>
      <w:numFmt w:val="lowerRoman"/>
      <w:lvlText w:val="%9"/>
      <w:lvlJc w:val="left"/>
      <w:pPr>
        <w:ind w:left="62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3" w15:restartNumberingAfterBreak="0">
    <w:nsid w:val="3BA2035C"/>
    <w:multiLevelType w:val="hybridMultilevel"/>
    <w:tmpl w:val="4312639C"/>
    <w:lvl w:ilvl="0" w:tplc="BA4A3598">
      <w:start w:val="1"/>
      <w:numFmt w:val="decimal"/>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9E86BF6">
      <w:start w:val="1"/>
      <w:numFmt w:val="lowerLetter"/>
      <w:lvlText w:val="%2"/>
      <w:lvlJc w:val="left"/>
      <w:pPr>
        <w:ind w:left="1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A60C128">
      <w:start w:val="1"/>
      <w:numFmt w:val="lowerRoman"/>
      <w:lvlText w:val="%3"/>
      <w:lvlJc w:val="left"/>
      <w:pPr>
        <w:ind w:left="19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C00EA0A">
      <w:start w:val="1"/>
      <w:numFmt w:val="decimal"/>
      <w:lvlText w:val="%4"/>
      <w:lvlJc w:val="left"/>
      <w:pPr>
        <w:ind w:left="26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5AC6FB4">
      <w:start w:val="1"/>
      <w:numFmt w:val="lowerLetter"/>
      <w:lvlText w:val="%5"/>
      <w:lvlJc w:val="left"/>
      <w:pPr>
        <w:ind w:left="33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44E381C">
      <w:start w:val="1"/>
      <w:numFmt w:val="lowerRoman"/>
      <w:lvlText w:val="%6"/>
      <w:lvlJc w:val="left"/>
      <w:pPr>
        <w:ind w:left="40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C7887CC">
      <w:start w:val="1"/>
      <w:numFmt w:val="decimal"/>
      <w:lvlText w:val="%7"/>
      <w:lvlJc w:val="left"/>
      <w:pPr>
        <w:ind w:left="48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EB2D602">
      <w:start w:val="1"/>
      <w:numFmt w:val="lowerLetter"/>
      <w:lvlText w:val="%8"/>
      <w:lvlJc w:val="left"/>
      <w:pPr>
        <w:ind w:left="55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094D240">
      <w:start w:val="1"/>
      <w:numFmt w:val="lowerRoman"/>
      <w:lvlText w:val="%9"/>
      <w:lvlJc w:val="left"/>
      <w:pPr>
        <w:ind w:left="62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4" w15:restartNumberingAfterBreak="0">
    <w:nsid w:val="3BB543CC"/>
    <w:multiLevelType w:val="hybridMultilevel"/>
    <w:tmpl w:val="78B06C58"/>
    <w:lvl w:ilvl="0" w:tplc="094C1690">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AAE823A">
      <w:start w:val="1"/>
      <w:numFmt w:val="lowerLetter"/>
      <w:lvlText w:val="%2"/>
      <w:lvlJc w:val="left"/>
      <w:pPr>
        <w:ind w:left="12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3D20B3C">
      <w:start w:val="1"/>
      <w:numFmt w:val="lowerRoman"/>
      <w:lvlText w:val="%3"/>
      <w:lvlJc w:val="left"/>
      <w:pPr>
        <w:ind w:left="19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B025038">
      <w:start w:val="1"/>
      <w:numFmt w:val="decimal"/>
      <w:lvlText w:val="%4"/>
      <w:lvlJc w:val="left"/>
      <w:pPr>
        <w:ind w:left="26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FF88F22">
      <w:start w:val="1"/>
      <w:numFmt w:val="lowerLetter"/>
      <w:lvlText w:val="%5"/>
      <w:lvlJc w:val="left"/>
      <w:pPr>
        <w:ind w:left="33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442A444">
      <w:start w:val="1"/>
      <w:numFmt w:val="lowerRoman"/>
      <w:lvlText w:val="%6"/>
      <w:lvlJc w:val="left"/>
      <w:pPr>
        <w:ind w:left="41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DF0B1EC">
      <w:start w:val="1"/>
      <w:numFmt w:val="decimal"/>
      <w:lvlText w:val="%7"/>
      <w:lvlJc w:val="left"/>
      <w:pPr>
        <w:ind w:left="48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01CDAF6">
      <w:start w:val="1"/>
      <w:numFmt w:val="lowerLetter"/>
      <w:lvlText w:val="%8"/>
      <w:lvlJc w:val="left"/>
      <w:pPr>
        <w:ind w:left="55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F16DAAC">
      <w:start w:val="1"/>
      <w:numFmt w:val="lowerRoman"/>
      <w:lvlText w:val="%9"/>
      <w:lvlJc w:val="left"/>
      <w:pPr>
        <w:ind w:left="62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5" w15:restartNumberingAfterBreak="0">
    <w:nsid w:val="3C2E6EDA"/>
    <w:multiLevelType w:val="hybridMultilevel"/>
    <w:tmpl w:val="C35AC828"/>
    <w:lvl w:ilvl="0" w:tplc="1DBAB226">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FCA0024">
      <w:start w:val="1"/>
      <w:numFmt w:val="lowerLetter"/>
      <w:lvlText w:val="%2"/>
      <w:lvlJc w:val="left"/>
      <w:pPr>
        <w:ind w:left="12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4C2CF00">
      <w:start w:val="1"/>
      <w:numFmt w:val="lowerRoman"/>
      <w:lvlText w:val="%3"/>
      <w:lvlJc w:val="left"/>
      <w:pPr>
        <w:ind w:left="19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04A8FB8">
      <w:start w:val="1"/>
      <w:numFmt w:val="decimal"/>
      <w:lvlText w:val="%4"/>
      <w:lvlJc w:val="left"/>
      <w:pPr>
        <w:ind w:left="2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0CED43E">
      <w:start w:val="1"/>
      <w:numFmt w:val="lowerLetter"/>
      <w:lvlText w:val="%5"/>
      <w:lvlJc w:val="left"/>
      <w:pPr>
        <w:ind w:left="3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F2082EE">
      <w:start w:val="1"/>
      <w:numFmt w:val="lowerRoman"/>
      <w:lvlText w:val="%6"/>
      <w:lvlJc w:val="left"/>
      <w:pPr>
        <w:ind w:left="4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1AC0E90">
      <w:start w:val="1"/>
      <w:numFmt w:val="decimal"/>
      <w:lvlText w:val="%7"/>
      <w:lvlJc w:val="left"/>
      <w:pPr>
        <w:ind w:left="4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8CA7FD8">
      <w:start w:val="1"/>
      <w:numFmt w:val="lowerLetter"/>
      <w:lvlText w:val="%8"/>
      <w:lvlJc w:val="left"/>
      <w:pPr>
        <w:ind w:left="5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9C239E8">
      <w:start w:val="1"/>
      <w:numFmt w:val="lowerRoman"/>
      <w:lvlText w:val="%9"/>
      <w:lvlJc w:val="left"/>
      <w:pPr>
        <w:ind w:left="6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6" w15:restartNumberingAfterBreak="0">
    <w:nsid w:val="3D966CD0"/>
    <w:multiLevelType w:val="hybridMultilevel"/>
    <w:tmpl w:val="47808C3A"/>
    <w:lvl w:ilvl="0" w:tplc="12B0408A">
      <w:start w:val="1"/>
      <w:numFmt w:val="decimal"/>
      <w:lvlText w:val="%1."/>
      <w:lvlJc w:val="left"/>
      <w:pPr>
        <w:ind w:left="4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D460F16">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48AB7AE">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E7EE830">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0CC63BA">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61E4A3C">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4D2A446">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B889CC6">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04C4BF2">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7" w15:restartNumberingAfterBreak="0">
    <w:nsid w:val="3DF0722B"/>
    <w:multiLevelType w:val="hybridMultilevel"/>
    <w:tmpl w:val="568A5FA0"/>
    <w:lvl w:ilvl="0" w:tplc="F2EE2EF4">
      <w:start w:val="1"/>
      <w:numFmt w:val="lowerRoman"/>
      <w:lvlText w:val="%1."/>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D22D0AE">
      <w:start w:val="1"/>
      <w:numFmt w:val="lowerLetter"/>
      <w:lvlText w:val="%2"/>
      <w:lvlJc w:val="left"/>
      <w:pPr>
        <w:ind w:left="17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BF6F58C">
      <w:start w:val="1"/>
      <w:numFmt w:val="lowerRoman"/>
      <w:lvlText w:val="%3"/>
      <w:lvlJc w:val="left"/>
      <w:pPr>
        <w:ind w:left="25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C00BA9E">
      <w:start w:val="1"/>
      <w:numFmt w:val="decimal"/>
      <w:lvlText w:val="%4"/>
      <w:lvlJc w:val="left"/>
      <w:pPr>
        <w:ind w:left="32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712437A">
      <w:start w:val="1"/>
      <w:numFmt w:val="lowerLetter"/>
      <w:lvlText w:val="%5"/>
      <w:lvlJc w:val="left"/>
      <w:pPr>
        <w:ind w:left="39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FCC24A4">
      <w:start w:val="1"/>
      <w:numFmt w:val="lowerRoman"/>
      <w:lvlText w:val="%6"/>
      <w:lvlJc w:val="left"/>
      <w:pPr>
        <w:ind w:left="46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8F6E9B2">
      <w:start w:val="1"/>
      <w:numFmt w:val="decimal"/>
      <w:lvlText w:val="%7"/>
      <w:lvlJc w:val="left"/>
      <w:pPr>
        <w:ind w:left="53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D7EA078">
      <w:start w:val="1"/>
      <w:numFmt w:val="lowerLetter"/>
      <w:lvlText w:val="%8"/>
      <w:lvlJc w:val="left"/>
      <w:pPr>
        <w:ind w:left="61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818732A">
      <w:start w:val="1"/>
      <w:numFmt w:val="lowerRoman"/>
      <w:lvlText w:val="%9"/>
      <w:lvlJc w:val="left"/>
      <w:pPr>
        <w:ind w:left="68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8" w15:restartNumberingAfterBreak="0">
    <w:nsid w:val="3E7371A8"/>
    <w:multiLevelType w:val="hybridMultilevel"/>
    <w:tmpl w:val="18BAE15C"/>
    <w:lvl w:ilvl="0" w:tplc="1834EB88">
      <w:start w:val="1"/>
      <w:numFmt w:val="lowerLetter"/>
      <w:lvlText w:val="%1."/>
      <w:lvlJc w:val="left"/>
      <w:pPr>
        <w:ind w:left="1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380E290">
      <w:start w:val="1"/>
      <w:numFmt w:val="lowerRoman"/>
      <w:lvlText w:val="%2."/>
      <w:lvlJc w:val="left"/>
      <w:pPr>
        <w:ind w:left="1220"/>
      </w:pPr>
      <w:rPr>
        <w:rFonts w:asciiTheme="minorHAnsi" w:eastAsia="Arial"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2" w:tplc="3E7C958A">
      <w:start w:val="1"/>
      <w:numFmt w:val="lowerRoman"/>
      <w:lvlText w:val="%3"/>
      <w:lvlJc w:val="left"/>
      <w:pPr>
        <w:ind w:left="19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1266C6A">
      <w:start w:val="1"/>
      <w:numFmt w:val="decimal"/>
      <w:lvlText w:val="%4"/>
      <w:lvlJc w:val="left"/>
      <w:pPr>
        <w:ind w:left="2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4B8BECC">
      <w:start w:val="1"/>
      <w:numFmt w:val="lowerLetter"/>
      <w:lvlText w:val="%5"/>
      <w:lvlJc w:val="left"/>
      <w:pPr>
        <w:ind w:left="3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8C8EF10">
      <w:start w:val="1"/>
      <w:numFmt w:val="lowerRoman"/>
      <w:lvlText w:val="%6"/>
      <w:lvlJc w:val="left"/>
      <w:pPr>
        <w:ind w:left="4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5BCC98E">
      <w:start w:val="1"/>
      <w:numFmt w:val="decimal"/>
      <w:lvlText w:val="%7"/>
      <w:lvlJc w:val="left"/>
      <w:pPr>
        <w:ind w:left="4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116834E">
      <w:start w:val="1"/>
      <w:numFmt w:val="lowerLetter"/>
      <w:lvlText w:val="%8"/>
      <w:lvlJc w:val="left"/>
      <w:pPr>
        <w:ind w:left="5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6FC5352">
      <w:start w:val="1"/>
      <w:numFmt w:val="lowerRoman"/>
      <w:lvlText w:val="%9"/>
      <w:lvlJc w:val="left"/>
      <w:pPr>
        <w:ind w:left="6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9" w15:restartNumberingAfterBreak="0">
    <w:nsid w:val="3E9469D4"/>
    <w:multiLevelType w:val="hybridMultilevel"/>
    <w:tmpl w:val="52109E76"/>
    <w:lvl w:ilvl="0" w:tplc="82BAB792">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FE23354">
      <w:start w:val="1"/>
      <w:numFmt w:val="lowerLetter"/>
      <w:lvlText w:val="%2"/>
      <w:lvlJc w:val="left"/>
      <w:pPr>
        <w:ind w:left="12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190E09A">
      <w:start w:val="1"/>
      <w:numFmt w:val="lowerRoman"/>
      <w:lvlText w:val="%3"/>
      <w:lvlJc w:val="left"/>
      <w:pPr>
        <w:ind w:left="193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33C0E3E">
      <w:start w:val="1"/>
      <w:numFmt w:val="decimal"/>
      <w:lvlText w:val="%4"/>
      <w:lvlJc w:val="left"/>
      <w:pPr>
        <w:ind w:left="26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AB047BC">
      <w:start w:val="1"/>
      <w:numFmt w:val="lowerLetter"/>
      <w:lvlText w:val="%5"/>
      <w:lvlJc w:val="left"/>
      <w:pPr>
        <w:ind w:left="337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D065098">
      <w:start w:val="1"/>
      <w:numFmt w:val="lowerRoman"/>
      <w:lvlText w:val="%6"/>
      <w:lvlJc w:val="left"/>
      <w:pPr>
        <w:ind w:left="409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C92FAC0">
      <w:start w:val="1"/>
      <w:numFmt w:val="decimal"/>
      <w:lvlText w:val="%7"/>
      <w:lvlJc w:val="left"/>
      <w:pPr>
        <w:ind w:left="48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E885F18">
      <w:start w:val="1"/>
      <w:numFmt w:val="lowerLetter"/>
      <w:lvlText w:val="%8"/>
      <w:lvlJc w:val="left"/>
      <w:pPr>
        <w:ind w:left="553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D264C02">
      <w:start w:val="1"/>
      <w:numFmt w:val="lowerRoman"/>
      <w:lvlText w:val="%9"/>
      <w:lvlJc w:val="left"/>
      <w:pPr>
        <w:ind w:left="62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0" w15:restartNumberingAfterBreak="0">
    <w:nsid w:val="400A7412"/>
    <w:multiLevelType w:val="hybridMultilevel"/>
    <w:tmpl w:val="F1B89FA4"/>
    <w:lvl w:ilvl="0" w:tplc="E86CF8EE">
      <w:start w:val="1"/>
      <w:numFmt w:val="lowerLetter"/>
      <w:lvlText w:val="%1."/>
      <w:lvlJc w:val="left"/>
      <w:pPr>
        <w:ind w:left="705" w:hanging="360"/>
      </w:pPr>
      <w:rPr>
        <w:rFonts w:asciiTheme="minorHAnsi" w:eastAsia="Arial" w:hAnsiTheme="minorHAnsi" w:cstheme="minorHAnsi"/>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1" w15:restartNumberingAfterBreak="0">
    <w:nsid w:val="42DC367E"/>
    <w:multiLevelType w:val="hybridMultilevel"/>
    <w:tmpl w:val="87D8021E"/>
    <w:lvl w:ilvl="0" w:tplc="9176DF44">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D886182">
      <w:start w:val="1"/>
      <w:numFmt w:val="lowerLetter"/>
      <w:lvlText w:val="%2"/>
      <w:lvlJc w:val="left"/>
      <w:pPr>
        <w:ind w:left="12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7EC825A">
      <w:start w:val="1"/>
      <w:numFmt w:val="lowerRoman"/>
      <w:lvlText w:val="%3"/>
      <w:lvlJc w:val="left"/>
      <w:pPr>
        <w:ind w:left="193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126CEFA">
      <w:start w:val="1"/>
      <w:numFmt w:val="decimal"/>
      <w:lvlText w:val="%4"/>
      <w:lvlJc w:val="left"/>
      <w:pPr>
        <w:ind w:left="26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93C4CC2">
      <w:start w:val="1"/>
      <w:numFmt w:val="lowerLetter"/>
      <w:lvlText w:val="%5"/>
      <w:lvlJc w:val="left"/>
      <w:pPr>
        <w:ind w:left="337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13081AA">
      <w:start w:val="1"/>
      <w:numFmt w:val="lowerRoman"/>
      <w:lvlText w:val="%6"/>
      <w:lvlJc w:val="left"/>
      <w:pPr>
        <w:ind w:left="409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17A11D8">
      <w:start w:val="1"/>
      <w:numFmt w:val="decimal"/>
      <w:lvlText w:val="%7"/>
      <w:lvlJc w:val="left"/>
      <w:pPr>
        <w:ind w:left="48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ACECEA0">
      <w:start w:val="1"/>
      <w:numFmt w:val="lowerLetter"/>
      <w:lvlText w:val="%8"/>
      <w:lvlJc w:val="left"/>
      <w:pPr>
        <w:ind w:left="553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400DA14">
      <w:start w:val="1"/>
      <w:numFmt w:val="lowerRoman"/>
      <w:lvlText w:val="%9"/>
      <w:lvlJc w:val="left"/>
      <w:pPr>
        <w:ind w:left="62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2" w15:restartNumberingAfterBreak="0">
    <w:nsid w:val="42EC1511"/>
    <w:multiLevelType w:val="hybridMultilevel"/>
    <w:tmpl w:val="A178F35C"/>
    <w:lvl w:ilvl="0" w:tplc="2420695C">
      <w:start w:val="1"/>
      <w:numFmt w:val="lowerLetter"/>
      <w:lvlText w:val="%1."/>
      <w:lvlJc w:val="left"/>
      <w:pPr>
        <w:ind w:left="555" w:firstLine="0"/>
      </w:pPr>
      <w:rPr>
        <w:rFonts w:ascii="Arial" w:eastAsia="Arial" w:hAnsi="Arial" w:cs="Arial" w:hint="default"/>
        <w:b w:val="0"/>
        <w:i w:val="0"/>
        <w:strike w:val="0"/>
        <w:dstrike w:val="0"/>
        <w:color w:val="000000"/>
        <w:sz w:val="18"/>
        <w:szCs w:val="18"/>
        <w:u w:val="none" w:color="000000"/>
        <w:vertAlign w:val="baseli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3" w15:restartNumberingAfterBreak="0">
    <w:nsid w:val="43236339"/>
    <w:multiLevelType w:val="hybridMultilevel"/>
    <w:tmpl w:val="779ACAD4"/>
    <w:lvl w:ilvl="0" w:tplc="4F388624">
      <w:start w:val="9"/>
      <w:numFmt w:val="lowerLetter"/>
      <w:lvlText w:val="%1."/>
      <w:lvlJc w:val="left"/>
      <w:pPr>
        <w:ind w:left="615" w:firstLine="0"/>
      </w:pPr>
      <w:rPr>
        <w:rFonts w:ascii="Arial" w:eastAsia="Arial" w:hAnsi="Arial" w:cs="Arial" w:hint="default"/>
        <w:b w:val="0"/>
        <w:i w:val="0"/>
        <w:strike w:val="0"/>
        <w:dstrike w:val="0"/>
        <w:color w:val="000000"/>
        <w:sz w:val="18"/>
        <w:szCs w:val="18"/>
        <w:u w:val="none" w:color="000000"/>
        <w:vertAlign w:val="baseli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4" w15:restartNumberingAfterBreak="0">
    <w:nsid w:val="44244A94"/>
    <w:multiLevelType w:val="hybridMultilevel"/>
    <w:tmpl w:val="CAD60E0C"/>
    <w:lvl w:ilvl="0" w:tplc="503A4CE4">
      <w:start w:val="1"/>
      <w:numFmt w:val="lowerLetter"/>
      <w:lvlText w:val="%1."/>
      <w:lvlJc w:val="left"/>
      <w:pPr>
        <w:ind w:left="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BF2D312">
      <w:start w:val="1"/>
      <w:numFmt w:val="lowerLetter"/>
      <w:lvlText w:val="%2"/>
      <w:lvlJc w:val="left"/>
      <w:pPr>
        <w:ind w:left="1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7523902">
      <w:start w:val="1"/>
      <w:numFmt w:val="lowerRoman"/>
      <w:lvlText w:val="%3"/>
      <w:lvlJc w:val="left"/>
      <w:pPr>
        <w:ind w:left="19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89E8E3E">
      <w:start w:val="1"/>
      <w:numFmt w:val="decimal"/>
      <w:lvlText w:val="%4"/>
      <w:lvlJc w:val="left"/>
      <w:pPr>
        <w:ind w:left="26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DB65796">
      <w:start w:val="1"/>
      <w:numFmt w:val="lowerLetter"/>
      <w:lvlText w:val="%5"/>
      <w:lvlJc w:val="left"/>
      <w:pPr>
        <w:ind w:left="33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AC04322">
      <w:start w:val="1"/>
      <w:numFmt w:val="lowerRoman"/>
      <w:lvlText w:val="%6"/>
      <w:lvlJc w:val="left"/>
      <w:pPr>
        <w:ind w:left="40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E6C2010">
      <w:start w:val="1"/>
      <w:numFmt w:val="decimal"/>
      <w:lvlText w:val="%7"/>
      <w:lvlJc w:val="left"/>
      <w:pPr>
        <w:ind w:left="48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6F2E100">
      <w:start w:val="1"/>
      <w:numFmt w:val="lowerLetter"/>
      <w:lvlText w:val="%8"/>
      <w:lvlJc w:val="left"/>
      <w:pPr>
        <w:ind w:left="55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2C4AD1E">
      <w:start w:val="1"/>
      <w:numFmt w:val="lowerRoman"/>
      <w:lvlText w:val="%9"/>
      <w:lvlJc w:val="left"/>
      <w:pPr>
        <w:ind w:left="62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5" w15:restartNumberingAfterBreak="0">
    <w:nsid w:val="45645469"/>
    <w:multiLevelType w:val="hybridMultilevel"/>
    <w:tmpl w:val="BBAC51F0"/>
    <w:lvl w:ilvl="0" w:tplc="F33E2EF8">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E3A6E02">
      <w:start w:val="1"/>
      <w:numFmt w:val="lowerLetter"/>
      <w:lvlText w:val="%2"/>
      <w:lvlJc w:val="left"/>
      <w:pPr>
        <w:ind w:left="12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FD8797C">
      <w:start w:val="1"/>
      <w:numFmt w:val="lowerRoman"/>
      <w:lvlText w:val="%3"/>
      <w:lvlJc w:val="left"/>
      <w:pPr>
        <w:ind w:left="19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B02359C">
      <w:start w:val="1"/>
      <w:numFmt w:val="decimal"/>
      <w:lvlText w:val="%4"/>
      <w:lvlJc w:val="left"/>
      <w:pPr>
        <w:ind w:left="26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19CE790">
      <w:start w:val="1"/>
      <w:numFmt w:val="lowerLetter"/>
      <w:lvlText w:val="%5"/>
      <w:lvlJc w:val="left"/>
      <w:pPr>
        <w:ind w:left="33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CC4A6FE">
      <w:start w:val="1"/>
      <w:numFmt w:val="lowerRoman"/>
      <w:lvlText w:val="%6"/>
      <w:lvlJc w:val="left"/>
      <w:pPr>
        <w:ind w:left="41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1D20D20">
      <w:start w:val="1"/>
      <w:numFmt w:val="decimal"/>
      <w:lvlText w:val="%7"/>
      <w:lvlJc w:val="left"/>
      <w:pPr>
        <w:ind w:left="48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F94BC3C">
      <w:start w:val="1"/>
      <w:numFmt w:val="lowerLetter"/>
      <w:lvlText w:val="%8"/>
      <w:lvlJc w:val="left"/>
      <w:pPr>
        <w:ind w:left="55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6E0DA16">
      <w:start w:val="1"/>
      <w:numFmt w:val="lowerRoman"/>
      <w:lvlText w:val="%9"/>
      <w:lvlJc w:val="left"/>
      <w:pPr>
        <w:ind w:left="62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6" w15:restartNumberingAfterBreak="0">
    <w:nsid w:val="47A8443A"/>
    <w:multiLevelType w:val="hybridMultilevel"/>
    <w:tmpl w:val="C43491C0"/>
    <w:lvl w:ilvl="0" w:tplc="0A48D652">
      <w:start w:val="7"/>
      <w:numFmt w:val="lowerLetter"/>
      <w:lvlText w:val="%1."/>
      <w:lvlJc w:val="left"/>
      <w:pPr>
        <w:ind w:left="623"/>
      </w:pPr>
      <w:rPr>
        <w:rFonts w:asciiTheme="minorHAnsi" w:eastAsia="Arial"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5158287A">
      <w:start w:val="1"/>
      <w:numFmt w:val="lowerLetter"/>
      <w:lvlText w:val="%2"/>
      <w:lvlJc w:val="left"/>
      <w:pPr>
        <w:ind w:left="12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CF83184">
      <w:start w:val="1"/>
      <w:numFmt w:val="lowerRoman"/>
      <w:lvlText w:val="%3"/>
      <w:lvlJc w:val="left"/>
      <w:pPr>
        <w:ind w:left="19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54AD3D2">
      <w:start w:val="1"/>
      <w:numFmt w:val="decimal"/>
      <w:lvlText w:val="%4"/>
      <w:lvlJc w:val="left"/>
      <w:pPr>
        <w:ind w:left="26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82E4974">
      <w:start w:val="1"/>
      <w:numFmt w:val="lowerLetter"/>
      <w:lvlText w:val="%5"/>
      <w:lvlJc w:val="left"/>
      <w:pPr>
        <w:ind w:left="33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9720690">
      <w:start w:val="1"/>
      <w:numFmt w:val="lowerRoman"/>
      <w:lvlText w:val="%6"/>
      <w:lvlJc w:val="left"/>
      <w:pPr>
        <w:ind w:left="41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594EAC2">
      <w:start w:val="1"/>
      <w:numFmt w:val="decimal"/>
      <w:lvlText w:val="%7"/>
      <w:lvlJc w:val="left"/>
      <w:pPr>
        <w:ind w:left="48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53ED306">
      <w:start w:val="1"/>
      <w:numFmt w:val="lowerLetter"/>
      <w:lvlText w:val="%8"/>
      <w:lvlJc w:val="left"/>
      <w:pPr>
        <w:ind w:left="55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63C485A">
      <w:start w:val="1"/>
      <w:numFmt w:val="lowerRoman"/>
      <w:lvlText w:val="%9"/>
      <w:lvlJc w:val="left"/>
      <w:pPr>
        <w:ind w:left="62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7" w15:restartNumberingAfterBreak="0">
    <w:nsid w:val="47B369F0"/>
    <w:multiLevelType w:val="hybridMultilevel"/>
    <w:tmpl w:val="EDB26EF4"/>
    <w:lvl w:ilvl="0" w:tplc="0C70A726">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DBA17B6">
      <w:start w:val="1"/>
      <w:numFmt w:val="lowerLetter"/>
      <w:lvlText w:val="%2"/>
      <w:lvlJc w:val="left"/>
      <w:pPr>
        <w:ind w:left="12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4CE409E">
      <w:start w:val="1"/>
      <w:numFmt w:val="lowerRoman"/>
      <w:lvlText w:val="%3"/>
      <w:lvlJc w:val="left"/>
      <w:pPr>
        <w:ind w:left="193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79A6FDE">
      <w:start w:val="1"/>
      <w:numFmt w:val="decimal"/>
      <w:lvlText w:val="%4"/>
      <w:lvlJc w:val="left"/>
      <w:pPr>
        <w:ind w:left="26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6F06EEA">
      <w:start w:val="1"/>
      <w:numFmt w:val="lowerLetter"/>
      <w:lvlText w:val="%5"/>
      <w:lvlJc w:val="left"/>
      <w:pPr>
        <w:ind w:left="337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DDE6F18">
      <w:start w:val="1"/>
      <w:numFmt w:val="lowerRoman"/>
      <w:lvlText w:val="%6"/>
      <w:lvlJc w:val="left"/>
      <w:pPr>
        <w:ind w:left="409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7D4A690">
      <w:start w:val="1"/>
      <w:numFmt w:val="decimal"/>
      <w:lvlText w:val="%7"/>
      <w:lvlJc w:val="left"/>
      <w:pPr>
        <w:ind w:left="48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9B02606">
      <w:start w:val="1"/>
      <w:numFmt w:val="lowerLetter"/>
      <w:lvlText w:val="%8"/>
      <w:lvlJc w:val="left"/>
      <w:pPr>
        <w:ind w:left="553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7EE8428">
      <w:start w:val="1"/>
      <w:numFmt w:val="lowerRoman"/>
      <w:lvlText w:val="%9"/>
      <w:lvlJc w:val="left"/>
      <w:pPr>
        <w:ind w:left="62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8" w15:restartNumberingAfterBreak="0">
    <w:nsid w:val="47FD7E78"/>
    <w:multiLevelType w:val="hybridMultilevel"/>
    <w:tmpl w:val="4AC841D4"/>
    <w:lvl w:ilvl="0" w:tplc="DEFAC93A">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FD2A478">
      <w:start w:val="1"/>
      <w:numFmt w:val="lowerLetter"/>
      <w:lvlText w:val="%2"/>
      <w:lvlJc w:val="left"/>
      <w:pPr>
        <w:ind w:left="12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1D0D10C">
      <w:start w:val="1"/>
      <w:numFmt w:val="lowerRoman"/>
      <w:lvlText w:val="%3"/>
      <w:lvlJc w:val="left"/>
      <w:pPr>
        <w:ind w:left="19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8DC794C">
      <w:start w:val="1"/>
      <w:numFmt w:val="decimal"/>
      <w:lvlText w:val="%4"/>
      <w:lvlJc w:val="left"/>
      <w:pPr>
        <w:ind w:left="26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8E0160A">
      <w:start w:val="1"/>
      <w:numFmt w:val="lowerLetter"/>
      <w:lvlText w:val="%5"/>
      <w:lvlJc w:val="left"/>
      <w:pPr>
        <w:ind w:left="33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D3E8538">
      <w:start w:val="1"/>
      <w:numFmt w:val="lowerRoman"/>
      <w:lvlText w:val="%6"/>
      <w:lvlJc w:val="left"/>
      <w:pPr>
        <w:ind w:left="4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2FC0C8C">
      <w:start w:val="1"/>
      <w:numFmt w:val="decimal"/>
      <w:lvlText w:val="%7"/>
      <w:lvlJc w:val="left"/>
      <w:pPr>
        <w:ind w:left="48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87C31AE">
      <w:start w:val="1"/>
      <w:numFmt w:val="lowerLetter"/>
      <w:lvlText w:val="%8"/>
      <w:lvlJc w:val="left"/>
      <w:pPr>
        <w:ind w:left="55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1028826">
      <w:start w:val="1"/>
      <w:numFmt w:val="lowerRoman"/>
      <w:lvlText w:val="%9"/>
      <w:lvlJc w:val="left"/>
      <w:pPr>
        <w:ind w:left="62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9" w15:restartNumberingAfterBreak="0">
    <w:nsid w:val="489137D3"/>
    <w:multiLevelType w:val="hybridMultilevel"/>
    <w:tmpl w:val="CB309E32"/>
    <w:lvl w:ilvl="0" w:tplc="82E277A4">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4D056FE">
      <w:start w:val="1"/>
      <w:numFmt w:val="lowerRoman"/>
      <w:lvlText w:val="%2."/>
      <w:lvlJc w:val="left"/>
      <w:pPr>
        <w:ind w:left="11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6CC01DA">
      <w:start w:val="1"/>
      <w:numFmt w:val="lowerRoman"/>
      <w:lvlText w:val="%3"/>
      <w:lvlJc w:val="left"/>
      <w:pPr>
        <w:ind w:left="17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7C2D89E">
      <w:start w:val="1"/>
      <w:numFmt w:val="decimal"/>
      <w:lvlText w:val="%4"/>
      <w:lvlJc w:val="left"/>
      <w:pPr>
        <w:ind w:left="247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88A3FE6">
      <w:start w:val="1"/>
      <w:numFmt w:val="lowerLetter"/>
      <w:lvlText w:val="%5"/>
      <w:lvlJc w:val="left"/>
      <w:pPr>
        <w:ind w:left="319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8F07902">
      <w:start w:val="1"/>
      <w:numFmt w:val="lowerRoman"/>
      <w:lvlText w:val="%6"/>
      <w:lvlJc w:val="left"/>
      <w:pPr>
        <w:ind w:left="39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6CEA770">
      <w:start w:val="1"/>
      <w:numFmt w:val="decimal"/>
      <w:lvlText w:val="%7"/>
      <w:lvlJc w:val="left"/>
      <w:pPr>
        <w:ind w:left="463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5FA5988">
      <w:start w:val="1"/>
      <w:numFmt w:val="lowerLetter"/>
      <w:lvlText w:val="%8"/>
      <w:lvlJc w:val="left"/>
      <w:pPr>
        <w:ind w:left="53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0FA8C20">
      <w:start w:val="1"/>
      <w:numFmt w:val="lowerRoman"/>
      <w:lvlText w:val="%9"/>
      <w:lvlJc w:val="left"/>
      <w:pPr>
        <w:ind w:left="607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0" w15:restartNumberingAfterBreak="0">
    <w:nsid w:val="489670D9"/>
    <w:multiLevelType w:val="hybridMultilevel"/>
    <w:tmpl w:val="F5B6002A"/>
    <w:lvl w:ilvl="0" w:tplc="C3EAA12A">
      <w:start w:val="6"/>
      <w:numFmt w:val="lowerLetter"/>
      <w:lvlText w:val="%1."/>
      <w:lvlJc w:val="left"/>
      <w:pPr>
        <w:ind w:left="10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A92D564">
      <w:start w:val="1"/>
      <w:numFmt w:val="lowerLetter"/>
      <w:lvlText w:val="%2"/>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FDC88AC">
      <w:start w:val="1"/>
      <w:numFmt w:val="lowerRoman"/>
      <w:lvlText w:val="%3"/>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60AC000">
      <w:start w:val="1"/>
      <w:numFmt w:val="decimal"/>
      <w:lvlText w:val="%4"/>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24CAF2E">
      <w:start w:val="1"/>
      <w:numFmt w:val="lowerLetter"/>
      <w:lvlText w:val="%5"/>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FFAFE7C">
      <w:start w:val="1"/>
      <w:numFmt w:val="lowerRoman"/>
      <w:lvlText w:val="%6"/>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8EE7BE6">
      <w:start w:val="1"/>
      <w:numFmt w:val="decimal"/>
      <w:lvlText w:val="%7"/>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2DEED5C">
      <w:start w:val="1"/>
      <w:numFmt w:val="lowerLetter"/>
      <w:lvlText w:val="%8"/>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4E4983C">
      <w:start w:val="1"/>
      <w:numFmt w:val="lowerRoman"/>
      <w:lvlText w:val="%9"/>
      <w:lvlJc w:val="left"/>
      <w:pPr>
        <w:ind w:left="68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1" w15:restartNumberingAfterBreak="0">
    <w:nsid w:val="48EF4B2D"/>
    <w:multiLevelType w:val="hybridMultilevel"/>
    <w:tmpl w:val="884076EE"/>
    <w:lvl w:ilvl="0" w:tplc="EC482BDA">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CA00276">
      <w:start w:val="1"/>
      <w:numFmt w:val="lowerLetter"/>
      <w:lvlText w:val="%2"/>
      <w:lvlJc w:val="left"/>
      <w:pPr>
        <w:ind w:left="12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2209D6E">
      <w:start w:val="1"/>
      <w:numFmt w:val="lowerRoman"/>
      <w:lvlText w:val="%3"/>
      <w:lvlJc w:val="left"/>
      <w:pPr>
        <w:ind w:left="19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DFA4F82">
      <w:start w:val="1"/>
      <w:numFmt w:val="decimal"/>
      <w:lvlText w:val="%4"/>
      <w:lvlJc w:val="left"/>
      <w:pPr>
        <w:ind w:left="26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E043AEA">
      <w:start w:val="1"/>
      <w:numFmt w:val="lowerLetter"/>
      <w:lvlText w:val="%5"/>
      <w:lvlJc w:val="left"/>
      <w:pPr>
        <w:ind w:left="33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20469D8">
      <w:start w:val="1"/>
      <w:numFmt w:val="lowerRoman"/>
      <w:lvlText w:val="%6"/>
      <w:lvlJc w:val="left"/>
      <w:pPr>
        <w:ind w:left="41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D90957E">
      <w:start w:val="1"/>
      <w:numFmt w:val="decimal"/>
      <w:lvlText w:val="%7"/>
      <w:lvlJc w:val="left"/>
      <w:pPr>
        <w:ind w:left="48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E34D830">
      <w:start w:val="1"/>
      <w:numFmt w:val="lowerLetter"/>
      <w:lvlText w:val="%8"/>
      <w:lvlJc w:val="left"/>
      <w:pPr>
        <w:ind w:left="55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8646ABC">
      <w:start w:val="1"/>
      <w:numFmt w:val="lowerRoman"/>
      <w:lvlText w:val="%9"/>
      <w:lvlJc w:val="left"/>
      <w:pPr>
        <w:ind w:left="62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2" w15:restartNumberingAfterBreak="0">
    <w:nsid w:val="4A3B7F92"/>
    <w:multiLevelType w:val="hybridMultilevel"/>
    <w:tmpl w:val="A7DACFFA"/>
    <w:lvl w:ilvl="0" w:tplc="68505AD8">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924D9DE">
      <w:start w:val="1"/>
      <w:numFmt w:val="lowerLetter"/>
      <w:lvlText w:val="%2"/>
      <w:lvlJc w:val="left"/>
      <w:pPr>
        <w:ind w:left="12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99687E0">
      <w:start w:val="1"/>
      <w:numFmt w:val="lowerRoman"/>
      <w:lvlText w:val="%3"/>
      <w:lvlJc w:val="left"/>
      <w:pPr>
        <w:ind w:left="19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4E293A2">
      <w:start w:val="1"/>
      <w:numFmt w:val="decimal"/>
      <w:lvlText w:val="%4"/>
      <w:lvlJc w:val="left"/>
      <w:pPr>
        <w:ind w:left="2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C1E04DC">
      <w:start w:val="1"/>
      <w:numFmt w:val="lowerLetter"/>
      <w:lvlText w:val="%5"/>
      <w:lvlJc w:val="left"/>
      <w:pPr>
        <w:ind w:left="3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85C5EB6">
      <w:start w:val="1"/>
      <w:numFmt w:val="lowerRoman"/>
      <w:lvlText w:val="%6"/>
      <w:lvlJc w:val="left"/>
      <w:pPr>
        <w:ind w:left="4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E7EE47E">
      <w:start w:val="1"/>
      <w:numFmt w:val="decimal"/>
      <w:lvlText w:val="%7"/>
      <w:lvlJc w:val="left"/>
      <w:pPr>
        <w:ind w:left="4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D76FF30">
      <w:start w:val="1"/>
      <w:numFmt w:val="lowerLetter"/>
      <w:lvlText w:val="%8"/>
      <w:lvlJc w:val="left"/>
      <w:pPr>
        <w:ind w:left="5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A6A9D8C">
      <w:start w:val="1"/>
      <w:numFmt w:val="lowerRoman"/>
      <w:lvlText w:val="%9"/>
      <w:lvlJc w:val="left"/>
      <w:pPr>
        <w:ind w:left="6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3" w15:restartNumberingAfterBreak="0">
    <w:nsid w:val="4A782ECA"/>
    <w:multiLevelType w:val="hybridMultilevel"/>
    <w:tmpl w:val="70C010B4"/>
    <w:lvl w:ilvl="0" w:tplc="4FB8C3A2">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DC25172">
      <w:start w:val="1"/>
      <w:numFmt w:val="lowerLetter"/>
      <w:lvlText w:val="%2"/>
      <w:lvlJc w:val="left"/>
      <w:pPr>
        <w:ind w:left="1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C6C81BC">
      <w:start w:val="1"/>
      <w:numFmt w:val="lowerRoman"/>
      <w:lvlText w:val="%3"/>
      <w:lvlJc w:val="left"/>
      <w:pPr>
        <w:ind w:left="19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0709A44">
      <w:start w:val="1"/>
      <w:numFmt w:val="decimal"/>
      <w:lvlText w:val="%4"/>
      <w:lvlJc w:val="left"/>
      <w:pPr>
        <w:ind w:left="26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F08A43C">
      <w:start w:val="1"/>
      <w:numFmt w:val="lowerLetter"/>
      <w:lvlText w:val="%5"/>
      <w:lvlJc w:val="left"/>
      <w:pPr>
        <w:ind w:left="33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6166674">
      <w:start w:val="1"/>
      <w:numFmt w:val="lowerRoman"/>
      <w:lvlText w:val="%6"/>
      <w:lvlJc w:val="left"/>
      <w:pPr>
        <w:ind w:left="40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6D659DC">
      <w:start w:val="1"/>
      <w:numFmt w:val="decimal"/>
      <w:lvlText w:val="%7"/>
      <w:lvlJc w:val="left"/>
      <w:pPr>
        <w:ind w:left="48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876CC04">
      <w:start w:val="1"/>
      <w:numFmt w:val="lowerLetter"/>
      <w:lvlText w:val="%8"/>
      <w:lvlJc w:val="left"/>
      <w:pPr>
        <w:ind w:left="55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23EA048">
      <w:start w:val="1"/>
      <w:numFmt w:val="lowerRoman"/>
      <w:lvlText w:val="%9"/>
      <w:lvlJc w:val="left"/>
      <w:pPr>
        <w:ind w:left="62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4" w15:restartNumberingAfterBreak="0">
    <w:nsid w:val="4B15295A"/>
    <w:multiLevelType w:val="hybridMultilevel"/>
    <w:tmpl w:val="624C67E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5" w15:restartNumberingAfterBreak="0">
    <w:nsid w:val="4BF81B85"/>
    <w:multiLevelType w:val="hybridMultilevel"/>
    <w:tmpl w:val="EE1434DC"/>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6" w15:restartNumberingAfterBreak="0">
    <w:nsid w:val="4D895414"/>
    <w:multiLevelType w:val="hybridMultilevel"/>
    <w:tmpl w:val="7FBCEA90"/>
    <w:lvl w:ilvl="0" w:tplc="36EA35F2">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9CAC728">
      <w:start w:val="1"/>
      <w:numFmt w:val="lowerRoman"/>
      <w:lvlText w:val="%2."/>
      <w:lvlJc w:val="left"/>
      <w:pPr>
        <w:ind w:left="10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8EEA542">
      <w:start w:val="1"/>
      <w:numFmt w:val="lowerRoman"/>
      <w:lvlText w:val="%3"/>
      <w:lvlJc w:val="left"/>
      <w:pPr>
        <w:ind w:left="18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54634B0">
      <w:start w:val="1"/>
      <w:numFmt w:val="decimal"/>
      <w:lvlText w:val="%4"/>
      <w:lvlJc w:val="left"/>
      <w:pPr>
        <w:ind w:left="25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28E957C">
      <w:start w:val="1"/>
      <w:numFmt w:val="lowerLetter"/>
      <w:lvlText w:val="%5"/>
      <w:lvlJc w:val="left"/>
      <w:pPr>
        <w:ind w:left="32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2803354">
      <w:start w:val="1"/>
      <w:numFmt w:val="lowerRoman"/>
      <w:lvlText w:val="%6"/>
      <w:lvlJc w:val="left"/>
      <w:pPr>
        <w:ind w:left="39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C72CF62">
      <w:start w:val="1"/>
      <w:numFmt w:val="decimal"/>
      <w:lvlText w:val="%7"/>
      <w:lvlJc w:val="left"/>
      <w:pPr>
        <w:ind w:left="46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E4EC25A">
      <w:start w:val="1"/>
      <w:numFmt w:val="lowerLetter"/>
      <w:lvlText w:val="%8"/>
      <w:lvlJc w:val="left"/>
      <w:pPr>
        <w:ind w:left="54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3AE219E">
      <w:start w:val="1"/>
      <w:numFmt w:val="lowerRoman"/>
      <w:lvlText w:val="%9"/>
      <w:lvlJc w:val="left"/>
      <w:pPr>
        <w:ind w:left="61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7" w15:restartNumberingAfterBreak="0">
    <w:nsid w:val="4E1D6445"/>
    <w:multiLevelType w:val="hybridMultilevel"/>
    <w:tmpl w:val="EF1EF0AA"/>
    <w:lvl w:ilvl="0" w:tplc="3CBC4A5E">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F9409B8">
      <w:start w:val="1"/>
      <w:numFmt w:val="lowerLetter"/>
      <w:lvlText w:val="%2"/>
      <w:lvlJc w:val="left"/>
      <w:pPr>
        <w:ind w:left="12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C10BFC0">
      <w:start w:val="1"/>
      <w:numFmt w:val="lowerRoman"/>
      <w:lvlText w:val="%3"/>
      <w:lvlJc w:val="left"/>
      <w:pPr>
        <w:ind w:left="193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EF89432">
      <w:start w:val="1"/>
      <w:numFmt w:val="decimal"/>
      <w:lvlText w:val="%4"/>
      <w:lvlJc w:val="left"/>
      <w:pPr>
        <w:ind w:left="26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A945192">
      <w:start w:val="1"/>
      <w:numFmt w:val="lowerLetter"/>
      <w:lvlText w:val="%5"/>
      <w:lvlJc w:val="left"/>
      <w:pPr>
        <w:ind w:left="337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E66B306">
      <w:start w:val="1"/>
      <w:numFmt w:val="lowerRoman"/>
      <w:lvlText w:val="%6"/>
      <w:lvlJc w:val="left"/>
      <w:pPr>
        <w:ind w:left="409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FC01C00">
      <w:start w:val="1"/>
      <w:numFmt w:val="decimal"/>
      <w:lvlText w:val="%7"/>
      <w:lvlJc w:val="left"/>
      <w:pPr>
        <w:ind w:left="48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2360AD2">
      <w:start w:val="1"/>
      <w:numFmt w:val="lowerLetter"/>
      <w:lvlText w:val="%8"/>
      <w:lvlJc w:val="left"/>
      <w:pPr>
        <w:ind w:left="553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93E6F90">
      <w:start w:val="1"/>
      <w:numFmt w:val="lowerRoman"/>
      <w:lvlText w:val="%9"/>
      <w:lvlJc w:val="left"/>
      <w:pPr>
        <w:ind w:left="62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8" w15:restartNumberingAfterBreak="0">
    <w:nsid w:val="4F3866B5"/>
    <w:multiLevelType w:val="hybridMultilevel"/>
    <w:tmpl w:val="169EE884"/>
    <w:lvl w:ilvl="0" w:tplc="938498F2">
      <w:start w:val="5"/>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AFEA1BA">
      <w:start w:val="1"/>
      <w:numFmt w:val="lowerLetter"/>
      <w:lvlText w:val="%2"/>
      <w:lvlJc w:val="left"/>
      <w:pPr>
        <w:ind w:left="124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95CF5AE">
      <w:start w:val="1"/>
      <w:numFmt w:val="lowerRoman"/>
      <w:lvlText w:val="%3"/>
      <w:lvlJc w:val="left"/>
      <w:pPr>
        <w:ind w:left="196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86AADF4">
      <w:start w:val="1"/>
      <w:numFmt w:val="decimal"/>
      <w:lvlText w:val="%4"/>
      <w:lvlJc w:val="left"/>
      <w:pPr>
        <w:ind w:left="268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EB87176">
      <w:start w:val="1"/>
      <w:numFmt w:val="lowerLetter"/>
      <w:lvlText w:val="%5"/>
      <w:lvlJc w:val="left"/>
      <w:pPr>
        <w:ind w:left="340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6187032">
      <w:start w:val="1"/>
      <w:numFmt w:val="lowerRoman"/>
      <w:lvlText w:val="%6"/>
      <w:lvlJc w:val="left"/>
      <w:pPr>
        <w:ind w:left="412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F84C400">
      <w:start w:val="1"/>
      <w:numFmt w:val="decimal"/>
      <w:lvlText w:val="%7"/>
      <w:lvlJc w:val="left"/>
      <w:pPr>
        <w:ind w:left="484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13E7E2C">
      <w:start w:val="1"/>
      <w:numFmt w:val="lowerLetter"/>
      <w:lvlText w:val="%8"/>
      <w:lvlJc w:val="left"/>
      <w:pPr>
        <w:ind w:left="556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F5A7B84">
      <w:start w:val="1"/>
      <w:numFmt w:val="lowerRoman"/>
      <w:lvlText w:val="%9"/>
      <w:lvlJc w:val="left"/>
      <w:pPr>
        <w:ind w:left="628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9" w15:restartNumberingAfterBreak="0">
    <w:nsid w:val="4F4307D5"/>
    <w:multiLevelType w:val="hybridMultilevel"/>
    <w:tmpl w:val="EF1EF0AA"/>
    <w:lvl w:ilvl="0" w:tplc="3CBC4A5E">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F9409B8">
      <w:start w:val="1"/>
      <w:numFmt w:val="lowerLetter"/>
      <w:lvlText w:val="%2"/>
      <w:lvlJc w:val="left"/>
      <w:pPr>
        <w:ind w:left="12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C10BFC0">
      <w:start w:val="1"/>
      <w:numFmt w:val="lowerRoman"/>
      <w:lvlText w:val="%3"/>
      <w:lvlJc w:val="left"/>
      <w:pPr>
        <w:ind w:left="193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EF89432">
      <w:start w:val="1"/>
      <w:numFmt w:val="decimal"/>
      <w:lvlText w:val="%4"/>
      <w:lvlJc w:val="left"/>
      <w:pPr>
        <w:ind w:left="26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A945192">
      <w:start w:val="1"/>
      <w:numFmt w:val="lowerLetter"/>
      <w:lvlText w:val="%5"/>
      <w:lvlJc w:val="left"/>
      <w:pPr>
        <w:ind w:left="337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E66B306">
      <w:start w:val="1"/>
      <w:numFmt w:val="lowerRoman"/>
      <w:lvlText w:val="%6"/>
      <w:lvlJc w:val="left"/>
      <w:pPr>
        <w:ind w:left="409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FC01C00">
      <w:start w:val="1"/>
      <w:numFmt w:val="decimal"/>
      <w:lvlText w:val="%7"/>
      <w:lvlJc w:val="left"/>
      <w:pPr>
        <w:ind w:left="48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2360AD2">
      <w:start w:val="1"/>
      <w:numFmt w:val="lowerLetter"/>
      <w:lvlText w:val="%8"/>
      <w:lvlJc w:val="left"/>
      <w:pPr>
        <w:ind w:left="553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93E6F90">
      <w:start w:val="1"/>
      <w:numFmt w:val="lowerRoman"/>
      <w:lvlText w:val="%9"/>
      <w:lvlJc w:val="left"/>
      <w:pPr>
        <w:ind w:left="62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0" w15:restartNumberingAfterBreak="0">
    <w:nsid w:val="505D39F7"/>
    <w:multiLevelType w:val="hybridMultilevel"/>
    <w:tmpl w:val="FB8EFAAE"/>
    <w:lvl w:ilvl="0" w:tplc="6C740826">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3B4FF10">
      <w:start w:val="1"/>
      <w:numFmt w:val="lowerLetter"/>
      <w:lvlText w:val="%2"/>
      <w:lvlJc w:val="left"/>
      <w:pPr>
        <w:ind w:left="122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13E9930">
      <w:start w:val="1"/>
      <w:numFmt w:val="lowerRoman"/>
      <w:lvlText w:val="%3"/>
      <w:lvlJc w:val="left"/>
      <w:pPr>
        <w:ind w:left="194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84EF62A">
      <w:start w:val="1"/>
      <w:numFmt w:val="decimal"/>
      <w:lvlText w:val="%4"/>
      <w:lvlJc w:val="left"/>
      <w:pPr>
        <w:ind w:left="266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20AB322">
      <w:start w:val="1"/>
      <w:numFmt w:val="lowerLetter"/>
      <w:lvlText w:val="%5"/>
      <w:lvlJc w:val="left"/>
      <w:pPr>
        <w:ind w:left="338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1463814">
      <w:start w:val="1"/>
      <w:numFmt w:val="lowerRoman"/>
      <w:lvlText w:val="%6"/>
      <w:lvlJc w:val="left"/>
      <w:pPr>
        <w:ind w:left="410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FBE587E">
      <w:start w:val="1"/>
      <w:numFmt w:val="decimal"/>
      <w:lvlText w:val="%7"/>
      <w:lvlJc w:val="left"/>
      <w:pPr>
        <w:ind w:left="482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ADC4818">
      <w:start w:val="1"/>
      <w:numFmt w:val="lowerLetter"/>
      <w:lvlText w:val="%8"/>
      <w:lvlJc w:val="left"/>
      <w:pPr>
        <w:ind w:left="554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D6E3E26">
      <w:start w:val="1"/>
      <w:numFmt w:val="lowerRoman"/>
      <w:lvlText w:val="%9"/>
      <w:lvlJc w:val="left"/>
      <w:pPr>
        <w:ind w:left="626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1" w15:restartNumberingAfterBreak="0">
    <w:nsid w:val="50755E67"/>
    <w:multiLevelType w:val="hybridMultilevel"/>
    <w:tmpl w:val="D59A0E74"/>
    <w:lvl w:ilvl="0" w:tplc="D1CC3B60">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53EF778">
      <w:start w:val="1"/>
      <w:numFmt w:val="lowerLetter"/>
      <w:lvlText w:val="%2"/>
      <w:lvlJc w:val="left"/>
      <w:pPr>
        <w:ind w:left="1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1C4105C">
      <w:start w:val="1"/>
      <w:numFmt w:val="lowerRoman"/>
      <w:lvlText w:val="%3"/>
      <w:lvlJc w:val="left"/>
      <w:pPr>
        <w:ind w:left="19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9C4EA26">
      <w:start w:val="1"/>
      <w:numFmt w:val="decimal"/>
      <w:lvlText w:val="%4"/>
      <w:lvlJc w:val="left"/>
      <w:pPr>
        <w:ind w:left="26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3985894">
      <w:start w:val="1"/>
      <w:numFmt w:val="lowerLetter"/>
      <w:lvlText w:val="%5"/>
      <w:lvlJc w:val="left"/>
      <w:pPr>
        <w:ind w:left="33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C2629D8">
      <w:start w:val="1"/>
      <w:numFmt w:val="lowerRoman"/>
      <w:lvlText w:val="%6"/>
      <w:lvlJc w:val="left"/>
      <w:pPr>
        <w:ind w:left="40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672EC6C">
      <w:start w:val="1"/>
      <w:numFmt w:val="decimal"/>
      <w:lvlText w:val="%7"/>
      <w:lvlJc w:val="left"/>
      <w:pPr>
        <w:ind w:left="48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B1E5810">
      <w:start w:val="1"/>
      <w:numFmt w:val="lowerLetter"/>
      <w:lvlText w:val="%8"/>
      <w:lvlJc w:val="left"/>
      <w:pPr>
        <w:ind w:left="55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CC0B9BC">
      <w:start w:val="1"/>
      <w:numFmt w:val="lowerRoman"/>
      <w:lvlText w:val="%9"/>
      <w:lvlJc w:val="left"/>
      <w:pPr>
        <w:ind w:left="62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2" w15:restartNumberingAfterBreak="0">
    <w:nsid w:val="528870FC"/>
    <w:multiLevelType w:val="multilevel"/>
    <w:tmpl w:val="EB1A0BFA"/>
    <w:lvl w:ilvl="0">
      <w:start w:val="1"/>
      <w:numFmt w:val="lowerLetter"/>
      <w:lvlText w:val="%1."/>
      <w:lvlJc w:val="left"/>
      <w:pPr>
        <w:tabs>
          <w:tab w:val="num" w:pos="1053"/>
        </w:tabs>
        <w:ind w:left="1053" w:hanging="360"/>
      </w:pPr>
      <w:rPr>
        <w:rFonts w:asciiTheme="minorHAnsi" w:eastAsiaTheme="minorHAnsi" w:hAnsiTheme="minorHAnsi" w:cstheme="minorHAnsi" w:hint="default"/>
      </w:rPr>
    </w:lvl>
    <w:lvl w:ilvl="1" w:tentative="1">
      <w:start w:val="1"/>
      <w:numFmt w:val="decimal"/>
      <w:lvlText w:val="%2."/>
      <w:lvlJc w:val="left"/>
      <w:pPr>
        <w:tabs>
          <w:tab w:val="num" w:pos="1773"/>
        </w:tabs>
        <w:ind w:left="1773" w:hanging="360"/>
      </w:pPr>
    </w:lvl>
    <w:lvl w:ilvl="2" w:tentative="1">
      <w:start w:val="1"/>
      <w:numFmt w:val="decimal"/>
      <w:lvlText w:val="%3."/>
      <w:lvlJc w:val="left"/>
      <w:pPr>
        <w:tabs>
          <w:tab w:val="num" w:pos="2493"/>
        </w:tabs>
        <w:ind w:left="2493" w:hanging="360"/>
      </w:pPr>
    </w:lvl>
    <w:lvl w:ilvl="3" w:tentative="1">
      <w:start w:val="1"/>
      <w:numFmt w:val="decimal"/>
      <w:lvlText w:val="%4."/>
      <w:lvlJc w:val="left"/>
      <w:pPr>
        <w:tabs>
          <w:tab w:val="num" w:pos="3213"/>
        </w:tabs>
        <w:ind w:left="3213" w:hanging="360"/>
      </w:pPr>
    </w:lvl>
    <w:lvl w:ilvl="4" w:tentative="1">
      <w:start w:val="1"/>
      <w:numFmt w:val="decimal"/>
      <w:lvlText w:val="%5."/>
      <w:lvlJc w:val="left"/>
      <w:pPr>
        <w:tabs>
          <w:tab w:val="num" w:pos="3933"/>
        </w:tabs>
        <w:ind w:left="3933" w:hanging="360"/>
      </w:pPr>
    </w:lvl>
    <w:lvl w:ilvl="5" w:tentative="1">
      <w:start w:val="1"/>
      <w:numFmt w:val="decimal"/>
      <w:lvlText w:val="%6."/>
      <w:lvlJc w:val="left"/>
      <w:pPr>
        <w:tabs>
          <w:tab w:val="num" w:pos="4653"/>
        </w:tabs>
        <w:ind w:left="4653" w:hanging="360"/>
      </w:pPr>
    </w:lvl>
    <w:lvl w:ilvl="6" w:tentative="1">
      <w:start w:val="1"/>
      <w:numFmt w:val="decimal"/>
      <w:lvlText w:val="%7."/>
      <w:lvlJc w:val="left"/>
      <w:pPr>
        <w:tabs>
          <w:tab w:val="num" w:pos="5373"/>
        </w:tabs>
        <w:ind w:left="5373" w:hanging="360"/>
      </w:pPr>
    </w:lvl>
    <w:lvl w:ilvl="7" w:tentative="1">
      <w:start w:val="1"/>
      <w:numFmt w:val="decimal"/>
      <w:lvlText w:val="%8."/>
      <w:lvlJc w:val="left"/>
      <w:pPr>
        <w:tabs>
          <w:tab w:val="num" w:pos="6093"/>
        </w:tabs>
        <w:ind w:left="6093" w:hanging="360"/>
      </w:pPr>
    </w:lvl>
    <w:lvl w:ilvl="8" w:tentative="1">
      <w:start w:val="1"/>
      <w:numFmt w:val="decimal"/>
      <w:lvlText w:val="%9."/>
      <w:lvlJc w:val="left"/>
      <w:pPr>
        <w:tabs>
          <w:tab w:val="num" w:pos="6813"/>
        </w:tabs>
        <w:ind w:left="6813" w:hanging="360"/>
      </w:pPr>
    </w:lvl>
  </w:abstractNum>
  <w:abstractNum w:abstractNumId="83" w15:restartNumberingAfterBreak="0">
    <w:nsid w:val="536D3E5B"/>
    <w:multiLevelType w:val="hybridMultilevel"/>
    <w:tmpl w:val="BE88E0E4"/>
    <w:lvl w:ilvl="0" w:tplc="32484EF4">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8984232">
      <w:start w:val="1"/>
      <w:numFmt w:val="lowerLetter"/>
      <w:lvlText w:val="%2"/>
      <w:lvlJc w:val="left"/>
      <w:pPr>
        <w:ind w:left="12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750DFA4">
      <w:start w:val="1"/>
      <w:numFmt w:val="lowerRoman"/>
      <w:lvlText w:val="%3"/>
      <w:lvlJc w:val="left"/>
      <w:pPr>
        <w:ind w:left="19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9B48880">
      <w:start w:val="1"/>
      <w:numFmt w:val="decimal"/>
      <w:lvlText w:val="%4"/>
      <w:lvlJc w:val="left"/>
      <w:pPr>
        <w:ind w:left="26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5B6E070">
      <w:start w:val="1"/>
      <w:numFmt w:val="lowerLetter"/>
      <w:lvlText w:val="%5"/>
      <w:lvlJc w:val="left"/>
      <w:pPr>
        <w:ind w:left="33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42EFCAA">
      <w:start w:val="1"/>
      <w:numFmt w:val="lowerRoman"/>
      <w:lvlText w:val="%6"/>
      <w:lvlJc w:val="left"/>
      <w:pPr>
        <w:ind w:left="40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12631D2">
      <w:start w:val="1"/>
      <w:numFmt w:val="decimal"/>
      <w:lvlText w:val="%7"/>
      <w:lvlJc w:val="left"/>
      <w:pPr>
        <w:ind w:left="48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9B4F8E2">
      <w:start w:val="1"/>
      <w:numFmt w:val="lowerLetter"/>
      <w:lvlText w:val="%8"/>
      <w:lvlJc w:val="left"/>
      <w:pPr>
        <w:ind w:left="55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E5604EA">
      <w:start w:val="1"/>
      <w:numFmt w:val="lowerRoman"/>
      <w:lvlText w:val="%9"/>
      <w:lvlJc w:val="left"/>
      <w:pPr>
        <w:ind w:left="62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4" w15:restartNumberingAfterBreak="0">
    <w:nsid w:val="53A82162"/>
    <w:multiLevelType w:val="hybridMultilevel"/>
    <w:tmpl w:val="CB2AA9CE"/>
    <w:lvl w:ilvl="0" w:tplc="C9B012B8">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97EC86A">
      <w:start w:val="1"/>
      <w:numFmt w:val="lowerLetter"/>
      <w:lvlText w:val="%2"/>
      <w:lvlJc w:val="left"/>
      <w:pPr>
        <w:ind w:left="12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0BE97E8">
      <w:start w:val="1"/>
      <w:numFmt w:val="lowerRoman"/>
      <w:lvlText w:val="%3"/>
      <w:lvlJc w:val="left"/>
      <w:pPr>
        <w:ind w:left="193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D544E12">
      <w:start w:val="1"/>
      <w:numFmt w:val="decimal"/>
      <w:lvlText w:val="%4"/>
      <w:lvlJc w:val="left"/>
      <w:pPr>
        <w:ind w:left="26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8B8DAC8">
      <w:start w:val="1"/>
      <w:numFmt w:val="lowerLetter"/>
      <w:lvlText w:val="%5"/>
      <w:lvlJc w:val="left"/>
      <w:pPr>
        <w:ind w:left="337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33236F2">
      <w:start w:val="1"/>
      <w:numFmt w:val="lowerRoman"/>
      <w:lvlText w:val="%6"/>
      <w:lvlJc w:val="left"/>
      <w:pPr>
        <w:ind w:left="409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EAED38A">
      <w:start w:val="1"/>
      <w:numFmt w:val="decimal"/>
      <w:lvlText w:val="%7"/>
      <w:lvlJc w:val="left"/>
      <w:pPr>
        <w:ind w:left="48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3383FC8">
      <w:start w:val="1"/>
      <w:numFmt w:val="lowerLetter"/>
      <w:lvlText w:val="%8"/>
      <w:lvlJc w:val="left"/>
      <w:pPr>
        <w:ind w:left="553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45847CC">
      <w:start w:val="1"/>
      <w:numFmt w:val="lowerRoman"/>
      <w:lvlText w:val="%9"/>
      <w:lvlJc w:val="left"/>
      <w:pPr>
        <w:ind w:left="62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5" w15:restartNumberingAfterBreak="0">
    <w:nsid w:val="54AC1F41"/>
    <w:multiLevelType w:val="hybridMultilevel"/>
    <w:tmpl w:val="82F4557E"/>
    <w:lvl w:ilvl="0" w:tplc="54ACDCB0">
      <w:start w:val="6"/>
      <w:numFmt w:val="lowerLetter"/>
      <w:lvlText w:val="%1."/>
      <w:lvlJc w:val="left"/>
      <w:pPr>
        <w:ind w:left="5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C86C12E">
      <w:start w:val="1"/>
      <w:numFmt w:val="lowerLetter"/>
      <w:lvlText w:val="%2"/>
      <w:lvlJc w:val="left"/>
      <w:pPr>
        <w:ind w:left="12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FE8D3EA">
      <w:start w:val="1"/>
      <w:numFmt w:val="lowerRoman"/>
      <w:lvlText w:val="%3"/>
      <w:lvlJc w:val="left"/>
      <w:pPr>
        <w:ind w:left="19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66C00A2">
      <w:start w:val="1"/>
      <w:numFmt w:val="decimal"/>
      <w:lvlText w:val="%4"/>
      <w:lvlJc w:val="left"/>
      <w:pPr>
        <w:ind w:left="26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BB0C89A">
      <w:start w:val="1"/>
      <w:numFmt w:val="lowerLetter"/>
      <w:lvlText w:val="%5"/>
      <w:lvlJc w:val="left"/>
      <w:pPr>
        <w:ind w:left="34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CE44616">
      <w:start w:val="1"/>
      <w:numFmt w:val="lowerRoman"/>
      <w:lvlText w:val="%6"/>
      <w:lvlJc w:val="left"/>
      <w:pPr>
        <w:ind w:left="41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DC4871A">
      <w:start w:val="1"/>
      <w:numFmt w:val="decimal"/>
      <w:lvlText w:val="%7"/>
      <w:lvlJc w:val="left"/>
      <w:pPr>
        <w:ind w:left="48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D3A9748">
      <w:start w:val="1"/>
      <w:numFmt w:val="lowerLetter"/>
      <w:lvlText w:val="%8"/>
      <w:lvlJc w:val="left"/>
      <w:pPr>
        <w:ind w:left="55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5AE019A">
      <w:start w:val="1"/>
      <w:numFmt w:val="lowerRoman"/>
      <w:lvlText w:val="%9"/>
      <w:lvlJc w:val="left"/>
      <w:pPr>
        <w:ind w:left="62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6" w15:restartNumberingAfterBreak="0">
    <w:nsid w:val="55EF6BF1"/>
    <w:multiLevelType w:val="hybridMultilevel"/>
    <w:tmpl w:val="B9EACADE"/>
    <w:lvl w:ilvl="0" w:tplc="40100B7A">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59E4E12">
      <w:start w:val="1"/>
      <w:numFmt w:val="lowerLetter"/>
      <w:lvlText w:val="%2"/>
      <w:lvlJc w:val="left"/>
      <w:pPr>
        <w:ind w:left="12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5A0BFFC">
      <w:start w:val="1"/>
      <w:numFmt w:val="lowerRoman"/>
      <w:lvlText w:val="%3"/>
      <w:lvlJc w:val="left"/>
      <w:pPr>
        <w:ind w:left="19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43061CE">
      <w:start w:val="1"/>
      <w:numFmt w:val="decimal"/>
      <w:lvlText w:val="%4"/>
      <w:lvlJc w:val="left"/>
      <w:pPr>
        <w:ind w:left="26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1B03D94">
      <w:start w:val="1"/>
      <w:numFmt w:val="lowerLetter"/>
      <w:lvlText w:val="%5"/>
      <w:lvlJc w:val="left"/>
      <w:pPr>
        <w:ind w:left="33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BBE232A">
      <w:start w:val="1"/>
      <w:numFmt w:val="lowerRoman"/>
      <w:lvlText w:val="%6"/>
      <w:lvlJc w:val="left"/>
      <w:pPr>
        <w:ind w:left="41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092E61A">
      <w:start w:val="1"/>
      <w:numFmt w:val="decimal"/>
      <w:lvlText w:val="%7"/>
      <w:lvlJc w:val="left"/>
      <w:pPr>
        <w:ind w:left="48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348DCD2">
      <w:start w:val="1"/>
      <w:numFmt w:val="lowerLetter"/>
      <w:lvlText w:val="%8"/>
      <w:lvlJc w:val="left"/>
      <w:pPr>
        <w:ind w:left="5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5344D84">
      <w:start w:val="1"/>
      <w:numFmt w:val="lowerRoman"/>
      <w:lvlText w:val="%9"/>
      <w:lvlJc w:val="left"/>
      <w:pPr>
        <w:ind w:left="62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7" w15:restartNumberingAfterBreak="0">
    <w:nsid w:val="57DE3616"/>
    <w:multiLevelType w:val="hybridMultilevel"/>
    <w:tmpl w:val="FF5AD08C"/>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8" w15:restartNumberingAfterBreak="0">
    <w:nsid w:val="5D6C2FED"/>
    <w:multiLevelType w:val="hybridMultilevel"/>
    <w:tmpl w:val="9454072C"/>
    <w:lvl w:ilvl="0" w:tplc="401036E0">
      <w:start w:val="1"/>
      <w:numFmt w:val="lowerLetter"/>
      <w:lvlText w:val="%1."/>
      <w:lvlJc w:val="left"/>
      <w:pPr>
        <w:ind w:left="4416" w:hanging="360"/>
      </w:pPr>
      <w:rPr>
        <w:rFonts w:hint="default"/>
      </w:rPr>
    </w:lvl>
    <w:lvl w:ilvl="1" w:tplc="14090019" w:tentative="1">
      <w:start w:val="1"/>
      <w:numFmt w:val="lowerLetter"/>
      <w:lvlText w:val="%2."/>
      <w:lvlJc w:val="left"/>
      <w:pPr>
        <w:ind w:left="5136" w:hanging="360"/>
      </w:pPr>
    </w:lvl>
    <w:lvl w:ilvl="2" w:tplc="1409001B" w:tentative="1">
      <w:start w:val="1"/>
      <w:numFmt w:val="lowerRoman"/>
      <w:lvlText w:val="%3."/>
      <w:lvlJc w:val="right"/>
      <w:pPr>
        <w:ind w:left="5856" w:hanging="180"/>
      </w:pPr>
    </w:lvl>
    <w:lvl w:ilvl="3" w:tplc="1409000F" w:tentative="1">
      <w:start w:val="1"/>
      <w:numFmt w:val="decimal"/>
      <w:lvlText w:val="%4."/>
      <w:lvlJc w:val="left"/>
      <w:pPr>
        <w:ind w:left="6576" w:hanging="360"/>
      </w:pPr>
    </w:lvl>
    <w:lvl w:ilvl="4" w:tplc="14090019" w:tentative="1">
      <w:start w:val="1"/>
      <w:numFmt w:val="lowerLetter"/>
      <w:lvlText w:val="%5."/>
      <w:lvlJc w:val="left"/>
      <w:pPr>
        <w:ind w:left="7296" w:hanging="360"/>
      </w:pPr>
    </w:lvl>
    <w:lvl w:ilvl="5" w:tplc="1409001B" w:tentative="1">
      <w:start w:val="1"/>
      <w:numFmt w:val="lowerRoman"/>
      <w:lvlText w:val="%6."/>
      <w:lvlJc w:val="right"/>
      <w:pPr>
        <w:ind w:left="8016" w:hanging="180"/>
      </w:pPr>
    </w:lvl>
    <w:lvl w:ilvl="6" w:tplc="1409000F" w:tentative="1">
      <w:start w:val="1"/>
      <w:numFmt w:val="decimal"/>
      <w:lvlText w:val="%7."/>
      <w:lvlJc w:val="left"/>
      <w:pPr>
        <w:ind w:left="8736" w:hanging="360"/>
      </w:pPr>
    </w:lvl>
    <w:lvl w:ilvl="7" w:tplc="14090019" w:tentative="1">
      <w:start w:val="1"/>
      <w:numFmt w:val="lowerLetter"/>
      <w:lvlText w:val="%8."/>
      <w:lvlJc w:val="left"/>
      <w:pPr>
        <w:ind w:left="9456" w:hanging="360"/>
      </w:pPr>
    </w:lvl>
    <w:lvl w:ilvl="8" w:tplc="1409001B" w:tentative="1">
      <w:start w:val="1"/>
      <w:numFmt w:val="lowerRoman"/>
      <w:lvlText w:val="%9."/>
      <w:lvlJc w:val="right"/>
      <w:pPr>
        <w:ind w:left="10176" w:hanging="180"/>
      </w:pPr>
    </w:lvl>
  </w:abstractNum>
  <w:abstractNum w:abstractNumId="89" w15:restartNumberingAfterBreak="0">
    <w:nsid w:val="5DB1120F"/>
    <w:multiLevelType w:val="hybridMultilevel"/>
    <w:tmpl w:val="EFB69BE6"/>
    <w:lvl w:ilvl="0" w:tplc="592EA0BC">
      <w:start w:val="1"/>
      <w:numFmt w:val="lowerLetter"/>
      <w:lvlText w:val="%1."/>
      <w:lvlJc w:val="left"/>
      <w:pPr>
        <w:ind w:left="1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FC0A5D0">
      <w:start w:val="1"/>
      <w:numFmt w:val="lowerLetter"/>
      <w:lvlText w:val="%2"/>
      <w:lvlJc w:val="left"/>
      <w:pPr>
        <w:ind w:left="12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E2465AE">
      <w:start w:val="1"/>
      <w:numFmt w:val="lowerRoman"/>
      <w:lvlText w:val="%3"/>
      <w:lvlJc w:val="left"/>
      <w:pPr>
        <w:ind w:left="19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4CA6072">
      <w:start w:val="1"/>
      <w:numFmt w:val="decimal"/>
      <w:lvlText w:val="%4"/>
      <w:lvlJc w:val="left"/>
      <w:pPr>
        <w:ind w:left="2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60633AE">
      <w:start w:val="1"/>
      <w:numFmt w:val="lowerLetter"/>
      <w:lvlText w:val="%5"/>
      <w:lvlJc w:val="left"/>
      <w:pPr>
        <w:ind w:left="3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0749980">
      <w:start w:val="1"/>
      <w:numFmt w:val="lowerRoman"/>
      <w:lvlText w:val="%6"/>
      <w:lvlJc w:val="left"/>
      <w:pPr>
        <w:ind w:left="4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CB2C908">
      <w:start w:val="1"/>
      <w:numFmt w:val="decimal"/>
      <w:lvlText w:val="%7"/>
      <w:lvlJc w:val="left"/>
      <w:pPr>
        <w:ind w:left="4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B2E51F2">
      <w:start w:val="1"/>
      <w:numFmt w:val="lowerLetter"/>
      <w:lvlText w:val="%8"/>
      <w:lvlJc w:val="left"/>
      <w:pPr>
        <w:ind w:left="5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C0C04F2">
      <w:start w:val="1"/>
      <w:numFmt w:val="lowerRoman"/>
      <w:lvlText w:val="%9"/>
      <w:lvlJc w:val="left"/>
      <w:pPr>
        <w:ind w:left="6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0" w15:restartNumberingAfterBreak="0">
    <w:nsid w:val="5DB24F55"/>
    <w:multiLevelType w:val="hybridMultilevel"/>
    <w:tmpl w:val="7E2AABF8"/>
    <w:lvl w:ilvl="0" w:tplc="C8EC8F32">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8BAF78A">
      <w:start w:val="1"/>
      <w:numFmt w:val="lowerLetter"/>
      <w:lvlText w:val="%2"/>
      <w:lvlJc w:val="left"/>
      <w:pPr>
        <w:ind w:left="12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B9EA84A">
      <w:start w:val="1"/>
      <w:numFmt w:val="lowerRoman"/>
      <w:lvlText w:val="%3"/>
      <w:lvlJc w:val="left"/>
      <w:pPr>
        <w:ind w:left="193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66EA33A">
      <w:start w:val="1"/>
      <w:numFmt w:val="decimal"/>
      <w:lvlText w:val="%4"/>
      <w:lvlJc w:val="left"/>
      <w:pPr>
        <w:ind w:left="26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9B0F5E2">
      <w:start w:val="1"/>
      <w:numFmt w:val="lowerLetter"/>
      <w:lvlText w:val="%5"/>
      <w:lvlJc w:val="left"/>
      <w:pPr>
        <w:ind w:left="337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0C0ED92">
      <w:start w:val="1"/>
      <w:numFmt w:val="lowerRoman"/>
      <w:lvlText w:val="%6"/>
      <w:lvlJc w:val="left"/>
      <w:pPr>
        <w:ind w:left="409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0745084">
      <w:start w:val="1"/>
      <w:numFmt w:val="decimal"/>
      <w:lvlText w:val="%7"/>
      <w:lvlJc w:val="left"/>
      <w:pPr>
        <w:ind w:left="48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6E05B18">
      <w:start w:val="1"/>
      <w:numFmt w:val="lowerLetter"/>
      <w:lvlText w:val="%8"/>
      <w:lvlJc w:val="left"/>
      <w:pPr>
        <w:ind w:left="553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5A4B2C2">
      <w:start w:val="1"/>
      <w:numFmt w:val="lowerRoman"/>
      <w:lvlText w:val="%9"/>
      <w:lvlJc w:val="left"/>
      <w:pPr>
        <w:ind w:left="62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1" w15:restartNumberingAfterBreak="0">
    <w:nsid w:val="5E8142E3"/>
    <w:multiLevelType w:val="hybridMultilevel"/>
    <w:tmpl w:val="6DD049CA"/>
    <w:lvl w:ilvl="0" w:tplc="35BCC2CC">
      <w:start w:val="1"/>
      <w:numFmt w:val="lowerLetter"/>
      <w:lvlText w:val="%1."/>
      <w:lvlJc w:val="left"/>
      <w:pPr>
        <w:ind w:left="6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700F130">
      <w:start w:val="1"/>
      <w:numFmt w:val="lowerLetter"/>
      <w:lvlText w:val="%2"/>
      <w:lvlJc w:val="left"/>
      <w:pPr>
        <w:ind w:left="17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29255A2">
      <w:start w:val="1"/>
      <w:numFmt w:val="lowerRoman"/>
      <w:lvlText w:val="%3"/>
      <w:lvlJc w:val="left"/>
      <w:pPr>
        <w:ind w:left="24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4104420">
      <w:start w:val="1"/>
      <w:numFmt w:val="decimal"/>
      <w:lvlText w:val="%4"/>
      <w:lvlJc w:val="left"/>
      <w:pPr>
        <w:ind w:left="32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8103594">
      <w:start w:val="1"/>
      <w:numFmt w:val="lowerLetter"/>
      <w:lvlText w:val="%5"/>
      <w:lvlJc w:val="left"/>
      <w:pPr>
        <w:ind w:left="39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652BCF4">
      <w:start w:val="1"/>
      <w:numFmt w:val="lowerRoman"/>
      <w:lvlText w:val="%6"/>
      <w:lvlJc w:val="left"/>
      <w:pPr>
        <w:ind w:left="46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F1E33EC">
      <w:start w:val="1"/>
      <w:numFmt w:val="decimal"/>
      <w:lvlText w:val="%7"/>
      <w:lvlJc w:val="left"/>
      <w:pPr>
        <w:ind w:left="53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430E51E">
      <w:start w:val="1"/>
      <w:numFmt w:val="lowerLetter"/>
      <w:lvlText w:val="%8"/>
      <w:lvlJc w:val="left"/>
      <w:pPr>
        <w:ind w:left="60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D7A9834">
      <w:start w:val="1"/>
      <w:numFmt w:val="lowerRoman"/>
      <w:lvlText w:val="%9"/>
      <w:lvlJc w:val="left"/>
      <w:pPr>
        <w:ind w:left="68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2" w15:restartNumberingAfterBreak="0">
    <w:nsid w:val="60C12586"/>
    <w:multiLevelType w:val="hybridMultilevel"/>
    <w:tmpl w:val="852E9F9C"/>
    <w:lvl w:ilvl="0" w:tplc="14090019">
      <w:start w:val="1"/>
      <w:numFmt w:val="lowerLetter"/>
      <w:lvlText w:val="%1."/>
      <w:lvlJc w:val="left"/>
      <w:pPr>
        <w:ind w:left="860" w:hanging="360"/>
      </w:pPr>
    </w:lvl>
    <w:lvl w:ilvl="1" w:tplc="14090019" w:tentative="1">
      <w:start w:val="1"/>
      <w:numFmt w:val="lowerLetter"/>
      <w:lvlText w:val="%2."/>
      <w:lvlJc w:val="left"/>
      <w:pPr>
        <w:ind w:left="1580" w:hanging="360"/>
      </w:pPr>
    </w:lvl>
    <w:lvl w:ilvl="2" w:tplc="1409001B" w:tentative="1">
      <w:start w:val="1"/>
      <w:numFmt w:val="lowerRoman"/>
      <w:lvlText w:val="%3."/>
      <w:lvlJc w:val="right"/>
      <w:pPr>
        <w:ind w:left="2300" w:hanging="180"/>
      </w:pPr>
    </w:lvl>
    <w:lvl w:ilvl="3" w:tplc="1409000F" w:tentative="1">
      <w:start w:val="1"/>
      <w:numFmt w:val="decimal"/>
      <w:lvlText w:val="%4."/>
      <w:lvlJc w:val="left"/>
      <w:pPr>
        <w:ind w:left="3020" w:hanging="360"/>
      </w:pPr>
    </w:lvl>
    <w:lvl w:ilvl="4" w:tplc="14090019" w:tentative="1">
      <w:start w:val="1"/>
      <w:numFmt w:val="lowerLetter"/>
      <w:lvlText w:val="%5."/>
      <w:lvlJc w:val="left"/>
      <w:pPr>
        <w:ind w:left="3740" w:hanging="360"/>
      </w:pPr>
    </w:lvl>
    <w:lvl w:ilvl="5" w:tplc="1409001B" w:tentative="1">
      <w:start w:val="1"/>
      <w:numFmt w:val="lowerRoman"/>
      <w:lvlText w:val="%6."/>
      <w:lvlJc w:val="right"/>
      <w:pPr>
        <w:ind w:left="4460" w:hanging="180"/>
      </w:pPr>
    </w:lvl>
    <w:lvl w:ilvl="6" w:tplc="1409000F" w:tentative="1">
      <w:start w:val="1"/>
      <w:numFmt w:val="decimal"/>
      <w:lvlText w:val="%7."/>
      <w:lvlJc w:val="left"/>
      <w:pPr>
        <w:ind w:left="5180" w:hanging="360"/>
      </w:pPr>
    </w:lvl>
    <w:lvl w:ilvl="7" w:tplc="14090019" w:tentative="1">
      <w:start w:val="1"/>
      <w:numFmt w:val="lowerLetter"/>
      <w:lvlText w:val="%8."/>
      <w:lvlJc w:val="left"/>
      <w:pPr>
        <w:ind w:left="5900" w:hanging="360"/>
      </w:pPr>
    </w:lvl>
    <w:lvl w:ilvl="8" w:tplc="1409001B" w:tentative="1">
      <w:start w:val="1"/>
      <w:numFmt w:val="lowerRoman"/>
      <w:lvlText w:val="%9."/>
      <w:lvlJc w:val="right"/>
      <w:pPr>
        <w:ind w:left="6620" w:hanging="180"/>
      </w:pPr>
    </w:lvl>
  </w:abstractNum>
  <w:abstractNum w:abstractNumId="93" w15:restartNumberingAfterBreak="0">
    <w:nsid w:val="62592D06"/>
    <w:multiLevelType w:val="hybridMultilevel"/>
    <w:tmpl w:val="0C185A5E"/>
    <w:lvl w:ilvl="0" w:tplc="4580A3D2">
      <w:start w:val="1"/>
      <w:numFmt w:val="lowerLetter"/>
      <w:lvlText w:val="%1."/>
      <w:lvlJc w:val="left"/>
      <w:pPr>
        <w:ind w:left="1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B6029C0">
      <w:start w:val="1"/>
      <w:numFmt w:val="lowerLetter"/>
      <w:lvlText w:val="%2"/>
      <w:lvlJc w:val="left"/>
      <w:pPr>
        <w:ind w:left="12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7B4AA5E">
      <w:start w:val="1"/>
      <w:numFmt w:val="lowerRoman"/>
      <w:lvlText w:val="%3"/>
      <w:lvlJc w:val="left"/>
      <w:pPr>
        <w:ind w:left="193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27CCED0">
      <w:start w:val="1"/>
      <w:numFmt w:val="decimal"/>
      <w:lvlText w:val="%4"/>
      <w:lvlJc w:val="left"/>
      <w:pPr>
        <w:ind w:left="26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F0AAFA6">
      <w:start w:val="1"/>
      <w:numFmt w:val="lowerLetter"/>
      <w:lvlText w:val="%5"/>
      <w:lvlJc w:val="left"/>
      <w:pPr>
        <w:ind w:left="337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6A4BFEA">
      <w:start w:val="1"/>
      <w:numFmt w:val="lowerRoman"/>
      <w:lvlText w:val="%6"/>
      <w:lvlJc w:val="left"/>
      <w:pPr>
        <w:ind w:left="409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3CE3DDC">
      <w:start w:val="1"/>
      <w:numFmt w:val="decimal"/>
      <w:lvlText w:val="%7"/>
      <w:lvlJc w:val="left"/>
      <w:pPr>
        <w:ind w:left="48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B4C9BDE">
      <w:start w:val="1"/>
      <w:numFmt w:val="lowerLetter"/>
      <w:lvlText w:val="%8"/>
      <w:lvlJc w:val="left"/>
      <w:pPr>
        <w:ind w:left="553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2746DBA">
      <w:start w:val="1"/>
      <w:numFmt w:val="lowerRoman"/>
      <w:lvlText w:val="%9"/>
      <w:lvlJc w:val="left"/>
      <w:pPr>
        <w:ind w:left="62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4" w15:restartNumberingAfterBreak="0">
    <w:nsid w:val="638C4BAB"/>
    <w:multiLevelType w:val="hybridMultilevel"/>
    <w:tmpl w:val="624C67E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5" w15:restartNumberingAfterBreak="0">
    <w:nsid w:val="64653D42"/>
    <w:multiLevelType w:val="hybridMultilevel"/>
    <w:tmpl w:val="8DFA465A"/>
    <w:lvl w:ilvl="0" w:tplc="6A0854E2">
      <w:start w:val="3"/>
      <w:numFmt w:val="lowerLetter"/>
      <w:lvlText w:val="%1."/>
      <w:lvlJc w:val="left"/>
      <w:pPr>
        <w:ind w:left="56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82A2A66">
      <w:start w:val="1"/>
      <w:numFmt w:val="lowerLetter"/>
      <w:lvlText w:val="%2"/>
      <w:lvlJc w:val="left"/>
      <w:pPr>
        <w:ind w:left="122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0781180">
      <w:start w:val="1"/>
      <w:numFmt w:val="lowerRoman"/>
      <w:lvlText w:val="%3"/>
      <w:lvlJc w:val="left"/>
      <w:pPr>
        <w:ind w:left="194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4160884">
      <w:start w:val="1"/>
      <w:numFmt w:val="decimal"/>
      <w:lvlText w:val="%4"/>
      <w:lvlJc w:val="left"/>
      <w:pPr>
        <w:ind w:left="266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61088BE">
      <w:start w:val="1"/>
      <w:numFmt w:val="lowerLetter"/>
      <w:lvlText w:val="%5"/>
      <w:lvlJc w:val="left"/>
      <w:pPr>
        <w:ind w:left="338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D92BC8C">
      <w:start w:val="1"/>
      <w:numFmt w:val="lowerRoman"/>
      <w:lvlText w:val="%6"/>
      <w:lvlJc w:val="left"/>
      <w:pPr>
        <w:ind w:left="410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EF29DA8">
      <w:start w:val="1"/>
      <w:numFmt w:val="decimal"/>
      <w:lvlText w:val="%7"/>
      <w:lvlJc w:val="left"/>
      <w:pPr>
        <w:ind w:left="482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0C2856C">
      <w:start w:val="1"/>
      <w:numFmt w:val="lowerLetter"/>
      <w:lvlText w:val="%8"/>
      <w:lvlJc w:val="left"/>
      <w:pPr>
        <w:ind w:left="554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BD66758">
      <w:start w:val="1"/>
      <w:numFmt w:val="lowerRoman"/>
      <w:lvlText w:val="%9"/>
      <w:lvlJc w:val="left"/>
      <w:pPr>
        <w:ind w:left="626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6" w15:restartNumberingAfterBreak="0">
    <w:nsid w:val="64BA0EF3"/>
    <w:multiLevelType w:val="hybridMultilevel"/>
    <w:tmpl w:val="68423CB0"/>
    <w:lvl w:ilvl="0" w:tplc="9A0EAB5C">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1FC6CFC">
      <w:start w:val="1"/>
      <w:numFmt w:val="lowerLetter"/>
      <w:lvlText w:val="%2"/>
      <w:lvlJc w:val="left"/>
      <w:pPr>
        <w:ind w:left="12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C383136">
      <w:start w:val="1"/>
      <w:numFmt w:val="lowerRoman"/>
      <w:lvlText w:val="%3"/>
      <w:lvlJc w:val="left"/>
      <w:pPr>
        <w:ind w:left="19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3DAEC22">
      <w:start w:val="1"/>
      <w:numFmt w:val="decimal"/>
      <w:lvlText w:val="%4"/>
      <w:lvlJc w:val="left"/>
      <w:pPr>
        <w:ind w:left="26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D58E9F0">
      <w:start w:val="1"/>
      <w:numFmt w:val="lowerLetter"/>
      <w:lvlText w:val="%5"/>
      <w:lvlJc w:val="left"/>
      <w:pPr>
        <w:ind w:left="33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0785AAC">
      <w:start w:val="1"/>
      <w:numFmt w:val="lowerRoman"/>
      <w:lvlText w:val="%6"/>
      <w:lvlJc w:val="left"/>
      <w:pPr>
        <w:ind w:left="4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806C8FE">
      <w:start w:val="1"/>
      <w:numFmt w:val="decimal"/>
      <w:lvlText w:val="%7"/>
      <w:lvlJc w:val="left"/>
      <w:pPr>
        <w:ind w:left="48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DE4C3BC">
      <w:start w:val="1"/>
      <w:numFmt w:val="lowerLetter"/>
      <w:lvlText w:val="%8"/>
      <w:lvlJc w:val="left"/>
      <w:pPr>
        <w:ind w:left="55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D129104">
      <w:start w:val="1"/>
      <w:numFmt w:val="lowerRoman"/>
      <w:lvlText w:val="%9"/>
      <w:lvlJc w:val="left"/>
      <w:pPr>
        <w:ind w:left="62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7" w15:restartNumberingAfterBreak="0">
    <w:nsid w:val="663D7A9F"/>
    <w:multiLevelType w:val="hybridMultilevel"/>
    <w:tmpl w:val="DC6CBACC"/>
    <w:lvl w:ilvl="0" w:tplc="9B4C30B0">
      <w:start w:val="10"/>
      <w:numFmt w:val="lowerLetter"/>
      <w:lvlText w:val="%1."/>
      <w:lvlJc w:val="left"/>
      <w:pPr>
        <w:ind w:left="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76E46BC">
      <w:start w:val="1"/>
      <w:numFmt w:val="lowerLetter"/>
      <w:lvlText w:val="%2"/>
      <w:lvlJc w:val="left"/>
      <w:pPr>
        <w:ind w:left="1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6BE72FC">
      <w:start w:val="1"/>
      <w:numFmt w:val="lowerRoman"/>
      <w:lvlText w:val="%3"/>
      <w:lvlJc w:val="left"/>
      <w:pPr>
        <w:ind w:left="19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AD4C6AC">
      <w:start w:val="1"/>
      <w:numFmt w:val="decimal"/>
      <w:lvlText w:val="%4"/>
      <w:lvlJc w:val="left"/>
      <w:pPr>
        <w:ind w:left="27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8C61B5C">
      <w:start w:val="1"/>
      <w:numFmt w:val="lowerLetter"/>
      <w:lvlText w:val="%5"/>
      <w:lvlJc w:val="left"/>
      <w:pPr>
        <w:ind w:left="34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7CEC1C0">
      <w:start w:val="1"/>
      <w:numFmt w:val="lowerRoman"/>
      <w:lvlText w:val="%6"/>
      <w:lvlJc w:val="left"/>
      <w:pPr>
        <w:ind w:left="41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0AE75F4">
      <w:start w:val="1"/>
      <w:numFmt w:val="decimal"/>
      <w:lvlText w:val="%7"/>
      <w:lvlJc w:val="left"/>
      <w:pPr>
        <w:ind w:left="48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802600E">
      <w:start w:val="1"/>
      <w:numFmt w:val="lowerLetter"/>
      <w:lvlText w:val="%8"/>
      <w:lvlJc w:val="left"/>
      <w:pPr>
        <w:ind w:left="55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0D09202">
      <w:start w:val="1"/>
      <w:numFmt w:val="lowerRoman"/>
      <w:lvlText w:val="%9"/>
      <w:lvlJc w:val="left"/>
      <w:pPr>
        <w:ind w:left="63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8" w15:restartNumberingAfterBreak="0">
    <w:nsid w:val="66D42688"/>
    <w:multiLevelType w:val="multilevel"/>
    <w:tmpl w:val="8410E9D8"/>
    <w:lvl w:ilvl="0">
      <w:start w:val="1"/>
      <w:numFmt w:val="lowerLetter"/>
      <w:lvlText w:val="%1."/>
      <w:lvlJc w:val="left"/>
      <w:pPr>
        <w:tabs>
          <w:tab w:val="num" w:pos="720"/>
        </w:tabs>
        <w:ind w:left="720" w:hanging="360"/>
      </w:pPr>
      <w:rPr>
        <w:rFonts w:asciiTheme="minorHAnsi" w:eastAsiaTheme="minorHAnsi" w:hAnsiTheme="minorHAnsi" w:cstheme="minorHAns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67D701E2"/>
    <w:multiLevelType w:val="hybridMultilevel"/>
    <w:tmpl w:val="C464C1D2"/>
    <w:lvl w:ilvl="0" w:tplc="2654F0D6">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1B48F00">
      <w:start w:val="1"/>
      <w:numFmt w:val="lowerLetter"/>
      <w:lvlText w:val="%2"/>
      <w:lvlJc w:val="left"/>
      <w:pPr>
        <w:ind w:left="12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3D27916">
      <w:start w:val="1"/>
      <w:numFmt w:val="lowerRoman"/>
      <w:lvlText w:val="%3"/>
      <w:lvlJc w:val="left"/>
      <w:pPr>
        <w:ind w:left="19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C2407F6">
      <w:start w:val="1"/>
      <w:numFmt w:val="decimal"/>
      <w:lvlText w:val="%4"/>
      <w:lvlJc w:val="left"/>
      <w:pPr>
        <w:ind w:left="2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9FEB130">
      <w:start w:val="1"/>
      <w:numFmt w:val="lowerLetter"/>
      <w:lvlText w:val="%5"/>
      <w:lvlJc w:val="left"/>
      <w:pPr>
        <w:ind w:left="3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878022A">
      <w:start w:val="1"/>
      <w:numFmt w:val="lowerRoman"/>
      <w:lvlText w:val="%6"/>
      <w:lvlJc w:val="left"/>
      <w:pPr>
        <w:ind w:left="4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3847A6A">
      <w:start w:val="1"/>
      <w:numFmt w:val="decimal"/>
      <w:lvlText w:val="%7"/>
      <w:lvlJc w:val="left"/>
      <w:pPr>
        <w:ind w:left="4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A88B096">
      <w:start w:val="1"/>
      <w:numFmt w:val="lowerLetter"/>
      <w:lvlText w:val="%8"/>
      <w:lvlJc w:val="left"/>
      <w:pPr>
        <w:ind w:left="5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D1890D8">
      <w:start w:val="1"/>
      <w:numFmt w:val="lowerRoman"/>
      <w:lvlText w:val="%9"/>
      <w:lvlJc w:val="left"/>
      <w:pPr>
        <w:ind w:left="6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0" w15:restartNumberingAfterBreak="0">
    <w:nsid w:val="68543187"/>
    <w:multiLevelType w:val="hybridMultilevel"/>
    <w:tmpl w:val="DD7A0D06"/>
    <w:lvl w:ilvl="0" w:tplc="F774C2A2">
      <w:start w:val="1"/>
      <w:numFmt w:val="lowerLetter"/>
      <w:lvlText w:val="%1."/>
      <w:lvlJc w:val="left"/>
      <w:pPr>
        <w:ind w:left="555"/>
      </w:pPr>
      <w:rPr>
        <w:rFonts w:asciiTheme="minorHAnsi" w:eastAsia="Arial"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161A6336">
      <w:start w:val="1"/>
      <w:numFmt w:val="lowerLetter"/>
      <w:lvlText w:val="%2"/>
      <w:lvlJc w:val="left"/>
      <w:pPr>
        <w:ind w:left="12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D3034DC">
      <w:start w:val="1"/>
      <w:numFmt w:val="lowerRoman"/>
      <w:lvlText w:val="%3"/>
      <w:lvlJc w:val="left"/>
      <w:pPr>
        <w:ind w:left="19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DCA0314">
      <w:start w:val="1"/>
      <w:numFmt w:val="decimal"/>
      <w:lvlText w:val="%4"/>
      <w:lvlJc w:val="left"/>
      <w:pPr>
        <w:ind w:left="26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C7E4F8A">
      <w:start w:val="1"/>
      <w:numFmt w:val="lowerLetter"/>
      <w:lvlText w:val="%5"/>
      <w:lvlJc w:val="left"/>
      <w:pPr>
        <w:ind w:left="33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D8C19DC">
      <w:start w:val="1"/>
      <w:numFmt w:val="lowerRoman"/>
      <w:lvlText w:val="%6"/>
      <w:lvlJc w:val="left"/>
      <w:pPr>
        <w:ind w:left="40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ADE2702">
      <w:start w:val="1"/>
      <w:numFmt w:val="decimal"/>
      <w:lvlText w:val="%7"/>
      <w:lvlJc w:val="left"/>
      <w:pPr>
        <w:ind w:left="48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1320D52">
      <w:start w:val="1"/>
      <w:numFmt w:val="lowerLetter"/>
      <w:lvlText w:val="%8"/>
      <w:lvlJc w:val="left"/>
      <w:pPr>
        <w:ind w:left="55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09A6304">
      <w:start w:val="1"/>
      <w:numFmt w:val="lowerRoman"/>
      <w:lvlText w:val="%9"/>
      <w:lvlJc w:val="left"/>
      <w:pPr>
        <w:ind w:left="62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1" w15:restartNumberingAfterBreak="0">
    <w:nsid w:val="69122D9A"/>
    <w:multiLevelType w:val="hybridMultilevel"/>
    <w:tmpl w:val="5744637A"/>
    <w:lvl w:ilvl="0" w:tplc="CE701560">
      <w:start w:val="1"/>
      <w:numFmt w:val="lowerLetter"/>
      <w:lvlText w:val="%1."/>
      <w:lvlJc w:val="left"/>
      <w:pPr>
        <w:ind w:left="1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080127C">
      <w:start w:val="1"/>
      <w:numFmt w:val="lowerRoman"/>
      <w:lvlText w:val="%2."/>
      <w:lvlJc w:val="left"/>
      <w:pPr>
        <w:ind w:left="10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D1C233C">
      <w:start w:val="1"/>
      <w:numFmt w:val="lowerRoman"/>
      <w:lvlText w:val="%3"/>
      <w:lvlJc w:val="left"/>
      <w:pPr>
        <w:ind w:left="17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554768E">
      <w:start w:val="1"/>
      <w:numFmt w:val="decimal"/>
      <w:lvlText w:val="%4"/>
      <w:lvlJc w:val="left"/>
      <w:pPr>
        <w:ind w:left="24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4702ED2">
      <w:start w:val="1"/>
      <w:numFmt w:val="lowerLetter"/>
      <w:lvlText w:val="%5"/>
      <w:lvlJc w:val="left"/>
      <w:pPr>
        <w:ind w:left="32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5549ED6">
      <w:start w:val="1"/>
      <w:numFmt w:val="lowerRoman"/>
      <w:lvlText w:val="%6"/>
      <w:lvlJc w:val="left"/>
      <w:pPr>
        <w:ind w:left="39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3B6AFDA">
      <w:start w:val="1"/>
      <w:numFmt w:val="decimal"/>
      <w:lvlText w:val="%7"/>
      <w:lvlJc w:val="left"/>
      <w:pPr>
        <w:ind w:left="46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8427242">
      <w:start w:val="1"/>
      <w:numFmt w:val="lowerLetter"/>
      <w:lvlText w:val="%8"/>
      <w:lvlJc w:val="left"/>
      <w:pPr>
        <w:ind w:left="53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780CA0A">
      <w:start w:val="1"/>
      <w:numFmt w:val="lowerRoman"/>
      <w:lvlText w:val="%9"/>
      <w:lvlJc w:val="left"/>
      <w:pPr>
        <w:ind w:left="60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2" w15:restartNumberingAfterBreak="0">
    <w:nsid w:val="6A115006"/>
    <w:multiLevelType w:val="hybridMultilevel"/>
    <w:tmpl w:val="9CEA24CC"/>
    <w:lvl w:ilvl="0" w:tplc="15547708">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8FEE3A6">
      <w:start w:val="1"/>
      <w:numFmt w:val="lowerLetter"/>
      <w:lvlText w:val="%2"/>
      <w:lvlJc w:val="left"/>
      <w:pPr>
        <w:ind w:left="12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6141074">
      <w:start w:val="1"/>
      <w:numFmt w:val="lowerRoman"/>
      <w:lvlText w:val="%3"/>
      <w:lvlJc w:val="left"/>
      <w:pPr>
        <w:ind w:left="19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1BA2414">
      <w:start w:val="1"/>
      <w:numFmt w:val="decimal"/>
      <w:lvlText w:val="%4"/>
      <w:lvlJc w:val="left"/>
      <w:pPr>
        <w:ind w:left="2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718326A">
      <w:start w:val="1"/>
      <w:numFmt w:val="lowerLetter"/>
      <w:lvlText w:val="%5"/>
      <w:lvlJc w:val="left"/>
      <w:pPr>
        <w:ind w:left="3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E82DF28">
      <w:start w:val="1"/>
      <w:numFmt w:val="lowerRoman"/>
      <w:lvlText w:val="%6"/>
      <w:lvlJc w:val="left"/>
      <w:pPr>
        <w:ind w:left="4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9CCD326">
      <w:start w:val="1"/>
      <w:numFmt w:val="decimal"/>
      <w:lvlText w:val="%7"/>
      <w:lvlJc w:val="left"/>
      <w:pPr>
        <w:ind w:left="4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1C2B28C">
      <w:start w:val="1"/>
      <w:numFmt w:val="lowerLetter"/>
      <w:lvlText w:val="%8"/>
      <w:lvlJc w:val="left"/>
      <w:pPr>
        <w:ind w:left="5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1ACF1CE">
      <w:start w:val="1"/>
      <w:numFmt w:val="lowerRoman"/>
      <w:lvlText w:val="%9"/>
      <w:lvlJc w:val="left"/>
      <w:pPr>
        <w:ind w:left="6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3" w15:restartNumberingAfterBreak="0">
    <w:nsid w:val="6C083DCA"/>
    <w:multiLevelType w:val="hybridMultilevel"/>
    <w:tmpl w:val="7B5E40B0"/>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4" w15:restartNumberingAfterBreak="0">
    <w:nsid w:val="6D3967C5"/>
    <w:multiLevelType w:val="hybridMultilevel"/>
    <w:tmpl w:val="839ECD00"/>
    <w:lvl w:ilvl="0" w:tplc="FDA44914">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474B1AE">
      <w:start w:val="1"/>
      <w:numFmt w:val="lowerLetter"/>
      <w:lvlText w:val="%2"/>
      <w:lvlJc w:val="left"/>
      <w:pPr>
        <w:ind w:left="1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222EFF8">
      <w:start w:val="1"/>
      <w:numFmt w:val="lowerRoman"/>
      <w:lvlText w:val="%3"/>
      <w:lvlJc w:val="left"/>
      <w:pPr>
        <w:ind w:left="19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C0EE13C">
      <w:start w:val="1"/>
      <w:numFmt w:val="decimal"/>
      <w:lvlText w:val="%4"/>
      <w:lvlJc w:val="left"/>
      <w:pPr>
        <w:ind w:left="26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B16A2A4">
      <w:start w:val="1"/>
      <w:numFmt w:val="lowerLetter"/>
      <w:lvlText w:val="%5"/>
      <w:lvlJc w:val="left"/>
      <w:pPr>
        <w:ind w:left="33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8EEB420">
      <w:start w:val="1"/>
      <w:numFmt w:val="lowerRoman"/>
      <w:lvlText w:val="%6"/>
      <w:lvlJc w:val="left"/>
      <w:pPr>
        <w:ind w:left="40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93C0E7A">
      <w:start w:val="1"/>
      <w:numFmt w:val="decimal"/>
      <w:lvlText w:val="%7"/>
      <w:lvlJc w:val="left"/>
      <w:pPr>
        <w:ind w:left="48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276557C">
      <w:start w:val="1"/>
      <w:numFmt w:val="lowerLetter"/>
      <w:lvlText w:val="%8"/>
      <w:lvlJc w:val="left"/>
      <w:pPr>
        <w:ind w:left="55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B62CC5E">
      <w:start w:val="1"/>
      <w:numFmt w:val="lowerRoman"/>
      <w:lvlText w:val="%9"/>
      <w:lvlJc w:val="left"/>
      <w:pPr>
        <w:ind w:left="62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5" w15:restartNumberingAfterBreak="0">
    <w:nsid w:val="6EDC2F8F"/>
    <w:multiLevelType w:val="multilevel"/>
    <w:tmpl w:val="B9600C0A"/>
    <w:lvl w:ilvl="0">
      <w:start w:val="1"/>
      <w:numFmt w:val="lowerLetter"/>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70496985"/>
    <w:multiLevelType w:val="hybridMultilevel"/>
    <w:tmpl w:val="BAB41722"/>
    <w:lvl w:ilvl="0" w:tplc="C9427832">
      <w:start w:val="5"/>
      <w:numFmt w:val="lowerLetter"/>
      <w:lvlText w:val="%1."/>
      <w:lvlJc w:val="left"/>
      <w:pPr>
        <w:ind w:left="64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C064E96">
      <w:start w:val="1"/>
      <w:numFmt w:val="lowerRoman"/>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F6AB0B2">
      <w:start w:val="1"/>
      <w:numFmt w:val="lowerRoman"/>
      <w:lvlText w:val="%3"/>
      <w:lvlJc w:val="left"/>
      <w:pPr>
        <w:ind w:left="17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2E4B330">
      <w:start w:val="1"/>
      <w:numFmt w:val="decimal"/>
      <w:lvlText w:val="%4"/>
      <w:lvlJc w:val="left"/>
      <w:pPr>
        <w:ind w:left="25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630D7B8">
      <w:start w:val="1"/>
      <w:numFmt w:val="lowerLetter"/>
      <w:lvlText w:val="%5"/>
      <w:lvlJc w:val="left"/>
      <w:pPr>
        <w:ind w:left="32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678C808">
      <w:start w:val="1"/>
      <w:numFmt w:val="lowerRoman"/>
      <w:lvlText w:val="%6"/>
      <w:lvlJc w:val="left"/>
      <w:pPr>
        <w:ind w:left="39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81259D4">
      <w:start w:val="1"/>
      <w:numFmt w:val="decimal"/>
      <w:lvlText w:val="%7"/>
      <w:lvlJc w:val="left"/>
      <w:pPr>
        <w:ind w:left="46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88E24BC">
      <w:start w:val="1"/>
      <w:numFmt w:val="lowerLetter"/>
      <w:lvlText w:val="%8"/>
      <w:lvlJc w:val="left"/>
      <w:pPr>
        <w:ind w:left="53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7CEAB6E">
      <w:start w:val="1"/>
      <w:numFmt w:val="lowerRoman"/>
      <w:lvlText w:val="%9"/>
      <w:lvlJc w:val="left"/>
      <w:pPr>
        <w:ind w:left="61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7" w15:restartNumberingAfterBreak="0">
    <w:nsid w:val="71910C2A"/>
    <w:multiLevelType w:val="hybridMultilevel"/>
    <w:tmpl w:val="BD34087E"/>
    <w:lvl w:ilvl="0" w:tplc="91445686">
      <w:start w:val="4"/>
      <w:numFmt w:val="lowerLetter"/>
      <w:lvlText w:val="%1."/>
      <w:lvlJc w:val="left"/>
      <w:pPr>
        <w:ind w:left="958"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8" w15:restartNumberingAfterBreak="0">
    <w:nsid w:val="71EA6211"/>
    <w:multiLevelType w:val="hybridMultilevel"/>
    <w:tmpl w:val="DB88ABA8"/>
    <w:lvl w:ilvl="0" w:tplc="E75083BE">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FF414C4">
      <w:start w:val="1"/>
      <w:numFmt w:val="lowerLetter"/>
      <w:lvlText w:val="%2"/>
      <w:lvlJc w:val="left"/>
      <w:pPr>
        <w:ind w:left="12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8B60436">
      <w:start w:val="1"/>
      <w:numFmt w:val="lowerRoman"/>
      <w:lvlText w:val="%3"/>
      <w:lvlJc w:val="left"/>
      <w:pPr>
        <w:ind w:left="19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25617BA">
      <w:start w:val="1"/>
      <w:numFmt w:val="decimal"/>
      <w:lvlText w:val="%4"/>
      <w:lvlJc w:val="left"/>
      <w:pPr>
        <w:ind w:left="26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CD8C1A6">
      <w:start w:val="1"/>
      <w:numFmt w:val="lowerLetter"/>
      <w:lvlText w:val="%5"/>
      <w:lvlJc w:val="left"/>
      <w:pPr>
        <w:ind w:left="33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02227BA">
      <w:start w:val="1"/>
      <w:numFmt w:val="lowerRoman"/>
      <w:lvlText w:val="%6"/>
      <w:lvlJc w:val="left"/>
      <w:pPr>
        <w:ind w:left="4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BD051BE">
      <w:start w:val="1"/>
      <w:numFmt w:val="decimal"/>
      <w:lvlText w:val="%7"/>
      <w:lvlJc w:val="left"/>
      <w:pPr>
        <w:ind w:left="48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7F03746">
      <w:start w:val="1"/>
      <w:numFmt w:val="lowerLetter"/>
      <w:lvlText w:val="%8"/>
      <w:lvlJc w:val="left"/>
      <w:pPr>
        <w:ind w:left="55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3666556">
      <w:start w:val="1"/>
      <w:numFmt w:val="lowerRoman"/>
      <w:lvlText w:val="%9"/>
      <w:lvlJc w:val="left"/>
      <w:pPr>
        <w:ind w:left="62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9" w15:restartNumberingAfterBreak="0">
    <w:nsid w:val="725032D7"/>
    <w:multiLevelType w:val="hybridMultilevel"/>
    <w:tmpl w:val="20B62DC6"/>
    <w:lvl w:ilvl="0" w:tplc="70CEE8BC">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CBABF8E">
      <w:start w:val="1"/>
      <w:numFmt w:val="lowerLetter"/>
      <w:lvlText w:val="%2"/>
      <w:lvlJc w:val="left"/>
      <w:pPr>
        <w:ind w:left="12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5B67408">
      <w:start w:val="1"/>
      <w:numFmt w:val="lowerRoman"/>
      <w:lvlText w:val="%3"/>
      <w:lvlJc w:val="left"/>
      <w:pPr>
        <w:ind w:left="19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FF207F6">
      <w:start w:val="1"/>
      <w:numFmt w:val="decimal"/>
      <w:lvlText w:val="%4"/>
      <w:lvlJc w:val="left"/>
      <w:pPr>
        <w:ind w:left="2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A6657F8">
      <w:start w:val="1"/>
      <w:numFmt w:val="lowerLetter"/>
      <w:lvlText w:val="%5"/>
      <w:lvlJc w:val="left"/>
      <w:pPr>
        <w:ind w:left="3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E9C9B0C">
      <w:start w:val="1"/>
      <w:numFmt w:val="lowerRoman"/>
      <w:lvlText w:val="%6"/>
      <w:lvlJc w:val="left"/>
      <w:pPr>
        <w:ind w:left="41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1064AAE">
      <w:start w:val="1"/>
      <w:numFmt w:val="decimal"/>
      <w:lvlText w:val="%7"/>
      <w:lvlJc w:val="left"/>
      <w:pPr>
        <w:ind w:left="48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21ED1DE">
      <w:start w:val="1"/>
      <w:numFmt w:val="lowerLetter"/>
      <w:lvlText w:val="%8"/>
      <w:lvlJc w:val="left"/>
      <w:pPr>
        <w:ind w:left="55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FC4E9A4">
      <w:start w:val="1"/>
      <w:numFmt w:val="lowerRoman"/>
      <w:lvlText w:val="%9"/>
      <w:lvlJc w:val="left"/>
      <w:pPr>
        <w:ind w:left="6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0" w15:restartNumberingAfterBreak="0">
    <w:nsid w:val="72B13433"/>
    <w:multiLevelType w:val="hybridMultilevel"/>
    <w:tmpl w:val="6DA28086"/>
    <w:lvl w:ilvl="0" w:tplc="14090019">
      <w:start w:val="1"/>
      <w:numFmt w:val="lowerLetter"/>
      <w:lvlText w:val="%1."/>
      <w:lvlJc w:val="left"/>
      <w:pPr>
        <w:ind w:left="705" w:hanging="360"/>
      </w:pPr>
    </w:lvl>
    <w:lvl w:ilvl="1" w:tplc="14090019" w:tentative="1">
      <w:start w:val="1"/>
      <w:numFmt w:val="lowerLetter"/>
      <w:lvlText w:val="%2."/>
      <w:lvlJc w:val="left"/>
      <w:pPr>
        <w:ind w:left="1425" w:hanging="360"/>
      </w:pPr>
    </w:lvl>
    <w:lvl w:ilvl="2" w:tplc="1409001B" w:tentative="1">
      <w:start w:val="1"/>
      <w:numFmt w:val="lowerRoman"/>
      <w:lvlText w:val="%3."/>
      <w:lvlJc w:val="right"/>
      <w:pPr>
        <w:ind w:left="2145" w:hanging="180"/>
      </w:pPr>
    </w:lvl>
    <w:lvl w:ilvl="3" w:tplc="1409000F" w:tentative="1">
      <w:start w:val="1"/>
      <w:numFmt w:val="decimal"/>
      <w:lvlText w:val="%4."/>
      <w:lvlJc w:val="left"/>
      <w:pPr>
        <w:ind w:left="2865" w:hanging="360"/>
      </w:pPr>
    </w:lvl>
    <w:lvl w:ilvl="4" w:tplc="14090019" w:tentative="1">
      <w:start w:val="1"/>
      <w:numFmt w:val="lowerLetter"/>
      <w:lvlText w:val="%5."/>
      <w:lvlJc w:val="left"/>
      <w:pPr>
        <w:ind w:left="3585" w:hanging="360"/>
      </w:pPr>
    </w:lvl>
    <w:lvl w:ilvl="5" w:tplc="1409001B" w:tentative="1">
      <w:start w:val="1"/>
      <w:numFmt w:val="lowerRoman"/>
      <w:lvlText w:val="%6."/>
      <w:lvlJc w:val="right"/>
      <w:pPr>
        <w:ind w:left="4305" w:hanging="180"/>
      </w:pPr>
    </w:lvl>
    <w:lvl w:ilvl="6" w:tplc="1409000F" w:tentative="1">
      <w:start w:val="1"/>
      <w:numFmt w:val="decimal"/>
      <w:lvlText w:val="%7."/>
      <w:lvlJc w:val="left"/>
      <w:pPr>
        <w:ind w:left="5025" w:hanging="360"/>
      </w:pPr>
    </w:lvl>
    <w:lvl w:ilvl="7" w:tplc="14090019" w:tentative="1">
      <w:start w:val="1"/>
      <w:numFmt w:val="lowerLetter"/>
      <w:lvlText w:val="%8."/>
      <w:lvlJc w:val="left"/>
      <w:pPr>
        <w:ind w:left="5745" w:hanging="360"/>
      </w:pPr>
    </w:lvl>
    <w:lvl w:ilvl="8" w:tplc="1409001B" w:tentative="1">
      <w:start w:val="1"/>
      <w:numFmt w:val="lowerRoman"/>
      <w:lvlText w:val="%9."/>
      <w:lvlJc w:val="right"/>
      <w:pPr>
        <w:ind w:left="6465" w:hanging="180"/>
      </w:pPr>
    </w:lvl>
  </w:abstractNum>
  <w:abstractNum w:abstractNumId="111" w15:restartNumberingAfterBreak="0">
    <w:nsid w:val="73815A28"/>
    <w:multiLevelType w:val="hybridMultilevel"/>
    <w:tmpl w:val="DA76A0A6"/>
    <w:lvl w:ilvl="0" w:tplc="9984F646">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D42B6C6">
      <w:start w:val="1"/>
      <w:numFmt w:val="lowerLetter"/>
      <w:lvlText w:val="%2"/>
      <w:lvlJc w:val="left"/>
      <w:pPr>
        <w:ind w:left="12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F5441FE">
      <w:start w:val="1"/>
      <w:numFmt w:val="lowerRoman"/>
      <w:lvlText w:val="%3"/>
      <w:lvlJc w:val="left"/>
      <w:pPr>
        <w:ind w:left="19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E4C7ADA">
      <w:start w:val="1"/>
      <w:numFmt w:val="decimal"/>
      <w:lvlText w:val="%4"/>
      <w:lvlJc w:val="left"/>
      <w:pPr>
        <w:ind w:left="26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4287BAC">
      <w:start w:val="1"/>
      <w:numFmt w:val="lowerLetter"/>
      <w:lvlText w:val="%5"/>
      <w:lvlJc w:val="left"/>
      <w:pPr>
        <w:ind w:left="33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D880040">
      <w:start w:val="1"/>
      <w:numFmt w:val="lowerRoman"/>
      <w:lvlText w:val="%6"/>
      <w:lvlJc w:val="left"/>
      <w:pPr>
        <w:ind w:left="40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2581B2A">
      <w:start w:val="1"/>
      <w:numFmt w:val="decimal"/>
      <w:lvlText w:val="%7"/>
      <w:lvlJc w:val="left"/>
      <w:pPr>
        <w:ind w:left="48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A3C4462">
      <w:start w:val="1"/>
      <w:numFmt w:val="lowerLetter"/>
      <w:lvlText w:val="%8"/>
      <w:lvlJc w:val="left"/>
      <w:pPr>
        <w:ind w:left="55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41A7ABA">
      <w:start w:val="1"/>
      <w:numFmt w:val="lowerRoman"/>
      <w:lvlText w:val="%9"/>
      <w:lvlJc w:val="left"/>
      <w:pPr>
        <w:ind w:left="62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2" w15:restartNumberingAfterBreak="0">
    <w:nsid w:val="74E96F92"/>
    <w:multiLevelType w:val="multilevel"/>
    <w:tmpl w:val="4E48B6BA"/>
    <w:lvl w:ilvl="0">
      <w:start w:val="1"/>
      <w:numFmt w:val="lowerLetter"/>
      <w:lvlText w:val="%1."/>
      <w:lvlJc w:val="left"/>
      <w:pPr>
        <w:tabs>
          <w:tab w:val="num" w:pos="720"/>
        </w:tabs>
        <w:ind w:left="720" w:hanging="360"/>
      </w:pPr>
      <w:rPr>
        <w:rFonts w:asciiTheme="minorHAnsi" w:eastAsiaTheme="minorHAnsi" w:hAnsiTheme="minorHAnsi" w:cstheme="minorHAnsi" w:hint="default"/>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75DC5A4F"/>
    <w:multiLevelType w:val="hybridMultilevel"/>
    <w:tmpl w:val="BF909816"/>
    <w:lvl w:ilvl="0" w:tplc="22FA24B8">
      <w:start w:val="1"/>
      <w:numFmt w:val="lowerLetter"/>
      <w:lvlText w:val="%1."/>
      <w:lvlJc w:val="left"/>
      <w:pPr>
        <w:ind w:left="1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FE0DDFE">
      <w:start w:val="1"/>
      <w:numFmt w:val="lowerLetter"/>
      <w:lvlText w:val="%2"/>
      <w:lvlJc w:val="left"/>
      <w:pPr>
        <w:ind w:left="12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C7870A6">
      <w:start w:val="1"/>
      <w:numFmt w:val="lowerRoman"/>
      <w:lvlText w:val="%3"/>
      <w:lvlJc w:val="left"/>
      <w:pPr>
        <w:ind w:left="193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356E41C">
      <w:start w:val="1"/>
      <w:numFmt w:val="decimal"/>
      <w:lvlText w:val="%4"/>
      <w:lvlJc w:val="left"/>
      <w:pPr>
        <w:ind w:left="26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F0AE0F2">
      <w:start w:val="1"/>
      <w:numFmt w:val="lowerLetter"/>
      <w:lvlText w:val="%5"/>
      <w:lvlJc w:val="left"/>
      <w:pPr>
        <w:ind w:left="337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F4EE164">
      <w:start w:val="1"/>
      <w:numFmt w:val="lowerRoman"/>
      <w:lvlText w:val="%6"/>
      <w:lvlJc w:val="left"/>
      <w:pPr>
        <w:ind w:left="409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5D622CA">
      <w:start w:val="1"/>
      <w:numFmt w:val="decimal"/>
      <w:lvlText w:val="%7"/>
      <w:lvlJc w:val="left"/>
      <w:pPr>
        <w:ind w:left="48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42E5A12">
      <w:start w:val="1"/>
      <w:numFmt w:val="lowerLetter"/>
      <w:lvlText w:val="%8"/>
      <w:lvlJc w:val="left"/>
      <w:pPr>
        <w:ind w:left="553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278E870">
      <w:start w:val="1"/>
      <w:numFmt w:val="lowerRoman"/>
      <w:lvlText w:val="%9"/>
      <w:lvlJc w:val="left"/>
      <w:pPr>
        <w:ind w:left="62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4" w15:restartNumberingAfterBreak="0">
    <w:nsid w:val="766D1684"/>
    <w:multiLevelType w:val="hybridMultilevel"/>
    <w:tmpl w:val="D40A3424"/>
    <w:lvl w:ilvl="0" w:tplc="14090019">
      <w:start w:val="1"/>
      <w:numFmt w:val="lowerLetter"/>
      <w:lvlText w:val="%1."/>
      <w:lvlJc w:val="left"/>
      <w:pPr>
        <w:ind w:left="860" w:hanging="360"/>
      </w:pPr>
    </w:lvl>
    <w:lvl w:ilvl="1" w:tplc="14090019" w:tentative="1">
      <w:start w:val="1"/>
      <w:numFmt w:val="lowerLetter"/>
      <w:lvlText w:val="%2."/>
      <w:lvlJc w:val="left"/>
      <w:pPr>
        <w:ind w:left="1580" w:hanging="360"/>
      </w:pPr>
    </w:lvl>
    <w:lvl w:ilvl="2" w:tplc="1409001B" w:tentative="1">
      <w:start w:val="1"/>
      <w:numFmt w:val="lowerRoman"/>
      <w:lvlText w:val="%3."/>
      <w:lvlJc w:val="right"/>
      <w:pPr>
        <w:ind w:left="2300" w:hanging="180"/>
      </w:pPr>
    </w:lvl>
    <w:lvl w:ilvl="3" w:tplc="1409000F" w:tentative="1">
      <w:start w:val="1"/>
      <w:numFmt w:val="decimal"/>
      <w:lvlText w:val="%4."/>
      <w:lvlJc w:val="left"/>
      <w:pPr>
        <w:ind w:left="3020" w:hanging="360"/>
      </w:pPr>
    </w:lvl>
    <w:lvl w:ilvl="4" w:tplc="14090019" w:tentative="1">
      <w:start w:val="1"/>
      <w:numFmt w:val="lowerLetter"/>
      <w:lvlText w:val="%5."/>
      <w:lvlJc w:val="left"/>
      <w:pPr>
        <w:ind w:left="3740" w:hanging="360"/>
      </w:pPr>
    </w:lvl>
    <w:lvl w:ilvl="5" w:tplc="1409001B" w:tentative="1">
      <w:start w:val="1"/>
      <w:numFmt w:val="lowerRoman"/>
      <w:lvlText w:val="%6."/>
      <w:lvlJc w:val="right"/>
      <w:pPr>
        <w:ind w:left="4460" w:hanging="180"/>
      </w:pPr>
    </w:lvl>
    <w:lvl w:ilvl="6" w:tplc="1409000F" w:tentative="1">
      <w:start w:val="1"/>
      <w:numFmt w:val="decimal"/>
      <w:lvlText w:val="%7."/>
      <w:lvlJc w:val="left"/>
      <w:pPr>
        <w:ind w:left="5180" w:hanging="360"/>
      </w:pPr>
    </w:lvl>
    <w:lvl w:ilvl="7" w:tplc="14090019" w:tentative="1">
      <w:start w:val="1"/>
      <w:numFmt w:val="lowerLetter"/>
      <w:lvlText w:val="%8."/>
      <w:lvlJc w:val="left"/>
      <w:pPr>
        <w:ind w:left="5900" w:hanging="360"/>
      </w:pPr>
    </w:lvl>
    <w:lvl w:ilvl="8" w:tplc="1409001B" w:tentative="1">
      <w:start w:val="1"/>
      <w:numFmt w:val="lowerRoman"/>
      <w:lvlText w:val="%9."/>
      <w:lvlJc w:val="right"/>
      <w:pPr>
        <w:ind w:left="6620" w:hanging="180"/>
      </w:pPr>
    </w:lvl>
  </w:abstractNum>
  <w:abstractNum w:abstractNumId="115" w15:restartNumberingAfterBreak="0">
    <w:nsid w:val="775973FE"/>
    <w:multiLevelType w:val="hybridMultilevel"/>
    <w:tmpl w:val="34867188"/>
    <w:lvl w:ilvl="0" w:tplc="F3EEBB04">
      <w:start w:val="1"/>
      <w:numFmt w:val="lowerLetter"/>
      <w:lvlText w:val="%1."/>
      <w:lvlJc w:val="left"/>
      <w:pPr>
        <w:ind w:left="1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DFA2638">
      <w:start w:val="1"/>
      <w:numFmt w:val="lowerLetter"/>
      <w:lvlText w:val="%2"/>
      <w:lvlJc w:val="left"/>
      <w:pPr>
        <w:ind w:left="12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47809C4">
      <w:start w:val="1"/>
      <w:numFmt w:val="lowerRoman"/>
      <w:lvlText w:val="%3"/>
      <w:lvlJc w:val="left"/>
      <w:pPr>
        <w:ind w:left="19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47CE504">
      <w:start w:val="1"/>
      <w:numFmt w:val="decimal"/>
      <w:lvlText w:val="%4"/>
      <w:lvlJc w:val="left"/>
      <w:pPr>
        <w:ind w:left="26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5AE7482">
      <w:start w:val="1"/>
      <w:numFmt w:val="lowerLetter"/>
      <w:lvlText w:val="%5"/>
      <w:lvlJc w:val="left"/>
      <w:pPr>
        <w:ind w:left="33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BB2ECA4">
      <w:start w:val="1"/>
      <w:numFmt w:val="lowerRoman"/>
      <w:lvlText w:val="%6"/>
      <w:lvlJc w:val="left"/>
      <w:pPr>
        <w:ind w:left="40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568BBD0">
      <w:start w:val="1"/>
      <w:numFmt w:val="decimal"/>
      <w:lvlText w:val="%7"/>
      <w:lvlJc w:val="left"/>
      <w:pPr>
        <w:ind w:left="48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33CDFDC">
      <w:start w:val="1"/>
      <w:numFmt w:val="lowerLetter"/>
      <w:lvlText w:val="%8"/>
      <w:lvlJc w:val="left"/>
      <w:pPr>
        <w:ind w:left="55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28243DA">
      <w:start w:val="1"/>
      <w:numFmt w:val="lowerRoman"/>
      <w:lvlText w:val="%9"/>
      <w:lvlJc w:val="left"/>
      <w:pPr>
        <w:ind w:left="62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6" w15:restartNumberingAfterBreak="0">
    <w:nsid w:val="78DD7F98"/>
    <w:multiLevelType w:val="hybridMultilevel"/>
    <w:tmpl w:val="83782164"/>
    <w:lvl w:ilvl="0" w:tplc="7742B6AC">
      <w:start w:val="1"/>
      <w:numFmt w:val="lowerLetter"/>
      <w:lvlText w:val="%1."/>
      <w:lvlJc w:val="left"/>
      <w:pPr>
        <w:ind w:left="5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3787B32">
      <w:start w:val="1"/>
      <w:numFmt w:val="lowerLetter"/>
      <w:lvlText w:val="%2"/>
      <w:lvlJc w:val="left"/>
      <w:pPr>
        <w:ind w:left="12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C04E26A">
      <w:start w:val="1"/>
      <w:numFmt w:val="lowerRoman"/>
      <w:lvlText w:val="%3"/>
      <w:lvlJc w:val="left"/>
      <w:pPr>
        <w:ind w:left="19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5E01C4C">
      <w:start w:val="1"/>
      <w:numFmt w:val="decimal"/>
      <w:lvlText w:val="%4"/>
      <w:lvlJc w:val="left"/>
      <w:pPr>
        <w:ind w:left="26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EB08A98">
      <w:start w:val="1"/>
      <w:numFmt w:val="lowerLetter"/>
      <w:lvlText w:val="%5"/>
      <w:lvlJc w:val="left"/>
      <w:pPr>
        <w:ind w:left="33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93E0AAE">
      <w:start w:val="1"/>
      <w:numFmt w:val="lowerRoman"/>
      <w:lvlText w:val="%6"/>
      <w:lvlJc w:val="left"/>
      <w:pPr>
        <w:ind w:left="41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2B03C32">
      <w:start w:val="1"/>
      <w:numFmt w:val="decimal"/>
      <w:lvlText w:val="%7"/>
      <w:lvlJc w:val="left"/>
      <w:pPr>
        <w:ind w:left="48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A109AEA">
      <w:start w:val="1"/>
      <w:numFmt w:val="lowerLetter"/>
      <w:lvlText w:val="%8"/>
      <w:lvlJc w:val="left"/>
      <w:pPr>
        <w:ind w:left="55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5B49188">
      <w:start w:val="1"/>
      <w:numFmt w:val="lowerRoman"/>
      <w:lvlText w:val="%9"/>
      <w:lvlJc w:val="left"/>
      <w:pPr>
        <w:ind w:left="62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7" w15:restartNumberingAfterBreak="0">
    <w:nsid w:val="7AD76309"/>
    <w:multiLevelType w:val="hybridMultilevel"/>
    <w:tmpl w:val="3D30BBD6"/>
    <w:lvl w:ilvl="0" w:tplc="A7F049A6">
      <w:start w:val="1"/>
      <w:numFmt w:val="lowerLetter"/>
      <w:lvlText w:val="%1."/>
      <w:lvlJc w:val="left"/>
      <w:pPr>
        <w:ind w:left="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5F25E8C">
      <w:start w:val="1"/>
      <w:numFmt w:val="lowerLetter"/>
      <w:lvlText w:val="%2"/>
      <w:lvlJc w:val="left"/>
      <w:pPr>
        <w:ind w:left="122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8A83F40">
      <w:start w:val="1"/>
      <w:numFmt w:val="lowerRoman"/>
      <w:lvlText w:val="%3"/>
      <w:lvlJc w:val="left"/>
      <w:pPr>
        <w:ind w:left="19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C2C42FC">
      <w:start w:val="1"/>
      <w:numFmt w:val="decimal"/>
      <w:lvlText w:val="%4"/>
      <w:lvlJc w:val="left"/>
      <w:pPr>
        <w:ind w:left="266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132CD12">
      <w:start w:val="1"/>
      <w:numFmt w:val="lowerLetter"/>
      <w:lvlText w:val="%5"/>
      <w:lvlJc w:val="left"/>
      <w:pPr>
        <w:ind w:left="33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FB25E3E">
      <w:start w:val="1"/>
      <w:numFmt w:val="lowerRoman"/>
      <w:lvlText w:val="%6"/>
      <w:lvlJc w:val="left"/>
      <w:pPr>
        <w:ind w:left="410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770A644">
      <w:start w:val="1"/>
      <w:numFmt w:val="decimal"/>
      <w:lvlText w:val="%7"/>
      <w:lvlJc w:val="left"/>
      <w:pPr>
        <w:ind w:left="482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C747154">
      <w:start w:val="1"/>
      <w:numFmt w:val="lowerLetter"/>
      <w:lvlText w:val="%8"/>
      <w:lvlJc w:val="left"/>
      <w:pPr>
        <w:ind w:left="55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520C962">
      <w:start w:val="1"/>
      <w:numFmt w:val="lowerRoman"/>
      <w:lvlText w:val="%9"/>
      <w:lvlJc w:val="left"/>
      <w:pPr>
        <w:ind w:left="626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8" w15:restartNumberingAfterBreak="0">
    <w:nsid w:val="7CB03372"/>
    <w:multiLevelType w:val="hybridMultilevel"/>
    <w:tmpl w:val="9446A52E"/>
    <w:lvl w:ilvl="0" w:tplc="4B5C56E4">
      <w:start w:val="1"/>
      <w:numFmt w:val="lowerLetter"/>
      <w:lvlText w:val="%1."/>
      <w:lvlJc w:val="left"/>
      <w:pPr>
        <w:ind w:left="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0EAD814">
      <w:start w:val="1"/>
      <w:numFmt w:val="lowerLetter"/>
      <w:lvlText w:val="%2"/>
      <w:lvlJc w:val="left"/>
      <w:pPr>
        <w:ind w:left="12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A4279F4">
      <w:start w:val="1"/>
      <w:numFmt w:val="lowerRoman"/>
      <w:lvlText w:val="%3"/>
      <w:lvlJc w:val="left"/>
      <w:pPr>
        <w:ind w:left="19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62CA512">
      <w:start w:val="1"/>
      <w:numFmt w:val="decimal"/>
      <w:lvlText w:val="%4"/>
      <w:lvlJc w:val="left"/>
      <w:pPr>
        <w:ind w:left="26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6CE241A">
      <w:start w:val="1"/>
      <w:numFmt w:val="lowerLetter"/>
      <w:lvlText w:val="%5"/>
      <w:lvlJc w:val="left"/>
      <w:pPr>
        <w:ind w:left="33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2200266">
      <w:start w:val="1"/>
      <w:numFmt w:val="lowerRoman"/>
      <w:lvlText w:val="%6"/>
      <w:lvlJc w:val="left"/>
      <w:pPr>
        <w:ind w:left="41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93AAD0E">
      <w:start w:val="1"/>
      <w:numFmt w:val="decimal"/>
      <w:lvlText w:val="%7"/>
      <w:lvlJc w:val="left"/>
      <w:pPr>
        <w:ind w:left="48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DA085EE">
      <w:start w:val="1"/>
      <w:numFmt w:val="lowerLetter"/>
      <w:lvlText w:val="%8"/>
      <w:lvlJc w:val="left"/>
      <w:pPr>
        <w:ind w:left="55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ADE5214">
      <w:start w:val="1"/>
      <w:numFmt w:val="lowerRoman"/>
      <w:lvlText w:val="%9"/>
      <w:lvlJc w:val="left"/>
      <w:pPr>
        <w:ind w:left="62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9" w15:restartNumberingAfterBreak="0">
    <w:nsid w:val="7D1E4683"/>
    <w:multiLevelType w:val="hybridMultilevel"/>
    <w:tmpl w:val="B7D628F4"/>
    <w:lvl w:ilvl="0" w:tplc="14090019">
      <w:start w:val="1"/>
      <w:numFmt w:val="lowerLetter"/>
      <w:lvlText w:val="%1."/>
      <w:lvlJc w:val="left"/>
      <w:pPr>
        <w:ind w:left="958" w:hanging="360"/>
      </w:pPr>
    </w:lvl>
    <w:lvl w:ilvl="1" w:tplc="14090019" w:tentative="1">
      <w:start w:val="1"/>
      <w:numFmt w:val="lowerLetter"/>
      <w:lvlText w:val="%2."/>
      <w:lvlJc w:val="left"/>
      <w:pPr>
        <w:ind w:left="1678" w:hanging="360"/>
      </w:pPr>
    </w:lvl>
    <w:lvl w:ilvl="2" w:tplc="1409001B" w:tentative="1">
      <w:start w:val="1"/>
      <w:numFmt w:val="lowerRoman"/>
      <w:lvlText w:val="%3."/>
      <w:lvlJc w:val="right"/>
      <w:pPr>
        <w:ind w:left="2398" w:hanging="180"/>
      </w:pPr>
    </w:lvl>
    <w:lvl w:ilvl="3" w:tplc="1409000F" w:tentative="1">
      <w:start w:val="1"/>
      <w:numFmt w:val="decimal"/>
      <w:lvlText w:val="%4."/>
      <w:lvlJc w:val="left"/>
      <w:pPr>
        <w:ind w:left="3118" w:hanging="360"/>
      </w:pPr>
    </w:lvl>
    <w:lvl w:ilvl="4" w:tplc="14090019" w:tentative="1">
      <w:start w:val="1"/>
      <w:numFmt w:val="lowerLetter"/>
      <w:lvlText w:val="%5."/>
      <w:lvlJc w:val="left"/>
      <w:pPr>
        <w:ind w:left="3838" w:hanging="360"/>
      </w:pPr>
    </w:lvl>
    <w:lvl w:ilvl="5" w:tplc="1409001B" w:tentative="1">
      <w:start w:val="1"/>
      <w:numFmt w:val="lowerRoman"/>
      <w:lvlText w:val="%6."/>
      <w:lvlJc w:val="right"/>
      <w:pPr>
        <w:ind w:left="4558" w:hanging="180"/>
      </w:pPr>
    </w:lvl>
    <w:lvl w:ilvl="6" w:tplc="1409000F" w:tentative="1">
      <w:start w:val="1"/>
      <w:numFmt w:val="decimal"/>
      <w:lvlText w:val="%7."/>
      <w:lvlJc w:val="left"/>
      <w:pPr>
        <w:ind w:left="5278" w:hanging="360"/>
      </w:pPr>
    </w:lvl>
    <w:lvl w:ilvl="7" w:tplc="14090019" w:tentative="1">
      <w:start w:val="1"/>
      <w:numFmt w:val="lowerLetter"/>
      <w:lvlText w:val="%8."/>
      <w:lvlJc w:val="left"/>
      <w:pPr>
        <w:ind w:left="5998" w:hanging="360"/>
      </w:pPr>
    </w:lvl>
    <w:lvl w:ilvl="8" w:tplc="1409001B" w:tentative="1">
      <w:start w:val="1"/>
      <w:numFmt w:val="lowerRoman"/>
      <w:lvlText w:val="%9."/>
      <w:lvlJc w:val="right"/>
      <w:pPr>
        <w:ind w:left="6718" w:hanging="180"/>
      </w:pPr>
    </w:lvl>
  </w:abstractNum>
  <w:abstractNum w:abstractNumId="120" w15:restartNumberingAfterBreak="0">
    <w:nsid w:val="7D9B0518"/>
    <w:multiLevelType w:val="hybridMultilevel"/>
    <w:tmpl w:val="0FD8278E"/>
    <w:lvl w:ilvl="0" w:tplc="FE105A4C">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1FAF5B8">
      <w:start w:val="1"/>
      <w:numFmt w:val="lowerRoman"/>
      <w:lvlText w:val="%2."/>
      <w:lvlJc w:val="left"/>
      <w:pPr>
        <w:ind w:left="3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738BB84">
      <w:start w:val="1"/>
      <w:numFmt w:val="lowerRoman"/>
      <w:lvlText w:val="%3"/>
      <w:lvlJc w:val="left"/>
      <w:pPr>
        <w:ind w:left="18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A8EAA18">
      <w:start w:val="1"/>
      <w:numFmt w:val="decimal"/>
      <w:lvlText w:val="%4"/>
      <w:lvlJc w:val="left"/>
      <w:pPr>
        <w:ind w:left="25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F16D0E2">
      <w:start w:val="1"/>
      <w:numFmt w:val="lowerLetter"/>
      <w:lvlText w:val="%5"/>
      <w:lvlJc w:val="left"/>
      <w:pPr>
        <w:ind w:left="32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82E15D4">
      <w:start w:val="1"/>
      <w:numFmt w:val="lowerRoman"/>
      <w:lvlText w:val="%6"/>
      <w:lvlJc w:val="left"/>
      <w:pPr>
        <w:ind w:left="39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55C9098">
      <w:start w:val="1"/>
      <w:numFmt w:val="decimal"/>
      <w:lvlText w:val="%7"/>
      <w:lvlJc w:val="left"/>
      <w:pPr>
        <w:ind w:left="46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CDE6BB6">
      <w:start w:val="1"/>
      <w:numFmt w:val="lowerLetter"/>
      <w:lvlText w:val="%8"/>
      <w:lvlJc w:val="left"/>
      <w:pPr>
        <w:ind w:left="54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61A0E62">
      <w:start w:val="1"/>
      <w:numFmt w:val="lowerRoman"/>
      <w:lvlText w:val="%9"/>
      <w:lvlJc w:val="left"/>
      <w:pPr>
        <w:ind w:left="61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1" w15:restartNumberingAfterBreak="0">
    <w:nsid w:val="7DC410EE"/>
    <w:multiLevelType w:val="hybridMultilevel"/>
    <w:tmpl w:val="4B6CBCF6"/>
    <w:lvl w:ilvl="0" w:tplc="C7827404">
      <w:start w:val="1"/>
      <w:numFmt w:val="lowerLetter"/>
      <w:lvlText w:val="%1."/>
      <w:lvlJc w:val="left"/>
      <w:pPr>
        <w:ind w:left="1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0E09EB6">
      <w:start w:val="1"/>
      <w:numFmt w:val="lowerLetter"/>
      <w:lvlText w:val="%2"/>
      <w:lvlJc w:val="left"/>
      <w:pPr>
        <w:ind w:left="12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B6E1DE0">
      <w:start w:val="1"/>
      <w:numFmt w:val="lowerRoman"/>
      <w:lvlText w:val="%3"/>
      <w:lvlJc w:val="left"/>
      <w:pPr>
        <w:ind w:left="193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3AA4A0C">
      <w:start w:val="1"/>
      <w:numFmt w:val="decimal"/>
      <w:lvlText w:val="%4"/>
      <w:lvlJc w:val="left"/>
      <w:pPr>
        <w:ind w:left="26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9A05EEC">
      <w:start w:val="1"/>
      <w:numFmt w:val="lowerLetter"/>
      <w:lvlText w:val="%5"/>
      <w:lvlJc w:val="left"/>
      <w:pPr>
        <w:ind w:left="337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DC46D6E">
      <w:start w:val="1"/>
      <w:numFmt w:val="lowerRoman"/>
      <w:lvlText w:val="%6"/>
      <w:lvlJc w:val="left"/>
      <w:pPr>
        <w:ind w:left="409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AE6D5FC">
      <w:start w:val="1"/>
      <w:numFmt w:val="decimal"/>
      <w:lvlText w:val="%7"/>
      <w:lvlJc w:val="left"/>
      <w:pPr>
        <w:ind w:left="48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9764400">
      <w:start w:val="1"/>
      <w:numFmt w:val="lowerLetter"/>
      <w:lvlText w:val="%8"/>
      <w:lvlJc w:val="left"/>
      <w:pPr>
        <w:ind w:left="553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90653EE">
      <w:start w:val="1"/>
      <w:numFmt w:val="lowerRoman"/>
      <w:lvlText w:val="%9"/>
      <w:lvlJc w:val="left"/>
      <w:pPr>
        <w:ind w:left="62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2" w15:restartNumberingAfterBreak="0">
    <w:nsid w:val="7E153AF2"/>
    <w:multiLevelType w:val="hybridMultilevel"/>
    <w:tmpl w:val="367A4440"/>
    <w:lvl w:ilvl="0" w:tplc="A75E3170">
      <w:start w:val="1"/>
      <w:numFmt w:val="lowerLetter"/>
      <w:lvlText w:val="%1."/>
      <w:lvlJc w:val="left"/>
      <w:pPr>
        <w:ind w:left="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DD0573A">
      <w:start w:val="1"/>
      <w:numFmt w:val="lowerLetter"/>
      <w:lvlText w:val="%2"/>
      <w:lvlJc w:val="left"/>
      <w:pPr>
        <w:ind w:left="12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4740C00">
      <w:start w:val="1"/>
      <w:numFmt w:val="lowerRoman"/>
      <w:lvlText w:val="%3"/>
      <w:lvlJc w:val="left"/>
      <w:pPr>
        <w:ind w:left="19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EECF0A8">
      <w:start w:val="1"/>
      <w:numFmt w:val="decimal"/>
      <w:lvlText w:val="%4"/>
      <w:lvlJc w:val="left"/>
      <w:pPr>
        <w:ind w:left="26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966AF1A">
      <w:start w:val="1"/>
      <w:numFmt w:val="lowerLetter"/>
      <w:lvlText w:val="%5"/>
      <w:lvlJc w:val="left"/>
      <w:pPr>
        <w:ind w:left="33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2103CC2">
      <w:start w:val="1"/>
      <w:numFmt w:val="lowerRoman"/>
      <w:lvlText w:val="%6"/>
      <w:lvlJc w:val="left"/>
      <w:pPr>
        <w:ind w:left="40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4304A12">
      <w:start w:val="1"/>
      <w:numFmt w:val="decimal"/>
      <w:lvlText w:val="%7"/>
      <w:lvlJc w:val="left"/>
      <w:pPr>
        <w:ind w:left="48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588439E">
      <w:start w:val="1"/>
      <w:numFmt w:val="lowerLetter"/>
      <w:lvlText w:val="%8"/>
      <w:lvlJc w:val="left"/>
      <w:pPr>
        <w:ind w:left="55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18C657E">
      <w:start w:val="1"/>
      <w:numFmt w:val="lowerRoman"/>
      <w:lvlText w:val="%9"/>
      <w:lvlJc w:val="left"/>
      <w:pPr>
        <w:ind w:left="62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3" w15:restartNumberingAfterBreak="0">
    <w:nsid w:val="7F45415D"/>
    <w:multiLevelType w:val="hybridMultilevel"/>
    <w:tmpl w:val="BBEAAF40"/>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567568282">
    <w:abstractNumId w:val="53"/>
  </w:num>
  <w:num w:numId="2" w16cid:durableId="497580775">
    <w:abstractNumId w:val="56"/>
  </w:num>
  <w:num w:numId="3" w16cid:durableId="1014694743">
    <w:abstractNumId w:val="36"/>
  </w:num>
  <w:num w:numId="4" w16cid:durableId="1358314746">
    <w:abstractNumId w:val="117"/>
  </w:num>
  <w:num w:numId="5" w16cid:durableId="81997715">
    <w:abstractNumId w:val="43"/>
  </w:num>
  <w:num w:numId="6" w16cid:durableId="1159924328">
    <w:abstractNumId w:val="33"/>
  </w:num>
  <w:num w:numId="7" w16cid:durableId="2102875886">
    <w:abstractNumId w:val="42"/>
  </w:num>
  <w:num w:numId="8" w16cid:durableId="1402099502">
    <w:abstractNumId w:val="2"/>
  </w:num>
  <w:num w:numId="9" w16cid:durableId="697901093">
    <w:abstractNumId w:val="6"/>
  </w:num>
  <w:num w:numId="10" w16cid:durableId="584533918">
    <w:abstractNumId w:val="69"/>
  </w:num>
  <w:num w:numId="11" w16cid:durableId="11146783">
    <w:abstractNumId w:val="11"/>
  </w:num>
  <w:num w:numId="12" w16cid:durableId="578908547">
    <w:abstractNumId w:val="118"/>
  </w:num>
  <w:num w:numId="13" w16cid:durableId="49036940">
    <w:abstractNumId w:val="46"/>
  </w:num>
  <w:num w:numId="14" w16cid:durableId="2001274567">
    <w:abstractNumId w:val="121"/>
  </w:num>
  <w:num w:numId="15" w16cid:durableId="1325694883">
    <w:abstractNumId w:val="25"/>
  </w:num>
  <w:num w:numId="16" w16cid:durableId="1494636512">
    <w:abstractNumId w:val="97"/>
  </w:num>
  <w:num w:numId="17" w16cid:durableId="1283271132">
    <w:abstractNumId w:val="122"/>
  </w:num>
  <w:num w:numId="18" w16cid:durableId="230122931">
    <w:abstractNumId w:val="4"/>
  </w:num>
  <w:num w:numId="19" w16cid:durableId="826166391">
    <w:abstractNumId w:val="61"/>
  </w:num>
  <w:num w:numId="20" w16cid:durableId="1426421485">
    <w:abstractNumId w:val="85"/>
  </w:num>
  <w:num w:numId="21" w16cid:durableId="1798178668">
    <w:abstractNumId w:val="109"/>
  </w:num>
  <w:num w:numId="22" w16cid:durableId="1722749298">
    <w:abstractNumId w:val="89"/>
  </w:num>
  <w:num w:numId="23" w16cid:durableId="2073001180">
    <w:abstractNumId w:val="30"/>
  </w:num>
  <w:num w:numId="24" w16cid:durableId="113254682">
    <w:abstractNumId w:val="34"/>
  </w:num>
  <w:num w:numId="25" w16cid:durableId="1163935050">
    <w:abstractNumId w:val="39"/>
  </w:num>
  <w:num w:numId="26" w16cid:durableId="1778014538">
    <w:abstractNumId w:val="54"/>
  </w:num>
  <w:num w:numId="27" w16cid:durableId="1779106588">
    <w:abstractNumId w:val="59"/>
  </w:num>
  <w:num w:numId="28" w16cid:durableId="1504934685">
    <w:abstractNumId w:val="52"/>
  </w:num>
  <w:num w:numId="29" w16cid:durableId="1953704785">
    <w:abstractNumId w:val="41"/>
  </w:num>
  <w:num w:numId="30" w16cid:durableId="1665358720">
    <w:abstractNumId w:val="67"/>
  </w:num>
  <w:num w:numId="31" w16cid:durableId="259533682">
    <w:abstractNumId w:val="47"/>
  </w:num>
  <w:num w:numId="32" w16cid:durableId="1449277315">
    <w:abstractNumId w:val="106"/>
  </w:num>
  <w:num w:numId="33" w16cid:durableId="753630723">
    <w:abstractNumId w:val="24"/>
  </w:num>
  <w:num w:numId="34" w16cid:durableId="1851748177">
    <w:abstractNumId w:val="22"/>
  </w:num>
  <w:num w:numId="35" w16cid:durableId="1748184333">
    <w:abstractNumId w:val="29"/>
  </w:num>
  <w:num w:numId="36" w16cid:durableId="2059474071">
    <w:abstractNumId w:val="27"/>
  </w:num>
  <w:num w:numId="37" w16cid:durableId="1369794594">
    <w:abstractNumId w:val="64"/>
  </w:num>
  <w:num w:numId="38" w16cid:durableId="153032904">
    <w:abstractNumId w:val="116"/>
  </w:num>
  <w:num w:numId="39" w16cid:durableId="1448889975">
    <w:abstractNumId w:val="58"/>
  </w:num>
  <w:num w:numId="40" w16cid:durableId="1124734705">
    <w:abstractNumId w:val="0"/>
  </w:num>
  <w:num w:numId="41" w16cid:durableId="1324621633">
    <w:abstractNumId w:val="113"/>
  </w:num>
  <w:num w:numId="42" w16cid:durableId="571936002">
    <w:abstractNumId w:val="68"/>
  </w:num>
  <w:num w:numId="43" w16cid:durableId="1650986181">
    <w:abstractNumId w:val="77"/>
  </w:num>
  <w:num w:numId="44" w16cid:durableId="680162756">
    <w:abstractNumId w:val="96"/>
  </w:num>
  <w:num w:numId="45" w16cid:durableId="63380942">
    <w:abstractNumId w:val="101"/>
  </w:num>
  <w:num w:numId="46" w16cid:durableId="1271233822">
    <w:abstractNumId w:val="71"/>
  </w:num>
  <w:num w:numId="47" w16cid:durableId="1774351375">
    <w:abstractNumId w:val="37"/>
  </w:num>
  <w:num w:numId="48" w16cid:durableId="1410538551">
    <w:abstractNumId w:val="55"/>
  </w:num>
  <w:num w:numId="49" w16cid:durableId="580022854">
    <w:abstractNumId w:val="108"/>
  </w:num>
  <w:num w:numId="50" w16cid:durableId="747969903">
    <w:abstractNumId w:val="10"/>
  </w:num>
  <w:num w:numId="51" w16cid:durableId="129518906">
    <w:abstractNumId w:val="66"/>
  </w:num>
  <w:num w:numId="52" w16cid:durableId="1110397913">
    <w:abstractNumId w:val="32"/>
  </w:num>
  <w:num w:numId="53" w16cid:durableId="1334994078">
    <w:abstractNumId w:val="23"/>
  </w:num>
  <w:num w:numId="54" w16cid:durableId="1070276350">
    <w:abstractNumId w:val="73"/>
  </w:num>
  <w:num w:numId="55" w16cid:durableId="371616417">
    <w:abstractNumId w:val="51"/>
  </w:num>
  <w:num w:numId="56" w16cid:durableId="1252351324">
    <w:abstractNumId w:val="90"/>
  </w:num>
  <w:num w:numId="57" w16cid:durableId="1678531172">
    <w:abstractNumId w:val="49"/>
  </w:num>
  <w:num w:numId="58" w16cid:durableId="553393073">
    <w:abstractNumId w:val="115"/>
  </w:num>
  <w:num w:numId="59" w16cid:durableId="1087729463">
    <w:abstractNumId w:val="44"/>
  </w:num>
  <w:num w:numId="60" w16cid:durableId="1886671033">
    <w:abstractNumId w:val="20"/>
  </w:num>
  <w:num w:numId="61" w16cid:durableId="1837111847">
    <w:abstractNumId w:val="78"/>
  </w:num>
  <w:num w:numId="62" w16cid:durableId="250436147">
    <w:abstractNumId w:val="86"/>
  </w:num>
  <w:num w:numId="63" w16cid:durableId="49153297">
    <w:abstractNumId w:val="17"/>
  </w:num>
  <w:num w:numId="64" w16cid:durableId="1310942908">
    <w:abstractNumId w:val="100"/>
  </w:num>
  <w:num w:numId="65" w16cid:durableId="93282605">
    <w:abstractNumId w:val="15"/>
  </w:num>
  <w:num w:numId="66" w16cid:durableId="2047177745">
    <w:abstractNumId w:val="57"/>
  </w:num>
  <w:num w:numId="67" w16cid:durableId="735515001">
    <w:abstractNumId w:val="83"/>
  </w:num>
  <w:num w:numId="68" w16cid:durableId="1981494478">
    <w:abstractNumId w:val="120"/>
  </w:num>
  <w:num w:numId="69" w16cid:durableId="583803883">
    <w:abstractNumId w:val="12"/>
  </w:num>
  <w:num w:numId="70" w16cid:durableId="1364017342">
    <w:abstractNumId w:val="111"/>
  </w:num>
  <w:num w:numId="71" w16cid:durableId="757290883">
    <w:abstractNumId w:val="95"/>
  </w:num>
  <w:num w:numId="72" w16cid:durableId="1391884971">
    <w:abstractNumId w:val="16"/>
  </w:num>
  <w:num w:numId="73" w16cid:durableId="1325204394">
    <w:abstractNumId w:val="76"/>
  </w:num>
  <w:num w:numId="74" w16cid:durableId="954025357">
    <w:abstractNumId w:val="8"/>
  </w:num>
  <w:num w:numId="75" w16cid:durableId="935527524">
    <w:abstractNumId w:val="45"/>
  </w:num>
  <w:num w:numId="76" w16cid:durableId="199636310">
    <w:abstractNumId w:val="104"/>
  </w:num>
  <w:num w:numId="77" w16cid:durableId="172915922">
    <w:abstractNumId w:val="91"/>
  </w:num>
  <w:num w:numId="78" w16cid:durableId="2029483824">
    <w:abstractNumId w:val="70"/>
  </w:num>
  <w:num w:numId="79" w16cid:durableId="395011583">
    <w:abstractNumId w:val="84"/>
  </w:num>
  <w:num w:numId="80" w16cid:durableId="2086953280">
    <w:abstractNumId w:val="102"/>
  </w:num>
  <w:num w:numId="81" w16cid:durableId="1023747082">
    <w:abstractNumId w:val="19"/>
  </w:num>
  <w:num w:numId="82" w16cid:durableId="1488594713">
    <w:abstractNumId w:val="38"/>
  </w:num>
  <w:num w:numId="83" w16cid:durableId="1841702067">
    <w:abstractNumId w:val="28"/>
  </w:num>
  <w:num w:numId="84" w16cid:durableId="2121950168">
    <w:abstractNumId w:val="72"/>
  </w:num>
  <w:num w:numId="85" w16cid:durableId="959530953">
    <w:abstractNumId w:val="80"/>
  </w:num>
  <w:num w:numId="86" w16cid:durableId="1973051317">
    <w:abstractNumId w:val="93"/>
  </w:num>
  <w:num w:numId="87" w16cid:durableId="8803166">
    <w:abstractNumId w:val="13"/>
  </w:num>
  <w:num w:numId="88" w16cid:durableId="1308902947">
    <w:abstractNumId w:val="14"/>
  </w:num>
  <w:num w:numId="89" w16cid:durableId="1606111149">
    <w:abstractNumId w:val="81"/>
  </w:num>
  <w:num w:numId="90" w16cid:durableId="1063479554">
    <w:abstractNumId w:val="9"/>
  </w:num>
  <w:num w:numId="91" w16cid:durableId="1014962667">
    <w:abstractNumId w:val="62"/>
  </w:num>
  <w:num w:numId="92" w16cid:durableId="348915575">
    <w:abstractNumId w:val="65"/>
  </w:num>
  <w:num w:numId="93" w16cid:durableId="1421102718">
    <w:abstractNumId w:val="105"/>
  </w:num>
  <w:num w:numId="94" w16cid:durableId="2127691853">
    <w:abstractNumId w:val="114"/>
  </w:num>
  <w:num w:numId="95" w16cid:durableId="1314218612">
    <w:abstractNumId w:val="40"/>
  </w:num>
  <w:num w:numId="96" w16cid:durableId="419372508">
    <w:abstractNumId w:val="92"/>
  </w:num>
  <w:num w:numId="97" w16cid:durableId="717321981">
    <w:abstractNumId w:val="21"/>
  </w:num>
  <w:num w:numId="98" w16cid:durableId="1614167244">
    <w:abstractNumId w:val="35"/>
  </w:num>
  <w:num w:numId="99" w16cid:durableId="408574635">
    <w:abstractNumId w:val="31"/>
  </w:num>
  <w:num w:numId="100" w16cid:durableId="1520922663">
    <w:abstractNumId w:val="94"/>
  </w:num>
  <w:num w:numId="101" w16cid:durableId="913777627">
    <w:abstractNumId w:val="48"/>
  </w:num>
  <w:num w:numId="102" w16cid:durableId="1030911009">
    <w:abstractNumId w:val="5"/>
  </w:num>
  <w:num w:numId="103" w16cid:durableId="2053530492">
    <w:abstractNumId w:val="110"/>
  </w:num>
  <w:num w:numId="104" w16cid:durableId="2133816563">
    <w:abstractNumId w:val="75"/>
  </w:num>
  <w:num w:numId="105" w16cid:durableId="1453598960">
    <w:abstractNumId w:val="99"/>
  </w:num>
  <w:num w:numId="106" w16cid:durableId="1783453755">
    <w:abstractNumId w:val="60"/>
  </w:num>
  <w:num w:numId="107" w16cid:durableId="83458246">
    <w:abstractNumId w:val="26"/>
  </w:num>
  <w:num w:numId="108" w16cid:durableId="551111260">
    <w:abstractNumId w:val="3"/>
  </w:num>
  <w:num w:numId="109" w16cid:durableId="986209033">
    <w:abstractNumId w:val="74"/>
  </w:num>
  <w:num w:numId="110" w16cid:durableId="345135064">
    <w:abstractNumId w:val="63"/>
  </w:num>
  <w:num w:numId="111" w16cid:durableId="76364239">
    <w:abstractNumId w:val="112"/>
  </w:num>
  <w:num w:numId="112" w16cid:durableId="632171189">
    <w:abstractNumId w:val="18"/>
  </w:num>
  <w:num w:numId="113" w16cid:durableId="601378505">
    <w:abstractNumId w:val="98"/>
  </w:num>
  <w:num w:numId="114" w16cid:durableId="173501203">
    <w:abstractNumId w:val="1"/>
  </w:num>
  <w:num w:numId="115" w16cid:durableId="1003119195">
    <w:abstractNumId w:val="88"/>
  </w:num>
  <w:num w:numId="116" w16cid:durableId="1836647196">
    <w:abstractNumId w:val="7"/>
  </w:num>
  <w:num w:numId="117" w16cid:durableId="1658267260">
    <w:abstractNumId w:val="123"/>
  </w:num>
  <w:num w:numId="118" w16cid:durableId="1903976642">
    <w:abstractNumId w:val="103"/>
  </w:num>
  <w:num w:numId="119" w16cid:durableId="2049837010">
    <w:abstractNumId w:val="119"/>
  </w:num>
  <w:num w:numId="120" w16cid:durableId="1602643299">
    <w:abstractNumId w:val="107"/>
  </w:num>
  <w:num w:numId="121" w16cid:durableId="1097755499">
    <w:abstractNumId w:val="82"/>
  </w:num>
  <w:num w:numId="122" w16cid:durableId="833107400">
    <w:abstractNumId w:val="50"/>
  </w:num>
  <w:num w:numId="123" w16cid:durableId="554318853">
    <w:abstractNumId w:val="79"/>
  </w:num>
  <w:num w:numId="124" w16cid:durableId="777023019">
    <w:abstractNumId w:val="87"/>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946"/>
    <w:rsid w:val="00001128"/>
    <w:rsid w:val="00007987"/>
    <w:rsid w:val="0001032B"/>
    <w:rsid w:val="0001441D"/>
    <w:rsid w:val="00016805"/>
    <w:rsid w:val="00023D8B"/>
    <w:rsid w:val="0002448B"/>
    <w:rsid w:val="00024DED"/>
    <w:rsid w:val="0003135F"/>
    <w:rsid w:val="00032906"/>
    <w:rsid w:val="00035A10"/>
    <w:rsid w:val="0004586A"/>
    <w:rsid w:val="00047AF7"/>
    <w:rsid w:val="00055191"/>
    <w:rsid w:val="00055405"/>
    <w:rsid w:val="000558A2"/>
    <w:rsid w:val="00055F4B"/>
    <w:rsid w:val="00056F64"/>
    <w:rsid w:val="00060248"/>
    <w:rsid w:val="00062A77"/>
    <w:rsid w:val="0006377D"/>
    <w:rsid w:val="00072819"/>
    <w:rsid w:val="00082B12"/>
    <w:rsid w:val="00082EDA"/>
    <w:rsid w:val="0008351B"/>
    <w:rsid w:val="00084DF5"/>
    <w:rsid w:val="00087479"/>
    <w:rsid w:val="00094023"/>
    <w:rsid w:val="00094A6E"/>
    <w:rsid w:val="00094FCA"/>
    <w:rsid w:val="00096E8A"/>
    <w:rsid w:val="00097337"/>
    <w:rsid w:val="000B13FE"/>
    <w:rsid w:val="000B2F0B"/>
    <w:rsid w:val="000B3F15"/>
    <w:rsid w:val="000C0422"/>
    <w:rsid w:val="000C1347"/>
    <w:rsid w:val="000C1EC9"/>
    <w:rsid w:val="000C49E0"/>
    <w:rsid w:val="000D13A0"/>
    <w:rsid w:val="000D3089"/>
    <w:rsid w:val="000E2472"/>
    <w:rsid w:val="000E2869"/>
    <w:rsid w:val="000F1E7E"/>
    <w:rsid w:val="000F3EB2"/>
    <w:rsid w:val="001005F2"/>
    <w:rsid w:val="0010429D"/>
    <w:rsid w:val="00114669"/>
    <w:rsid w:val="001152DC"/>
    <w:rsid w:val="0011775D"/>
    <w:rsid w:val="0012671B"/>
    <w:rsid w:val="001336DA"/>
    <w:rsid w:val="00135344"/>
    <w:rsid w:val="001365CC"/>
    <w:rsid w:val="00140D7B"/>
    <w:rsid w:val="00141620"/>
    <w:rsid w:val="00155B07"/>
    <w:rsid w:val="00155C3F"/>
    <w:rsid w:val="00156A93"/>
    <w:rsid w:val="00164FBE"/>
    <w:rsid w:val="0016612A"/>
    <w:rsid w:val="00174015"/>
    <w:rsid w:val="0018045B"/>
    <w:rsid w:val="00180DF5"/>
    <w:rsid w:val="0018545A"/>
    <w:rsid w:val="00187239"/>
    <w:rsid w:val="00191FCB"/>
    <w:rsid w:val="0019228E"/>
    <w:rsid w:val="00193566"/>
    <w:rsid w:val="001A2AD9"/>
    <w:rsid w:val="001A6307"/>
    <w:rsid w:val="001B6696"/>
    <w:rsid w:val="001C238A"/>
    <w:rsid w:val="001D5058"/>
    <w:rsid w:val="001E1234"/>
    <w:rsid w:val="001E4584"/>
    <w:rsid w:val="001E7222"/>
    <w:rsid w:val="001F2B48"/>
    <w:rsid w:val="001F5A44"/>
    <w:rsid w:val="00202FC5"/>
    <w:rsid w:val="00217DAA"/>
    <w:rsid w:val="002256EF"/>
    <w:rsid w:val="00234EB7"/>
    <w:rsid w:val="00240A7F"/>
    <w:rsid w:val="00243785"/>
    <w:rsid w:val="00245937"/>
    <w:rsid w:val="00250C3E"/>
    <w:rsid w:val="00251143"/>
    <w:rsid w:val="00255573"/>
    <w:rsid w:val="00257385"/>
    <w:rsid w:val="00261540"/>
    <w:rsid w:val="00263393"/>
    <w:rsid w:val="00264015"/>
    <w:rsid w:val="0026586F"/>
    <w:rsid w:val="00272223"/>
    <w:rsid w:val="00280B71"/>
    <w:rsid w:val="00285A49"/>
    <w:rsid w:val="0028724A"/>
    <w:rsid w:val="00290160"/>
    <w:rsid w:val="00291D26"/>
    <w:rsid w:val="00292421"/>
    <w:rsid w:val="00296679"/>
    <w:rsid w:val="002B25E7"/>
    <w:rsid w:val="002B288A"/>
    <w:rsid w:val="002B3D05"/>
    <w:rsid w:val="002C2FCB"/>
    <w:rsid w:val="002D1A18"/>
    <w:rsid w:val="002E0485"/>
    <w:rsid w:val="002E0772"/>
    <w:rsid w:val="002E5203"/>
    <w:rsid w:val="002E7BFA"/>
    <w:rsid w:val="002F2ACD"/>
    <w:rsid w:val="002F2F80"/>
    <w:rsid w:val="002F3B78"/>
    <w:rsid w:val="002F5198"/>
    <w:rsid w:val="0030566F"/>
    <w:rsid w:val="003076E5"/>
    <w:rsid w:val="00312B41"/>
    <w:rsid w:val="00314403"/>
    <w:rsid w:val="00321293"/>
    <w:rsid w:val="00321837"/>
    <w:rsid w:val="00322743"/>
    <w:rsid w:val="0033664C"/>
    <w:rsid w:val="00341C29"/>
    <w:rsid w:val="00342A16"/>
    <w:rsid w:val="00342AAE"/>
    <w:rsid w:val="003476EE"/>
    <w:rsid w:val="00347BD3"/>
    <w:rsid w:val="00352C24"/>
    <w:rsid w:val="0036283C"/>
    <w:rsid w:val="003717F6"/>
    <w:rsid w:val="00375258"/>
    <w:rsid w:val="003777C5"/>
    <w:rsid w:val="00377A3B"/>
    <w:rsid w:val="00383A6A"/>
    <w:rsid w:val="00384BD5"/>
    <w:rsid w:val="00385F55"/>
    <w:rsid w:val="003910FA"/>
    <w:rsid w:val="00394EF1"/>
    <w:rsid w:val="00395732"/>
    <w:rsid w:val="00395C79"/>
    <w:rsid w:val="00396964"/>
    <w:rsid w:val="003A0787"/>
    <w:rsid w:val="003A31F9"/>
    <w:rsid w:val="003A5AB0"/>
    <w:rsid w:val="003A66A4"/>
    <w:rsid w:val="003A6747"/>
    <w:rsid w:val="003A67BA"/>
    <w:rsid w:val="003B0A5A"/>
    <w:rsid w:val="003B3BC5"/>
    <w:rsid w:val="003B4322"/>
    <w:rsid w:val="003B51C4"/>
    <w:rsid w:val="003B5D89"/>
    <w:rsid w:val="003B6BBE"/>
    <w:rsid w:val="003C27DD"/>
    <w:rsid w:val="003C71A5"/>
    <w:rsid w:val="003C75B5"/>
    <w:rsid w:val="003D075A"/>
    <w:rsid w:val="003E23F2"/>
    <w:rsid w:val="003E382F"/>
    <w:rsid w:val="003E4DD0"/>
    <w:rsid w:val="003E5F8B"/>
    <w:rsid w:val="003E5FE6"/>
    <w:rsid w:val="003F0806"/>
    <w:rsid w:val="003F188A"/>
    <w:rsid w:val="003F55C6"/>
    <w:rsid w:val="004123C8"/>
    <w:rsid w:val="00417B8D"/>
    <w:rsid w:val="004208D0"/>
    <w:rsid w:val="00426591"/>
    <w:rsid w:val="00427BF3"/>
    <w:rsid w:val="00445B43"/>
    <w:rsid w:val="00446FAD"/>
    <w:rsid w:val="00457BE2"/>
    <w:rsid w:val="00461DA3"/>
    <w:rsid w:val="00463F6A"/>
    <w:rsid w:val="00467660"/>
    <w:rsid w:val="00467BDA"/>
    <w:rsid w:val="0047194F"/>
    <w:rsid w:val="004750F6"/>
    <w:rsid w:val="00476695"/>
    <w:rsid w:val="00480862"/>
    <w:rsid w:val="004A2F25"/>
    <w:rsid w:val="004A3995"/>
    <w:rsid w:val="004A5B2B"/>
    <w:rsid w:val="004A5EFB"/>
    <w:rsid w:val="004B7F78"/>
    <w:rsid w:val="004C0CB7"/>
    <w:rsid w:val="004D14D3"/>
    <w:rsid w:val="004D2C90"/>
    <w:rsid w:val="004D5144"/>
    <w:rsid w:val="004E1FB7"/>
    <w:rsid w:val="004E264A"/>
    <w:rsid w:val="004F22F3"/>
    <w:rsid w:val="004F2E9B"/>
    <w:rsid w:val="0050391C"/>
    <w:rsid w:val="005173F3"/>
    <w:rsid w:val="00527395"/>
    <w:rsid w:val="00527755"/>
    <w:rsid w:val="0053493F"/>
    <w:rsid w:val="005430A2"/>
    <w:rsid w:val="00544F84"/>
    <w:rsid w:val="00557725"/>
    <w:rsid w:val="0056018D"/>
    <w:rsid w:val="00560DD6"/>
    <w:rsid w:val="00566277"/>
    <w:rsid w:val="0056781B"/>
    <w:rsid w:val="00571672"/>
    <w:rsid w:val="00571946"/>
    <w:rsid w:val="0057426D"/>
    <w:rsid w:val="00574843"/>
    <w:rsid w:val="00575ABF"/>
    <w:rsid w:val="0057790D"/>
    <w:rsid w:val="005839CA"/>
    <w:rsid w:val="005914CE"/>
    <w:rsid w:val="00591589"/>
    <w:rsid w:val="005926EB"/>
    <w:rsid w:val="0059418F"/>
    <w:rsid w:val="005A3C9C"/>
    <w:rsid w:val="005A62AA"/>
    <w:rsid w:val="005A6C61"/>
    <w:rsid w:val="005A71C1"/>
    <w:rsid w:val="005A76BF"/>
    <w:rsid w:val="005C3FE1"/>
    <w:rsid w:val="005C48EB"/>
    <w:rsid w:val="005D280D"/>
    <w:rsid w:val="005E4632"/>
    <w:rsid w:val="005E4C84"/>
    <w:rsid w:val="005E7463"/>
    <w:rsid w:val="005F1CCB"/>
    <w:rsid w:val="005F1D50"/>
    <w:rsid w:val="006036B3"/>
    <w:rsid w:val="00603908"/>
    <w:rsid w:val="00604054"/>
    <w:rsid w:val="006063B1"/>
    <w:rsid w:val="00607383"/>
    <w:rsid w:val="00613240"/>
    <w:rsid w:val="0061439E"/>
    <w:rsid w:val="00616CB6"/>
    <w:rsid w:val="006206C3"/>
    <w:rsid w:val="006210AC"/>
    <w:rsid w:val="00622F9B"/>
    <w:rsid w:val="006273E8"/>
    <w:rsid w:val="006275CF"/>
    <w:rsid w:val="0063545F"/>
    <w:rsid w:val="006464B5"/>
    <w:rsid w:val="006467B3"/>
    <w:rsid w:val="0065204A"/>
    <w:rsid w:val="00654A6B"/>
    <w:rsid w:val="006821C4"/>
    <w:rsid w:val="00686093"/>
    <w:rsid w:val="006900B3"/>
    <w:rsid w:val="006904E8"/>
    <w:rsid w:val="00693745"/>
    <w:rsid w:val="00695235"/>
    <w:rsid w:val="006A018D"/>
    <w:rsid w:val="006A5015"/>
    <w:rsid w:val="006B416C"/>
    <w:rsid w:val="006C20E2"/>
    <w:rsid w:val="006C324D"/>
    <w:rsid w:val="006D4190"/>
    <w:rsid w:val="006D6840"/>
    <w:rsid w:val="006D7EDF"/>
    <w:rsid w:val="006E3E21"/>
    <w:rsid w:val="006F0486"/>
    <w:rsid w:val="006F29D6"/>
    <w:rsid w:val="006F33E2"/>
    <w:rsid w:val="006F3B33"/>
    <w:rsid w:val="0070647C"/>
    <w:rsid w:val="0071020A"/>
    <w:rsid w:val="00715CA8"/>
    <w:rsid w:val="00716A97"/>
    <w:rsid w:val="00720E20"/>
    <w:rsid w:val="00724D88"/>
    <w:rsid w:val="007250E3"/>
    <w:rsid w:val="00727F91"/>
    <w:rsid w:val="00731724"/>
    <w:rsid w:val="0074096F"/>
    <w:rsid w:val="007426F8"/>
    <w:rsid w:val="0074698D"/>
    <w:rsid w:val="00747C9C"/>
    <w:rsid w:val="00750BFD"/>
    <w:rsid w:val="00756B5B"/>
    <w:rsid w:val="00763F51"/>
    <w:rsid w:val="00765F96"/>
    <w:rsid w:val="0077081C"/>
    <w:rsid w:val="00771141"/>
    <w:rsid w:val="00772949"/>
    <w:rsid w:val="007772DF"/>
    <w:rsid w:val="007946D5"/>
    <w:rsid w:val="00794C32"/>
    <w:rsid w:val="00795DD3"/>
    <w:rsid w:val="007A3EE6"/>
    <w:rsid w:val="007B087C"/>
    <w:rsid w:val="007B2FAB"/>
    <w:rsid w:val="007B488F"/>
    <w:rsid w:val="007B6722"/>
    <w:rsid w:val="007C6B2B"/>
    <w:rsid w:val="007D540E"/>
    <w:rsid w:val="007D6C4C"/>
    <w:rsid w:val="007D7664"/>
    <w:rsid w:val="007D76B7"/>
    <w:rsid w:val="007E3F16"/>
    <w:rsid w:val="007E5448"/>
    <w:rsid w:val="007F0B1E"/>
    <w:rsid w:val="007F2EE8"/>
    <w:rsid w:val="00800B78"/>
    <w:rsid w:val="008043BF"/>
    <w:rsid w:val="008075AD"/>
    <w:rsid w:val="00812548"/>
    <w:rsid w:val="00816507"/>
    <w:rsid w:val="008171E0"/>
    <w:rsid w:val="008264EC"/>
    <w:rsid w:val="00826953"/>
    <w:rsid w:val="00827B14"/>
    <w:rsid w:val="008318BA"/>
    <w:rsid w:val="0083428F"/>
    <w:rsid w:val="0083572C"/>
    <w:rsid w:val="00836A01"/>
    <w:rsid w:val="00837784"/>
    <w:rsid w:val="00837D9C"/>
    <w:rsid w:val="00843CCF"/>
    <w:rsid w:val="00874A7C"/>
    <w:rsid w:val="008770EB"/>
    <w:rsid w:val="00880031"/>
    <w:rsid w:val="00881370"/>
    <w:rsid w:val="0088317F"/>
    <w:rsid w:val="00895430"/>
    <w:rsid w:val="008A18AD"/>
    <w:rsid w:val="008A254D"/>
    <w:rsid w:val="008B44AB"/>
    <w:rsid w:val="008B6ABB"/>
    <w:rsid w:val="008C2011"/>
    <w:rsid w:val="008C2E4D"/>
    <w:rsid w:val="008C4236"/>
    <w:rsid w:val="008C4406"/>
    <w:rsid w:val="008C6F58"/>
    <w:rsid w:val="008D7835"/>
    <w:rsid w:val="008E011E"/>
    <w:rsid w:val="008E1701"/>
    <w:rsid w:val="008E483A"/>
    <w:rsid w:val="008F43DB"/>
    <w:rsid w:val="008F654C"/>
    <w:rsid w:val="009023E3"/>
    <w:rsid w:val="009115C8"/>
    <w:rsid w:val="009125F7"/>
    <w:rsid w:val="00915876"/>
    <w:rsid w:val="00916710"/>
    <w:rsid w:val="00920628"/>
    <w:rsid w:val="0092124A"/>
    <w:rsid w:val="00932C60"/>
    <w:rsid w:val="00934FC3"/>
    <w:rsid w:val="00935A78"/>
    <w:rsid w:val="00936891"/>
    <w:rsid w:val="00944E0D"/>
    <w:rsid w:val="009462FD"/>
    <w:rsid w:val="0094717F"/>
    <w:rsid w:val="00947BF6"/>
    <w:rsid w:val="00947C0F"/>
    <w:rsid w:val="00952AC2"/>
    <w:rsid w:val="00960021"/>
    <w:rsid w:val="00962326"/>
    <w:rsid w:val="009639EE"/>
    <w:rsid w:val="00966BD8"/>
    <w:rsid w:val="00966C0A"/>
    <w:rsid w:val="00971BAB"/>
    <w:rsid w:val="00972CAD"/>
    <w:rsid w:val="00973681"/>
    <w:rsid w:val="00983068"/>
    <w:rsid w:val="009838BB"/>
    <w:rsid w:val="00986A1A"/>
    <w:rsid w:val="00986C36"/>
    <w:rsid w:val="009957DF"/>
    <w:rsid w:val="009A3EDA"/>
    <w:rsid w:val="009B010D"/>
    <w:rsid w:val="009B1579"/>
    <w:rsid w:val="009B36C7"/>
    <w:rsid w:val="009B5418"/>
    <w:rsid w:val="009C2604"/>
    <w:rsid w:val="009C2B3A"/>
    <w:rsid w:val="009C5848"/>
    <w:rsid w:val="009C6B46"/>
    <w:rsid w:val="009C73B2"/>
    <w:rsid w:val="009E1715"/>
    <w:rsid w:val="009E297A"/>
    <w:rsid w:val="009E7092"/>
    <w:rsid w:val="009F2510"/>
    <w:rsid w:val="009F29CC"/>
    <w:rsid w:val="009F418E"/>
    <w:rsid w:val="009F4668"/>
    <w:rsid w:val="00A03056"/>
    <w:rsid w:val="00A03E76"/>
    <w:rsid w:val="00A043EB"/>
    <w:rsid w:val="00A1048F"/>
    <w:rsid w:val="00A11AE2"/>
    <w:rsid w:val="00A11D71"/>
    <w:rsid w:val="00A14E3C"/>
    <w:rsid w:val="00A1606F"/>
    <w:rsid w:val="00A17269"/>
    <w:rsid w:val="00A20FFD"/>
    <w:rsid w:val="00A217CC"/>
    <w:rsid w:val="00A24BE3"/>
    <w:rsid w:val="00A32A38"/>
    <w:rsid w:val="00A3687B"/>
    <w:rsid w:val="00A36AFD"/>
    <w:rsid w:val="00A43E7C"/>
    <w:rsid w:val="00A45C5B"/>
    <w:rsid w:val="00A5212C"/>
    <w:rsid w:val="00A53E72"/>
    <w:rsid w:val="00A578FF"/>
    <w:rsid w:val="00A65BB7"/>
    <w:rsid w:val="00A71CA3"/>
    <w:rsid w:val="00A74642"/>
    <w:rsid w:val="00A771C6"/>
    <w:rsid w:val="00A8072C"/>
    <w:rsid w:val="00A80EF6"/>
    <w:rsid w:val="00A91123"/>
    <w:rsid w:val="00A95C71"/>
    <w:rsid w:val="00AA069B"/>
    <w:rsid w:val="00AA3321"/>
    <w:rsid w:val="00AA573C"/>
    <w:rsid w:val="00AB6EAF"/>
    <w:rsid w:val="00AC3282"/>
    <w:rsid w:val="00AC464B"/>
    <w:rsid w:val="00AC6B3C"/>
    <w:rsid w:val="00AD7818"/>
    <w:rsid w:val="00AD7F17"/>
    <w:rsid w:val="00AE6190"/>
    <w:rsid w:val="00AF001E"/>
    <w:rsid w:val="00AF0BC1"/>
    <w:rsid w:val="00AF17A0"/>
    <w:rsid w:val="00AF22B8"/>
    <w:rsid w:val="00AF467A"/>
    <w:rsid w:val="00AF5755"/>
    <w:rsid w:val="00AF7750"/>
    <w:rsid w:val="00B0278C"/>
    <w:rsid w:val="00B028C4"/>
    <w:rsid w:val="00B310A8"/>
    <w:rsid w:val="00B33CF2"/>
    <w:rsid w:val="00B34646"/>
    <w:rsid w:val="00B428C1"/>
    <w:rsid w:val="00B43969"/>
    <w:rsid w:val="00B43DC9"/>
    <w:rsid w:val="00B514B0"/>
    <w:rsid w:val="00B53B04"/>
    <w:rsid w:val="00B549EB"/>
    <w:rsid w:val="00B63BE9"/>
    <w:rsid w:val="00B83C71"/>
    <w:rsid w:val="00B8728C"/>
    <w:rsid w:val="00B91569"/>
    <w:rsid w:val="00B9772C"/>
    <w:rsid w:val="00B978AC"/>
    <w:rsid w:val="00BA3D6B"/>
    <w:rsid w:val="00BA6D12"/>
    <w:rsid w:val="00BB4D02"/>
    <w:rsid w:val="00BB5135"/>
    <w:rsid w:val="00BC05DF"/>
    <w:rsid w:val="00BC21DB"/>
    <w:rsid w:val="00BC7BA7"/>
    <w:rsid w:val="00BD07FB"/>
    <w:rsid w:val="00BD3334"/>
    <w:rsid w:val="00BD7F8B"/>
    <w:rsid w:val="00BF314F"/>
    <w:rsid w:val="00BF5086"/>
    <w:rsid w:val="00C03581"/>
    <w:rsid w:val="00C04CB5"/>
    <w:rsid w:val="00C04DE5"/>
    <w:rsid w:val="00C05D8C"/>
    <w:rsid w:val="00C10034"/>
    <w:rsid w:val="00C1543D"/>
    <w:rsid w:val="00C15A36"/>
    <w:rsid w:val="00C217B6"/>
    <w:rsid w:val="00C22D83"/>
    <w:rsid w:val="00C239C9"/>
    <w:rsid w:val="00C32195"/>
    <w:rsid w:val="00C34F4F"/>
    <w:rsid w:val="00C4623B"/>
    <w:rsid w:val="00C604A0"/>
    <w:rsid w:val="00C6446E"/>
    <w:rsid w:val="00C645EE"/>
    <w:rsid w:val="00C64979"/>
    <w:rsid w:val="00C66708"/>
    <w:rsid w:val="00C7649B"/>
    <w:rsid w:val="00C86C86"/>
    <w:rsid w:val="00CA02B4"/>
    <w:rsid w:val="00CA235E"/>
    <w:rsid w:val="00CA3335"/>
    <w:rsid w:val="00CA3637"/>
    <w:rsid w:val="00CA5127"/>
    <w:rsid w:val="00CA786A"/>
    <w:rsid w:val="00CB777B"/>
    <w:rsid w:val="00CC3306"/>
    <w:rsid w:val="00CD2DB5"/>
    <w:rsid w:val="00CD7854"/>
    <w:rsid w:val="00CE10C1"/>
    <w:rsid w:val="00CE2779"/>
    <w:rsid w:val="00CF67E8"/>
    <w:rsid w:val="00CF6F65"/>
    <w:rsid w:val="00D017C5"/>
    <w:rsid w:val="00D03F4A"/>
    <w:rsid w:val="00D054CA"/>
    <w:rsid w:val="00D06144"/>
    <w:rsid w:val="00D10429"/>
    <w:rsid w:val="00D12263"/>
    <w:rsid w:val="00D224BB"/>
    <w:rsid w:val="00D22EE7"/>
    <w:rsid w:val="00D23D18"/>
    <w:rsid w:val="00D3145D"/>
    <w:rsid w:val="00D3210E"/>
    <w:rsid w:val="00D32BF1"/>
    <w:rsid w:val="00D35D4F"/>
    <w:rsid w:val="00D42806"/>
    <w:rsid w:val="00D513BD"/>
    <w:rsid w:val="00D63E58"/>
    <w:rsid w:val="00D72308"/>
    <w:rsid w:val="00D73EB2"/>
    <w:rsid w:val="00D74D57"/>
    <w:rsid w:val="00D811FD"/>
    <w:rsid w:val="00D85AEA"/>
    <w:rsid w:val="00D8791A"/>
    <w:rsid w:val="00D91A29"/>
    <w:rsid w:val="00D9463A"/>
    <w:rsid w:val="00D94E9B"/>
    <w:rsid w:val="00DA1C08"/>
    <w:rsid w:val="00DB1248"/>
    <w:rsid w:val="00DB15EB"/>
    <w:rsid w:val="00DB48FB"/>
    <w:rsid w:val="00DB5C05"/>
    <w:rsid w:val="00DB78B7"/>
    <w:rsid w:val="00DC01B0"/>
    <w:rsid w:val="00DD19D7"/>
    <w:rsid w:val="00DD2D17"/>
    <w:rsid w:val="00DE24BF"/>
    <w:rsid w:val="00DE2ABD"/>
    <w:rsid w:val="00DF00DE"/>
    <w:rsid w:val="00DF27CA"/>
    <w:rsid w:val="00E210F1"/>
    <w:rsid w:val="00E21837"/>
    <w:rsid w:val="00E23D85"/>
    <w:rsid w:val="00E23E48"/>
    <w:rsid w:val="00E23FF2"/>
    <w:rsid w:val="00E3598B"/>
    <w:rsid w:val="00E43FEB"/>
    <w:rsid w:val="00E51C3B"/>
    <w:rsid w:val="00E51E53"/>
    <w:rsid w:val="00E54060"/>
    <w:rsid w:val="00E55520"/>
    <w:rsid w:val="00E57413"/>
    <w:rsid w:val="00E61AE0"/>
    <w:rsid w:val="00E71E23"/>
    <w:rsid w:val="00E7782A"/>
    <w:rsid w:val="00E82766"/>
    <w:rsid w:val="00E82ED9"/>
    <w:rsid w:val="00E943F8"/>
    <w:rsid w:val="00E94AA6"/>
    <w:rsid w:val="00E9551D"/>
    <w:rsid w:val="00EA0039"/>
    <w:rsid w:val="00EA50A7"/>
    <w:rsid w:val="00EA7E3C"/>
    <w:rsid w:val="00EC3268"/>
    <w:rsid w:val="00EC727A"/>
    <w:rsid w:val="00ED185B"/>
    <w:rsid w:val="00ED46D4"/>
    <w:rsid w:val="00ED4E85"/>
    <w:rsid w:val="00ED5EA8"/>
    <w:rsid w:val="00ED6384"/>
    <w:rsid w:val="00ED63FA"/>
    <w:rsid w:val="00ED7C27"/>
    <w:rsid w:val="00EF4122"/>
    <w:rsid w:val="00EF5E2D"/>
    <w:rsid w:val="00EF75F3"/>
    <w:rsid w:val="00F04EF9"/>
    <w:rsid w:val="00F06E64"/>
    <w:rsid w:val="00F12F44"/>
    <w:rsid w:val="00F133C8"/>
    <w:rsid w:val="00F1342A"/>
    <w:rsid w:val="00F157CE"/>
    <w:rsid w:val="00F15935"/>
    <w:rsid w:val="00F16173"/>
    <w:rsid w:val="00F31C88"/>
    <w:rsid w:val="00F33B10"/>
    <w:rsid w:val="00F37163"/>
    <w:rsid w:val="00F41342"/>
    <w:rsid w:val="00F41F20"/>
    <w:rsid w:val="00F53BAC"/>
    <w:rsid w:val="00F542B9"/>
    <w:rsid w:val="00F63467"/>
    <w:rsid w:val="00F63CC8"/>
    <w:rsid w:val="00F64E30"/>
    <w:rsid w:val="00F6525F"/>
    <w:rsid w:val="00F65C85"/>
    <w:rsid w:val="00F735F1"/>
    <w:rsid w:val="00F73B79"/>
    <w:rsid w:val="00F7718D"/>
    <w:rsid w:val="00F83DAE"/>
    <w:rsid w:val="00F91DEB"/>
    <w:rsid w:val="00F94CA2"/>
    <w:rsid w:val="00FA68CC"/>
    <w:rsid w:val="00FC0182"/>
    <w:rsid w:val="00FC18AE"/>
    <w:rsid w:val="00FC1AE1"/>
    <w:rsid w:val="00FC2F40"/>
    <w:rsid w:val="00FD169C"/>
    <w:rsid w:val="00FD3171"/>
    <w:rsid w:val="00FD3566"/>
    <w:rsid w:val="00FD5B1E"/>
    <w:rsid w:val="00FE7D0F"/>
    <w:rsid w:val="00FF03F2"/>
    <w:rsid w:val="00FF6853"/>
    <w:rsid w:val="00FF767D"/>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BC78F4"/>
  <w15:docId w15:val="{349D1BE0-3674-4389-8F2E-D135EAF12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9" w:line="265" w:lineRule="auto"/>
      <w:ind w:firstLine="5"/>
    </w:pPr>
    <w:rPr>
      <w:rFonts w:ascii="Arial" w:eastAsia="Arial" w:hAnsi="Arial" w:cs="Arial"/>
      <w:color w:val="000000"/>
      <w:sz w:val="18"/>
    </w:rPr>
  </w:style>
  <w:style w:type="paragraph" w:styleId="Heading1">
    <w:name w:val="heading 1"/>
    <w:next w:val="Normal"/>
    <w:link w:val="Heading1Char"/>
    <w:uiPriority w:val="9"/>
    <w:unhideWhenUsed/>
    <w:qFormat/>
    <w:pPr>
      <w:keepNext/>
      <w:keepLines/>
      <w:spacing w:after="0"/>
      <w:ind w:left="10" w:hanging="10"/>
      <w:outlineLvl w:val="0"/>
    </w:pPr>
    <w:rPr>
      <w:rFonts w:ascii="Arial" w:eastAsia="Arial" w:hAnsi="Arial" w:cs="Arial"/>
      <w:b/>
      <w:color w:val="000000"/>
      <w:sz w:val="30"/>
    </w:rPr>
  </w:style>
  <w:style w:type="paragraph" w:styleId="Heading2">
    <w:name w:val="heading 2"/>
    <w:next w:val="Normal"/>
    <w:link w:val="Heading2Char"/>
    <w:uiPriority w:val="9"/>
    <w:unhideWhenUsed/>
    <w:qFormat/>
    <w:pPr>
      <w:keepNext/>
      <w:keepLines/>
      <w:spacing w:after="257"/>
      <w:outlineLvl w:val="1"/>
    </w:pPr>
    <w:rPr>
      <w:rFonts w:ascii="Arial" w:eastAsia="Arial" w:hAnsi="Arial" w:cs="Arial"/>
      <w:b/>
      <w:strike/>
      <w:color w:val="FF0000"/>
      <w:sz w:val="24"/>
      <w:shd w:val="clear" w:color="auto" w:fill="D8D8D8"/>
    </w:rPr>
  </w:style>
  <w:style w:type="paragraph" w:styleId="Heading3">
    <w:name w:val="heading 3"/>
    <w:next w:val="Normal"/>
    <w:link w:val="Heading3Char"/>
    <w:uiPriority w:val="9"/>
    <w:unhideWhenUsed/>
    <w:qFormat/>
    <w:pPr>
      <w:keepNext/>
      <w:keepLines/>
      <w:spacing w:after="257"/>
      <w:ind w:left="10" w:hanging="10"/>
      <w:outlineLvl w:val="2"/>
    </w:pPr>
    <w:rPr>
      <w:rFonts w:ascii="Arial" w:eastAsia="Arial" w:hAnsi="Arial" w:cs="Arial"/>
      <w:b/>
      <w:strike/>
      <w:color w:val="000000"/>
      <w:sz w:val="24"/>
      <w:shd w:val="clear" w:color="auto" w:fill="D8D8D8"/>
    </w:rPr>
  </w:style>
  <w:style w:type="paragraph" w:styleId="Heading4">
    <w:name w:val="heading 4"/>
    <w:basedOn w:val="Normal"/>
    <w:next w:val="Normal"/>
    <w:link w:val="Heading4Char"/>
    <w:uiPriority w:val="9"/>
    <w:semiHidden/>
    <w:unhideWhenUsed/>
    <w:qFormat/>
    <w:rsid w:val="00932C6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strike/>
      <w:color w:val="FF0000"/>
      <w:sz w:val="24"/>
      <w:shd w:val="clear" w:color="auto" w:fill="D8D8D8"/>
    </w:rPr>
  </w:style>
  <w:style w:type="character" w:customStyle="1" w:styleId="Heading1Char">
    <w:name w:val="Heading 1 Char"/>
    <w:link w:val="Heading1"/>
    <w:rPr>
      <w:rFonts w:ascii="Arial" w:eastAsia="Arial" w:hAnsi="Arial" w:cs="Arial"/>
      <w:b/>
      <w:color w:val="000000"/>
      <w:sz w:val="30"/>
    </w:rPr>
  </w:style>
  <w:style w:type="character" w:customStyle="1" w:styleId="Heading3Char">
    <w:name w:val="Heading 3 Char"/>
    <w:link w:val="Heading3"/>
    <w:rPr>
      <w:rFonts w:ascii="Arial" w:eastAsia="Arial" w:hAnsi="Arial" w:cs="Arial"/>
      <w:b/>
      <w:strike/>
      <w:color w:val="000000"/>
      <w:sz w:val="24"/>
      <w:shd w:val="clear" w:color="auto" w:fill="D8D8D8"/>
    </w:rPr>
  </w:style>
  <w:style w:type="paragraph" w:styleId="Footer">
    <w:name w:val="footer"/>
    <w:basedOn w:val="Normal"/>
    <w:link w:val="FooterChar"/>
    <w:uiPriority w:val="99"/>
    <w:unhideWhenUsed/>
    <w:rsid w:val="008E1701"/>
    <w:pPr>
      <w:tabs>
        <w:tab w:val="center" w:pos="4680"/>
        <w:tab w:val="right" w:pos="9360"/>
      </w:tabs>
      <w:spacing w:after="0" w:line="240" w:lineRule="auto"/>
      <w:ind w:firstLine="0"/>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8E1701"/>
    <w:rPr>
      <w:rFonts w:cs="Times New Roman"/>
      <w:lang w:val="en-US" w:eastAsia="en-US"/>
    </w:rPr>
  </w:style>
  <w:style w:type="paragraph" w:styleId="ListParagraph">
    <w:name w:val="List Paragraph"/>
    <w:basedOn w:val="Normal"/>
    <w:link w:val="ListParagraphChar"/>
    <w:uiPriority w:val="34"/>
    <w:qFormat/>
    <w:rsid w:val="00765F96"/>
    <w:pPr>
      <w:ind w:left="720"/>
      <w:contextualSpacing/>
    </w:pPr>
  </w:style>
  <w:style w:type="character" w:styleId="Strong">
    <w:name w:val="Strong"/>
    <w:basedOn w:val="DefaultParagraphFont"/>
    <w:uiPriority w:val="22"/>
    <w:qFormat/>
    <w:rsid w:val="009C73B2"/>
    <w:rPr>
      <w:b/>
      <w:bCs/>
    </w:rPr>
  </w:style>
  <w:style w:type="character" w:styleId="Hyperlink">
    <w:name w:val="Hyperlink"/>
    <w:basedOn w:val="DefaultParagraphFont"/>
    <w:uiPriority w:val="99"/>
    <w:unhideWhenUsed/>
    <w:rsid w:val="009C73B2"/>
    <w:rPr>
      <w:color w:val="0000FF"/>
      <w:u w:val="single"/>
    </w:rPr>
  </w:style>
  <w:style w:type="character" w:styleId="CommentReference">
    <w:name w:val="annotation reference"/>
    <w:basedOn w:val="DefaultParagraphFont"/>
    <w:uiPriority w:val="99"/>
    <w:semiHidden/>
    <w:unhideWhenUsed/>
    <w:rsid w:val="00055405"/>
    <w:rPr>
      <w:sz w:val="16"/>
      <w:szCs w:val="16"/>
    </w:rPr>
  </w:style>
  <w:style w:type="paragraph" w:styleId="CommentText">
    <w:name w:val="annotation text"/>
    <w:basedOn w:val="Normal"/>
    <w:link w:val="CommentTextChar"/>
    <w:uiPriority w:val="99"/>
    <w:unhideWhenUsed/>
    <w:rsid w:val="00055405"/>
    <w:pPr>
      <w:spacing w:line="240" w:lineRule="auto"/>
    </w:pPr>
    <w:rPr>
      <w:sz w:val="20"/>
      <w:szCs w:val="20"/>
    </w:rPr>
  </w:style>
  <w:style w:type="character" w:customStyle="1" w:styleId="CommentTextChar">
    <w:name w:val="Comment Text Char"/>
    <w:basedOn w:val="DefaultParagraphFont"/>
    <w:link w:val="CommentText"/>
    <w:uiPriority w:val="99"/>
    <w:rsid w:val="00055405"/>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055405"/>
    <w:rPr>
      <w:b/>
      <w:bCs/>
    </w:rPr>
  </w:style>
  <w:style w:type="character" w:customStyle="1" w:styleId="CommentSubjectChar">
    <w:name w:val="Comment Subject Char"/>
    <w:basedOn w:val="CommentTextChar"/>
    <w:link w:val="CommentSubject"/>
    <w:uiPriority w:val="99"/>
    <w:semiHidden/>
    <w:rsid w:val="00055405"/>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055405"/>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055405"/>
    <w:rPr>
      <w:rFonts w:ascii="Segoe UI" w:eastAsia="Arial" w:hAnsi="Segoe UI" w:cs="Segoe UI"/>
      <w:color w:val="000000"/>
      <w:sz w:val="18"/>
      <w:szCs w:val="18"/>
    </w:rPr>
  </w:style>
  <w:style w:type="character" w:customStyle="1" w:styleId="Heading4Char">
    <w:name w:val="Heading 4 Char"/>
    <w:basedOn w:val="DefaultParagraphFont"/>
    <w:link w:val="Heading4"/>
    <w:uiPriority w:val="9"/>
    <w:semiHidden/>
    <w:rsid w:val="00932C60"/>
    <w:rPr>
      <w:rFonts w:asciiTheme="majorHAnsi" w:eastAsiaTheme="majorEastAsia" w:hAnsiTheme="majorHAnsi" w:cstheme="majorBidi"/>
      <w:i/>
      <w:iCs/>
      <w:color w:val="2E74B5" w:themeColor="accent1" w:themeShade="BF"/>
      <w:sz w:val="18"/>
    </w:rPr>
  </w:style>
  <w:style w:type="paragraph" w:styleId="Revision">
    <w:name w:val="Revision"/>
    <w:hidden/>
    <w:uiPriority w:val="99"/>
    <w:semiHidden/>
    <w:rsid w:val="00FF6853"/>
    <w:pPr>
      <w:spacing w:after="0" w:line="240" w:lineRule="auto"/>
    </w:pPr>
    <w:rPr>
      <w:rFonts w:ascii="Arial" w:eastAsia="Arial" w:hAnsi="Arial" w:cs="Arial"/>
      <w:color w:val="000000"/>
      <w:sz w:val="18"/>
    </w:rPr>
  </w:style>
  <w:style w:type="paragraph" w:customStyle="1" w:styleId="paragraph">
    <w:name w:val="paragraph"/>
    <w:basedOn w:val="Normal"/>
    <w:rsid w:val="00D017C5"/>
    <w:pPr>
      <w:spacing w:before="100" w:beforeAutospacing="1" w:after="100" w:afterAutospacing="1" w:line="240" w:lineRule="auto"/>
      <w:ind w:firstLine="0"/>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D017C5"/>
  </w:style>
  <w:style w:type="character" w:customStyle="1" w:styleId="eop">
    <w:name w:val="eop"/>
    <w:basedOn w:val="DefaultParagraphFont"/>
    <w:rsid w:val="00D017C5"/>
  </w:style>
  <w:style w:type="character" w:customStyle="1" w:styleId="ListParagraphChar">
    <w:name w:val="List Paragraph Char"/>
    <w:basedOn w:val="DefaultParagraphFont"/>
    <w:link w:val="ListParagraph"/>
    <w:uiPriority w:val="34"/>
    <w:locked/>
    <w:rsid w:val="00AF22B8"/>
    <w:rPr>
      <w:rFonts w:ascii="Arial" w:eastAsia="Arial" w:hAnsi="Arial" w:cs="Arial"/>
      <w:color w:val="000000"/>
      <w:sz w:val="18"/>
    </w:rPr>
  </w:style>
  <w:style w:type="character" w:customStyle="1" w:styleId="UnresolvedMention1">
    <w:name w:val="Unresolved Mention1"/>
    <w:basedOn w:val="DefaultParagraphFont"/>
    <w:uiPriority w:val="99"/>
    <w:semiHidden/>
    <w:unhideWhenUsed/>
    <w:rsid w:val="002C2FCB"/>
    <w:rPr>
      <w:color w:val="605E5C"/>
      <w:shd w:val="clear" w:color="auto" w:fill="E1DFDD"/>
    </w:rPr>
  </w:style>
  <w:style w:type="paragraph" w:styleId="Header">
    <w:name w:val="header"/>
    <w:basedOn w:val="Normal"/>
    <w:link w:val="HeaderChar"/>
    <w:uiPriority w:val="99"/>
    <w:semiHidden/>
    <w:unhideWhenUsed/>
    <w:rsid w:val="00B83C7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83C71"/>
    <w:rPr>
      <w:rFonts w:ascii="Arial" w:eastAsia="Arial" w:hAnsi="Arial" w:cs="Arial"/>
      <w:color w:val="000000"/>
      <w:sz w:val="18"/>
    </w:rPr>
  </w:style>
  <w:style w:type="table" w:customStyle="1" w:styleId="TableGrid1">
    <w:name w:val="Table Grid1"/>
    <w:rsid w:val="004B7F78"/>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976524">
      <w:bodyDiv w:val="1"/>
      <w:marLeft w:val="0"/>
      <w:marRight w:val="0"/>
      <w:marTop w:val="0"/>
      <w:marBottom w:val="0"/>
      <w:divBdr>
        <w:top w:val="none" w:sz="0" w:space="0" w:color="auto"/>
        <w:left w:val="none" w:sz="0" w:space="0" w:color="auto"/>
        <w:bottom w:val="none" w:sz="0" w:space="0" w:color="auto"/>
        <w:right w:val="none" w:sz="0" w:space="0" w:color="auto"/>
      </w:divBdr>
    </w:div>
    <w:div w:id="389891886">
      <w:bodyDiv w:val="1"/>
      <w:marLeft w:val="0"/>
      <w:marRight w:val="0"/>
      <w:marTop w:val="0"/>
      <w:marBottom w:val="0"/>
      <w:divBdr>
        <w:top w:val="none" w:sz="0" w:space="0" w:color="auto"/>
        <w:left w:val="none" w:sz="0" w:space="0" w:color="auto"/>
        <w:bottom w:val="none" w:sz="0" w:space="0" w:color="auto"/>
        <w:right w:val="none" w:sz="0" w:space="0" w:color="auto"/>
      </w:divBdr>
    </w:div>
    <w:div w:id="1167555379">
      <w:bodyDiv w:val="1"/>
      <w:marLeft w:val="0"/>
      <w:marRight w:val="0"/>
      <w:marTop w:val="0"/>
      <w:marBottom w:val="0"/>
      <w:divBdr>
        <w:top w:val="none" w:sz="0" w:space="0" w:color="auto"/>
        <w:left w:val="none" w:sz="0" w:space="0" w:color="auto"/>
        <w:bottom w:val="none" w:sz="0" w:space="0" w:color="auto"/>
        <w:right w:val="none" w:sz="0" w:space="0" w:color="auto"/>
      </w:divBdr>
      <w:divsChild>
        <w:div w:id="1829665846">
          <w:marLeft w:val="0"/>
          <w:marRight w:val="0"/>
          <w:marTop w:val="0"/>
          <w:marBottom w:val="150"/>
          <w:divBdr>
            <w:top w:val="none" w:sz="0" w:space="0" w:color="auto"/>
            <w:left w:val="none" w:sz="0" w:space="0" w:color="auto"/>
            <w:bottom w:val="none" w:sz="0" w:space="0" w:color="auto"/>
            <w:right w:val="none" w:sz="0" w:space="0" w:color="auto"/>
          </w:divBdr>
        </w:div>
      </w:divsChild>
    </w:div>
    <w:div w:id="1554124459">
      <w:bodyDiv w:val="1"/>
      <w:marLeft w:val="0"/>
      <w:marRight w:val="0"/>
      <w:marTop w:val="0"/>
      <w:marBottom w:val="0"/>
      <w:divBdr>
        <w:top w:val="none" w:sz="0" w:space="0" w:color="auto"/>
        <w:left w:val="none" w:sz="0" w:space="0" w:color="auto"/>
        <w:bottom w:val="none" w:sz="0" w:space="0" w:color="auto"/>
        <w:right w:val="none" w:sz="0" w:space="0" w:color="auto"/>
      </w:divBdr>
    </w:div>
    <w:div w:id="1638950618">
      <w:bodyDiv w:val="1"/>
      <w:marLeft w:val="0"/>
      <w:marRight w:val="0"/>
      <w:marTop w:val="0"/>
      <w:marBottom w:val="0"/>
      <w:divBdr>
        <w:top w:val="none" w:sz="0" w:space="0" w:color="auto"/>
        <w:left w:val="none" w:sz="0" w:space="0" w:color="auto"/>
        <w:bottom w:val="none" w:sz="0" w:space="0" w:color="auto"/>
        <w:right w:val="none" w:sz="0" w:space="0" w:color="auto"/>
      </w:divBdr>
    </w:div>
    <w:div w:id="1671563791">
      <w:bodyDiv w:val="1"/>
      <w:marLeft w:val="0"/>
      <w:marRight w:val="0"/>
      <w:marTop w:val="0"/>
      <w:marBottom w:val="0"/>
      <w:divBdr>
        <w:top w:val="none" w:sz="0" w:space="0" w:color="auto"/>
        <w:left w:val="none" w:sz="0" w:space="0" w:color="auto"/>
        <w:bottom w:val="none" w:sz="0" w:space="0" w:color="auto"/>
        <w:right w:val="none" w:sz="0" w:space="0" w:color="auto"/>
      </w:divBdr>
    </w:div>
    <w:div w:id="1784953844">
      <w:bodyDiv w:val="1"/>
      <w:marLeft w:val="0"/>
      <w:marRight w:val="0"/>
      <w:marTop w:val="0"/>
      <w:marBottom w:val="0"/>
      <w:divBdr>
        <w:top w:val="none" w:sz="0" w:space="0" w:color="auto"/>
        <w:left w:val="none" w:sz="0" w:space="0" w:color="auto"/>
        <w:bottom w:val="none" w:sz="0" w:space="0" w:color="auto"/>
        <w:right w:val="none" w:sz="0" w:space="0" w:color="auto"/>
      </w:divBdr>
    </w:div>
    <w:div w:id="18233486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522" Type="http://schemas.openxmlformats.org/officeDocument/2006/relationships/hyperlink" Target="https://www.ccc.govt.nz/the-council/plans-strategies-policies-and-bylaws/strategies/transport-strategic-plan-2012" TargetMode="External"/><Relationship Id="rId1827" Type="http://schemas.openxmlformats.org/officeDocument/2006/relationships/hyperlink" Target="http://www.legislation.govt.nz/act/public/1991/0069/latest/DLM230265.html" TargetMode="External"/><Relationship Id="rId21" Type="http://schemas.openxmlformats.org/officeDocument/2006/relationships/hyperlink" Target="http://districtplanint.ccc.govt.nz/common/user/contentlink.aspx?sid=123506" TargetMode="External"/><Relationship Id="rId170" Type="http://schemas.openxmlformats.org/officeDocument/2006/relationships/hyperlink" Target="https://districtplan.ccc.govt.nz/common/user/contentlink.aspx?sid=124078" TargetMode="External"/><Relationship Id="rId268" Type="http://schemas.openxmlformats.org/officeDocument/2006/relationships/hyperlink" Target="http://districtplanint.ccc.govt.nz/common/user/contentlink.aspx?sid=123997" TargetMode="External"/><Relationship Id="rId475" Type="http://schemas.openxmlformats.org/officeDocument/2006/relationships/hyperlink" Target="https://districtplan.ccc.govt.nz/common/user/contentlink.aspx?sid=123767" TargetMode="External"/><Relationship Id="rId682" Type="http://schemas.openxmlformats.org/officeDocument/2006/relationships/hyperlink" Target="http://districtplanint.ccc.govt.nz/common/user/contentlink.aspx?sid=123963" TargetMode="External"/><Relationship Id="rId128" Type="http://schemas.openxmlformats.org/officeDocument/2006/relationships/hyperlink" Target="http://districtplanint.ccc.govt.nz/Common/Output/Report.aspx?HID=86166" TargetMode="External"/><Relationship Id="rId335" Type="http://schemas.openxmlformats.org/officeDocument/2006/relationships/hyperlink" Target="http://districtplanint.ccc.govt.nz/common/user/contentlink.aspx?sid=123576" TargetMode="External"/><Relationship Id="rId542" Type="http://schemas.openxmlformats.org/officeDocument/2006/relationships/hyperlink" Target="http://districtplanint.ccc.govt.nz/common/user/contentlink.aspx?sid=123643" TargetMode="External"/><Relationship Id="rId987" Type="http://schemas.openxmlformats.org/officeDocument/2006/relationships/hyperlink" Target="http://districtplanint.ccc.govt.nz/Common/Output/Report.aspx?HID=86586" TargetMode="External"/><Relationship Id="rId1172" Type="http://schemas.openxmlformats.org/officeDocument/2006/relationships/hyperlink" Target="http://districtplanint.ccc.govt.nz/common/user/contentlink.aspx?sid=124058" TargetMode="External"/><Relationship Id="rId402" Type="http://schemas.openxmlformats.org/officeDocument/2006/relationships/hyperlink" Target="http://www.legislation.govt.nz/act/public/1992/0076/latest/DLM269428.html" TargetMode="External"/><Relationship Id="rId847" Type="http://schemas.openxmlformats.org/officeDocument/2006/relationships/hyperlink" Target="https://www.ecan.govt.nz/your-region/plans-strategies-and-bylaws/canterbury-regional-policy-statement/" TargetMode="External"/><Relationship Id="rId1032" Type="http://schemas.openxmlformats.org/officeDocument/2006/relationships/hyperlink" Target="http://districtplanint.ccc.govt.nz/common/user/contentlink.aspx?sid=124191" TargetMode="External"/><Relationship Id="rId1477" Type="http://schemas.openxmlformats.org/officeDocument/2006/relationships/hyperlink" Target="http://districtplanint.ccc.govt.nz/common/user/contentlink.aspx?sid=123576" TargetMode="External"/><Relationship Id="rId1684" Type="http://schemas.openxmlformats.org/officeDocument/2006/relationships/hyperlink" Target="http://districtplanint.ccc.govt.nz/common/user/contentlink.aspx?sid=124060" TargetMode="External"/><Relationship Id="rId1891" Type="http://schemas.openxmlformats.org/officeDocument/2006/relationships/footer" Target="footer1.xml"/><Relationship Id="rId707" Type="http://schemas.openxmlformats.org/officeDocument/2006/relationships/hyperlink" Target="http://districtplanint.ccc.govt.nz/common/user/contentlink.aspx?sid=124141" TargetMode="External"/><Relationship Id="rId914" Type="http://schemas.openxmlformats.org/officeDocument/2006/relationships/hyperlink" Target="http://districtplanint.ccc.govt.nz/Common/Output/Report.aspx?HID=84926" TargetMode="External"/><Relationship Id="rId1337" Type="http://schemas.openxmlformats.org/officeDocument/2006/relationships/hyperlink" Target="http://districtplanint.ccc.govt.nz/Common/Output/Report.aspx?HID=86166" TargetMode="External"/><Relationship Id="rId1544" Type="http://schemas.openxmlformats.org/officeDocument/2006/relationships/hyperlink" Target="http://districtplanint.ccc.govt.nz/common/user/contentlink.aspx?sid=123544" TargetMode="External"/><Relationship Id="rId1751" Type="http://schemas.openxmlformats.org/officeDocument/2006/relationships/hyperlink" Target="http://districtplanint.ccc.govt.nz/common/user/contentlink.aspx?sid=124149" TargetMode="External"/><Relationship Id="rId43" Type="http://schemas.openxmlformats.org/officeDocument/2006/relationships/hyperlink" Target="https://shop.standards.govt.nz/catalog/3112.4%3A1986%28NZS%29/view?client=html5" TargetMode="External"/><Relationship Id="rId1404" Type="http://schemas.openxmlformats.org/officeDocument/2006/relationships/hyperlink" Target="http://districtplanint.ccc.govt.nz/common/user/contentlink.aspx?sid=309643" TargetMode="External"/><Relationship Id="rId1611" Type="http://schemas.openxmlformats.org/officeDocument/2006/relationships/hyperlink" Target="http://districtplanint.ccc.govt.nz/common/user/contentlink.aspx?sid=123481" TargetMode="External"/><Relationship Id="rId1849" Type="http://schemas.openxmlformats.org/officeDocument/2006/relationships/hyperlink" Target="http://districtplanint.ccc.govt.nz/Common/Output/Report.aspx?HID=85114" TargetMode="External"/><Relationship Id="rId192" Type="http://schemas.openxmlformats.org/officeDocument/2006/relationships/hyperlink" Target="http://districtplanint.ccc.govt.nz/common/user/contentlink.aspx?sid=123881" TargetMode="External"/><Relationship Id="rId1709" Type="http://schemas.openxmlformats.org/officeDocument/2006/relationships/hyperlink" Target="http://districtplanint.ccc.govt.nz/Common/Output/Report.aspx?HID=85033" TargetMode="External"/><Relationship Id="rId497" Type="http://schemas.openxmlformats.org/officeDocument/2006/relationships/hyperlink" Target="http://districtplanint.ccc.govt.nz/common/user/contentlink.aspx?sid=124106" TargetMode="External"/><Relationship Id="rId357" Type="http://schemas.openxmlformats.org/officeDocument/2006/relationships/hyperlink" Target="http://districtplanint.ccc.govt.nz/Common/Output/Report.aspx?HID=229638" TargetMode="External"/><Relationship Id="rId1194" Type="http://schemas.openxmlformats.org/officeDocument/2006/relationships/hyperlink" Target="http://districtplanint.ccc.govt.nz/common/user/contentlink.aspx?sid=124110" TargetMode="External"/><Relationship Id="rId217" Type="http://schemas.openxmlformats.org/officeDocument/2006/relationships/hyperlink" Target="http://districtplanint.ccc.govt.nz/common/user/contentlink.aspx?sid=124110" TargetMode="External"/><Relationship Id="rId564" Type="http://schemas.openxmlformats.org/officeDocument/2006/relationships/hyperlink" Target="http://districtplanint.ccc.govt.nz/common/user/contentlink.aspx?sid=124060" TargetMode="External"/><Relationship Id="rId771" Type="http://schemas.openxmlformats.org/officeDocument/2006/relationships/hyperlink" Target="http://districtplanint.ccc.govt.nz/Common/Output/Report.aspx?HID=86539" TargetMode="External"/><Relationship Id="rId869" Type="http://schemas.openxmlformats.org/officeDocument/2006/relationships/hyperlink" Target="http://districtplanint.ccc.govt.nz/common/user/contentlink.aspx?sid=123535" TargetMode="External"/><Relationship Id="rId1499" Type="http://schemas.openxmlformats.org/officeDocument/2006/relationships/hyperlink" Target="http://districtplanint.ccc.govt.nz/common/user/contentlink.aspx?sid=123544" TargetMode="External"/><Relationship Id="rId424" Type="http://schemas.openxmlformats.org/officeDocument/2006/relationships/hyperlink" Target="http://districtplanint.ccc.govt.nz/common/user/contentlink.aspx?sid=124060" TargetMode="External"/><Relationship Id="rId631" Type="http://schemas.openxmlformats.org/officeDocument/2006/relationships/hyperlink" Target="http://districtplanint.ccc.govt.nz/common/user/contentlink.aspx?sid=124064" TargetMode="External"/><Relationship Id="rId729" Type="http://schemas.openxmlformats.org/officeDocument/2006/relationships/hyperlink" Target="http://www.legislation.govt.nz/act/public/2003/0048/latest/DLM203312.html" TargetMode="External"/><Relationship Id="rId1054" Type="http://schemas.openxmlformats.org/officeDocument/2006/relationships/hyperlink" Target="http://districtplanint.ccc.govt.nz/common/user/contentlink.aspx?sid=123701" TargetMode="External"/><Relationship Id="rId1261" Type="http://schemas.openxmlformats.org/officeDocument/2006/relationships/hyperlink" Target="http://districtplanint.ccc.govt.nz/common/user/contentlink.aspx?sid=123740" TargetMode="External"/><Relationship Id="rId1359" Type="http://schemas.openxmlformats.org/officeDocument/2006/relationships/hyperlink" Target="https://districtplan.ccc.govt.nz/common/user/contentlink.aspx?sid=123665" TargetMode="External"/><Relationship Id="rId936" Type="http://schemas.openxmlformats.org/officeDocument/2006/relationships/hyperlink" Target="http://districtplanint.ccc.govt.nz/common/user/contentlink.aspx?sid=123605" TargetMode="External"/><Relationship Id="rId1121" Type="http://schemas.openxmlformats.org/officeDocument/2006/relationships/hyperlink" Target="http://districtplanint.ccc.govt.nz/common/user/contentlink.aspx?sid=123754" TargetMode="External"/><Relationship Id="rId1219" Type="http://schemas.openxmlformats.org/officeDocument/2006/relationships/hyperlink" Target="http://districtplanint.ccc.govt.nz/common/user/contentlink.aspx?sid=124001" TargetMode="External"/><Relationship Id="rId1566" Type="http://schemas.openxmlformats.org/officeDocument/2006/relationships/hyperlink" Target="http://districtplanint.ccc.govt.nz/common/user/contentlink.aspx?sid=123544" TargetMode="External"/><Relationship Id="rId1773" Type="http://schemas.openxmlformats.org/officeDocument/2006/relationships/hyperlink" Target="http://districtplanint.ccc.govt.nz/common/user/contentlink.aspx?sid=124087" TargetMode="External"/><Relationship Id="rId65" Type="http://schemas.openxmlformats.org/officeDocument/2006/relationships/hyperlink" Target="http://districtplanint.ccc.govt.nz/common/user/contentlink.aspx?sid=123643" TargetMode="External"/><Relationship Id="rId1426" Type="http://schemas.openxmlformats.org/officeDocument/2006/relationships/hyperlink" Target="http://districtplanint.ccc.govt.nz/Common/Output/Report.aspx?HID=85448" TargetMode="External"/><Relationship Id="rId1633" Type="http://schemas.openxmlformats.org/officeDocument/2006/relationships/hyperlink" Target="http://districtplanint.ccc.govt.nz/common/user/contentlink.aspx?sid=124219" TargetMode="External"/><Relationship Id="rId1840" Type="http://schemas.openxmlformats.org/officeDocument/2006/relationships/hyperlink" Target="http://districtplanint.ccc.govt.nz/common/user/contentlink.aspx?sid=124215" TargetMode="External"/><Relationship Id="rId1700" Type="http://schemas.openxmlformats.org/officeDocument/2006/relationships/hyperlink" Target="http://districtplanint.ccc.govt.nz/common/user/contentlink.aspx?sid=124110" TargetMode="External"/><Relationship Id="rId281" Type="http://schemas.openxmlformats.org/officeDocument/2006/relationships/hyperlink" Target="http://districtplanint.ccc.govt.nz/common/user/contentlink.aspx?sid=123542" TargetMode="External"/><Relationship Id="rId141" Type="http://schemas.openxmlformats.org/officeDocument/2006/relationships/hyperlink" Target="http://districtplanint.ccc.govt.nz/common/user/contentlink.aspx?sid=123521" TargetMode="External"/><Relationship Id="rId379" Type="http://schemas.openxmlformats.org/officeDocument/2006/relationships/hyperlink" Target="http://districtplanint.ccc.govt.nz/common/user/contentlink.aspx?sid=123679" TargetMode="External"/><Relationship Id="rId586" Type="http://schemas.openxmlformats.org/officeDocument/2006/relationships/hyperlink" Target="http://districtplanint.ccc.govt.nz/common/user/contentlink.aspx?sid=124058" TargetMode="External"/><Relationship Id="rId793" Type="http://schemas.openxmlformats.org/officeDocument/2006/relationships/hyperlink" Target="https://districtplan.ccc.govt.nz/common/user/contentlink.aspx?sid=123772" TargetMode="External"/><Relationship Id="rId7" Type="http://schemas.openxmlformats.org/officeDocument/2006/relationships/settings" Target="settings.xml"/><Relationship Id="rId239" Type="http://schemas.openxmlformats.org/officeDocument/2006/relationships/hyperlink" Target="http://districtplanint.ccc.govt.nz/common/user/contentlink.aspx?sid=124064" TargetMode="External"/><Relationship Id="rId446" Type="http://schemas.openxmlformats.org/officeDocument/2006/relationships/hyperlink" Target="http://districtplanint.ccc.govt.nz/common/user/contentlink.aspx?sid=123711" TargetMode="External"/><Relationship Id="rId653" Type="http://schemas.openxmlformats.org/officeDocument/2006/relationships/hyperlink" Target="http://districtplanint.ccc.govt.nz/common/user/contentlink.aspx?sid=123544" TargetMode="External"/><Relationship Id="rId1076" Type="http://schemas.openxmlformats.org/officeDocument/2006/relationships/hyperlink" Target="http://districtplanint.ccc.govt.nz/common/user/contentlink.aspx?sid=124055" TargetMode="External"/><Relationship Id="rId1283" Type="http://schemas.openxmlformats.org/officeDocument/2006/relationships/hyperlink" Target="http://districtplanint.ccc.govt.nz/common/user/contentlink.aspx?sid=123544" TargetMode="External"/><Relationship Id="rId1490" Type="http://schemas.openxmlformats.org/officeDocument/2006/relationships/hyperlink" Target="http://districtplanint.ccc.govt.nz/common/user/contentlink.aspx?sid=123454" TargetMode="External"/><Relationship Id="rId306" Type="http://schemas.openxmlformats.org/officeDocument/2006/relationships/hyperlink" Target="http://districtplanint.ccc.govt.nz/common/user/contentlink.aspx?sid=124025" TargetMode="External"/><Relationship Id="rId860" Type="http://schemas.openxmlformats.org/officeDocument/2006/relationships/hyperlink" Target="http://districtplanint.ccc.govt.nz/common/user/contentlink.aspx?sid=124058" TargetMode="External"/><Relationship Id="rId958" Type="http://schemas.openxmlformats.org/officeDocument/2006/relationships/hyperlink" Target="http://districtplanint.ccc.govt.nz/common/user/contentlink.aspx?sid=123474" TargetMode="External"/><Relationship Id="rId1143" Type="http://schemas.openxmlformats.org/officeDocument/2006/relationships/hyperlink" Target="http://districtplanint.ccc.govt.nz/common/user/contentlink.aspx?sid=123491" TargetMode="External"/><Relationship Id="rId1588" Type="http://schemas.openxmlformats.org/officeDocument/2006/relationships/hyperlink" Target="http://districtplanint.ccc.govt.nz/common/user/contentlink.aspx?sid=123544" TargetMode="External"/><Relationship Id="rId1795" Type="http://schemas.openxmlformats.org/officeDocument/2006/relationships/hyperlink" Target="http://districtplanint.ccc.govt.nz/common/user/contentlink.aspx?sid=124047" TargetMode="External"/><Relationship Id="rId87" Type="http://schemas.openxmlformats.org/officeDocument/2006/relationships/hyperlink" Target="http://districtplanint.ccc.govt.nz/common/user/contentlink.aspx?sid=124055" TargetMode="External"/><Relationship Id="rId513" Type="http://schemas.openxmlformats.org/officeDocument/2006/relationships/hyperlink" Target="http://legislation.govt.nz/act/public/2011/0012/latest/DLM3653522.html" TargetMode="External"/><Relationship Id="rId720" Type="http://schemas.openxmlformats.org/officeDocument/2006/relationships/hyperlink" Target="http://districtplanint.ccc.govt.nz/common/user/contentlink.aspx?sid=124141" TargetMode="External"/><Relationship Id="rId818" Type="http://schemas.openxmlformats.org/officeDocument/2006/relationships/hyperlink" Target="https://districtplan.ccc.govt.nz/common/user/contentlink.aspx?sid=123884" TargetMode="External"/><Relationship Id="rId1350" Type="http://schemas.openxmlformats.org/officeDocument/2006/relationships/hyperlink" Target="http://districtplanint.ccc.govt.nz/common/user/contentlink.aspx?sid=124064" TargetMode="External"/><Relationship Id="rId1448" Type="http://schemas.openxmlformats.org/officeDocument/2006/relationships/hyperlink" Target="http://www.legislation.govt.nz/act/public/1998/0110/latest/DLM433613.html" TargetMode="External"/><Relationship Id="rId1655" Type="http://schemas.openxmlformats.org/officeDocument/2006/relationships/hyperlink" Target="http://districtplanint.ccc.govt.nz/Common/Output/Report.aspx?HID=85249" TargetMode="External"/><Relationship Id="rId1003" Type="http://schemas.openxmlformats.org/officeDocument/2006/relationships/hyperlink" Target="https://districtplan.ccc.govt.nz/common/user/contentlink.aspx?sid=123599" TargetMode="External"/><Relationship Id="rId1210" Type="http://schemas.openxmlformats.org/officeDocument/2006/relationships/hyperlink" Target="http://districtplanint.ccc.govt.nz/common/user/contentlink.aspx?sid=123481" TargetMode="External"/><Relationship Id="rId1308" Type="http://schemas.openxmlformats.org/officeDocument/2006/relationships/hyperlink" Target="http://districtplanint.ccc.govt.nz/common/user/contentlink.aspx?sid=124054" TargetMode="External"/><Relationship Id="rId1862" Type="http://schemas.openxmlformats.org/officeDocument/2006/relationships/hyperlink" Target="http://districtplanint.ccc.govt.nz/Common/Output/Report.aspx?HID=85033" TargetMode="External"/><Relationship Id="rId1515" Type="http://schemas.openxmlformats.org/officeDocument/2006/relationships/hyperlink" Target="http://districtplanint.ccc.govt.nz/common/user/contentlink.aspx?sid=123489" TargetMode="External"/><Relationship Id="rId1722" Type="http://schemas.openxmlformats.org/officeDocument/2006/relationships/hyperlink" Target="http://districtplanint.ccc.govt.nz/common/user/contentlink.aspx?sid=124061" TargetMode="External"/><Relationship Id="rId14" Type="http://schemas.openxmlformats.org/officeDocument/2006/relationships/hyperlink" Target="http://districtplanint.ccc.govt.nz/Common/Output/Report.aspx" TargetMode="External"/><Relationship Id="rId163" Type="http://schemas.openxmlformats.org/officeDocument/2006/relationships/hyperlink" Target="https://districtplan.ccc.govt.nz/common/user/contentlink.aspx?sid=123685" TargetMode="External"/><Relationship Id="rId370" Type="http://schemas.openxmlformats.org/officeDocument/2006/relationships/hyperlink" Target="http://districtplanint.ccc.govt.nz/common/user/contentlink.aspx?sid=123605" TargetMode="External"/><Relationship Id="rId230" Type="http://schemas.openxmlformats.org/officeDocument/2006/relationships/hyperlink" Target="http://districtplanint.ccc.govt.nz/common/user/contentlink.aspx?sid=124066" TargetMode="External"/><Relationship Id="rId468" Type="http://schemas.openxmlformats.org/officeDocument/2006/relationships/hyperlink" Target="http://districtplanint.ccc.govt.nz/common/user/contentlink.aspx?sid=123491" TargetMode="External"/><Relationship Id="rId675" Type="http://schemas.openxmlformats.org/officeDocument/2006/relationships/hyperlink" Target="http://districtplanint.ccc.govt.nz/common/user/contentlink.aspx?sid=123544" TargetMode="External"/><Relationship Id="rId882" Type="http://schemas.openxmlformats.org/officeDocument/2006/relationships/hyperlink" Target="http://districtplanint.ccc.govt.nz/common/user/contentlink.aspx?sid=309643" TargetMode="External"/><Relationship Id="rId1098" Type="http://schemas.openxmlformats.org/officeDocument/2006/relationships/hyperlink" Target="http://districtplanint.ccc.govt.nz/Common/Output/Report.aspx?HID=86704" TargetMode="External"/><Relationship Id="rId328" Type="http://schemas.openxmlformats.org/officeDocument/2006/relationships/hyperlink" Target="http://districtplanint.ccc.govt.nz/common/user/contentlink.aspx?sid=124045" TargetMode="External"/><Relationship Id="rId535" Type="http://schemas.openxmlformats.org/officeDocument/2006/relationships/hyperlink" Target="http://districtplanint.ccc.govt.nz/Common/Output/Report.aspx?HID=88173" TargetMode="External"/><Relationship Id="rId742" Type="http://schemas.openxmlformats.org/officeDocument/2006/relationships/hyperlink" Target="http://districtplanint.ccc.govt.nz/common/user/contentlink.aspx?sid=123612" TargetMode="External"/><Relationship Id="rId1165" Type="http://schemas.openxmlformats.org/officeDocument/2006/relationships/hyperlink" Target="http://districtplanint.ccc.govt.nz/Common/Output/Report.aspx?HID=84942" TargetMode="External"/><Relationship Id="rId1372" Type="http://schemas.openxmlformats.org/officeDocument/2006/relationships/hyperlink" Target="https://districtplan.ccc.govt.nz/common/user/contentlink.aspx?sid=123770" TargetMode="External"/><Relationship Id="rId602" Type="http://schemas.openxmlformats.org/officeDocument/2006/relationships/hyperlink" Target="http://districtplanint.ccc.govt.nz/common/user/contentlink.aspx?sid=123754" TargetMode="External"/><Relationship Id="rId1025" Type="http://schemas.openxmlformats.org/officeDocument/2006/relationships/hyperlink" Target="http://districtplanint.ccc.govt.nz/common/user/contentlink.aspx?sid=123745" TargetMode="External"/><Relationship Id="rId1232" Type="http://schemas.openxmlformats.org/officeDocument/2006/relationships/hyperlink" Target="http://districtplanint.ccc.govt.nz/common/user/contentlink.aspx?sid=123613" TargetMode="External"/><Relationship Id="rId1677" Type="http://schemas.openxmlformats.org/officeDocument/2006/relationships/hyperlink" Target="http://districtplanint.ccc.govt.nz/common/user/contentlink.aspx?sid=309643" TargetMode="External"/><Relationship Id="rId907" Type="http://schemas.openxmlformats.org/officeDocument/2006/relationships/hyperlink" Target="http://districtplanint.ccc.govt.nz/common/user/contentlink.aspx?sid=123533" TargetMode="External"/><Relationship Id="rId1537" Type="http://schemas.openxmlformats.org/officeDocument/2006/relationships/hyperlink" Target="http://districtplanint.ccc.govt.nz/common/user/contentlink.aspx?sid=123765" TargetMode="External"/><Relationship Id="rId1744" Type="http://schemas.openxmlformats.org/officeDocument/2006/relationships/hyperlink" Target="http://districtplanint.ccc.govt.nz/common/user/contentlink.aspx?sid=123589" TargetMode="External"/><Relationship Id="rId36" Type="http://schemas.openxmlformats.org/officeDocument/2006/relationships/hyperlink" Target="http://districtplanint.ccc.govt.nz/Common/Output/Report.aspx?HID=86379" TargetMode="External"/><Relationship Id="rId1604" Type="http://schemas.openxmlformats.org/officeDocument/2006/relationships/hyperlink" Target="http://districtplanint.ccc.govt.nz/common/user/contentlink.aspx?sid=123693" TargetMode="External"/><Relationship Id="rId185" Type="http://schemas.openxmlformats.org/officeDocument/2006/relationships/hyperlink" Target="http://districtplanint.ccc.govt.nz/common/user/contentlink.aspx?sid=123454" TargetMode="External"/><Relationship Id="rId1811" Type="http://schemas.openxmlformats.org/officeDocument/2006/relationships/hyperlink" Target="http://districtplanint.ccc.govt.nz/common/user/contentlink.aspx?sid=124110" TargetMode="External"/><Relationship Id="rId392" Type="http://schemas.openxmlformats.org/officeDocument/2006/relationships/hyperlink" Target="http://districtplanint.ccc.govt.nz/common/user/contentlink.aspx?sid=123701" TargetMode="External"/><Relationship Id="rId697" Type="http://schemas.openxmlformats.org/officeDocument/2006/relationships/hyperlink" Target="http://districtplanint.ccc.govt.nz/common/user/contentlink.aspx?sid=123743" TargetMode="External"/><Relationship Id="rId252" Type="http://schemas.openxmlformats.org/officeDocument/2006/relationships/hyperlink" Target="http://districtplanint.ccc.govt.nz/common/user/contentlink.aspx?sid=124065" TargetMode="External"/><Relationship Id="rId1187" Type="http://schemas.openxmlformats.org/officeDocument/2006/relationships/hyperlink" Target="http://districtplanint.ccc.govt.nz/common/user/contentlink.aspx?sid=123544" TargetMode="External"/><Relationship Id="rId112" Type="http://schemas.openxmlformats.org/officeDocument/2006/relationships/hyperlink" Target="http://districtplanint.ccc.govt.nz/common/user/contentlink.aspx?sid=123483" TargetMode="External"/><Relationship Id="rId557" Type="http://schemas.openxmlformats.org/officeDocument/2006/relationships/hyperlink" Target="http://districtplanint.ccc.govt.nz/common/user/contentlink.aspx?sid=123707" TargetMode="External"/><Relationship Id="rId764" Type="http://schemas.openxmlformats.org/officeDocument/2006/relationships/hyperlink" Target="http://districtplanint.ccc.govt.nz/Common/Output/Report.aspx?HID=86268" TargetMode="External"/><Relationship Id="rId971" Type="http://schemas.openxmlformats.org/officeDocument/2006/relationships/hyperlink" Target="http://districtplanint.ccc.govt.nz/common/user/contentlink.aspx?sid=123845" TargetMode="External"/><Relationship Id="rId1394" Type="http://schemas.openxmlformats.org/officeDocument/2006/relationships/hyperlink" Target="https://districtplan.ccc.govt.nz/common/user/contentlink.aspx?sid=123599" TargetMode="External"/><Relationship Id="rId1699" Type="http://schemas.openxmlformats.org/officeDocument/2006/relationships/hyperlink" Target="http://districtplanint.ccc.govt.nz/common/user/contentlink.aspx?sid=123544" TargetMode="External"/><Relationship Id="rId417" Type="http://schemas.openxmlformats.org/officeDocument/2006/relationships/hyperlink" Target="http://districtplanint.ccc.govt.nz/common/user/contentlink.aspx?sid=123454" TargetMode="External"/><Relationship Id="rId624" Type="http://schemas.openxmlformats.org/officeDocument/2006/relationships/hyperlink" Target="http://districtplanint.ccc.govt.nz/common/user/contentlink.aspx?sid=123544" TargetMode="External"/><Relationship Id="rId831" Type="http://schemas.openxmlformats.org/officeDocument/2006/relationships/hyperlink" Target="https://districtplan.ccc.govt.nz/common/user/contentlink.aspx?sid=123884" TargetMode="External"/><Relationship Id="rId1047" Type="http://schemas.openxmlformats.org/officeDocument/2006/relationships/hyperlink" Target="http://districtplanint.ccc.govt.nz/common/user/contentlink.aspx?sid=123454" TargetMode="External"/><Relationship Id="rId1254" Type="http://schemas.openxmlformats.org/officeDocument/2006/relationships/hyperlink" Target="http://districtplanint.ccc.govt.nz/common/user/contentlink.aspx?sid=124175" TargetMode="External"/><Relationship Id="rId1461" Type="http://schemas.openxmlformats.org/officeDocument/2006/relationships/hyperlink" Target="https://districtplan.ccc.govt.nz/common/user/contentlink.aspx?sid=123769" TargetMode="External"/><Relationship Id="rId929" Type="http://schemas.openxmlformats.org/officeDocument/2006/relationships/hyperlink" Target="http://districtplanint.ccc.govt.nz/common/user/contentlink.aspx?sid=124110" TargetMode="External"/><Relationship Id="rId1114" Type="http://schemas.openxmlformats.org/officeDocument/2006/relationships/hyperlink" Target="http://districtplanint.ccc.govt.nz/common/user/contentlink.aspx?sid=123544" TargetMode="External"/><Relationship Id="rId1321" Type="http://schemas.openxmlformats.org/officeDocument/2006/relationships/hyperlink" Target="http://districtplanint.ccc.govt.nz/common/user/contentlink.aspx?sid=123544" TargetMode="External"/><Relationship Id="rId1559" Type="http://schemas.openxmlformats.org/officeDocument/2006/relationships/hyperlink" Target="http://districtplanint.ccc.govt.nz/common/user/contentlink.aspx?sid=123598" TargetMode="External"/><Relationship Id="rId1766" Type="http://schemas.openxmlformats.org/officeDocument/2006/relationships/hyperlink" Target="http://districtplanint.ccc.govt.nz/common/user/contentlink.aspx?sid=124058" TargetMode="External"/><Relationship Id="rId58" Type="http://schemas.openxmlformats.org/officeDocument/2006/relationships/hyperlink" Target="http://districtplanint.ccc.govt.nz/Common/Output/Report.aspx?HID=86095" TargetMode="External"/><Relationship Id="rId1419" Type="http://schemas.openxmlformats.org/officeDocument/2006/relationships/hyperlink" Target="http://districtplanint.ccc.govt.nz/Common/Output/Report.aspx?HID=84910" TargetMode="External"/><Relationship Id="rId1626" Type="http://schemas.openxmlformats.org/officeDocument/2006/relationships/hyperlink" Target="http://districtplanint.ccc.govt.nz/common/user/contentlink.aspx?sid=123530" TargetMode="External"/><Relationship Id="rId1833" Type="http://schemas.openxmlformats.org/officeDocument/2006/relationships/hyperlink" Target="http://districtplanint.ccc.govt.nz/common/user/contentlink.aspx?sid=124219" TargetMode="External"/><Relationship Id="rId274" Type="http://schemas.openxmlformats.org/officeDocument/2006/relationships/hyperlink" Target="http://www.legislation.govt.nz/act/public/2004/0072/latest/DLM306036.html" TargetMode="External"/><Relationship Id="rId481" Type="http://schemas.openxmlformats.org/officeDocument/2006/relationships/hyperlink" Target="http://districtplanint.ccc.govt.nz/Common/Output/Report.aspx?HID=88028" TargetMode="External"/><Relationship Id="rId134" Type="http://schemas.openxmlformats.org/officeDocument/2006/relationships/hyperlink" Target="http://districtplanint.ccc.govt.nz/common/user/contentlink.aspx?sid=123863" TargetMode="External"/><Relationship Id="rId579" Type="http://schemas.openxmlformats.org/officeDocument/2006/relationships/hyperlink" Target="http://districtplanint.ccc.govt.nz/common/user/contentlink.aspx?sid=124058" TargetMode="External"/><Relationship Id="rId786" Type="http://schemas.openxmlformats.org/officeDocument/2006/relationships/hyperlink" Target="http://districtplanint.ccc.govt.nz/common/user/contentlink.aspx?sid=124175" TargetMode="External"/><Relationship Id="rId993" Type="http://schemas.openxmlformats.org/officeDocument/2006/relationships/hyperlink" Target="http://districtplanint.ccc.govt.nz/common/user/contentlink.aspx?sid=123575" TargetMode="External"/><Relationship Id="rId341" Type="http://schemas.openxmlformats.org/officeDocument/2006/relationships/hyperlink" Target="http://districtplanint.ccc.govt.nz/Common/Output/Report.aspx?HID=86675" TargetMode="External"/><Relationship Id="rId439" Type="http://schemas.openxmlformats.org/officeDocument/2006/relationships/hyperlink" Target="http://districtplanint.ccc.govt.nz/common/user/contentlink.aspx?sid=123544" TargetMode="External"/><Relationship Id="rId646" Type="http://schemas.openxmlformats.org/officeDocument/2006/relationships/hyperlink" Target="http://districtplanint.ccc.govt.nz/common/user/contentlink.aspx?sid=124058" TargetMode="External"/><Relationship Id="rId1069" Type="http://schemas.openxmlformats.org/officeDocument/2006/relationships/hyperlink" Target="http://districtplanint.ccc.govt.nz/common/user/contentlink.aspx?sid=123516" TargetMode="External"/><Relationship Id="rId1276" Type="http://schemas.openxmlformats.org/officeDocument/2006/relationships/hyperlink" Target="http://districtplanint.ccc.govt.nz/common/user/contentlink.aspx?sid=124128" TargetMode="External"/><Relationship Id="rId1483" Type="http://schemas.openxmlformats.org/officeDocument/2006/relationships/hyperlink" Target="http://districtplanint.ccc.govt.nz/common/user/contentlink.aspx?sid=124058" TargetMode="External"/><Relationship Id="rId201" Type="http://schemas.openxmlformats.org/officeDocument/2006/relationships/hyperlink" Target="http://districtplanint.ccc.govt.nz/common/user/contentlink.aspx?sid=124058" TargetMode="External"/><Relationship Id="rId506" Type="http://schemas.openxmlformats.org/officeDocument/2006/relationships/hyperlink" Target="http://districtplanint.ccc.govt.nz/common/user/contentlink.aspx?sid=124058" TargetMode="External"/><Relationship Id="rId853" Type="http://schemas.openxmlformats.org/officeDocument/2006/relationships/hyperlink" Target="http://districtplanint.ccc.govt.nz/common/user/contentlink.aspx?sid=124219" TargetMode="External"/><Relationship Id="rId1136" Type="http://schemas.openxmlformats.org/officeDocument/2006/relationships/hyperlink" Target="http://districtplanint.ccc.govt.nz/common/user/contentlink.aspx?sid=123544" TargetMode="External"/><Relationship Id="rId1690" Type="http://schemas.openxmlformats.org/officeDocument/2006/relationships/hyperlink" Target="http://districtplanint.ccc.govt.nz/common/user/contentlink.aspx?sid=124058" TargetMode="External"/><Relationship Id="rId1788" Type="http://schemas.openxmlformats.org/officeDocument/2006/relationships/hyperlink" Target="https://www.ecan.govt.nz/your-region/plans-strategies-and-bylaws/canterbury-regional-policy-statement/" TargetMode="External"/><Relationship Id="rId713" Type="http://schemas.openxmlformats.org/officeDocument/2006/relationships/hyperlink" Target="http://districtplanint.ccc.govt.nz/common/user/contentlink.aspx?sid=124141" TargetMode="External"/><Relationship Id="rId920" Type="http://schemas.openxmlformats.org/officeDocument/2006/relationships/hyperlink" Target="http://districtplanint.ccc.govt.nz/common/user/contentlink.aspx?sid=123653" TargetMode="External"/><Relationship Id="rId1343" Type="http://schemas.openxmlformats.org/officeDocument/2006/relationships/hyperlink" Target="http://districtplanint.ccc.govt.nz/common/user/contentlink.aspx?sid=123542" TargetMode="External"/><Relationship Id="rId1550" Type="http://schemas.openxmlformats.org/officeDocument/2006/relationships/hyperlink" Target="http://districtplanint.ccc.govt.nz/common/user/contentlink.aspx?sid=123360" TargetMode="External"/><Relationship Id="rId1648" Type="http://schemas.openxmlformats.org/officeDocument/2006/relationships/hyperlink" Target="http://districtplanint.ccc.govt.nz/common/user/contentlink.aspx?sid=123908" TargetMode="External"/><Relationship Id="rId1203" Type="http://schemas.openxmlformats.org/officeDocument/2006/relationships/hyperlink" Target="http://districtplanint.ccc.govt.nz/common/user/contentlink.aspx?sid=123852" TargetMode="External"/><Relationship Id="rId1410" Type="http://schemas.openxmlformats.org/officeDocument/2006/relationships/hyperlink" Target="http://districtplanint.ccc.govt.nz/Common/Output/Report.aspx?HID=84893" TargetMode="External"/><Relationship Id="rId1508" Type="http://schemas.openxmlformats.org/officeDocument/2006/relationships/hyperlink" Target="http://districtplanint.ccc.govt.nz/common/user/contentlink.aspx?sid=123717" TargetMode="External"/><Relationship Id="rId1855" Type="http://schemas.openxmlformats.org/officeDocument/2006/relationships/hyperlink" Target="http://districtplanint.ccc.govt.nz/common/user/contentlink.aspx?sid=123544" TargetMode="External"/><Relationship Id="rId1715" Type="http://schemas.openxmlformats.org/officeDocument/2006/relationships/hyperlink" Target="http://districtplanint.ccc.govt.nz/common/user/contentlink.aspx?sid=123544" TargetMode="External"/><Relationship Id="rId296" Type="http://schemas.openxmlformats.org/officeDocument/2006/relationships/hyperlink" Target="http://districtplanint.ccc.govt.nz/common/user/contentlink.aspx?sid=124059" TargetMode="External"/><Relationship Id="rId156" Type="http://schemas.openxmlformats.org/officeDocument/2006/relationships/hyperlink" Target="https://districtplan.ccc.govt.nz/common/user/contentlink.aspx?sid=123544" TargetMode="External"/><Relationship Id="rId363" Type="http://schemas.openxmlformats.org/officeDocument/2006/relationships/hyperlink" Target="http://districtplanint.ccc.govt.nz/common/user/contentlink.aspx?sid=124171" TargetMode="External"/><Relationship Id="rId570" Type="http://schemas.openxmlformats.org/officeDocument/2006/relationships/hyperlink" Target="http://districtplanint.ccc.govt.nz/common/user/contentlink.aspx?sid=123653" TargetMode="External"/><Relationship Id="rId223" Type="http://schemas.openxmlformats.org/officeDocument/2006/relationships/hyperlink" Target="http://districtplanint.ccc.govt.nz/common/user/contentlink.aspx?sid=123556" TargetMode="External"/><Relationship Id="rId430" Type="http://schemas.openxmlformats.org/officeDocument/2006/relationships/hyperlink" Target="http://districtplanint.ccc.govt.nz/common/user/contentlink.aspx?sid=123834" TargetMode="External"/><Relationship Id="rId668" Type="http://schemas.openxmlformats.org/officeDocument/2006/relationships/hyperlink" Target="http://districtplanint.ccc.govt.nz/common/user/contentlink.aspx?sid=124114" TargetMode="External"/><Relationship Id="rId875" Type="http://schemas.openxmlformats.org/officeDocument/2006/relationships/hyperlink" Target="http://districtplanint.ccc.govt.nz/common/user/contentlink.aspx?sid=123576" TargetMode="External"/><Relationship Id="rId1060" Type="http://schemas.openxmlformats.org/officeDocument/2006/relationships/hyperlink" Target="http://districtplanint.ccc.govt.nz/common/user/contentlink.aspx?sid=124064" TargetMode="External"/><Relationship Id="rId1298" Type="http://schemas.openxmlformats.org/officeDocument/2006/relationships/hyperlink" Target="http://districtplanint.ccc.govt.nz/common/user/contentlink.aspx?sid=123585" TargetMode="External"/><Relationship Id="rId528" Type="http://schemas.openxmlformats.org/officeDocument/2006/relationships/hyperlink" Target="http://districtplanint.ccc.govt.nz/common/user/contentlink.aspx?sid=124116" TargetMode="External"/><Relationship Id="rId735" Type="http://schemas.openxmlformats.org/officeDocument/2006/relationships/hyperlink" Target="http://districtplanint.ccc.govt.nz/common/user/contentlink.aspx?sid=123535" TargetMode="External"/><Relationship Id="rId942" Type="http://schemas.openxmlformats.org/officeDocument/2006/relationships/hyperlink" Target="https://www.ecan.govt.nz/your-region/plans-strategies-and-bylaws/canterbury-regional-policy-statement/" TargetMode="External"/><Relationship Id="rId1158" Type="http://schemas.openxmlformats.org/officeDocument/2006/relationships/hyperlink" Target="http://districtplanint.ccc.govt.nz/common/user/contentlink.aspx?sid=123990" TargetMode="External"/><Relationship Id="rId1365" Type="http://schemas.openxmlformats.org/officeDocument/2006/relationships/hyperlink" Target="http://districtplanint.ccc.govt.nz/common/user/contentlink.aspx?sid=124110" TargetMode="External"/><Relationship Id="rId1572" Type="http://schemas.openxmlformats.org/officeDocument/2006/relationships/hyperlink" Target="http://districtplanint.ccc.govt.nz/common/user/contentlink.aspx?sid=123544" TargetMode="External"/><Relationship Id="rId1018" Type="http://schemas.openxmlformats.org/officeDocument/2006/relationships/hyperlink" Target="http://districtplanint.ccc.govt.nz/common/user/contentlink.aspx?sid=123589" TargetMode="External"/><Relationship Id="rId1225" Type="http://schemas.openxmlformats.org/officeDocument/2006/relationships/hyperlink" Target="http://districtplanint.ccc.govt.nz/common/user/contentlink.aspx?sid=123769" TargetMode="External"/><Relationship Id="rId1432" Type="http://schemas.openxmlformats.org/officeDocument/2006/relationships/hyperlink" Target="http://districtplanint.ccc.govt.nz/common/user/contentlink.aspx?sid=123544" TargetMode="External"/><Relationship Id="rId1877" Type="http://schemas.openxmlformats.org/officeDocument/2006/relationships/image" Target="media/image6.jpg"/><Relationship Id="rId71" Type="http://schemas.openxmlformats.org/officeDocument/2006/relationships/hyperlink" Target="http://districtplanint.ccc.govt.nz/common/user/contentlink.aspx?sid=124064" TargetMode="External"/><Relationship Id="rId802" Type="http://schemas.openxmlformats.org/officeDocument/2006/relationships/hyperlink" Target="https://districtplan.ccc.govt.nz/common/user/contentlink.aspx?sid=123769" TargetMode="External"/><Relationship Id="rId1737" Type="http://schemas.openxmlformats.org/officeDocument/2006/relationships/hyperlink" Target="http://districtplanint.ccc.govt.nz/common/user/contentlink.aspx?sid=124050" TargetMode="External"/><Relationship Id="rId29" Type="http://schemas.openxmlformats.org/officeDocument/2006/relationships/hyperlink" Target="http://www.din.de/en/getting-involved/standards-committees/ndr/standards/wdc-beuth:din21:12168614" TargetMode="External"/><Relationship Id="rId178" Type="http://schemas.openxmlformats.org/officeDocument/2006/relationships/hyperlink" Target="http://districtplanint.ccc.govt.nz/common/user/contentlink.aspx?sid=123516" TargetMode="External"/><Relationship Id="rId1804" Type="http://schemas.openxmlformats.org/officeDocument/2006/relationships/hyperlink" Target="http://www.legislation.govt.nz/act/public/1990/0098/latest/whole.html" TargetMode="External"/><Relationship Id="rId385" Type="http://schemas.openxmlformats.org/officeDocument/2006/relationships/hyperlink" Target="http://districtplanint.ccc.govt.nz/common/user/contentlink.aspx?sid=123595" TargetMode="External"/><Relationship Id="rId592" Type="http://schemas.openxmlformats.org/officeDocument/2006/relationships/hyperlink" Target="http://districtplanint.ccc.govt.nz/common/user/contentlink.aspx?sid=123963" TargetMode="External"/><Relationship Id="rId245" Type="http://schemas.openxmlformats.org/officeDocument/2006/relationships/hyperlink" Target="http://districtplanint.ccc.govt.nz/common/user/contentlink.aspx?sid=124064" TargetMode="External"/><Relationship Id="rId452" Type="http://schemas.openxmlformats.org/officeDocument/2006/relationships/hyperlink" Target="http://districtplanint.ccc.govt.nz/common/user/contentlink.aspx?sid=123765" TargetMode="External"/><Relationship Id="rId897" Type="http://schemas.openxmlformats.org/officeDocument/2006/relationships/hyperlink" Target="http://districtplanint.ccc.govt.nz/common/user/contentlink.aspx?sid=123544" TargetMode="External"/><Relationship Id="rId1082" Type="http://schemas.openxmlformats.org/officeDocument/2006/relationships/hyperlink" Target="http://districtplanint.ccc.govt.nz/common/user/contentlink.aspx?sid=124045" TargetMode="External"/><Relationship Id="rId105" Type="http://schemas.openxmlformats.org/officeDocument/2006/relationships/hyperlink" Target="http://districtplanint.ccc.govt.nz/common/user/contentlink.aspx?sid=123535" TargetMode="External"/><Relationship Id="rId312" Type="http://schemas.openxmlformats.org/officeDocument/2006/relationships/hyperlink" Target="http://districtplanint.ccc.govt.nz/Common/Output/Report.aspx?HID=229637" TargetMode="External"/><Relationship Id="rId757" Type="http://schemas.openxmlformats.org/officeDocument/2006/relationships/hyperlink" Target="http://districtplanint.ccc.govt.nz/Common/Output/Report.aspx?HID=86539" TargetMode="External"/><Relationship Id="rId964" Type="http://schemas.openxmlformats.org/officeDocument/2006/relationships/hyperlink" Target="http://districtplanint.ccc.govt.nz/common/user/contentlink.aspx?sid=123544" TargetMode="External"/><Relationship Id="rId1387" Type="http://schemas.openxmlformats.org/officeDocument/2006/relationships/hyperlink" Target="https://districtplan.ccc.govt.nz/common/user/contentlink.aspx?sid=123767" TargetMode="External"/><Relationship Id="rId1594" Type="http://schemas.openxmlformats.org/officeDocument/2006/relationships/hyperlink" Target="http://districtplanint.ccc.govt.nz/common/user/contentlink.aspx?sid=124058" TargetMode="External"/><Relationship Id="rId93" Type="http://schemas.openxmlformats.org/officeDocument/2006/relationships/hyperlink" Target="http://districtplanint.ccc.govt.nz/common/user/contentlink.aspx?sid=124055" TargetMode="External"/><Relationship Id="rId617" Type="http://schemas.openxmlformats.org/officeDocument/2006/relationships/hyperlink" Target="http://districtplanint.ccc.govt.nz/common/user/contentlink.aspx?sid=123544" TargetMode="External"/><Relationship Id="rId824" Type="http://schemas.openxmlformats.org/officeDocument/2006/relationships/hyperlink" Target="https://districtplan.ccc.govt.nz/common/user/contentlink.aspx?sid=123544" TargetMode="External"/><Relationship Id="rId1247" Type="http://schemas.openxmlformats.org/officeDocument/2006/relationships/hyperlink" Target="http://districtplanint.ccc.govt.nz/common/user/contentlink.aspx?sid=124163" TargetMode="External"/><Relationship Id="rId1454" Type="http://schemas.openxmlformats.org/officeDocument/2006/relationships/hyperlink" Target="http://districtplanint.ccc.govt.nz/Common/Output/Report.aspx?HID=88271" TargetMode="External"/><Relationship Id="rId1661" Type="http://schemas.openxmlformats.org/officeDocument/2006/relationships/hyperlink" Target="http://www.legislation.govt.nz/act/public/1991/0069/latest/DLM230265.html" TargetMode="External"/><Relationship Id="rId1107" Type="http://schemas.openxmlformats.org/officeDocument/2006/relationships/hyperlink" Target="http://districtplanint.ccc.govt.nz/common/user/contentlink.aspx?sid=123485" TargetMode="External"/><Relationship Id="rId1314" Type="http://schemas.openxmlformats.org/officeDocument/2006/relationships/hyperlink" Target="http://districtplanint.ccc.govt.nz/common/user/contentlink.aspx?sid=123985" TargetMode="External"/><Relationship Id="rId1521" Type="http://schemas.openxmlformats.org/officeDocument/2006/relationships/hyperlink" Target="https://www.ccc.govt.nz/the-council/plans-strategies-policies-and-bylaws/strategies/transport-strategic-plan-2012" TargetMode="External"/><Relationship Id="rId1759" Type="http://schemas.openxmlformats.org/officeDocument/2006/relationships/hyperlink" Target="http://districtplanint.ccc.govt.nz/common/user/contentlink.aspx?sid=123723" TargetMode="External"/><Relationship Id="rId1619" Type="http://schemas.openxmlformats.org/officeDocument/2006/relationships/hyperlink" Target="http://districtplanint.ccc.govt.nz/common/user/contentlink.aspx?sid=123653" TargetMode="External"/><Relationship Id="rId1826" Type="http://schemas.openxmlformats.org/officeDocument/2006/relationships/hyperlink" Target="http://districtplanint.ccc.govt.nz/common/user/contentlink.aspx?sid=123454" TargetMode="External"/><Relationship Id="rId20" Type="http://schemas.openxmlformats.org/officeDocument/2006/relationships/hyperlink" Target="http://districtplanint.ccc.govt.nz/common/user/contentlink.aspx?sid=123507" TargetMode="External"/><Relationship Id="rId628" Type="http://schemas.openxmlformats.org/officeDocument/2006/relationships/hyperlink" Target="http://districtplanint.ccc.govt.nz/common/user/contentlink.aspx?sid=123542" TargetMode="External"/><Relationship Id="rId835" Type="http://schemas.openxmlformats.org/officeDocument/2006/relationships/hyperlink" Target="https://districtplan.ccc.govt.nz/pages/plan/Book.aspx?HID=87834" TargetMode="External"/><Relationship Id="rId1258" Type="http://schemas.openxmlformats.org/officeDocument/2006/relationships/hyperlink" Target="http://districtplanint.ccc.govt.nz/common/user/contentlink.aspx?sid=123685" TargetMode="External"/><Relationship Id="rId1465" Type="http://schemas.openxmlformats.org/officeDocument/2006/relationships/hyperlink" Target="https://districtplan.ccc.govt.nz/common/user/contentlink.aspx?sid=123772" TargetMode="External"/><Relationship Id="rId1672" Type="http://schemas.openxmlformats.org/officeDocument/2006/relationships/hyperlink" Target="http://districtplanint.ccc.govt.nz/common/user/contentlink.aspx?sid=309643" TargetMode="External"/><Relationship Id="rId267" Type="http://schemas.openxmlformats.org/officeDocument/2006/relationships/hyperlink" Target="http://districtplanint.ccc.govt.nz/common/user/contentlink.aspx?sid=123754" TargetMode="External"/><Relationship Id="rId474" Type="http://schemas.openxmlformats.org/officeDocument/2006/relationships/hyperlink" Target="https://districtplan.ccc.govt.nz/common/user/contentlink.aspx?sid=123769" TargetMode="External"/><Relationship Id="rId1020" Type="http://schemas.openxmlformats.org/officeDocument/2006/relationships/hyperlink" Target="http://districtplanint.ccc.govt.nz/common/user/contentlink.aspx?sid=123585" TargetMode="External"/><Relationship Id="rId1118" Type="http://schemas.openxmlformats.org/officeDocument/2006/relationships/hyperlink" Target="http://districtplanint.ccc.govt.nz/common/user/contentlink.aspx?sid=123807" TargetMode="External"/><Relationship Id="rId1325" Type="http://schemas.openxmlformats.org/officeDocument/2006/relationships/hyperlink" Target="http://districtplanint.ccc.govt.nz/common/user/contentlink.aspx?sid=123544" TargetMode="External"/><Relationship Id="rId1532" Type="http://schemas.openxmlformats.org/officeDocument/2006/relationships/hyperlink" Target="http://districtplanint.ccc.govt.nz/common/user/contentlink.aspx?sid=123673" TargetMode="External"/><Relationship Id="rId127" Type="http://schemas.openxmlformats.org/officeDocument/2006/relationships/hyperlink" Target="http://districtplanint.ccc.govt.nz/common/user/contentlink.aspx?sid=123751" TargetMode="External"/><Relationship Id="rId681" Type="http://schemas.openxmlformats.org/officeDocument/2006/relationships/hyperlink" Target="http://districtplanint.ccc.govt.nz/common/user/contentlink.aspx?sid=123530" TargetMode="External"/><Relationship Id="rId779" Type="http://schemas.openxmlformats.org/officeDocument/2006/relationships/hyperlink" Target="http://districtplanint.ccc.govt.nz/common/user/contentlink.aspx?sid=123544" TargetMode="External"/><Relationship Id="rId902" Type="http://schemas.openxmlformats.org/officeDocument/2006/relationships/hyperlink" Target="http://districtplanint.ccc.govt.nz/common/user/contentlink.aspx?sid=124110" TargetMode="External"/><Relationship Id="rId986" Type="http://schemas.openxmlformats.org/officeDocument/2006/relationships/hyperlink" Target="http://districtplanint.ccc.govt.nz/Common/Output/Report.aspx?HID=86675" TargetMode="External"/><Relationship Id="rId1837" Type="http://schemas.openxmlformats.org/officeDocument/2006/relationships/hyperlink" Target="http://districtplanint.ccc.govt.nz/common/user/contentlink.aspx?sid=124219" TargetMode="External"/><Relationship Id="rId31" Type="http://schemas.openxmlformats.org/officeDocument/2006/relationships/hyperlink" Target="http://districtplanint.ccc.govt.nz/common/user/contentlink.aspx?sid=123745" TargetMode="External"/><Relationship Id="rId334" Type="http://schemas.openxmlformats.org/officeDocument/2006/relationships/hyperlink" Target="http://districtplanint.ccc.govt.nz/common/user/contentlink.aspx?sid=123963" TargetMode="External"/><Relationship Id="rId541" Type="http://schemas.openxmlformats.org/officeDocument/2006/relationships/hyperlink" Target="http://districtplanint.ccc.govt.nz/common/user/contentlink.aspx?sid=123957" TargetMode="External"/><Relationship Id="rId639" Type="http://schemas.openxmlformats.org/officeDocument/2006/relationships/hyperlink" Target="http://districtplanint.ccc.govt.nz/Common/Output/Report.aspx?HID=229663" TargetMode="External"/><Relationship Id="rId1171" Type="http://schemas.openxmlformats.org/officeDocument/2006/relationships/hyperlink" Target="http://districtplanint.ccc.govt.nz/common/user/contentlink.aspx?sid=123542" TargetMode="External"/><Relationship Id="rId1269" Type="http://schemas.openxmlformats.org/officeDocument/2006/relationships/hyperlink" Target="http://districtplanint.ccc.govt.nz/common/user/contentlink.aspx?sid=124110" TargetMode="External"/><Relationship Id="rId1476" Type="http://schemas.openxmlformats.org/officeDocument/2006/relationships/hyperlink" Target="http://districtplanint.ccc.govt.nz/common/user/contentlink.aspx?sid=124060" TargetMode="External"/><Relationship Id="rId180" Type="http://schemas.openxmlformats.org/officeDocument/2006/relationships/hyperlink" Target="http://districtplanint.ccc.govt.nz/Common/Output/Report.aspx?HID=87310" TargetMode="External"/><Relationship Id="rId278" Type="http://schemas.openxmlformats.org/officeDocument/2006/relationships/hyperlink" Target="http://districtplanint.ccc.govt.nz/common/user/contentlink.aspx?sid=124110" TargetMode="External"/><Relationship Id="rId401" Type="http://schemas.openxmlformats.org/officeDocument/2006/relationships/hyperlink" Target="http://districtplanint.ccc.govt.nz/common/user/contentlink.aspx?sid=123585" TargetMode="External"/><Relationship Id="rId846" Type="http://schemas.openxmlformats.org/officeDocument/2006/relationships/hyperlink" Target="https://www.ecan.govt.nz/your-region/plans-strategies-and-bylaws/canterbury-regional-policy-statement/" TargetMode="External"/><Relationship Id="rId1031" Type="http://schemas.openxmlformats.org/officeDocument/2006/relationships/hyperlink" Target="http://districtplanint.ccc.govt.nz/common/user/contentlink.aspx?sid=124110" TargetMode="External"/><Relationship Id="rId1129" Type="http://schemas.openxmlformats.org/officeDocument/2006/relationships/hyperlink" Target="http://districtplanint.ccc.govt.nz/common/user/contentlink.aspx?sid=123918" TargetMode="External"/><Relationship Id="rId1683" Type="http://schemas.openxmlformats.org/officeDocument/2006/relationships/hyperlink" Target="http://districtplanint.ccc.govt.nz/common/user/contentlink.aspx?sid=123963" TargetMode="External"/><Relationship Id="rId1890" Type="http://schemas.openxmlformats.org/officeDocument/2006/relationships/header" Target="header2.xml"/><Relationship Id="rId485" Type="http://schemas.openxmlformats.org/officeDocument/2006/relationships/hyperlink" Target="http://districtplanint.ccc.govt.nz/Common/Output/Report.aspx?HID=86719" TargetMode="External"/><Relationship Id="rId692" Type="http://schemas.openxmlformats.org/officeDocument/2006/relationships/hyperlink" Target="http://districtplanint.ccc.govt.nz/common/user/contentlink.aspx?sid=309643" TargetMode="External"/><Relationship Id="rId706" Type="http://schemas.openxmlformats.org/officeDocument/2006/relationships/hyperlink" Target="http://www.legislation.govt.nz/regulation/public/2001/0112/latest/DLM33301.html" TargetMode="External"/><Relationship Id="rId913" Type="http://schemas.openxmlformats.org/officeDocument/2006/relationships/hyperlink" Target="http://districtplanint.ccc.govt.nz/common/user/contentlink.aspx?sid=123533" TargetMode="External"/><Relationship Id="rId1336" Type="http://schemas.openxmlformats.org/officeDocument/2006/relationships/hyperlink" Target="http://districtplanint.ccc.govt.nz/common/user/contentlink.aspx?sid=123600" TargetMode="External"/><Relationship Id="rId1543" Type="http://schemas.openxmlformats.org/officeDocument/2006/relationships/hyperlink" Target="http://districtplanint.ccc.govt.nz/common/user/contentlink.aspx?sid=309643" TargetMode="External"/><Relationship Id="rId1750" Type="http://schemas.openxmlformats.org/officeDocument/2006/relationships/hyperlink" Target="http://districtplanint.ccc.govt.nz/common/user/contentlink.aspx?sid=124066" TargetMode="External"/><Relationship Id="rId42" Type="http://schemas.openxmlformats.org/officeDocument/2006/relationships/hyperlink" Target="http://districtplanint.ccc.govt.nz/Images/DistrictPlanImages/Documents%20by%20Reference/NZECP%2034%202001%20Electrical%20Code%20of%20Practice%20Electrical%20Safe%20Distances.pdf" TargetMode="External"/><Relationship Id="rId138" Type="http://schemas.openxmlformats.org/officeDocument/2006/relationships/hyperlink" Target="http://districtplanint.ccc.govt.nz/common/user/contentlink.aspx?sid=123858" TargetMode="External"/><Relationship Id="rId345" Type="http://schemas.openxmlformats.org/officeDocument/2006/relationships/hyperlink" Target="http://districtplanint.ccc.govt.nz/Common/Output/Report.aspx?HID=86675" TargetMode="External"/><Relationship Id="rId552" Type="http://schemas.openxmlformats.org/officeDocument/2006/relationships/hyperlink" Target="http://districtplanint.ccc.govt.nz/common/user/contentlink.aspx?sid=123921" TargetMode="External"/><Relationship Id="rId997" Type="http://schemas.openxmlformats.org/officeDocument/2006/relationships/hyperlink" Target="https://districtplan.ccc.govt.nz/common/user/contentlink.aspx?sid=123769" TargetMode="External"/><Relationship Id="rId1182" Type="http://schemas.openxmlformats.org/officeDocument/2006/relationships/hyperlink" Target="http://districtplanint.ccc.govt.nz/common/user/contentlink.aspx?sid=123676" TargetMode="External"/><Relationship Id="rId1403" Type="http://schemas.openxmlformats.org/officeDocument/2006/relationships/hyperlink" Target="http://districtplanint.ccc.govt.nz/common/user/contentlink.aspx?sid=124058" TargetMode="External"/><Relationship Id="rId1610" Type="http://schemas.openxmlformats.org/officeDocument/2006/relationships/hyperlink" Target="http://districtplanint.ccc.govt.nz/common/user/contentlink.aspx?sid=123693" TargetMode="External"/><Relationship Id="rId1848" Type="http://schemas.openxmlformats.org/officeDocument/2006/relationships/hyperlink" Target="http://districtplanint.ccc.govt.nz/Common/Output/Report.aspx?HID=85108" TargetMode="External"/><Relationship Id="rId191" Type="http://schemas.openxmlformats.org/officeDocument/2006/relationships/hyperlink" Target="http://districtplanint.ccc.govt.nz/Common/Output/Report.aspx?HID=87310" TargetMode="External"/><Relationship Id="rId205" Type="http://schemas.openxmlformats.org/officeDocument/2006/relationships/hyperlink" Target="http://districtplanint.ccc.govt.nz/common/user/contentlink.aspx?sid=123908" TargetMode="External"/><Relationship Id="rId412" Type="http://schemas.openxmlformats.org/officeDocument/2006/relationships/hyperlink" Target="http://districtplanint.ccc.govt.nz/common/user/contentlink.aspx?sid=124058" TargetMode="External"/><Relationship Id="rId857" Type="http://schemas.openxmlformats.org/officeDocument/2006/relationships/hyperlink" Target="http://districtplanint.ccc.govt.nz/common/user/contentlink.aspx?sid=309643" TargetMode="External"/><Relationship Id="rId1042" Type="http://schemas.openxmlformats.org/officeDocument/2006/relationships/hyperlink" Target="http://www.legislation.govt.nz/act/public/1993/0004/latest/DLM289882.html" TargetMode="External"/><Relationship Id="rId1487" Type="http://schemas.openxmlformats.org/officeDocument/2006/relationships/hyperlink" Target="http://districtplanint.ccc.govt.nz/common/user/contentlink.aspx?sid=123535" TargetMode="External"/><Relationship Id="rId1694" Type="http://schemas.openxmlformats.org/officeDocument/2006/relationships/hyperlink" Target="http://districtplanint.ccc.govt.nz/common/user/contentlink.aspx?sid=123530" TargetMode="External"/><Relationship Id="rId1708" Type="http://schemas.openxmlformats.org/officeDocument/2006/relationships/hyperlink" Target="http://districtplanint.ccc.govt.nz/common/user/contentlink.aspx?sid=123530" TargetMode="External"/><Relationship Id="rId289" Type="http://schemas.openxmlformats.org/officeDocument/2006/relationships/hyperlink" Target="http://districtplanint.ccc.govt.nz/common/user/contentlink.aspx?sid=123544" TargetMode="External"/><Relationship Id="rId496" Type="http://schemas.openxmlformats.org/officeDocument/2006/relationships/hyperlink" Target="http://districtplanint.ccc.govt.nz/common/user/contentlink.aspx?sid=123740" TargetMode="External"/><Relationship Id="rId717" Type="http://schemas.openxmlformats.org/officeDocument/2006/relationships/hyperlink" Target="http://districtplanint.ccc.govt.nz/common/user/contentlink.aspx?sid=124141" TargetMode="External"/><Relationship Id="rId924" Type="http://schemas.openxmlformats.org/officeDocument/2006/relationships/hyperlink" Target="http://districtplanint.ccc.govt.nz/common/user/contentlink.aspx?sid=123795" TargetMode="External"/><Relationship Id="rId1347" Type="http://schemas.openxmlformats.org/officeDocument/2006/relationships/hyperlink" Target="http://districtplanint.ccc.govt.nz/common/user/contentlink.aspx?sid=124110" TargetMode="External"/><Relationship Id="rId1554" Type="http://schemas.openxmlformats.org/officeDocument/2006/relationships/hyperlink" Target="http://districtplanint.ccc.govt.nz/common/user/contentlink.aspx?sid=123762" TargetMode="External"/><Relationship Id="rId1761" Type="http://schemas.openxmlformats.org/officeDocument/2006/relationships/hyperlink" Target="http://districtplanint.ccc.govt.nz/common/user/contentlink.aspx?sid=124064" TargetMode="External"/><Relationship Id="rId53" Type="http://schemas.openxmlformats.org/officeDocument/2006/relationships/hyperlink" Target="http://districtplanint.ccc.govt.nz/Common/Output/Report.aspx?HID=86987" TargetMode="External"/><Relationship Id="rId149" Type="http://schemas.openxmlformats.org/officeDocument/2006/relationships/hyperlink" Target="https://districtplan.ccc.govt.nz/common/user/contentlink.aspx?sid=123769" TargetMode="External"/><Relationship Id="rId356" Type="http://schemas.openxmlformats.org/officeDocument/2006/relationships/hyperlink" Target="http://districtplanint.ccc.govt.nz/Common/Output/Report.aspx?HID=86704" TargetMode="External"/><Relationship Id="rId563" Type="http://schemas.openxmlformats.org/officeDocument/2006/relationships/hyperlink" Target="http://districtplanint.ccc.govt.nz/common/user/contentlink.aspx?sid=123530" TargetMode="External"/><Relationship Id="rId770" Type="http://schemas.openxmlformats.org/officeDocument/2006/relationships/hyperlink" Target="http://districtplanint.ccc.govt.nz/common/user/contentlink.aspx?sid=123598" TargetMode="External"/><Relationship Id="rId1193" Type="http://schemas.openxmlformats.org/officeDocument/2006/relationships/hyperlink" Target="http://districtplanint.ccc.govt.nz/common/user/contentlink.aspx?sid=123970" TargetMode="External"/><Relationship Id="rId1207" Type="http://schemas.openxmlformats.org/officeDocument/2006/relationships/hyperlink" Target="http://districtplanint.ccc.govt.nz/common/user/contentlink.aspx?sid=123852" TargetMode="External"/><Relationship Id="rId1414" Type="http://schemas.openxmlformats.org/officeDocument/2006/relationships/hyperlink" Target="http://districtplanint.ccc.govt.nz/common/user/contentlink.aspx?sid=123747" TargetMode="External"/><Relationship Id="rId1621" Type="http://schemas.openxmlformats.org/officeDocument/2006/relationships/hyperlink" Target="http://districtplanint.ccc.govt.nz/Common/Output/Report.aspx?HID=84943" TargetMode="External"/><Relationship Id="rId1859" Type="http://schemas.openxmlformats.org/officeDocument/2006/relationships/hyperlink" Target="http://districtplanint.ccc.govt.nz/common/user/contentlink.aspx?sid=124107" TargetMode="External"/><Relationship Id="rId216" Type="http://schemas.openxmlformats.org/officeDocument/2006/relationships/hyperlink" Target="http://districtplanint.ccc.govt.nz/common/user/contentlink.aspx?sid=124058" TargetMode="External"/><Relationship Id="rId423" Type="http://schemas.openxmlformats.org/officeDocument/2006/relationships/hyperlink" Target="http://districtplanint.ccc.govt.nz/common/user/contentlink.aspx?sid=123528" TargetMode="External"/><Relationship Id="rId868" Type="http://schemas.openxmlformats.org/officeDocument/2006/relationships/hyperlink" Target="http://districtplanint.ccc.govt.nz/common/user/contentlink.aspx?sid=123544" TargetMode="External"/><Relationship Id="rId1053" Type="http://schemas.openxmlformats.org/officeDocument/2006/relationships/hyperlink" Target="http://districtplanint.ccc.govt.nz/common/user/contentlink.aspx?sid=124050" TargetMode="External"/><Relationship Id="rId1260" Type="http://schemas.openxmlformats.org/officeDocument/2006/relationships/hyperlink" Target="http://districtplanint.ccc.govt.nz/common/user/contentlink.aspx?sid=123740" TargetMode="External"/><Relationship Id="rId1498" Type="http://schemas.openxmlformats.org/officeDocument/2006/relationships/hyperlink" Target="http://districtplanint.ccc.govt.nz/common/user/contentlink.aspx?sid=123535" TargetMode="External"/><Relationship Id="rId1719" Type="http://schemas.openxmlformats.org/officeDocument/2006/relationships/hyperlink" Target="http://districtplanint.ccc.govt.nz/common/user/contentlink.aspx?sid=123544" TargetMode="External"/><Relationship Id="rId630" Type="http://schemas.openxmlformats.org/officeDocument/2006/relationships/hyperlink" Target="http://districtplanint.ccc.govt.nz/common/user/contentlink.aspx?sid=123737" TargetMode="External"/><Relationship Id="rId728" Type="http://schemas.openxmlformats.org/officeDocument/2006/relationships/hyperlink" Target="http://districtplanint.ccc.govt.nz/common/user/contentlink.aspx?sid=123544" TargetMode="External"/><Relationship Id="rId935" Type="http://schemas.openxmlformats.org/officeDocument/2006/relationships/hyperlink" Target="http://districtplanint.ccc.govt.nz/common/user/contentlink.aspx?sid=123605" TargetMode="External"/><Relationship Id="rId1358" Type="http://schemas.openxmlformats.org/officeDocument/2006/relationships/hyperlink" Target="https://districtplan.ccc.govt.nz/common/user/contentlink.aspx?sid=123544" TargetMode="External"/><Relationship Id="rId1565" Type="http://schemas.openxmlformats.org/officeDocument/2006/relationships/hyperlink" Target="http://districtplanint.ccc.govt.nz/common/user/contentlink.aspx?sid=123544" TargetMode="External"/><Relationship Id="rId1772" Type="http://schemas.openxmlformats.org/officeDocument/2006/relationships/hyperlink" Target="http://districtplanint.ccc.govt.nz/common/user/contentlink.aspx?sid=124011" TargetMode="External"/><Relationship Id="rId64" Type="http://schemas.openxmlformats.org/officeDocument/2006/relationships/hyperlink" Target="http://districtplanint.ccc.govt.nz/common/user/contentlink.aspx?sid=123643" TargetMode="External"/><Relationship Id="rId367" Type="http://schemas.openxmlformats.org/officeDocument/2006/relationships/hyperlink" Target="http://districtplanint.ccc.govt.nz/common/user/contentlink.aspx?sid=123544" TargetMode="External"/><Relationship Id="rId574" Type="http://schemas.openxmlformats.org/officeDocument/2006/relationships/hyperlink" Target="http://districtplanint.ccc.govt.nz/common/user/contentlink.aspx?sid=124058" TargetMode="External"/><Relationship Id="rId1120" Type="http://schemas.openxmlformats.org/officeDocument/2006/relationships/hyperlink" Target="http://districtplanint.ccc.govt.nz/common/user/contentlink.aspx?sid=123754" TargetMode="External"/><Relationship Id="rId1218" Type="http://schemas.openxmlformats.org/officeDocument/2006/relationships/hyperlink" Target="http://districtplanint.ccc.govt.nz/common/user/contentlink.aspx?sid=123530" TargetMode="External"/><Relationship Id="rId1425" Type="http://schemas.openxmlformats.org/officeDocument/2006/relationships/hyperlink" Target="http://districtplanint.ccc.govt.nz/common/user/contentlink.aspx?sid=123432" TargetMode="External"/><Relationship Id="rId227" Type="http://schemas.openxmlformats.org/officeDocument/2006/relationships/hyperlink" Target="http://districtplanint.ccc.govt.nz/common/user/contentlink.aspx?sid=124066" TargetMode="External"/><Relationship Id="rId781" Type="http://schemas.openxmlformats.org/officeDocument/2006/relationships/hyperlink" Target="http://districtplanint.ccc.govt.nz/common/user/contentlink.aspx?sid=123544" TargetMode="External"/><Relationship Id="rId879" Type="http://schemas.openxmlformats.org/officeDocument/2006/relationships/hyperlink" Target="http://www.legislation.govt.nz/act/public/2001/0093/latest/DLM119975.html" TargetMode="External"/><Relationship Id="rId1632" Type="http://schemas.openxmlformats.org/officeDocument/2006/relationships/hyperlink" Target="http://districtplanint.ccc.govt.nz/common/user/contentlink.aspx?sid=124219" TargetMode="External"/><Relationship Id="rId434" Type="http://schemas.openxmlformats.org/officeDocument/2006/relationships/hyperlink" Target="http://districtplanint.ccc.govt.nz/common/user/contentlink.aspx?sid=123737" TargetMode="External"/><Relationship Id="rId641" Type="http://schemas.openxmlformats.org/officeDocument/2006/relationships/hyperlink" Target="http://districtplanint.ccc.govt.nz/common/user/contentlink.aspx?sid=123487" TargetMode="External"/><Relationship Id="rId739" Type="http://schemas.openxmlformats.org/officeDocument/2006/relationships/hyperlink" Target="http://districtplanint.ccc.govt.nz/common/user/contentlink.aspx?sid=123765" TargetMode="External"/><Relationship Id="rId1064" Type="http://schemas.openxmlformats.org/officeDocument/2006/relationships/hyperlink" Target="http://districtplanint.ccc.govt.nz/Common/Output/Report.aspx?HID=84927" TargetMode="External"/><Relationship Id="rId1271" Type="http://schemas.openxmlformats.org/officeDocument/2006/relationships/hyperlink" Target="http://districtplanint.ccc.govt.nz/common/user/contentlink.aspx?sid=124110" TargetMode="External"/><Relationship Id="rId1369" Type="http://schemas.openxmlformats.org/officeDocument/2006/relationships/hyperlink" Target="http://districtplanint.ccc.govt.nz/common/user/contentlink.aspx?sid=123544" TargetMode="External"/><Relationship Id="rId1576" Type="http://schemas.openxmlformats.org/officeDocument/2006/relationships/hyperlink" Target="http://districtplanint.ccc.govt.nz/common/user/contentlink.aspx?sid=123544" TargetMode="External"/><Relationship Id="rId280" Type="http://schemas.openxmlformats.org/officeDocument/2006/relationships/hyperlink" Target="http://districtplanint.ccc.govt.nz/common/user/contentlink.aspx?sid=123542" TargetMode="External"/><Relationship Id="rId501" Type="http://schemas.openxmlformats.org/officeDocument/2006/relationships/hyperlink" Target="https://www.iso.org/standard/2246.html" TargetMode="External"/><Relationship Id="rId946" Type="http://schemas.openxmlformats.org/officeDocument/2006/relationships/hyperlink" Target="http://districtplanint.ccc.govt.nz/common/user/contentlink.aspx?sid=124087" TargetMode="External"/><Relationship Id="rId1131" Type="http://schemas.openxmlformats.org/officeDocument/2006/relationships/hyperlink" Target="http://districtplanint.ccc.govt.nz/common/user/contentlink.aspx?sid=309643" TargetMode="External"/><Relationship Id="rId1229" Type="http://schemas.openxmlformats.org/officeDocument/2006/relationships/hyperlink" Target="http://districtplanint.ccc.govt.nz/common/user/contentlink.aspx?sid=123613" TargetMode="External"/><Relationship Id="rId1783" Type="http://schemas.openxmlformats.org/officeDocument/2006/relationships/hyperlink" Target="http://districtplanint.ccc.govt.nz/common/user/contentlink.aspx?sid=123489" TargetMode="External"/><Relationship Id="rId75" Type="http://schemas.openxmlformats.org/officeDocument/2006/relationships/hyperlink" Target="http://districtplanint.ccc.govt.nz/common/user/contentlink.aspx?sid=123481" TargetMode="External"/><Relationship Id="rId140" Type="http://schemas.openxmlformats.org/officeDocument/2006/relationships/hyperlink" Target="http://districtplanint.ccc.govt.nz/common/user/contentlink.aspx?sid=123858" TargetMode="External"/><Relationship Id="rId378" Type="http://schemas.openxmlformats.org/officeDocument/2006/relationships/hyperlink" Target="http://districtplanint.ccc.govt.nz/common/user/contentlink.aspx?sid=123679" TargetMode="External"/><Relationship Id="rId585" Type="http://schemas.openxmlformats.org/officeDocument/2006/relationships/hyperlink" Target="http://districtplanint.ccc.govt.nz/common/user/contentlink.aspx?sid=123717" TargetMode="External"/><Relationship Id="rId792" Type="http://schemas.openxmlformats.org/officeDocument/2006/relationships/hyperlink" Target="https://districtplan.ccc.govt.nz/common/user/contentlink.aspx?sid=123770" TargetMode="External"/><Relationship Id="rId806" Type="http://schemas.openxmlformats.org/officeDocument/2006/relationships/hyperlink" Target="https://districtplan.ccc.govt.nz/common/user/contentlink.aspx?sid=123767" TargetMode="External"/><Relationship Id="rId1436" Type="http://schemas.openxmlformats.org/officeDocument/2006/relationships/hyperlink" Target="http://districtplanint.ccc.govt.nz/common/user/contentlink.aspx?sid=123555" TargetMode="External"/><Relationship Id="rId1643" Type="http://schemas.openxmlformats.org/officeDocument/2006/relationships/hyperlink" Target="http://districtplanint.ccc.govt.nz/common/user/contentlink.aspx?sid=123712" TargetMode="External"/><Relationship Id="rId1850" Type="http://schemas.openxmlformats.org/officeDocument/2006/relationships/hyperlink" Target="http://districtplanint.ccc.govt.nz/common/user/contentlink.aspx?sid=123778" TargetMode="External"/><Relationship Id="rId6" Type="http://schemas.openxmlformats.org/officeDocument/2006/relationships/styles" Target="styles.xml"/><Relationship Id="rId238" Type="http://schemas.openxmlformats.org/officeDocument/2006/relationships/hyperlink" Target="http://districtplanint.ccc.govt.nz/common/user/contentlink.aspx?sid=124066" TargetMode="External"/><Relationship Id="rId445" Type="http://schemas.openxmlformats.org/officeDocument/2006/relationships/hyperlink" Target="http://districtplanint.ccc.govt.nz/common/user/contentlink.aspx?sid=123571" TargetMode="External"/><Relationship Id="rId652" Type="http://schemas.openxmlformats.org/officeDocument/2006/relationships/hyperlink" Target="https://www.ecan.govt.nz/your-region/plans-strategies-and-bylaws/canterbury-regional-policy-statement/" TargetMode="External"/><Relationship Id="rId1075" Type="http://schemas.openxmlformats.org/officeDocument/2006/relationships/hyperlink" Target="http://districtplanint.ccc.govt.nz/common/user/contentlink.aspx?sid=123544" TargetMode="External"/><Relationship Id="rId1282" Type="http://schemas.openxmlformats.org/officeDocument/2006/relationships/hyperlink" Target="http://districtplanint.ccc.govt.nz/common/user/contentlink.aspx?sid=123544" TargetMode="External"/><Relationship Id="rId1503" Type="http://schemas.openxmlformats.org/officeDocument/2006/relationships/hyperlink" Target="http://districtplanint.ccc.govt.nz/common/user/contentlink.aspx?sid=124110" TargetMode="External"/><Relationship Id="rId1710" Type="http://schemas.openxmlformats.org/officeDocument/2006/relationships/hyperlink" Target="http://districtplanint.ccc.govt.nz/common/user/contentlink.aspx?sid=124175" TargetMode="External"/><Relationship Id="rId291" Type="http://schemas.openxmlformats.org/officeDocument/2006/relationships/hyperlink" Target="http://districtplanint.ccc.govt.nz/common/user/contentlink.aspx?sid=124164" TargetMode="External"/><Relationship Id="rId305" Type="http://schemas.openxmlformats.org/officeDocument/2006/relationships/hyperlink" Target="http://districtplanint.ccc.govt.nz/common/user/contentlink.aspx?sid=124025" TargetMode="External"/><Relationship Id="rId512" Type="http://schemas.openxmlformats.org/officeDocument/2006/relationships/hyperlink" Target="http://legislation.govt.nz/act/public/2011/0012/latest/DLM3653522.html" TargetMode="External"/><Relationship Id="rId957" Type="http://schemas.openxmlformats.org/officeDocument/2006/relationships/hyperlink" Target="http://districtplanint.ccc.govt.nz/Common/Output/Report.aspx?HID=86719" TargetMode="External"/><Relationship Id="rId1142" Type="http://schemas.openxmlformats.org/officeDocument/2006/relationships/hyperlink" Target="http://districtplanint.ccc.govt.nz/common/user/contentlink.aspx?sid=124110" TargetMode="External"/><Relationship Id="rId1587" Type="http://schemas.openxmlformats.org/officeDocument/2006/relationships/hyperlink" Target="http://districtplanint.ccc.govt.nz/common/user/contentlink.aspx?sid=123585" TargetMode="External"/><Relationship Id="rId1794" Type="http://schemas.openxmlformats.org/officeDocument/2006/relationships/hyperlink" Target="http://districtplanint.ccc.govt.nz/common/user/contentlink.aspx?sid=124171" TargetMode="External"/><Relationship Id="rId1808" Type="http://schemas.openxmlformats.org/officeDocument/2006/relationships/hyperlink" Target="http://districtplanint.ccc.govt.nz/common/user/contentlink.aspx?sid=123481" TargetMode="External"/><Relationship Id="rId86" Type="http://schemas.openxmlformats.org/officeDocument/2006/relationships/hyperlink" Target="http://districtplanint.ccc.govt.nz/common/user/contentlink.aspx?sid=124055" TargetMode="External"/><Relationship Id="rId151" Type="http://schemas.openxmlformats.org/officeDocument/2006/relationships/hyperlink" Target="https://districtplan.ccc.govt.nz/common/user/contentlink.aspx?sid=123767" TargetMode="External"/><Relationship Id="rId389" Type="http://schemas.openxmlformats.org/officeDocument/2006/relationships/hyperlink" Target="http://districtplanint.ccc.govt.nz/common/user/contentlink.aspx?sid=123701" TargetMode="External"/><Relationship Id="rId596" Type="http://schemas.openxmlformats.org/officeDocument/2006/relationships/hyperlink" Target="http://districtplanint.ccc.govt.nz/common/user/contentlink.aspx?sid=123608" TargetMode="External"/><Relationship Id="rId817" Type="http://schemas.openxmlformats.org/officeDocument/2006/relationships/hyperlink" Target="https://districtplan.ccc.govt.nz/common/user/contentlink.aspx?sid=123544" TargetMode="External"/><Relationship Id="rId1002" Type="http://schemas.openxmlformats.org/officeDocument/2006/relationships/hyperlink" Target="https://districtplan.ccc.govt.nz/common/user/contentlink.aspx?sid=124005" TargetMode="External"/><Relationship Id="rId1447" Type="http://schemas.openxmlformats.org/officeDocument/2006/relationships/hyperlink" Target="http://www.legislation.govt.nz/act/public/1998/0110/latest/DLM433613.html" TargetMode="External"/><Relationship Id="rId1654" Type="http://schemas.openxmlformats.org/officeDocument/2006/relationships/hyperlink" Target="http://districtplanint.ccc.govt.nz/common/user/contentlink.aspx?sid=123847" TargetMode="External"/><Relationship Id="rId1861" Type="http://schemas.openxmlformats.org/officeDocument/2006/relationships/hyperlink" Target="http://districtplanint.ccc.govt.nz/common/user/contentlink.aspx?sid=124087" TargetMode="External"/><Relationship Id="rId249" Type="http://schemas.openxmlformats.org/officeDocument/2006/relationships/hyperlink" Target="http://districtplanint.ccc.govt.nz/common/user/contentlink.aspx?sid=124065" TargetMode="External"/><Relationship Id="rId456" Type="http://schemas.openxmlformats.org/officeDocument/2006/relationships/hyperlink" Target="http://districtplanint.ccc.govt.nz/common/user/contentlink.aspx?sid=123530" TargetMode="External"/><Relationship Id="rId663" Type="http://schemas.openxmlformats.org/officeDocument/2006/relationships/hyperlink" Target="http://districtplanint.ccc.govt.nz/common/user/contentlink.aspx?sid=124114" TargetMode="External"/><Relationship Id="rId870" Type="http://schemas.openxmlformats.org/officeDocument/2006/relationships/hyperlink" Target="http://districtplanint.ccc.govt.nz/common/user/contentlink.aspx?sid=123963" TargetMode="External"/><Relationship Id="rId1086" Type="http://schemas.openxmlformats.org/officeDocument/2006/relationships/hyperlink" Target="http://districtplanint.ccc.govt.nz/common/user/contentlink.aspx?sid=123530" TargetMode="External"/><Relationship Id="rId1293" Type="http://schemas.openxmlformats.org/officeDocument/2006/relationships/hyperlink" Target="http://districtplanint.ccc.govt.nz/common/user/contentlink.aspx?sid=123544" TargetMode="External"/><Relationship Id="rId1307" Type="http://schemas.openxmlformats.org/officeDocument/2006/relationships/hyperlink" Target="http://districtplanint.ccc.govt.nz/common/user/contentlink.aspx?sid=123486" TargetMode="External"/><Relationship Id="rId1514" Type="http://schemas.openxmlformats.org/officeDocument/2006/relationships/hyperlink" Target="http://districtplanint.ccc.govt.nz/common/user/contentlink.aspx?sid=124064" TargetMode="External"/><Relationship Id="rId1721" Type="http://schemas.openxmlformats.org/officeDocument/2006/relationships/hyperlink" Target="http://districtplanint.ccc.govt.nz/common/user/contentlink.aspx?sid=124061" TargetMode="External"/><Relationship Id="rId13" Type="http://schemas.openxmlformats.org/officeDocument/2006/relationships/hyperlink" Target="http://districtplanint.ccc.govt.nz/common/user/contentlink.aspx?sid=123643" TargetMode="External"/><Relationship Id="rId109" Type="http://schemas.openxmlformats.org/officeDocument/2006/relationships/hyperlink" Target="http://districtplanint.ccc.govt.nz/common/user/contentlink.aspx?sid=123574" TargetMode="External"/><Relationship Id="rId316" Type="http://schemas.openxmlformats.org/officeDocument/2006/relationships/hyperlink" Target="http://districtplanint.ccc.govt.nz/common/user/contentlink.aspx?sid=123598" TargetMode="External"/><Relationship Id="rId523" Type="http://schemas.openxmlformats.org/officeDocument/2006/relationships/hyperlink" Target="http://districtplanint.ccc.govt.nz/common/user/contentlink.aspx?sid=123544" TargetMode="External"/><Relationship Id="rId968" Type="http://schemas.openxmlformats.org/officeDocument/2006/relationships/hyperlink" Target="http://districtplanint.ccc.govt.nz/common/user/contentlink.aspx?sid=123790" TargetMode="External"/><Relationship Id="rId1153" Type="http://schemas.openxmlformats.org/officeDocument/2006/relationships/hyperlink" Target="http://districtplanint.ccc.govt.nz/common/user/contentlink.aspx?sid=124012" TargetMode="External"/><Relationship Id="rId1598" Type="http://schemas.openxmlformats.org/officeDocument/2006/relationships/hyperlink" Target="http://districtplanint.ccc.govt.nz/common/user/contentlink.aspx?sid=124058" TargetMode="External"/><Relationship Id="rId1819" Type="http://schemas.openxmlformats.org/officeDocument/2006/relationships/hyperlink" Target="http://districtplanint.ccc.govt.nz/common/user/contentlink.aspx?sid=124186" TargetMode="External"/><Relationship Id="rId97" Type="http://schemas.openxmlformats.org/officeDocument/2006/relationships/hyperlink" Target="http://districtplanint.ccc.govt.nz/common/user/contentlink.aspx?sid=123544" TargetMode="External"/><Relationship Id="rId730" Type="http://schemas.openxmlformats.org/officeDocument/2006/relationships/hyperlink" Target="http://www.legislation.govt.nz/act/public/2003/0048/latest/DLM203312.html" TargetMode="External"/><Relationship Id="rId828" Type="http://schemas.openxmlformats.org/officeDocument/2006/relationships/hyperlink" Target="https://districtplan.ccc.govt.nz/common/user/contentlink.aspx?sid=123769" TargetMode="External"/><Relationship Id="rId1013" Type="http://schemas.openxmlformats.org/officeDocument/2006/relationships/hyperlink" Target="http://districtplanint.ccc.govt.nz/Common/Output/Report.aspx?HID=85327" TargetMode="External"/><Relationship Id="rId1360" Type="http://schemas.openxmlformats.org/officeDocument/2006/relationships/hyperlink" Target="http://districtplanint.ccc.govt.nz/common/user/contentlink.aspx?sid=124219" TargetMode="External"/><Relationship Id="rId1458" Type="http://schemas.openxmlformats.org/officeDocument/2006/relationships/hyperlink" Target="http://districtplanint.ccc.govt.nz/common/user/contentlink.aspx?sid=123802" TargetMode="External"/><Relationship Id="rId1665" Type="http://schemas.openxmlformats.org/officeDocument/2006/relationships/hyperlink" Target="http://districtplanint.ccc.govt.nz/common/user/contentlink.aspx?sid=123712" TargetMode="External"/><Relationship Id="rId1872" Type="http://schemas.openxmlformats.org/officeDocument/2006/relationships/hyperlink" Target="http://districtplanint.ccc.govt.nz/common/user/contentlink.aspx?sid=123544" TargetMode="External"/><Relationship Id="rId162" Type="http://schemas.openxmlformats.org/officeDocument/2006/relationships/hyperlink" Target="https://districtplan.ccc.govt.nz/common/user/contentlink.aspx?sid=123685" TargetMode="External"/><Relationship Id="rId467" Type="http://schemas.openxmlformats.org/officeDocument/2006/relationships/hyperlink" Target="http://districtplanint.ccc.govt.nz/common/user/contentlink.aspx?sid=124044" TargetMode="External"/><Relationship Id="rId1097" Type="http://schemas.openxmlformats.org/officeDocument/2006/relationships/hyperlink" Target="http://districtplanint.ccc.govt.nz/Common/Output/Report.aspx?HID=229643" TargetMode="External"/><Relationship Id="rId1220" Type="http://schemas.openxmlformats.org/officeDocument/2006/relationships/hyperlink" Target="http://districtplanint.ccc.govt.nz/common/user/contentlink.aspx?sid=123756" TargetMode="External"/><Relationship Id="rId1318" Type="http://schemas.openxmlformats.org/officeDocument/2006/relationships/hyperlink" Target="http://districtplanint.ccc.govt.nz/common/user/contentlink.aspx?sid=123987" TargetMode="External"/><Relationship Id="rId1525" Type="http://schemas.openxmlformats.org/officeDocument/2006/relationships/hyperlink" Target="http://districtplanint.ccc.govt.nz/common/user/contentlink.aspx?sid=123530" TargetMode="External"/><Relationship Id="rId674" Type="http://schemas.openxmlformats.org/officeDocument/2006/relationships/hyperlink" Target="http://districtplanint.ccc.govt.nz/common/user/contentlink.aspx?sid=123845" TargetMode="External"/><Relationship Id="rId881" Type="http://schemas.openxmlformats.org/officeDocument/2006/relationships/hyperlink" Target="http://districtplanint.ccc.govt.nz/common/user/contentlink.aspx?sid=124058" TargetMode="External"/><Relationship Id="rId979" Type="http://schemas.openxmlformats.org/officeDocument/2006/relationships/hyperlink" Target="http://districtplanint.ccc.govt.nz/common/user/contentlink.aspx?sid=124105" TargetMode="External"/><Relationship Id="rId1732" Type="http://schemas.openxmlformats.org/officeDocument/2006/relationships/hyperlink" Target="http://districtplanint.ccc.govt.nz/common/user/contentlink.aspx?sid=123544" TargetMode="External"/><Relationship Id="rId24" Type="http://schemas.openxmlformats.org/officeDocument/2006/relationships/hyperlink" Target="http://districtplanint.ccc.govt.nz/Common/Output/Report.aspx?HID=86704" TargetMode="External"/><Relationship Id="rId327" Type="http://schemas.openxmlformats.org/officeDocument/2006/relationships/hyperlink" Target="http://districtplanint.ccc.govt.nz/common/user/contentlink.aspx?sid=123535" TargetMode="External"/><Relationship Id="rId534" Type="http://schemas.openxmlformats.org/officeDocument/2006/relationships/hyperlink" Target="http://districtplanint.ccc.govt.nz/Common/Output/Report.aspx?HID=88173" TargetMode="External"/><Relationship Id="rId741" Type="http://schemas.openxmlformats.org/officeDocument/2006/relationships/hyperlink" Target="http://www.legislation.govt.nz/regulation/public/1998/0443/latest/DLM269298.html" TargetMode="External"/><Relationship Id="rId839" Type="http://schemas.openxmlformats.org/officeDocument/2006/relationships/hyperlink" Target="https://districtplan.ccc.govt.nz/common/user/contentlink.aspx?sid=123769" TargetMode="External"/><Relationship Id="rId1164" Type="http://schemas.openxmlformats.org/officeDocument/2006/relationships/image" Target="media/image2.png"/><Relationship Id="rId1371" Type="http://schemas.openxmlformats.org/officeDocument/2006/relationships/hyperlink" Target="https://districtplan.ccc.govt.nz/common/user/contentlink.aspx?sid=123769" TargetMode="External"/><Relationship Id="rId1469" Type="http://schemas.openxmlformats.org/officeDocument/2006/relationships/hyperlink" Target="http://districtplanint.ccc.govt.nz/common/user/contentlink.aspx?sid=123740" TargetMode="External"/><Relationship Id="rId173" Type="http://schemas.openxmlformats.org/officeDocument/2006/relationships/hyperlink" Target="https://districtplan.ccc.govt.nz/common/user/contentlink.aspx?sid=123768" TargetMode="External"/><Relationship Id="rId380" Type="http://schemas.openxmlformats.org/officeDocument/2006/relationships/hyperlink" Target="http://districtplanint.ccc.govt.nz/common/user/contentlink.aspx?sid=123679" TargetMode="External"/><Relationship Id="rId601" Type="http://schemas.openxmlformats.org/officeDocument/2006/relationships/hyperlink" Target="http://districtplanint.ccc.govt.nz/common/user/contentlink.aspx?sid=123754" TargetMode="External"/><Relationship Id="rId1024" Type="http://schemas.openxmlformats.org/officeDocument/2006/relationships/hyperlink" Target="http://districtplanint.ccc.govt.nz/common/user/contentlink.aspx?sid=124045" TargetMode="External"/><Relationship Id="rId1231" Type="http://schemas.openxmlformats.org/officeDocument/2006/relationships/hyperlink" Target="http://districtplanint.ccc.govt.nz/common/user/contentlink.aspx?sid=123613" TargetMode="External"/><Relationship Id="rId1676" Type="http://schemas.openxmlformats.org/officeDocument/2006/relationships/hyperlink" Target="http://districtplanint.ccc.govt.nz/common/user/contentlink.aspx?sid=309643" TargetMode="External"/><Relationship Id="rId240" Type="http://schemas.openxmlformats.org/officeDocument/2006/relationships/hyperlink" Target="http://districtplanint.ccc.govt.nz/common/user/contentlink.aspx?sid=124064" TargetMode="External"/><Relationship Id="rId478" Type="http://schemas.openxmlformats.org/officeDocument/2006/relationships/hyperlink" Target="http://districtplanint.ccc.govt.nz/common/user/contentlink.aspx?sid=124128" TargetMode="External"/><Relationship Id="rId685" Type="http://schemas.openxmlformats.org/officeDocument/2006/relationships/hyperlink" Target="http://districtplanint.ccc.govt.nz/common/user/contentlink.aspx?sid=123721" TargetMode="External"/><Relationship Id="rId892" Type="http://schemas.openxmlformats.org/officeDocument/2006/relationships/hyperlink" Target="http://districtplanint.ccc.govt.nz/common/user/contentlink.aspx?sid=309643" TargetMode="External"/><Relationship Id="rId906" Type="http://schemas.openxmlformats.org/officeDocument/2006/relationships/hyperlink" Target="http://districtplanint.ccc.govt.nz/common/user/contentlink.aspx?sid=123533" TargetMode="External"/><Relationship Id="rId1329" Type="http://schemas.openxmlformats.org/officeDocument/2006/relationships/hyperlink" Target="http://districtplanint.ccc.govt.nz/common/user/contentlink.aspx?sid=123514" TargetMode="External"/><Relationship Id="rId1536" Type="http://schemas.openxmlformats.org/officeDocument/2006/relationships/hyperlink" Target="http://districtplanint.ccc.govt.nz/common/user/contentlink.aspx?sid=123795" TargetMode="External"/><Relationship Id="rId1743" Type="http://schemas.openxmlformats.org/officeDocument/2006/relationships/hyperlink" Target="http://districtplanint.ccc.govt.nz/common/user/contentlink.aspx?sid=124165" TargetMode="External"/><Relationship Id="rId35" Type="http://schemas.openxmlformats.org/officeDocument/2006/relationships/hyperlink" Target="http://districtplanint.ccc.govt.nz/Common/Output/Report.aspx?HID=86288" TargetMode="External"/><Relationship Id="rId100" Type="http://schemas.openxmlformats.org/officeDocument/2006/relationships/hyperlink" Target="http://districtplanint.ccc.govt.nz/common/user/contentlink.aspx?sid=123544" TargetMode="External"/><Relationship Id="rId338" Type="http://schemas.openxmlformats.org/officeDocument/2006/relationships/hyperlink" Target="http://districtplanint.ccc.govt.nz/common/user/contentlink.aspx?sid=123762" TargetMode="External"/><Relationship Id="rId545" Type="http://schemas.openxmlformats.org/officeDocument/2006/relationships/hyperlink" Target="http://districtplanint.ccc.govt.nz/common/user/contentlink.aspx?sid=123921" TargetMode="External"/><Relationship Id="rId752" Type="http://schemas.openxmlformats.org/officeDocument/2006/relationships/hyperlink" Target="http://districtplanint.ccc.govt.nz/common/user/contentlink.aspx?sid=124186" TargetMode="External"/><Relationship Id="rId1175" Type="http://schemas.openxmlformats.org/officeDocument/2006/relationships/hyperlink" Target="http://districtplanint.ccc.govt.nz/common/user/contentlink.aspx?sid=124110" TargetMode="External"/><Relationship Id="rId1382" Type="http://schemas.openxmlformats.org/officeDocument/2006/relationships/hyperlink" Target="http://districtplanint.ccc.govt.nz/common/user/contentlink.aspx?sid=123797" TargetMode="External"/><Relationship Id="rId1603" Type="http://schemas.openxmlformats.org/officeDocument/2006/relationships/hyperlink" Target="http://districtplanint.ccc.govt.nz/common/user/contentlink.aspx?sid=123693" TargetMode="External"/><Relationship Id="rId1810" Type="http://schemas.openxmlformats.org/officeDocument/2006/relationships/hyperlink" Target="http://districtplanint.ccc.govt.nz/common/user/contentlink.aspx?sid=124189" TargetMode="External"/><Relationship Id="rId184" Type="http://schemas.openxmlformats.org/officeDocument/2006/relationships/hyperlink" Target="http://districtplanint.ccc.govt.nz/common/user/contentlink.aspx?sid=124064" TargetMode="External"/><Relationship Id="rId391" Type="http://schemas.openxmlformats.org/officeDocument/2006/relationships/hyperlink" Target="http://districtplanint.ccc.govt.nz/common/user/contentlink.aspx?sid=123701" TargetMode="External"/><Relationship Id="rId405" Type="http://schemas.openxmlformats.org/officeDocument/2006/relationships/hyperlink" Target="http://districtplanint.ccc.govt.nz/common/user/contentlink.aspx?sid=123544" TargetMode="External"/><Relationship Id="rId612" Type="http://schemas.openxmlformats.org/officeDocument/2006/relationships/hyperlink" Target="http://districtplanint.ccc.govt.nz/common/user/contentlink.aspx?sid=124121" TargetMode="External"/><Relationship Id="rId1035" Type="http://schemas.openxmlformats.org/officeDocument/2006/relationships/hyperlink" Target="http://districtplanint.ccc.govt.nz/common/user/contentlink.aspx?sid=123847" TargetMode="External"/><Relationship Id="rId1242" Type="http://schemas.openxmlformats.org/officeDocument/2006/relationships/hyperlink" Target="http://districtplanint.ccc.govt.nz/common/user/contentlink.aspx?sid=123544" TargetMode="External"/><Relationship Id="rId1687" Type="http://schemas.openxmlformats.org/officeDocument/2006/relationships/hyperlink" Target="http://districtplanint.ccc.govt.nz/common/user/contentlink.aspx?sid=124159" TargetMode="External"/><Relationship Id="rId1894" Type="http://schemas.openxmlformats.org/officeDocument/2006/relationships/footer" Target="footer3.xml"/><Relationship Id="rId251" Type="http://schemas.openxmlformats.org/officeDocument/2006/relationships/hyperlink" Target="http://districtplanint.ccc.govt.nz/common/user/contentlink.aspx?sid=124110" TargetMode="External"/><Relationship Id="rId489" Type="http://schemas.openxmlformats.org/officeDocument/2006/relationships/hyperlink" Target="http://districtplanint.ccc.govt.nz/Common/Output/Report.aspx?HID=86719" TargetMode="External"/><Relationship Id="rId696" Type="http://schemas.openxmlformats.org/officeDocument/2006/relationships/hyperlink" Target="http://districtplanint.ccc.govt.nz/common/user/contentlink.aspx?sid=309643" TargetMode="External"/><Relationship Id="rId917" Type="http://schemas.openxmlformats.org/officeDocument/2006/relationships/hyperlink" Target="http://districtplanint.ccc.govt.nz/common/user/contentlink.aspx?sid=124064" TargetMode="External"/><Relationship Id="rId1102" Type="http://schemas.openxmlformats.org/officeDocument/2006/relationships/hyperlink" Target="http://districtplanint.ccc.govt.nz/common/user/contentlink.aspx?sid=123589" TargetMode="External"/><Relationship Id="rId1547" Type="http://schemas.openxmlformats.org/officeDocument/2006/relationships/hyperlink" Target="http://districtplanint.ccc.govt.nz/common/user/contentlink.aspx?sid=123481" TargetMode="External"/><Relationship Id="rId1754" Type="http://schemas.openxmlformats.org/officeDocument/2006/relationships/hyperlink" Target="http://districtplanint.ccc.govt.nz/Common/Output/Report.aspx?HID=85249" TargetMode="External"/><Relationship Id="rId46" Type="http://schemas.openxmlformats.org/officeDocument/2006/relationships/hyperlink" Target="https://shop.standards.govt.nz/catalog/6803%3A1999%28NZS%29/view" TargetMode="External"/><Relationship Id="rId349" Type="http://schemas.openxmlformats.org/officeDocument/2006/relationships/hyperlink" Target="http://districtplanint.ccc.govt.nz/Common/Output/Report.aspx?HID=86675" TargetMode="External"/><Relationship Id="rId556" Type="http://schemas.openxmlformats.org/officeDocument/2006/relationships/hyperlink" Target="http://www.mfe.govt.nz/publications/rma/national-policy-statement-electricity-transmission-evaluation-under-section-32-8" TargetMode="External"/><Relationship Id="rId763" Type="http://schemas.openxmlformats.org/officeDocument/2006/relationships/hyperlink" Target="http://districtplanint.ccc.govt.nz/Common/Output/Report.aspx?HID=86539" TargetMode="External"/><Relationship Id="rId1186" Type="http://schemas.openxmlformats.org/officeDocument/2006/relationships/hyperlink" Target="http://districtplanint.ccc.govt.nz/common/user/contentlink.aspx?sid=124110" TargetMode="External"/><Relationship Id="rId1393" Type="http://schemas.openxmlformats.org/officeDocument/2006/relationships/hyperlink" Target="https://districtplan.ccc.govt.nz/common/user/contentlink.aspx?sid=123767" TargetMode="External"/><Relationship Id="rId1407" Type="http://schemas.openxmlformats.org/officeDocument/2006/relationships/hyperlink" Target="http://districtplanint.ccc.govt.nz/common/user/contentlink.aspx?sid=309644" TargetMode="External"/><Relationship Id="rId1614" Type="http://schemas.openxmlformats.org/officeDocument/2006/relationships/hyperlink" Target="http://districtplanint.ccc.govt.nz/Common/Output/Report.aspx?HID=87893" TargetMode="External"/><Relationship Id="rId1821" Type="http://schemas.openxmlformats.org/officeDocument/2006/relationships/hyperlink" Target="http://districtplanint.ccc.govt.nz/common/user/contentlink.aspx?sid=123544" TargetMode="External"/><Relationship Id="rId111" Type="http://schemas.openxmlformats.org/officeDocument/2006/relationships/hyperlink" Target="http://districtplanint.ccc.govt.nz/common/user/contentlink.aspx?sid=124110" TargetMode="External"/><Relationship Id="rId195" Type="http://schemas.openxmlformats.org/officeDocument/2006/relationships/hyperlink" Target="http://districtplanint.ccc.govt.nz/common/user/contentlink.aspx?sid=123473" TargetMode="External"/><Relationship Id="rId209" Type="http://schemas.openxmlformats.org/officeDocument/2006/relationships/hyperlink" Target="http://districtplanint.ccc.govt.nz/Common/Output/Report.aspx?HID=85909" TargetMode="External"/><Relationship Id="rId416" Type="http://schemas.openxmlformats.org/officeDocument/2006/relationships/hyperlink" Target="http://districtplanint.ccc.govt.nz/common/user/contentlink.aspx?sid=123825" TargetMode="External"/><Relationship Id="rId970" Type="http://schemas.openxmlformats.org/officeDocument/2006/relationships/hyperlink" Target="http://districtplanint.ccc.govt.nz/common/user/contentlink.aspx?sid=124110" TargetMode="External"/><Relationship Id="rId1046" Type="http://schemas.openxmlformats.org/officeDocument/2006/relationships/hyperlink" Target="http://districtplanint.ccc.govt.nz/common/user/contentlink.aspx?sid=123454" TargetMode="External"/><Relationship Id="rId1253" Type="http://schemas.openxmlformats.org/officeDocument/2006/relationships/hyperlink" Target="http://districtplanint.ccc.govt.nz/common/user/contentlink.aspx?sid=124128" TargetMode="External"/><Relationship Id="rId1698" Type="http://schemas.openxmlformats.org/officeDocument/2006/relationships/hyperlink" Target="http://districtplanint.ccc.govt.nz/common/user/contentlink.aspx?sid=123544" TargetMode="External"/><Relationship Id="rId623" Type="http://schemas.openxmlformats.org/officeDocument/2006/relationships/hyperlink" Target="http://districtplanint.ccc.govt.nz/Common/Output/Report.aspx?HID=85249" TargetMode="External"/><Relationship Id="rId830" Type="http://schemas.openxmlformats.org/officeDocument/2006/relationships/hyperlink" Target="https://districtplan.ccc.govt.nz/common/user/contentlink.aspx?sid=123544" TargetMode="External"/><Relationship Id="rId928" Type="http://schemas.openxmlformats.org/officeDocument/2006/relationships/hyperlink" Target="http://districtplanint.ccc.govt.nz/common/user/contentlink.aspx?sid=124110" TargetMode="External"/><Relationship Id="rId1460" Type="http://schemas.openxmlformats.org/officeDocument/2006/relationships/hyperlink" Target="http://www.legislation.govt.nz/act/public/2012/0120/latest/DLM3339333.html" TargetMode="External"/><Relationship Id="rId1558" Type="http://schemas.openxmlformats.org/officeDocument/2006/relationships/hyperlink" Target="http://districtplanint.ccc.govt.nz/common/user/contentlink.aspx?sid=124110" TargetMode="External"/><Relationship Id="rId1765" Type="http://schemas.openxmlformats.org/officeDocument/2006/relationships/hyperlink" Target="http://districtplanint.ccc.govt.nz/common/user/contentlink.aspx?sid=124058" TargetMode="External"/><Relationship Id="rId57" Type="http://schemas.openxmlformats.org/officeDocument/2006/relationships/hyperlink" Target="http://districtplanint.ccc.govt.nz/Common/Output/Report.aspx?HID=87094" TargetMode="External"/><Relationship Id="rId262" Type="http://schemas.openxmlformats.org/officeDocument/2006/relationships/hyperlink" Target="http://districtplanint.ccc.govt.nz/common/user/contentlink.aspx?sid=123797" TargetMode="External"/><Relationship Id="rId567" Type="http://schemas.openxmlformats.org/officeDocument/2006/relationships/hyperlink" Target="http://districtplanint.ccc.govt.nz/common/user/contentlink.aspx?sid=124120" TargetMode="External"/><Relationship Id="rId1113" Type="http://schemas.openxmlformats.org/officeDocument/2006/relationships/hyperlink" Target="http://districtplanint.ccc.govt.nz/common/user/contentlink.aspx?sid=123544" TargetMode="External"/><Relationship Id="rId1197" Type="http://schemas.openxmlformats.org/officeDocument/2006/relationships/hyperlink" Target="http://districtplanint.ccc.govt.nz/common/user/contentlink.aspx?sid=123899" TargetMode="External"/><Relationship Id="rId1320" Type="http://schemas.openxmlformats.org/officeDocument/2006/relationships/hyperlink" Target="http://districtplanint.ccc.govt.nz/common/user/contentlink.aspx?sid=123983" TargetMode="External"/><Relationship Id="rId1418" Type="http://schemas.openxmlformats.org/officeDocument/2006/relationships/hyperlink" Target="http://districtplanint.ccc.govt.nz/common/user/contentlink.aspx?sid=123747" TargetMode="External"/><Relationship Id="rId122" Type="http://schemas.openxmlformats.org/officeDocument/2006/relationships/hyperlink" Target="http://districtplanint.ccc.govt.nz/common/user/contentlink.aspx?sid=124054" TargetMode="External"/><Relationship Id="rId774" Type="http://schemas.openxmlformats.org/officeDocument/2006/relationships/hyperlink" Target="http://districtplanint.ccc.govt.nz/Common/Output/Report.aspx?HID=88109" TargetMode="External"/><Relationship Id="rId981" Type="http://schemas.openxmlformats.org/officeDocument/2006/relationships/hyperlink" Target="http://districtplanint.ccc.govt.nz/Common/Output/Report.aspx?HID=86675" TargetMode="External"/><Relationship Id="rId1057" Type="http://schemas.openxmlformats.org/officeDocument/2006/relationships/hyperlink" Target="http://districtplanint.ccc.govt.nz/common/user/contentlink.aspx?sid=123538" TargetMode="External"/><Relationship Id="rId1625" Type="http://schemas.openxmlformats.org/officeDocument/2006/relationships/hyperlink" Target="http://districtplanint.ccc.govt.nz/common/user/contentlink.aspx?sid=123530" TargetMode="External"/><Relationship Id="rId1832" Type="http://schemas.openxmlformats.org/officeDocument/2006/relationships/hyperlink" Target="http://districtplanint.ccc.govt.nz/common/user/contentlink.aspx?sid=123939" TargetMode="External"/><Relationship Id="rId427" Type="http://schemas.openxmlformats.org/officeDocument/2006/relationships/hyperlink" Target="http://districtplanint.ccc.govt.nz/common/user/contentlink.aspx?sid=124050" TargetMode="External"/><Relationship Id="rId634" Type="http://schemas.openxmlformats.org/officeDocument/2006/relationships/hyperlink" Target="http://districtplanint.ccc.govt.nz/common/user/contentlink.aspx?sid=124161" TargetMode="External"/><Relationship Id="rId841" Type="http://schemas.openxmlformats.org/officeDocument/2006/relationships/hyperlink" Target="https://districtplan.ccc.govt.nz/common/user/contentlink.aspx?sid=124074" TargetMode="External"/><Relationship Id="rId1264" Type="http://schemas.openxmlformats.org/officeDocument/2006/relationships/hyperlink" Target="http://districtplanint.ccc.govt.nz/common/user/contentlink.aspx?sid=123685" TargetMode="External"/><Relationship Id="rId1471" Type="http://schemas.openxmlformats.org/officeDocument/2006/relationships/hyperlink" Target="http://districtplanint.ccc.govt.nz/common/user/contentlink.aspx?sid=124101" TargetMode="External"/><Relationship Id="rId1569" Type="http://schemas.openxmlformats.org/officeDocument/2006/relationships/hyperlink" Target="http://districtplanint.ccc.govt.nz/common/user/contentlink.aspx?sid=124110" TargetMode="External"/><Relationship Id="rId273" Type="http://schemas.openxmlformats.org/officeDocument/2006/relationships/hyperlink" Target="http://districtplanint.ccc.govt.nz/common/user/contentlink.aspx?sid=123797" TargetMode="External"/><Relationship Id="rId480" Type="http://schemas.openxmlformats.org/officeDocument/2006/relationships/hyperlink" Target="http://districtplanint.ccc.govt.nz/common/user/contentlink.aspx?sid=124110" TargetMode="External"/><Relationship Id="rId701" Type="http://schemas.openxmlformats.org/officeDocument/2006/relationships/hyperlink" Target="http://districtplanint.ccc.govt.nz/common/user/contentlink.aspx?sid=124141" TargetMode="External"/><Relationship Id="rId939" Type="http://schemas.openxmlformats.org/officeDocument/2006/relationships/hyperlink" Target="http://districtplanint.ccc.govt.nz/common/user/contentlink.aspx?sid=123901" TargetMode="External"/><Relationship Id="rId1124" Type="http://schemas.openxmlformats.org/officeDocument/2006/relationships/hyperlink" Target="http://districtplanint.ccc.govt.nz/common/user/contentlink.aspx?sid=123754" TargetMode="External"/><Relationship Id="rId1331" Type="http://schemas.openxmlformats.org/officeDocument/2006/relationships/hyperlink" Target="http://districtplanint.ccc.govt.nz/common/user/contentlink.aspx?sid=124110" TargetMode="External"/><Relationship Id="rId1776" Type="http://schemas.openxmlformats.org/officeDocument/2006/relationships/hyperlink" Target="https://www.ecan.govt.nz/your-region/plans-strategies-and-bylaws/canterbury-regional-policy-statement/" TargetMode="External"/><Relationship Id="rId68" Type="http://schemas.openxmlformats.org/officeDocument/2006/relationships/hyperlink" Target="http://districtplanint.ccc.govt.nz/common/user/contentlink.aspx?sid=124101" TargetMode="External"/><Relationship Id="rId133" Type="http://schemas.openxmlformats.org/officeDocument/2006/relationships/hyperlink" Target="http://districtplanint.ccc.govt.nz/common/user/contentlink.aspx?sid=123474" TargetMode="External"/><Relationship Id="rId340" Type="http://schemas.openxmlformats.org/officeDocument/2006/relationships/hyperlink" Target="http://districtplanint.ccc.govt.nz/Common/Output/Report.aspx?HID=86675" TargetMode="External"/><Relationship Id="rId578" Type="http://schemas.openxmlformats.org/officeDocument/2006/relationships/hyperlink" Target="http://districtplanint.ccc.govt.nz/common/user/contentlink.aspx?sid=124110" TargetMode="External"/><Relationship Id="rId785" Type="http://schemas.openxmlformats.org/officeDocument/2006/relationships/hyperlink" Target="http://districtplanint.ccc.govt.nz/common/user/contentlink.aspx?sid=123544" TargetMode="External"/><Relationship Id="rId992" Type="http://schemas.openxmlformats.org/officeDocument/2006/relationships/hyperlink" Target="http://districtplanint.ccc.govt.nz/common/user/contentlink.aspx?sid=123503" TargetMode="External"/><Relationship Id="rId1429" Type="http://schemas.openxmlformats.org/officeDocument/2006/relationships/hyperlink" Target="http://districtplanint.ccc.govt.nz/common/user/contentlink.aspx?sid=123544" TargetMode="External"/><Relationship Id="rId1636" Type="http://schemas.openxmlformats.org/officeDocument/2006/relationships/hyperlink" Target="http://districtplanint.ccc.govt.nz/common/user/contentlink.aspx?sid=124058" TargetMode="External"/><Relationship Id="rId1843" Type="http://schemas.openxmlformats.org/officeDocument/2006/relationships/hyperlink" Target="http://districtplanint.ccc.govt.nz/Common/Output/Report.aspx?HID=85219" TargetMode="External"/><Relationship Id="rId200" Type="http://schemas.openxmlformats.org/officeDocument/2006/relationships/hyperlink" Target="http://districtplanint.ccc.govt.nz/common/user/contentlink.aspx?sid=123544" TargetMode="External"/><Relationship Id="rId438" Type="http://schemas.openxmlformats.org/officeDocument/2006/relationships/hyperlink" Target="http://districtplanint.ccc.govt.nz/common/user/contentlink.aspx?sid=123487" TargetMode="External"/><Relationship Id="rId645" Type="http://schemas.openxmlformats.org/officeDocument/2006/relationships/hyperlink" Target="http://districtplanint.ccc.govt.nz/common/user/contentlink.aspx?sid=123530" TargetMode="External"/><Relationship Id="rId852" Type="http://schemas.openxmlformats.org/officeDocument/2006/relationships/hyperlink" Target="http://districtplanint.ccc.govt.nz/common/user/contentlink.aspx?sid=123643" TargetMode="External"/><Relationship Id="rId1068" Type="http://schemas.openxmlformats.org/officeDocument/2006/relationships/hyperlink" Target="http://districtplanint.ccc.govt.nz/common/user/contentlink.aspx?sid=124171" TargetMode="External"/><Relationship Id="rId1275" Type="http://schemas.openxmlformats.org/officeDocument/2006/relationships/hyperlink" Target="http://districtplanint.ccc.govt.nz/common/user/contentlink.aspx?sid=124110" TargetMode="External"/><Relationship Id="rId1482" Type="http://schemas.openxmlformats.org/officeDocument/2006/relationships/hyperlink" Target="http://www.legislation.govt.nz/act/public/2001/0093/latest/DLM119975.html" TargetMode="External"/><Relationship Id="rId1703" Type="http://schemas.openxmlformats.org/officeDocument/2006/relationships/hyperlink" Target="http://districtplanint.ccc.govt.nz/common/user/contentlink.aspx?sid=123997" TargetMode="External"/><Relationship Id="rId284" Type="http://schemas.openxmlformats.org/officeDocument/2006/relationships/hyperlink" Target="http://districtplanint.ccc.govt.nz/common/user/contentlink.aspx?sid=123544" TargetMode="External"/><Relationship Id="rId491" Type="http://schemas.openxmlformats.org/officeDocument/2006/relationships/hyperlink" Target="http://districtplanint.ccc.govt.nz/common/user/contentlink.aspx?sid=123697" TargetMode="External"/><Relationship Id="rId505" Type="http://schemas.openxmlformats.org/officeDocument/2006/relationships/hyperlink" Target="http://districtplanint.ccc.govt.nz/common/user/contentlink.aspx?sid=123544" TargetMode="External"/><Relationship Id="rId712" Type="http://schemas.openxmlformats.org/officeDocument/2006/relationships/hyperlink" Target="http://districtplanint.ccc.govt.nz/pages/document/Edit.aspx?HID=88265" TargetMode="External"/><Relationship Id="rId1135" Type="http://schemas.openxmlformats.org/officeDocument/2006/relationships/hyperlink" Target="http://districtplanint.ccc.govt.nz/common/user/contentlink.aspx?sid=123559" TargetMode="External"/><Relationship Id="rId1342" Type="http://schemas.openxmlformats.org/officeDocument/2006/relationships/hyperlink" Target="http://districtplanint.ccc.govt.nz/common/user/contentlink.aspx?sid=123542" TargetMode="External"/><Relationship Id="rId1787" Type="http://schemas.openxmlformats.org/officeDocument/2006/relationships/hyperlink" Target="http://districtplanint.ccc.govt.nz/common/user/contentlink.aspx?sid=123571" TargetMode="External"/><Relationship Id="rId79" Type="http://schemas.openxmlformats.org/officeDocument/2006/relationships/hyperlink" Target="http://districtplanint.ccc.govt.nz/common/user/contentlink.aspx?sid=124055" TargetMode="External"/><Relationship Id="rId144" Type="http://schemas.openxmlformats.org/officeDocument/2006/relationships/hyperlink" Target="http://districtplanint.ccc.govt.nz/Common/Output/Report.aspx?HID=84943" TargetMode="External"/><Relationship Id="rId589" Type="http://schemas.openxmlformats.org/officeDocument/2006/relationships/hyperlink" Target="http://districtplanint.ccc.govt.nz/common/user/contentlink.aspx?sid=123530" TargetMode="External"/><Relationship Id="rId796" Type="http://schemas.openxmlformats.org/officeDocument/2006/relationships/hyperlink" Target="https://districtplan.ccc.govt.nz/common/user/contentlink.aspx?sid=123769" TargetMode="External"/><Relationship Id="rId1202" Type="http://schemas.openxmlformats.org/officeDocument/2006/relationships/hyperlink" Target="http://districtplanint.ccc.govt.nz/common/user/contentlink.aspx?sid=123852" TargetMode="External"/><Relationship Id="rId1647" Type="http://schemas.openxmlformats.org/officeDocument/2006/relationships/hyperlink" Target="http://districtplanint.ccc.govt.nz/common/user/contentlink.aspx?sid=123712" TargetMode="External"/><Relationship Id="rId1854" Type="http://schemas.openxmlformats.org/officeDocument/2006/relationships/hyperlink" Target="http://districtplanint.ccc.govt.nz/common/user/contentlink.aspx?sid=123544" TargetMode="External"/><Relationship Id="rId351" Type="http://schemas.openxmlformats.org/officeDocument/2006/relationships/hyperlink" Target="http://districtplanint.ccc.govt.nz/Common/Output/Report.aspx?HID=86675" TargetMode="External"/><Relationship Id="rId449" Type="http://schemas.openxmlformats.org/officeDocument/2006/relationships/hyperlink" Target="http://districtplanint.ccc.govt.nz/common/user/contentlink.aspx?sid=127118" TargetMode="External"/><Relationship Id="rId656" Type="http://schemas.openxmlformats.org/officeDocument/2006/relationships/hyperlink" Target="http://districtplanint.ccc.govt.nz/common/user/contentlink.aspx?sid=123992" TargetMode="External"/><Relationship Id="rId863" Type="http://schemas.openxmlformats.org/officeDocument/2006/relationships/hyperlink" Target="https://districtplan.ccc.govt.nz/common/user/contentlink.aspx?sid=123561" TargetMode="External"/><Relationship Id="rId1079" Type="http://schemas.openxmlformats.org/officeDocument/2006/relationships/hyperlink" Target="http://districtplanint.ccc.govt.nz/Common/Output/Report.aspx?HID=86077" TargetMode="External"/><Relationship Id="rId1286" Type="http://schemas.openxmlformats.org/officeDocument/2006/relationships/hyperlink" Target="http://districtplanint.ccc.govt.nz/Common/Output/Report.aspx?HID=85249" TargetMode="External"/><Relationship Id="rId1493" Type="http://schemas.openxmlformats.org/officeDocument/2006/relationships/hyperlink" Target="http://www.legislation.govt.nz/act/public/1977/0066/latest/DLM444305.html" TargetMode="External"/><Relationship Id="rId1507" Type="http://schemas.openxmlformats.org/officeDocument/2006/relationships/hyperlink" Target="http://districtplanint.ccc.govt.nz/common/user/contentlink.aspx?sid=124110" TargetMode="External"/><Relationship Id="rId1714" Type="http://schemas.openxmlformats.org/officeDocument/2006/relationships/hyperlink" Target="http://www.legislation.govt.nz/act/public/1990/0028/latest/DLM204973.html" TargetMode="External"/><Relationship Id="rId211" Type="http://schemas.openxmlformats.org/officeDocument/2006/relationships/hyperlink" Target="http://districtplanint.ccc.govt.nz/common/user/contentlink.aspx?sid=123544" TargetMode="External"/><Relationship Id="rId295" Type="http://schemas.openxmlformats.org/officeDocument/2006/relationships/hyperlink" Target="http://districtplanint.ccc.govt.nz/common/user/contentlink.aspx?sid=123740" TargetMode="External"/><Relationship Id="rId309" Type="http://schemas.openxmlformats.org/officeDocument/2006/relationships/hyperlink" Target="http://districtplanint.ccc.govt.nz/common/user/contentlink.aspx?sid=124064" TargetMode="External"/><Relationship Id="rId516" Type="http://schemas.openxmlformats.org/officeDocument/2006/relationships/hyperlink" Target="http://districtplanint.ccc.govt.nz/common/user/contentlink.aspx?sid=123571" TargetMode="External"/><Relationship Id="rId1146" Type="http://schemas.openxmlformats.org/officeDocument/2006/relationships/hyperlink" Target="http://districtplanint.ccc.govt.nz/common/user/contentlink.aspx?sid=124110" TargetMode="External"/><Relationship Id="rId1798" Type="http://schemas.openxmlformats.org/officeDocument/2006/relationships/hyperlink" Target="http://districtplanint.ccc.govt.nz/common/user/contentlink.aspx?sid=123487" TargetMode="External"/><Relationship Id="rId723" Type="http://schemas.openxmlformats.org/officeDocument/2006/relationships/hyperlink" Target="http://districtplanint.ccc.govt.nz/common/user/contentlink.aspx?sid=123365" TargetMode="External"/><Relationship Id="rId930" Type="http://schemas.openxmlformats.org/officeDocument/2006/relationships/hyperlink" Target="http://districtplanint.ccc.govt.nz/common/user/contentlink.aspx?sid=124185" TargetMode="External"/><Relationship Id="rId1006" Type="http://schemas.openxmlformats.org/officeDocument/2006/relationships/hyperlink" Target="https://districtplan.ccc.govt.nz/common/user/contentlink.aspx?sid=123544" TargetMode="External"/><Relationship Id="rId1353" Type="http://schemas.openxmlformats.org/officeDocument/2006/relationships/hyperlink" Target="http://districtplanint.ccc.govt.nz/common/user/contentlink.aspx?sid=124064" TargetMode="External"/><Relationship Id="rId1560" Type="http://schemas.openxmlformats.org/officeDocument/2006/relationships/hyperlink" Target="http://districtplanint.ccc.govt.nz/common/user/contentlink.aspx?sid=124087" TargetMode="External"/><Relationship Id="rId1658" Type="http://schemas.openxmlformats.org/officeDocument/2006/relationships/hyperlink" Target="http://districtplanint.ccc.govt.nz/common/user/contentlink.aspx?sid=123673" TargetMode="External"/><Relationship Id="rId1865" Type="http://schemas.openxmlformats.org/officeDocument/2006/relationships/hyperlink" Target="http://districtplanint.ccc.govt.nz/Common/Output/Report.aspx?HID=88394" TargetMode="External"/><Relationship Id="rId155" Type="http://schemas.openxmlformats.org/officeDocument/2006/relationships/hyperlink" Target="https://districtplan.ccc.govt.nz/common/user/contentlink.aspx?sid=123767" TargetMode="External"/><Relationship Id="rId362" Type="http://schemas.openxmlformats.org/officeDocument/2006/relationships/hyperlink" Target="http://districtplanint.ccc.govt.nz/common/user/contentlink.aspx?sid=124047" TargetMode="External"/><Relationship Id="rId1213" Type="http://schemas.openxmlformats.org/officeDocument/2006/relationships/hyperlink" Target="http://districtplanint.ccc.govt.nz/common/user/contentlink.aspx?sid=123511" TargetMode="External"/><Relationship Id="rId1297" Type="http://schemas.openxmlformats.org/officeDocument/2006/relationships/hyperlink" Target="http://districtplanint.ccc.govt.nz/common/user/contentlink.aspx?sid=123544" TargetMode="External"/><Relationship Id="rId1420" Type="http://schemas.openxmlformats.org/officeDocument/2006/relationships/hyperlink" Target="http://districtplanint.ccc.govt.nz/Common/Output/Report.aspx?HID=85448" TargetMode="External"/><Relationship Id="rId1518" Type="http://schemas.openxmlformats.org/officeDocument/2006/relationships/hyperlink" Target="https://www.ccc.govt.nz/the-council/plans-strategies-policies-and-bylaws/strategies/transport-strategic-plan-2012" TargetMode="External"/><Relationship Id="rId222" Type="http://schemas.openxmlformats.org/officeDocument/2006/relationships/hyperlink" Target="http://districtplanint.ccc.govt.nz/common/user/contentlink.aspx?sid=123544" TargetMode="External"/><Relationship Id="rId667" Type="http://schemas.openxmlformats.org/officeDocument/2006/relationships/hyperlink" Target="http://districtplanint.ccc.govt.nz/common/user/contentlink.aspx?sid=124114" TargetMode="External"/><Relationship Id="rId874" Type="http://schemas.openxmlformats.org/officeDocument/2006/relationships/hyperlink" Target="http://districtplanint.ccc.govt.nz/common/user/contentlink.aspx?sid=123535" TargetMode="External"/><Relationship Id="rId1725" Type="http://schemas.openxmlformats.org/officeDocument/2006/relationships/hyperlink" Target="http://districtplanint.ccc.govt.nz/common/user/contentlink.aspx?sid=123701" TargetMode="External"/><Relationship Id="rId17" Type="http://schemas.openxmlformats.org/officeDocument/2006/relationships/hyperlink" Target="http://districtplanint.ccc.govt.nz/common/user/contentlink.aspx?sid=123358" TargetMode="External"/><Relationship Id="rId527" Type="http://schemas.openxmlformats.org/officeDocument/2006/relationships/hyperlink" Target="http://districtplanint.ccc.govt.nz/common/user/contentlink.aspx?sid=124116" TargetMode="External"/><Relationship Id="rId734" Type="http://schemas.openxmlformats.org/officeDocument/2006/relationships/hyperlink" Target="http://districtplanint.ccc.govt.nz/common/user/contentlink.aspx?sid=123826" TargetMode="External"/><Relationship Id="rId941" Type="http://schemas.openxmlformats.org/officeDocument/2006/relationships/hyperlink" Target="http://districtplanint.ccc.govt.nz/common/user/contentlink.aspx?sid=123605" TargetMode="External"/><Relationship Id="rId1157" Type="http://schemas.openxmlformats.org/officeDocument/2006/relationships/hyperlink" Target="http://districtplanint.ccc.govt.nz/common/user/contentlink.aspx?sid=123673" TargetMode="External"/><Relationship Id="rId1364" Type="http://schemas.openxmlformats.org/officeDocument/2006/relationships/hyperlink" Target="http://districtplanint.ccc.govt.nz/common/user/contentlink.aspx?sid=123544" TargetMode="External"/><Relationship Id="rId1571" Type="http://schemas.openxmlformats.org/officeDocument/2006/relationships/hyperlink" Target="http://districtplanint.ccc.govt.nz/common/user/contentlink.aspx?sid=124110" TargetMode="External"/><Relationship Id="rId70" Type="http://schemas.openxmlformats.org/officeDocument/2006/relationships/hyperlink" Target="http://districtplanint.ccc.govt.nz/common/user/contentlink.aspx?sid=123571" TargetMode="External"/><Relationship Id="rId166" Type="http://schemas.openxmlformats.org/officeDocument/2006/relationships/hyperlink" Target="https://districtplan.ccc.govt.nz/common/user/contentlink.aspx?sid=124005" TargetMode="External"/><Relationship Id="rId373" Type="http://schemas.openxmlformats.org/officeDocument/2006/relationships/hyperlink" Target="http://districtplanint.ccc.govt.nz/common/user/contentlink.aspx?sid=123679" TargetMode="External"/><Relationship Id="rId580" Type="http://schemas.openxmlformats.org/officeDocument/2006/relationships/hyperlink" Target="http://districtplanint.ccc.govt.nz/common/user/contentlink.aspx?sid=124058" TargetMode="External"/><Relationship Id="rId801" Type="http://schemas.openxmlformats.org/officeDocument/2006/relationships/hyperlink" Target="https://districtplan.ccc.govt.nz/common/user/contentlink.aspx?sid=123769" TargetMode="External"/><Relationship Id="rId1017" Type="http://schemas.openxmlformats.org/officeDocument/2006/relationships/hyperlink" Target="http://districtplanint.ccc.govt.nz/common/user/contentlink.aspx?sid=123588" TargetMode="External"/><Relationship Id="rId1224" Type="http://schemas.openxmlformats.org/officeDocument/2006/relationships/hyperlink" Target="http://districtplanint.ccc.govt.nz/common/user/contentlink.aspx?sid=123767" TargetMode="External"/><Relationship Id="rId1431" Type="http://schemas.openxmlformats.org/officeDocument/2006/relationships/hyperlink" Target="http://districtplanint.ccc.govt.nz/common/user/contentlink.aspx?sid=124055" TargetMode="External"/><Relationship Id="rId1669" Type="http://schemas.openxmlformats.org/officeDocument/2006/relationships/hyperlink" Target="http://districtplanint.ccc.govt.nz/common/user/contentlink.aspx?sid=124110" TargetMode="External"/><Relationship Id="rId1876" Type="http://schemas.openxmlformats.org/officeDocument/2006/relationships/image" Target="media/image5.jpg"/><Relationship Id="rId1" Type="http://schemas.openxmlformats.org/officeDocument/2006/relationships/customXml" Target="../customXml/item1.xml"/><Relationship Id="rId233" Type="http://schemas.openxmlformats.org/officeDocument/2006/relationships/hyperlink" Target="http://districtplanint.ccc.govt.nz/common/user/contentlink.aspx?sid=124066" TargetMode="External"/><Relationship Id="rId440" Type="http://schemas.openxmlformats.org/officeDocument/2006/relationships/hyperlink" Target="http://districtplanint.ccc.govt.nz/common/user/contentlink.aspx?sid=123454" TargetMode="External"/><Relationship Id="rId678" Type="http://schemas.openxmlformats.org/officeDocument/2006/relationships/hyperlink" Target="http://districtplanint.ccc.govt.nz/common/user/contentlink.aspx?sid=123697" TargetMode="External"/><Relationship Id="rId885" Type="http://schemas.openxmlformats.org/officeDocument/2006/relationships/hyperlink" Target="http://districtplanint.ccc.govt.nz/common/user/contentlink.aspx?sid=124058" TargetMode="External"/><Relationship Id="rId1070" Type="http://schemas.openxmlformats.org/officeDocument/2006/relationships/hyperlink" Target="http://districtplanint.ccc.govt.nz/common/user/contentlink.aspx?sid=123516" TargetMode="External"/><Relationship Id="rId1529" Type="http://schemas.openxmlformats.org/officeDocument/2006/relationships/hyperlink" Target="http://districtplanint.ccc.govt.nz/common/user/contentlink.aspx?sid=124060" TargetMode="External"/><Relationship Id="rId1736" Type="http://schemas.openxmlformats.org/officeDocument/2006/relationships/hyperlink" Target="http://districtplanint.ccc.govt.nz/common/user/contentlink.aspx?sid=123613" TargetMode="External"/><Relationship Id="rId28" Type="http://schemas.openxmlformats.org/officeDocument/2006/relationships/hyperlink" Target="http://districtplanint.ccc.govt.nz/Common/Output/Report.aspx?HID=86801" TargetMode="External"/><Relationship Id="rId300" Type="http://schemas.openxmlformats.org/officeDocument/2006/relationships/hyperlink" Target="http://districtplanint.ccc.govt.nz/common/user/contentlink.aspx?sid=124025" TargetMode="External"/><Relationship Id="rId538" Type="http://schemas.openxmlformats.org/officeDocument/2006/relationships/hyperlink" Target="http://districtplanint.ccc.govt.nz/Common/Output/Report.aspx?HID=88173" TargetMode="External"/><Relationship Id="rId745" Type="http://schemas.openxmlformats.org/officeDocument/2006/relationships/hyperlink" Target="http://districtplanint.ccc.govt.nz/common/user/contentlink.aspx?sid=123542" TargetMode="External"/><Relationship Id="rId952" Type="http://schemas.openxmlformats.org/officeDocument/2006/relationships/hyperlink" Target="http://districtplanint.ccc.govt.nz/Common/Output/Report.aspx?HID=88357" TargetMode="External"/><Relationship Id="rId1168" Type="http://schemas.openxmlformats.org/officeDocument/2006/relationships/hyperlink" Target="http://districtplanint.ccc.govt.nz/common/user/contentlink.aspx?sid=124123" TargetMode="External"/><Relationship Id="rId1375" Type="http://schemas.openxmlformats.org/officeDocument/2006/relationships/hyperlink" Target="https://districtplan.ccc.govt.nz/common/user/contentlink.aspx?sid=123769" TargetMode="External"/><Relationship Id="rId1582" Type="http://schemas.openxmlformats.org/officeDocument/2006/relationships/hyperlink" Target="http://districtplanint.ccc.govt.nz/common/user/contentlink.aspx?sid=123491" TargetMode="External"/><Relationship Id="rId1803" Type="http://schemas.openxmlformats.org/officeDocument/2006/relationships/hyperlink" Target="http://districtplanint.ccc.govt.nz/common/user/contentlink.aspx?sid=123944" TargetMode="External"/><Relationship Id="rId81" Type="http://schemas.openxmlformats.org/officeDocument/2006/relationships/hyperlink" Target="http://districtplanint.ccc.govt.nz/common/user/contentlink.aspx?sid=124055" TargetMode="External"/><Relationship Id="rId177" Type="http://schemas.openxmlformats.org/officeDocument/2006/relationships/hyperlink" Target="http://districtplanint.ccc.govt.nz/Common/Output/Report.aspx?HID=87310" TargetMode="External"/><Relationship Id="rId384" Type="http://schemas.openxmlformats.org/officeDocument/2006/relationships/hyperlink" Target="http://districtplanint.ccc.govt.nz/common/user/contentlink.aspx?sid=123679" TargetMode="External"/><Relationship Id="rId591" Type="http://schemas.openxmlformats.org/officeDocument/2006/relationships/hyperlink" Target="http://districtplanint.ccc.govt.nz/common/user/contentlink.aspx?sid=123958" TargetMode="External"/><Relationship Id="rId605" Type="http://schemas.openxmlformats.org/officeDocument/2006/relationships/hyperlink" Target="http://districtplanint.ccc.govt.nz/common/user/contentlink.aspx?sid=123685" TargetMode="External"/><Relationship Id="rId812" Type="http://schemas.openxmlformats.org/officeDocument/2006/relationships/hyperlink" Target="https://districtplan.ccc.govt.nz/common/user/contentlink.aspx?sid=123769" TargetMode="External"/><Relationship Id="rId1028" Type="http://schemas.openxmlformats.org/officeDocument/2006/relationships/hyperlink" Target="http://districtplanint.ccc.govt.nz/common/user/contentlink.aspx?sid=123406" TargetMode="External"/><Relationship Id="rId1235" Type="http://schemas.openxmlformats.org/officeDocument/2006/relationships/hyperlink" Target="http://districtplanint.ccc.govt.nz/common/user/contentlink.aspx?sid=123701" TargetMode="External"/><Relationship Id="rId1442" Type="http://schemas.openxmlformats.org/officeDocument/2006/relationships/hyperlink" Target="http://districtplanint.ccc.govt.nz/common/user/contentlink.aspx?sid=309644" TargetMode="External"/><Relationship Id="rId1887" Type="http://schemas.openxmlformats.org/officeDocument/2006/relationships/image" Target="media/image9.jpeg"/><Relationship Id="rId244" Type="http://schemas.openxmlformats.org/officeDocument/2006/relationships/hyperlink" Target="http://districtplanint.ccc.govt.nz/common/user/contentlink.aspx?sid=124066" TargetMode="External"/><Relationship Id="rId689" Type="http://schemas.openxmlformats.org/officeDocument/2006/relationships/hyperlink" Target="http://districtplanint.ccc.govt.nz/Common/Output/Report.aspx?HID=229666" TargetMode="External"/><Relationship Id="rId896" Type="http://schemas.openxmlformats.org/officeDocument/2006/relationships/hyperlink" Target="http://districtplanint.ccc.govt.nz/common/user/contentlink.aspx?sid=124120" TargetMode="External"/><Relationship Id="rId1081" Type="http://schemas.openxmlformats.org/officeDocument/2006/relationships/hyperlink" Target="http://districtplanint.ccc.govt.nz/common/user/contentlink.aspx?sid=123992" TargetMode="External"/><Relationship Id="rId1302" Type="http://schemas.openxmlformats.org/officeDocument/2006/relationships/hyperlink" Target="http://districtplanint.ccc.govt.nz/common/user/contentlink.aspx?sid=123542" TargetMode="External"/><Relationship Id="rId1747" Type="http://schemas.openxmlformats.org/officeDocument/2006/relationships/hyperlink" Target="http://districtplanint.ccc.govt.nz/common/user/contentlink.aspx?sid=124087" TargetMode="External"/><Relationship Id="rId39" Type="http://schemas.openxmlformats.org/officeDocument/2006/relationships/hyperlink" Target="http://ceraarchive.dpmc.govt.nz/sites/default/files/Documents/land-use-recovery-plan.pdf" TargetMode="External"/><Relationship Id="rId451" Type="http://schemas.openxmlformats.org/officeDocument/2006/relationships/hyperlink" Target="http://districtplanint.ccc.govt.nz/common/user/contentlink.aspx?sid=123795" TargetMode="External"/><Relationship Id="rId549" Type="http://schemas.openxmlformats.org/officeDocument/2006/relationships/hyperlink" Target="http://districtplanint.ccc.govt.nz/common/user/contentlink.aspx?sid=123921" TargetMode="External"/><Relationship Id="rId756" Type="http://schemas.openxmlformats.org/officeDocument/2006/relationships/hyperlink" Target="http://districtplanint.ccc.govt.nz/common/user/contentlink.aspx?sid=123516" TargetMode="External"/><Relationship Id="rId1179" Type="http://schemas.openxmlformats.org/officeDocument/2006/relationships/hyperlink" Target="http://districtplanint.ccc.govt.nz/common/user/contentlink.aspx?sid=123956" TargetMode="External"/><Relationship Id="rId1386" Type="http://schemas.openxmlformats.org/officeDocument/2006/relationships/hyperlink" Target="https://districtplan.ccc.govt.nz/common/user/contentlink.aspx?sid=123770" TargetMode="External"/><Relationship Id="rId1593" Type="http://schemas.openxmlformats.org/officeDocument/2006/relationships/hyperlink" Target="http://www.legislation.govt.nz/act/public/2010/0022/latest/DLM1160440.html" TargetMode="External"/><Relationship Id="rId1607" Type="http://schemas.openxmlformats.org/officeDocument/2006/relationships/hyperlink" Target="http://districtplanint.ccc.govt.nz/common/user/contentlink.aspx?sid=123693" TargetMode="External"/><Relationship Id="rId1814" Type="http://schemas.openxmlformats.org/officeDocument/2006/relationships/hyperlink" Target="http://districtplanint.ccc.govt.nz/common/user/contentlink.aspx?sid=123565" TargetMode="External"/><Relationship Id="rId104" Type="http://schemas.openxmlformats.org/officeDocument/2006/relationships/hyperlink" Target="http://districtplanint.ccc.govt.nz/common/user/contentlink.aspx?sid=123530" TargetMode="External"/><Relationship Id="rId188" Type="http://schemas.openxmlformats.org/officeDocument/2006/relationships/hyperlink" Target="http://districtplanint.ccc.govt.nz/common/user/contentlink.aspx?sid=123639" TargetMode="External"/><Relationship Id="rId311" Type="http://schemas.openxmlformats.org/officeDocument/2006/relationships/hyperlink" Target="http://districtplanint.ccc.govt.nz/common/user/contentlink.aspx?sid=124087" TargetMode="External"/><Relationship Id="rId395" Type="http://schemas.openxmlformats.org/officeDocument/2006/relationships/hyperlink" Target="http://districtplanint.ccc.govt.nz/common/user/contentlink.aspx?sid=124059" TargetMode="External"/><Relationship Id="rId409" Type="http://schemas.openxmlformats.org/officeDocument/2006/relationships/hyperlink" Target="http://districtplanint.ccc.govt.nz/common/user/contentlink.aspx?sid=123544" TargetMode="External"/><Relationship Id="rId963" Type="http://schemas.openxmlformats.org/officeDocument/2006/relationships/hyperlink" Target="http://districtplanint.ccc.govt.nz/common/user/contentlink.aspx?sid=124110" TargetMode="External"/><Relationship Id="rId1039" Type="http://schemas.openxmlformats.org/officeDocument/2006/relationships/hyperlink" Target="http://districtplanint.ccc.govt.nz/Common/Output/Report.aspx?HID=84838" TargetMode="External"/><Relationship Id="rId1246" Type="http://schemas.openxmlformats.org/officeDocument/2006/relationships/hyperlink" Target="http://districtplanint.ccc.govt.nz/common/user/contentlink.aspx?sid=123544" TargetMode="External"/><Relationship Id="rId92" Type="http://schemas.openxmlformats.org/officeDocument/2006/relationships/hyperlink" Target="http://districtplanint.ccc.govt.nz/common/user/contentlink.aspx?sid=123743" TargetMode="External"/><Relationship Id="rId616" Type="http://schemas.openxmlformats.org/officeDocument/2006/relationships/hyperlink" Target="http://districtplanint.ccc.govt.nz/common/user/contentlink.aspx?sid=124128" TargetMode="External"/><Relationship Id="rId823" Type="http://schemas.openxmlformats.org/officeDocument/2006/relationships/hyperlink" Target="https://districtplan.ccc.govt.nz/pages/plan/Book.aspx?HID=87844" TargetMode="External"/><Relationship Id="rId1453" Type="http://schemas.openxmlformats.org/officeDocument/2006/relationships/hyperlink" Target="http://districtplanint.ccc.govt.nz/common/user/contentlink.aspx?sid=124029" TargetMode="External"/><Relationship Id="rId1660" Type="http://schemas.openxmlformats.org/officeDocument/2006/relationships/hyperlink" Target="http://districtplanint.ccc.govt.nz/common/user/contentlink.aspx?sid=123454" TargetMode="External"/><Relationship Id="rId1758" Type="http://schemas.openxmlformats.org/officeDocument/2006/relationships/hyperlink" Target="http://districtplanint.ccc.govt.nz/common/user/contentlink.aspx?sid=124064" TargetMode="External"/><Relationship Id="rId255" Type="http://schemas.openxmlformats.org/officeDocument/2006/relationships/hyperlink" Target="http://districtplanint.ccc.govt.nz/common/user/contentlink.aspx?sid=124107" TargetMode="External"/><Relationship Id="rId462" Type="http://schemas.openxmlformats.org/officeDocument/2006/relationships/hyperlink" Target="http://districtplanint.ccc.govt.nz/common/user/contentlink.aspx?sid=123589" TargetMode="External"/><Relationship Id="rId1092" Type="http://schemas.openxmlformats.org/officeDocument/2006/relationships/hyperlink" Target="http://www.mfe.govt.nz/more/energy/national-policy-statement-electricity-transmission" TargetMode="External"/><Relationship Id="rId1106" Type="http://schemas.openxmlformats.org/officeDocument/2006/relationships/hyperlink" Target="http://districtplanint.ccc.govt.nz/common/user/contentlink.aspx?sid=123686" TargetMode="External"/><Relationship Id="rId1313" Type="http://schemas.openxmlformats.org/officeDocument/2006/relationships/hyperlink" Target="http://districtplanint.ccc.govt.nz/common/user/contentlink.aspx?sid=123985" TargetMode="External"/><Relationship Id="rId1397" Type="http://schemas.openxmlformats.org/officeDocument/2006/relationships/hyperlink" Target="http://districtplanint.ccc.govt.nz/common/user/contentlink.aspx?sid=123544" TargetMode="External"/><Relationship Id="rId1520" Type="http://schemas.openxmlformats.org/officeDocument/2006/relationships/hyperlink" Target="https://www.ccc.govt.nz/the-council/plans-strategies-policies-and-bylaws/strategies/transport-strategic-plan-2012" TargetMode="External"/><Relationship Id="rId115" Type="http://schemas.openxmlformats.org/officeDocument/2006/relationships/hyperlink" Target="http://districtplanint.ccc.govt.nz/common/user/contentlink.aspx?sid=124110" TargetMode="External"/><Relationship Id="rId322" Type="http://schemas.openxmlformats.org/officeDocument/2006/relationships/hyperlink" Target="http://districtplanint.ccc.govt.nz/common/user/contentlink.aspx?sid=123776" TargetMode="External"/><Relationship Id="rId767" Type="http://schemas.openxmlformats.org/officeDocument/2006/relationships/hyperlink" Target="http://districtplanint.ccc.govt.nz/Common/Output/Report.aspx?HID=86887" TargetMode="External"/><Relationship Id="rId974" Type="http://schemas.openxmlformats.org/officeDocument/2006/relationships/hyperlink" Target="http://districtplanint.ccc.govt.nz/common/user/contentlink.aspx?sid=124110" TargetMode="External"/><Relationship Id="rId1618" Type="http://schemas.openxmlformats.org/officeDocument/2006/relationships/hyperlink" Target="http://www.legislation.govt.nz/act/public/1992/0076/latest/DLM269428.html" TargetMode="External"/><Relationship Id="rId1825" Type="http://schemas.openxmlformats.org/officeDocument/2006/relationships/hyperlink" Target="http://districtplanint.ccc.govt.nz/common/user/contentlink.aspx?sid=124110" TargetMode="External"/><Relationship Id="rId199" Type="http://schemas.openxmlformats.org/officeDocument/2006/relationships/hyperlink" Target="http://districtplanint.ccc.govt.nz/Common/Output/Report.aspx?HID=87111" TargetMode="External"/><Relationship Id="rId627" Type="http://schemas.openxmlformats.org/officeDocument/2006/relationships/hyperlink" Target="http://districtplanint.ccc.govt.nz/common/user/contentlink.aspx?sid=124110" TargetMode="External"/><Relationship Id="rId834" Type="http://schemas.openxmlformats.org/officeDocument/2006/relationships/hyperlink" Target="https://districtplan.ccc.govt.nz/common/user/contentlink.aspx?sid=123589" TargetMode="External"/><Relationship Id="rId1257" Type="http://schemas.openxmlformats.org/officeDocument/2006/relationships/hyperlink" Target="http://districtplanint.ccc.govt.nz/common/user/contentlink.aspx?sid=123963" TargetMode="External"/><Relationship Id="rId1464" Type="http://schemas.openxmlformats.org/officeDocument/2006/relationships/hyperlink" Target="https://districtplan.ccc.govt.nz/common/user/contentlink.aspx?sid=123767" TargetMode="External"/><Relationship Id="rId1671" Type="http://schemas.openxmlformats.org/officeDocument/2006/relationships/hyperlink" Target="http://districtplanint.ccc.govt.nz/common/user/contentlink.aspx?sid=309643" TargetMode="External"/><Relationship Id="rId266" Type="http://schemas.openxmlformats.org/officeDocument/2006/relationships/hyperlink" Target="http://districtplanint.ccc.govt.nz/common/user/contentlink.aspx?sid=123881" TargetMode="External"/><Relationship Id="rId473" Type="http://schemas.openxmlformats.org/officeDocument/2006/relationships/hyperlink" Target="http://districtplanint.ccc.govt.nz/common/user/contentlink.aspx?sid=124219" TargetMode="External"/><Relationship Id="rId680" Type="http://schemas.openxmlformats.org/officeDocument/2006/relationships/hyperlink" Target="http://districtplanint.ccc.govt.nz/common/user/contentlink.aspx?sid=123544" TargetMode="External"/><Relationship Id="rId901" Type="http://schemas.openxmlformats.org/officeDocument/2006/relationships/hyperlink" Target="http://districtplanint.ccc.govt.nz/Common/Output/Report.aspx?HID=261359" TargetMode="External"/><Relationship Id="rId1117" Type="http://schemas.openxmlformats.org/officeDocument/2006/relationships/hyperlink" Target="http://districtplanint.ccc.govt.nz/common/user/contentlink.aspx?sid=123574" TargetMode="External"/><Relationship Id="rId1324" Type="http://schemas.openxmlformats.org/officeDocument/2006/relationships/hyperlink" Target="http://districtplanint.ccc.govt.nz/common/user/contentlink.aspx?sid=124018" TargetMode="External"/><Relationship Id="rId1531" Type="http://schemas.openxmlformats.org/officeDocument/2006/relationships/hyperlink" Target="http://districtplanint.ccc.govt.nz/common/user/contentlink.aspx?sid=123625" TargetMode="External"/><Relationship Id="rId1769" Type="http://schemas.openxmlformats.org/officeDocument/2006/relationships/hyperlink" Target="https://www.ecan.govt.nz/your-region/plans-strategies-and-bylaws/canterbury-regional-policy-statement/" TargetMode="External"/><Relationship Id="rId30" Type="http://schemas.openxmlformats.org/officeDocument/2006/relationships/hyperlink" Target="http://districtplanint.ccc.govt.nz/common/user/contentlink.aspx?sid=123690" TargetMode="External"/><Relationship Id="rId126" Type="http://schemas.openxmlformats.org/officeDocument/2006/relationships/hyperlink" Target="http://districtplanint.ccc.govt.nz/common/user/contentlink.aspx?sid=124064" TargetMode="External"/><Relationship Id="rId333" Type="http://schemas.openxmlformats.org/officeDocument/2006/relationships/hyperlink" Target="http://districtplanint.ccc.govt.nz/common/user/contentlink.aspx?sid=124060" TargetMode="External"/><Relationship Id="rId540" Type="http://schemas.openxmlformats.org/officeDocument/2006/relationships/hyperlink" Target="http://districtplanint.ccc.govt.nz/common/user/contentlink.aspx?sid=123673" TargetMode="External"/><Relationship Id="rId778" Type="http://schemas.openxmlformats.org/officeDocument/2006/relationships/hyperlink" Target="http://districtplanint.ccc.govt.nz/common/user/contentlink.aspx?sid=124116" TargetMode="External"/><Relationship Id="rId985" Type="http://schemas.openxmlformats.org/officeDocument/2006/relationships/hyperlink" Target="http://districtplanint.ccc.govt.nz/common/user/contentlink.aspx?sid=123915" TargetMode="External"/><Relationship Id="rId1170" Type="http://schemas.openxmlformats.org/officeDocument/2006/relationships/hyperlink" Target="http://districtplanint.ccc.govt.nz/common/user/contentlink.aspx?sid=123542" TargetMode="External"/><Relationship Id="rId1629" Type="http://schemas.openxmlformats.org/officeDocument/2006/relationships/hyperlink" Target="http://districtplanint.ccc.govt.nz/common/user/contentlink.aspx?sid=124219" TargetMode="External"/><Relationship Id="rId1836" Type="http://schemas.openxmlformats.org/officeDocument/2006/relationships/hyperlink" Target="http://districtplanint.ccc.govt.nz/common/user/contentlink.aspx?sid=124219" TargetMode="External"/><Relationship Id="rId638" Type="http://schemas.openxmlformats.org/officeDocument/2006/relationships/hyperlink" Target="https://districtplan.ccc.govt.nz/common/user/contentlink.aspx?sid=123551" TargetMode="External"/><Relationship Id="rId845" Type="http://schemas.openxmlformats.org/officeDocument/2006/relationships/hyperlink" Target="https://www.ecan.govt.nz/your-region/plans-strategies-and-bylaws/canterbury-regional-policy-statement/" TargetMode="External"/><Relationship Id="rId1030" Type="http://schemas.openxmlformats.org/officeDocument/2006/relationships/hyperlink" Target="http://districtplanint.ccc.govt.nz/common/user/contentlink.aspx?sid=123602" TargetMode="External"/><Relationship Id="rId1268" Type="http://schemas.openxmlformats.org/officeDocument/2006/relationships/hyperlink" Target="http://districtplanint.ccc.govt.nz/common/user/contentlink.aspx?sid=123789" TargetMode="External"/><Relationship Id="rId1475" Type="http://schemas.openxmlformats.org/officeDocument/2006/relationships/hyperlink" Target="http://districtplanint.ccc.govt.nz/common/user/contentlink.aspx?sid=124106" TargetMode="External"/><Relationship Id="rId1682" Type="http://schemas.openxmlformats.org/officeDocument/2006/relationships/hyperlink" Target="http://districtplanint.ccc.govt.nz/common/user/contentlink.aspx?sid=123717" TargetMode="External"/><Relationship Id="rId277" Type="http://schemas.openxmlformats.org/officeDocument/2006/relationships/hyperlink" Target="http://districtplanint.ccc.govt.nz/common/user/contentlink.aspx?sid=123643" TargetMode="External"/><Relationship Id="rId400" Type="http://schemas.openxmlformats.org/officeDocument/2006/relationships/hyperlink" Target="http://districtplanint.ccc.govt.nz/common/user/contentlink.aspx?sid=124058" TargetMode="External"/><Relationship Id="rId484" Type="http://schemas.openxmlformats.org/officeDocument/2006/relationships/hyperlink" Target="http://districtplanint.ccc.govt.nz/Common/Output/Report.aspx?HID=86719" TargetMode="External"/><Relationship Id="rId705" Type="http://schemas.openxmlformats.org/officeDocument/2006/relationships/hyperlink" Target="http://www.legislation.govt.nz/regulation/public/2001/0112/latest/DLM33301.html" TargetMode="External"/><Relationship Id="rId1128" Type="http://schemas.openxmlformats.org/officeDocument/2006/relationships/hyperlink" Target="http://districtplanint.ccc.govt.nz/common/user/contentlink.aspx?sid=123754" TargetMode="External"/><Relationship Id="rId1335" Type="http://schemas.openxmlformats.org/officeDocument/2006/relationships/hyperlink" Target="http://districtplanint.ccc.govt.nz/common/user/contentlink.aspx?sid=124019" TargetMode="External"/><Relationship Id="rId1542" Type="http://schemas.openxmlformats.org/officeDocument/2006/relationships/hyperlink" Target="http://districtplanint.ccc.govt.nz/common/user/contentlink.aspx?sid=123603" TargetMode="External"/><Relationship Id="rId137" Type="http://schemas.openxmlformats.org/officeDocument/2006/relationships/hyperlink" Target="http://districtplanint.ccc.govt.nz/common/user/contentlink.aspx?sid=123474" TargetMode="External"/><Relationship Id="rId344" Type="http://schemas.openxmlformats.org/officeDocument/2006/relationships/hyperlink" Target="http://districtplanint.ccc.govt.nz/Common/Output/Report.aspx?HID=86675" TargetMode="External"/><Relationship Id="rId691" Type="http://schemas.openxmlformats.org/officeDocument/2006/relationships/hyperlink" Target="http://districtplanint.ccc.govt.nz/common/user/contentlink.aspx?sid=124055" TargetMode="External"/><Relationship Id="rId789" Type="http://schemas.openxmlformats.org/officeDocument/2006/relationships/hyperlink" Target="http://districtplanint.ccc.govt.nz/common/user/contentlink.aspx?sid=123571" TargetMode="External"/><Relationship Id="rId912" Type="http://schemas.openxmlformats.org/officeDocument/2006/relationships/hyperlink" Target="http://districtplanint.ccc.govt.nz/common/user/contentlink.aspx?sid=123762" TargetMode="External"/><Relationship Id="rId996" Type="http://schemas.openxmlformats.org/officeDocument/2006/relationships/hyperlink" Target="https://www.ccc.govt.nz/the-council/plans-strategies-policies-and-bylaws/strategies/transport-strategic-plan-2012" TargetMode="External"/><Relationship Id="rId1847" Type="http://schemas.openxmlformats.org/officeDocument/2006/relationships/hyperlink" Target="http://districtplanint.ccc.govt.nz/common/user/contentlink.aspx?sid=124219" TargetMode="External"/><Relationship Id="rId41" Type="http://schemas.openxmlformats.org/officeDocument/2006/relationships/hyperlink" Target="http://www.mfe.govt.nz/publications/rma/nes-telecommunication-facilities-user-guide" TargetMode="External"/><Relationship Id="rId551" Type="http://schemas.openxmlformats.org/officeDocument/2006/relationships/hyperlink" Target="http://districtplanint.ccc.govt.nz/common/user/contentlink.aspx?sid=123921" TargetMode="External"/><Relationship Id="rId649" Type="http://schemas.openxmlformats.org/officeDocument/2006/relationships/hyperlink" Target="http://districtplanint.ccc.govt.nz/common/user/contentlink.aspx?sid=124058" TargetMode="External"/><Relationship Id="rId856" Type="http://schemas.openxmlformats.org/officeDocument/2006/relationships/hyperlink" Target="http://www.legislation.govt.nz/act/public/1991/0069/latest/DLM230265.html" TargetMode="External"/><Relationship Id="rId1181" Type="http://schemas.openxmlformats.org/officeDocument/2006/relationships/hyperlink" Target="http://districtplanint.ccc.govt.nz/common/user/contentlink.aspx?sid=123956" TargetMode="External"/><Relationship Id="rId1279" Type="http://schemas.openxmlformats.org/officeDocument/2006/relationships/hyperlink" Target="http://districtplanint.ccc.govt.nz/common/user/contentlink.aspx?sid=124064" TargetMode="External"/><Relationship Id="rId1402" Type="http://schemas.openxmlformats.org/officeDocument/2006/relationships/hyperlink" Target="http://districtplanint.ccc.govt.nz/common/user/contentlink.aspx?sid=123707" TargetMode="External"/><Relationship Id="rId1486" Type="http://schemas.openxmlformats.org/officeDocument/2006/relationships/hyperlink" Target="http://districtplanint.ccc.govt.nz/common/user/contentlink.aspx?sid=123783" TargetMode="External"/><Relationship Id="rId1707" Type="http://schemas.openxmlformats.org/officeDocument/2006/relationships/hyperlink" Target="http://districtplanint.ccc.govt.nz/common/user/contentlink.aspx?sid=123530" TargetMode="External"/><Relationship Id="rId190" Type="http://schemas.openxmlformats.org/officeDocument/2006/relationships/hyperlink" Target="http://districtplanint.ccc.govt.nz/common/user/contentlink.aspx?sid=124009" TargetMode="External"/><Relationship Id="rId204" Type="http://schemas.openxmlformats.org/officeDocument/2006/relationships/hyperlink" Target="http://www.legislation.govt.nz/act/public/2014/0026/26.0/DLM4005414.html" TargetMode="External"/><Relationship Id="rId288" Type="http://schemas.openxmlformats.org/officeDocument/2006/relationships/hyperlink" Target="http://districtplanint.ccc.govt.nz/common/user/contentlink.aspx?sid=123542" TargetMode="External"/><Relationship Id="rId411" Type="http://schemas.openxmlformats.org/officeDocument/2006/relationships/hyperlink" Target="http://districtplanint.ccc.govt.nz/Common/Output/Report.aspx?HID=87111" TargetMode="External"/><Relationship Id="rId509" Type="http://schemas.openxmlformats.org/officeDocument/2006/relationships/hyperlink" Target="http://www.legislation.govt.nz/act/public/2002/0046/31.0/DLM163059.html" TargetMode="External"/><Relationship Id="rId1041" Type="http://schemas.openxmlformats.org/officeDocument/2006/relationships/hyperlink" Target="http://www.legislation.govt.nz/act/public/1993/0004/latest/DLM289882.html" TargetMode="External"/><Relationship Id="rId1139" Type="http://schemas.openxmlformats.org/officeDocument/2006/relationships/hyperlink" Target="http://districtplanint.ccc.govt.nz/common/user/contentlink.aspx?sid=123743" TargetMode="External"/><Relationship Id="rId1346" Type="http://schemas.openxmlformats.org/officeDocument/2006/relationships/hyperlink" Target="http://districtplanint.ccc.govt.nz/common/user/contentlink.aspx?sid=124017" TargetMode="External"/><Relationship Id="rId1693" Type="http://schemas.openxmlformats.org/officeDocument/2006/relationships/hyperlink" Target="http://districtplanint.ccc.govt.nz/common/user/contentlink.aspx?sid=123544" TargetMode="External"/><Relationship Id="rId495" Type="http://schemas.openxmlformats.org/officeDocument/2006/relationships/hyperlink" Target="http://districtplanint.ccc.govt.nz/common/user/contentlink.aspx?sid=123576" TargetMode="External"/><Relationship Id="rId716" Type="http://schemas.openxmlformats.org/officeDocument/2006/relationships/hyperlink" Target="http://districtplanint.ccc.govt.nz/common/user/contentlink.aspx?sid=124141" TargetMode="External"/><Relationship Id="rId923" Type="http://schemas.openxmlformats.org/officeDocument/2006/relationships/hyperlink" Target="http://districtplanint.ccc.govt.nz/common/user/contentlink.aspx?sid=123969" TargetMode="External"/><Relationship Id="rId1553" Type="http://schemas.openxmlformats.org/officeDocument/2006/relationships/hyperlink" Target="http://districtplanint.ccc.govt.nz/common/user/contentlink.aspx?sid=123807" TargetMode="External"/><Relationship Id="rId1760" Type="http://schemas.openxmlformats.org/officeDocument/2006/relationships/hyperlink" Target="http://districtplanint.ccc.govt.nz/common/user/contentlink.aspx?sid=123585" TargetMode="External"/><Relationship Id="rId1858" Type="http://schemas.openxmlformats.org/officeDocument/2006/relationships/hyperlink" Target="http://districtplanint.ccc.govt.nz/common/user/contentlink.aspx?sid=124107" TargetMode="External"/><Relationship Id="rId52" Type="http://schemas.openxmlformats.org/officeDocument/2006/relationships/hyperlink" Target="http://districtplanint.ccc.govt.nz/Common/Output/Report.aspx?HID=87052" TargetMode="External"/><Relationship Id="rId148" Type="http://schemas.openxmlformats.org/officeDocument/2006/relationships/hyperlink" Target="https://districtplan.ccc.govt.nz/pages/plan/Book.aspx?HID=87802" TargetMode="External"/><Relationship Id="rId355" Type="http://schemas.openxmlformats.org/officeDocument/2006/relationships/hyperlink" Target="http://districtplanint.ccc.govt.nz/Common/Output/Report.aspx?HID=86675" TargetMode="External"/><Relationship Id="rId562" Type="http://schemas.openxmlformats.org/officeDocument/2006/relationships/hyperlink" Target="http://districtplanint.ccc.govt.nz/common/user/contentlink.aspx?sid=123544" TargetMode="External"/><Relationship Id="rId1192" Type="http://schemas.openxmlformats.org/officeDocument/2006/relationships/hyperlink" Target="http://districtplanint.ccc.govt.nz/common/user/contentlink.aspx?sid=123969" TargetMode="External"/><Relationship Id="rId1206" Type="http://schemas.openxmlformats.org/officeDocument/2006/relationships/hyperlink" Target="http://districtplanint.ccc.govt.nz/common/user/contentlink.aspx?sid=123852" TargetMode="External"/><Relationship Id="rId1413" Type="http://schemas.openxmlformats.org/officeDocument/2006/relationships/hyperlink" Target="http://districtplanint.ccc.govt.nz/common/user/contentlink.aspx?sid=123747" TargetMode="External"/><Relationship Id="rId1620" Type="http://schemas.openxmlformats.org/officeDocument/2006/relationships/hyperlink" Target="http://districtplanint.ccc.govt.nz/common/user/contentlink.aspx?sid=124110" TargetMode="External"/><Relationship Id="rId215" Type="http://schemas.openxmlformats.org/officeDocument/2006/relationships/hyperlink" Target="http://districtplanint.ccc.govt.nz/Common/Output/Report.aspx?HID=84809" TargetMode="External"/><Relationship Id="rId422" Type="http://schemas.openxmlformats.org/officeDocument/2006/relationships/hyperlink" Target="http://districtplanint.ccc.govt.nz/common/user/contentlink.aspx?sid=123544" TargetMode="External"/><Relationship Id="rId867" Type="http://schemas.openxmlformats.org/officeDocument/2006/relationships/hyperlink" Target="http://districtplanint.ccc.govt.nz/common/user/contentlink.aspx?sid=123630" TargetMode="External"/><Relationship Id="rId1052" Type="http://schemas.openxmlformats.org/officeDocument/2006/relationships/hyperlink" Target="http://districtplanint.ccc.govt.nz/common/user/contentlink.aspx?sid=123585" TargetMode="External"/><Relationship Id="rId1497" Type="http://schemas.openxmlformats.org/officeDocument/2006/relationships/hyperlink" Target="http://districtplanint.ccc.govt.nz/common/user/contentlink.aspx?sid=123544" TargetMode="External"/><Relationship Id="rId1718" Type="http://schemas.openxmlformats.org/officeDocument/2006/relationships/hyperlink" Target="http://districtplanint.ccc.govt.nz/common/user/contentlink.aspx?sid=124058" TargetMode="External"/><Relationship Id="rId299" Type="http://schemas.openxmlformats.org/officeDocument/2006/relationships/hyperlink" Target="http://www.legislation.govt.nz/act/public/2001/0093/latest/DLM119975.html" TargetMode="External"/><Relationship Id="rId727" Type="http://schemas.openxmlformats.org/officeDocument/2006/relationships/hyperlink" Target="http://districtplanint.ccc.govt.nz/common/user/contentlink.aspx?sid=123351" TargetMode="External"/><Relationship Id="rId934" Type="http://schemas.openxmlformats.org/officeDocument/2006/relationships/hyperlink" Target="http://districtplanint.ccc.govt.nz/common/user/contentlink.aspx?sid=123605" TargetMode="External"/><Relationship Id="rId1357" Type="http://schemas.openxmlformats.org/officeDocument/2006/relationships/hyperlink" Target="https://districtplan.ccc.govt.nz/common/user/contentlink.aspx?sid=123770" TargetMode="External"/><Relationship Id="rId1564" Type="http://schemas.openxmlformats.org/officeDocument/2006/relationships/hyperlink" Target="http://districtplanint.ccc.govt.nz/common/user/contentlink.aspx?sid=124110" TargetMode="External"/><Relationship Id="rId1771" Type="http://schemas.openxmlformats.org/officeDocument/2006/relationships/hyperlink" Target="https://www.ecan.govt.nz/your-region/plans-strategies-and-bylaws/canterbury-regional-policy-statement/" TargetMode="External"/><Relationship Id="rId63" Type="http://schemas.openxmlformats.org/officeDocument/2006/relationships/hyperlink" Target="http://districtplanint.ccc.govt.nz/Common/Output/Report.aspx" TargetMode="External"/><Relationship Id="rId159" Type="http://schemas.openxmlformats.org/officeDocument/2006/relationships/hyperlink" Target="https://districtplan.ccc.govt.nz/common/user/contentlink.aspx?sid=123835" TargetMode="External"/><Relationship Id="rId366" Type="http://schemas.openxmlformats.org/officeDocument/2006/relationships/hyperlink" Target="http://districtplanint.ccc.govt.nz/common/user/contentlink.aspx?sid=124047" TargetMode="External"/><Relationship Id="rId573" Type="http://schemas.openxmlformats.org/officeDocument/2006/relationships/hyperlink" Target="http://districtplanint.ccc.govt.nz/common/user/contentlink.aspx?sid=124058" TargetMode="External"/><Relationship Id="rId780" Type="http://schemas.openxmlformats.org/officeDocument/2006/relationships/hyperlink" Target="http://districtplanint.ccc.govt.nz/common/user/contentlink.aspx?sid=123535" TargetMode="External"/><Relationship Id="rId1217" Type="http://schemas.openxmlformats.org/officeDocument/2006/relationships/hyperlink" Target="http://districtplanint.ccc.govt.nz/common/user/contentlink.aspx?sid=123544" TargetMode="External"/><Relationship Id="rId1424" Type="http://schemas.openxmlformats.org/officeDocument/2006/relationships/hyperlink" Target="http://districtplanint.ccc.govt.nz/common/user/contentlink.aspx?sid=123432" TargetMode="External"/><Relationship Id="rId1631" Type="http://schemas.openxmlformats.org/officeDocument/2006/relationships/hyperlink" Target="http://districtplanint.ccc.govt.nz/common/user/contentlink.aspx?sid=124219" TargetMode="External"/><Relationship Id="rId1869" Type="http://schemas.openxmlformats.org/officeDocument/2006/relationships/hyperlink" Target="http://districtplanint.ccc.govt.nz/Common/Output/Report.aspx?HID=88394" TargetMode="External"/><Relationship Id="rId226" Type="http://schemas.openxmlformats.org/officeDocument/2006/relationships/hyperlink" Target="http://districtplanint.ccc.govt.nz/common/user/contentlink.aspx?sid=124065" TargetMode="External"/><Relationship Id="rId433" Type="http://schemas.openxmlformats.org/officeDocument/2006/relationships/hyperlink" Target="http://districtplanint.ccc.govt.nz/common/user/contentlink.aspx?sid=124064" TargetMode="External"/><Relationship Id="rId878" Type="http://schemas.openxmlformats.org/officeDocument/2006/relationships/hyperlink" Target="http://districtplanint.ccc.govt.nz/common/user/contentlink.aspx?sid=123765" TargetMode="External"/><Relationship Id="rId1063" Type="http://schemas.openxmlformats.org/officeDocument/2006/relationships/hyperlink" Target="https://ccc.govt.nz/the-council/plans-strategies-policies-and-bylaws/strategies/transport-strategic-plan-2012" TargetMode="External"/><Relationship Id="rId1270" Type="http://schemas.openxmlformats.org/officeDocument/2006/relationships/hyperlink" Target="https://www.ecan.govt.nz/your-region/plans-strategies-and-bylaws/canterbury-land-and-water-regional-plan/" TargetMode="External"/><Relationship Id="rId1729" Type="http://schemas.openxmlformats.org/officeDocument/2006/relationships/hyperlink" Target="http://districtplanint.ccc.govt.nz/common/user/contentlink.aspx?sid=124128" TargetMode="External"/><Relationship Id="rId640" Type="http://schemas.openxmlformats.org/officeDocument/2006/relationships/hyperlink" Target="http://districtplanint.ccc.govt.nz/common/user/contentlink.aspx?sid=123491" TargetMode="External"/><Relationship Id="rId738" Type="http://schemas.openxmlformats.org/officeDocument/2006/relationships/hyperlink" Target="http://districtplanint.ccc.govt.nz/common/user/contentlink.aspx?sid=123530" TargetMode="External"/><Relationship Id="rId945" Type="http://schemas.openxmlformats.org/officeDocument/2006/relationships/hyperlink" Target="http://districtplanint.ccc.govt.nz/Common/Output/Report.aspx?HID=229641" TargetMode="External"/><Relationship Id="rId1368" Type="http://schemas.openxmlformats.org/officeDocument/2006/relationships/hyperlink" Target="http://districtplanint.ccc.govt.nz/common/user/contentlink.aspx?sid=124110" TargetMode="External"/><Relationship Id="rId1575" Type="http://schemas.openxmlformats.org/officeDocument/2006/relationships/hyperlink" Target="http://districtplanint.ccc.govt.nz/common/user/contentlink.aspx?sid=124110" TargetMode="External"/><Relationship Id="rId1782" Type="http://schemas.openxmlformats.org/officeDocument/2006/relationships/hyperlink" Target="http://districtplanint.ccc.govt.nz/common/user/contentlink.aspx?sid=124064" TargetMode="External"/><Relationship Id="rId74" Type="http://schemas.openxmlformats.org/officeDocument/2006/relationships/hyperlink" Target="http://districtplanint.ccc.govt.nz/common/user/contentlink.aspx?sid=124063" TargetMode="External"/><Relationship Id="rId377" Type="http://schemas.openxmlformats.org/officeDocument/2006/relationships/hyperlink" Target="http://districtplanint.ccc.govt.nz/common/user/contentlink.aspx?sid=123679" TargetMode="External"/><Relationship Id="rId500" Type="http://schemas.openxmlformats.org/officeDocument/2006/relationships/hyperlink" Target="https://www.iso.org/standard/2246.html" TargetMode="External"/><Relationship Id="rId584" Type="http://schemas.openxmlformats.org/officeDocument/2006/relationships/hyperlink" Target="http://districtplanint.ccc.govt.nz/common/user/contentlink.aspx?sid=124110" TargetMode="External"/><Relationship Id="rId805" Type="http://schemas.openxmlformats.org/officeDocument/2006/relationships/hyperlink" Target="https://districtplan.ccc.govt.nz/common/user/contentlink.aspx?sid=123769" TargetMode="External"/><Relationship Id="rId1130" Type="http://schemas.openxmlformats.org/officeDocument/2006/relationships/hyperlink" Target="http://districtplanint.ccc.govt.nz/common/user/contentlink.aspx?sid=123574" TargetMode="External"/><Relationship Id="rId1228" Type="http://schemas.openxmlformats.org/officeDocument/2006/relationships/hyperlink" Target="http://districtplanint.ccc.govt.nz/common/user/contentlink.aspx?sid=123613" TargetMode="External"/><Relationship Id="rId1435" Type="http://schemas.openxmlformats.org/officeDocument/2006/relationships/hyperlink" Target="http://districtplanint.ccc.govt.nz/common/user/contentlink.aspx?sid=123720" TargetMode="External"/><Relationship Id="rId5" Type="http://schemas.openxmlformats.org/officeDocument/2006/relationships/numbering" Target="numbering.xml"/><Relationship Id="rId237" Type="http://schemas.openxmlformats.org/officeDocument/2006/relationships/hyperlink" Target="http://districtplanint.ccc.govt.nz/common/user/contentlink.aspx?sid=124066" TargetMode="External"/><Relationship Id="rId791" Type="http://schemas.openxmlformats.org/officeDocument/2006/relationships/hyperlink" Target="https://districtplan.ccc.govt.nz/common/user/contentlink.aspx?sid=123769" TargetMode="External"/><Relationship Id="rId889" Type="http://schemas.openxmlformats.org/officeDocument/2006/relationships/hyperlink" Target="http://districtplanint.ccc.govt.nz/common/user/contentlink.aspx?sid=124058" TargetMode="External"/><Relationship Id="rId1074" Type="http://schemas.openxmlformats.org/officeDocument/2006/relationships/hyperlink" Target="http://districtplanint.ccc.govt.nz/common/user/contentlink.aspx?sid=123544" TargetMode="External"/><Relationship Id="rId1642" Type="http://schemas.openxmlformats.org/officeDocument/2006/relationships/hyperlink" Target="http://districtplanint.ccc.govt.nz/common/user/contentlink.aspx?sid=123397" TargetMode="External"/><Relationship Id="rId444" Type="http://schemas.openxmlformats.org/officeDocument/2006/relationships/hyperlink" Target="http://districtplanint.ccc.govt.nz/common/user/contentlink.aspx?sid=123544" TargetMode="External"/><Relationship Id="rId651" Type="http://schemas.openxmlformats.org/officeDocument/2006/relationships/hyperlink" Target="http://districtplanint.ccc.govt.nz/common/user/contentlink.aspx?sid=124059" TargetMode="External"/><Relationship Id="rId749" Type="http://schemas.openxmlformats.org/officeDocument/2006/relationships/hyperlink" Target="http://districtplanint.ccc.govt.nz/common/user/contentlink.aspx?sid=123796" TargetMode="External"/><Relationship Id="rId1281" Type="http://schemas.openxmlformats.org/officeDocument/2006/relationships/hyperlink" Target="http://districtplanint.ccc.govt.nz/common/user/contentlink.aspx?sid=124058" TargetMode="External"/><Relationship Id="rId1379" Type="http://schemas.openxmlformats.org/officeDocument/2006/relationships/hyperlink" Target="http://districtplanint.ccc.govt.nz/common/user/contentlink.aspx?sid=124027" TargetMode="External"/><Relationship Id="rId1502" Type="http://schemas.openxmlformats.org/officeDocument/2006/relationships/hyperlink" Target="http://districtplanint.ccc.govt.nz/common/user/contentlink.aspx?sid=124110" TargetMode="External"/><Relationship Id="rId1586" Type="http://schemas.openxmlformats.org/officeDocument/2006/relationships/hyperlink" Target="http://www.legislation.govt.nz/act/public/2004/0072/latest/DLM306036.html" TargetMode="External"/><Relationship Id="rId1807" Type="http://schemas.openxmlformats.org/officeDocument/2006/relationships/hyperlink" Target="http://districtplanint.ccc.govt.nz/common/user/contentlink.aspx?sid=123585" TargetMode="External"/><Relationship Id="rId290" Type="http://schemas.openxmlformats.org/officeDocument/2006/relationships/hyperlink" Target="http://districtplanint.ccc.govt.nz/common/user/contentlink.aspx?sid=123544" TargetMode="External"/><Relationship Id="rId304" Type="http://schemas.openxmlformats.org/officeDocument/2006/relationships/hyperlink" Target="http://districtplanint.ccc.govt.nz/common/user/contentlink.aspx?sid=124025" TargetMode="External"/><Relationship Id="rId388" Type="http://schemas.openxmlformats.org/officeDocument/2006/relationships/hyperlink" Target="http://districtplanint.ccc.govt.nz/common/user/contentlink.aspx?sid=123679" TargetMode="External"/><Relationship Id="rId511" Type="http://schemas.openxmlformats.org/officeDocument/2006/relationships/hyperlink" Target="http://legislation.govt.nz/act/public/2011/0012/latest/DLM3653522.html" TargetMode="External"/><Relationship Id="rId609" Type="http://schemas.openxmlformats.org/officeDocument/2006/relationships/hyperlink" Target="http://districtplanint.ccc.govt.nz/common/user/contentlink.aspx?sid=124159" TargetMode="External"/><Relationship Id="rId956" Type="http://schemas.openxmlformats.org/officeDocument/2006/relationships/hyperlink" Target="http://districtplanint.ccc.govt.nz/common/user/contentlink.aspx?sid=123577" TargetMode="External"/><Relationship Id="rId1141" Type="http://schemas.openxmlformats.org/officeDocument/2006/relationships/hyperlink" Target="http://districtplanint.ccc.govt.nz/common/user/contentlink.aspx?sid=124110" TargetMode="External"/><Relationship Id="rId1239" Type="http://schemas.openxmlformats.org/officeDocument/2006/relationships/hyperlink" Target="http://districtplanint.ccc.govt.nz/common/user/contentlink.aspx?sid=123599" TargetMode="External"/><Relationship Id="rId1793" Type="http://schemas.openxmlformats.org/officeDocument/2006/relationships/hyperlink" Target="http://districtplanint.ccc.govt.nz/common/user/contentlink.aspx?sid=123712" TargetMode="External"/><Relationship Id="rId85" Type="http://schemas.openxmlformats.org/officeDocument/2006/relationships/hyperlink" Target="http://districtplanint.ccc.govt.nz/common/user/contentlink.aspx?sid=124055" TargetMode="External"/><Relationship Id="rId150" Type="http://schemas.openxmlformats.org/officeDocument/2006/relationships/hyperlink" Target="https://districtplan.ccc.govt.nz/common/user/contentlink.aspx?sid=123767" TargetMode="External"/><Relationship Id="rId595" Type="http://schemas.openxmlformats.org/officeDocument/2006/relationships/hyperlink" Target="http://districtplanint.ccc.govt.nz/common/user/contentlink.aspx?sid=123717" TargetMode="External"/><Relationship Id="rId816" Type="http://schemas.openxmlformats.org/officeDocument/2006/relationships/hyperlink" Target="https://districtplan.ccc.govt.nz/common/user/contentlink.aspx?sid=123544" TargetMode="External"/><Relationship Id="rId1001" Type="http://schemas.openxmlformats.org/officeDocument/2006/relationships/hyperlink" Target="https://districtplan.ccc.govt.nz/common/user/contentlink.aspx?sid=123489" TargetMode="External"/><Relationship Id="rId1446" Type="http://schemas.openxmlformats.org/officeDocument/2006/relationships/hyperlink" Target="http://www.legislation.govt.nz/act/public/1998/0110/latest/DLM433613.html" TargetMode="External"/><Relationship Id="rId1653" Type="http://schemas.openxmlformats.org/officeDocument/2006/relationships/hyperlink" Target="http://districtplanint.ccc.govt.nz/common/user/contentlink.aspx?sid=123992" TargetMode="External"/><Relationship Id="rId1860" Type="http://schemas.openxmlformats.org/officeDocument/2006/relationships/hyperlink" Target="http://districtplanint.ccc.govt.nz/common/user/contentlink.aspx?sid=123489" TargetMode="External"/><Relationship Id="rId248" Type="http://schemas.openxmlformats.org/officeDocument/2006/relationships/hyperlink" Target="http://districtplanint.ccc.govt.nz/common/user/contentlink.aspx?sid=124066" TargetMode="External"/><Relationship Id="rId455" Type="http://schemas.openxmlformats.org/officeDocument/2006/relationships/hyperlink" Target="http://districtplanint.ccc.govt.nz/common/user/contentlink.aspx?sid=123544" TargetMode="External"/><Relationship Id="rId662" Type="http://schemas.openxmlformats.org/officeDocument/2006/relationships/hyperlink" Target="http://districtplanint.ccc.govt.nz/common/user/contentlink.aspx?sid=124058" TargetMode="External"/><Relationship Id="rId1085" Type="http://schemas.openxmlformats.org/officeDocument/2006/relationships/hyperlink" Target="http://districtplanint.ccc.govt.nz/common/user/contentlink.aspx?sid=123544" TargetMode="External"/><Relationship Id="rId1292" Type="http://schemas.openxmlformats.org/officeDocument/2006/relationships/hyperlink" Target="http://districtplanint.ccc.govt.nz/common/user/contentlink.aspx?sid=124110" TargetMode="External"/><Relationship Id="rId1306" Type="http://schemas.openxmlformats.org/officeDocument/2006/relationships/hyperlink" Target="http://districtplanint.ccc.govt.nz/common/user/contentlink.aspx?sid=123963" TargetMode="External"/><Relationship Id="rId1513" Type="http://schemas.openxmlformats.org/officeDocument/2006/relationships/hyperlink" Target="https://www.ecan.govt.nz/your-region/plans-strategies-and-bylaws/canterbury-regional-policy-statement/" TargetMode="External"/><Relationship Id="rId1720" Type="http://schemas.openxmlformats.org/officeDocument/2006/relationships/hyperlink" Target="http://districtplanint.ccc.govt.nz/common/user/contentlink.aspx?sid=123530" TargetMode="External"/><Relationship Id="rId12" Type="http://schemas.openxmlformats.org/officeDocument/2006/relationships/hyperlink" Target="http://districtplanint.ccc.govt.nz/common/user/contentlink.aspx?sid=123643" TargetMode="External"/><Relationship Id="rId108" Type="http://schemas.openxmlformats.org/officeDocument/2006/relationships/hyperlink" Target="http://districtplanint.ccc.govt.nz/common/user/contentlink.aspx?sid=123544" TargetMode="External"/><Relationship Id="rId315" Type="http://schemas.openxmlformats.org/officeDocument/2006/relationships/hyperlink" Target="http://districtplanint.ccc.govt.nz/common/user/contentlink.aspx?sid=124064" TargetMode="External"/><Relationship Id="rId522" Type="http://schemas.openxmlformats.org/officeDocument/2006/relationships/hyperlink" Target="http://districtplanint.ccc.govt.nz/common/user/contentlink.aspx?sid=123530" TargetMode="External"/><Relationship Id="rId967" Type="http://schemas.openxmlformats.org/officeDocument/2006/relationships/hyperlink" Target="http://districtplanint.ccc.govt.nz/common/user/contentlink.aspx?sid=124044" TargetMode="External"/><Relationship Id="rId1152" Type="http://schemas.openxmlformats.org/officeDocument/2006/relationships/hyperlink" Target="http://districtplanint.ccc.govt.nz/common/user/contentlink.aspx?sid=123643" TargetMode="External"/><Relationship Id="rId1597" Type="http://schemas.openxmlformats.org/officeDocument/2006/relationships/hyperlink" Target="http://districtplanint.ccc.govt.nz/common/user/contentlink.aspx?sid=124058" TargetMode="External"/><Relationship Id="rId1818" Type="http://schemas.openxmlformats.org/officeDocument/2006/relationships/hyperlink" Target="http://districtplanint.ccc.govt.nz/common/user/contentlink.aspx?sid=124110" TargetMode="External"/><Relationship Id="rId96" Type="http://schemas.openxmlformats.org/officeDocument/2006/relationships/hyperlink" Target="http://districtplanint.ccc.govt.nz/common/user/contentlink.aspx?sid=124055" TargetMode="External"/><Relationship Id="rId161" Type="http://schemas.openxmlformats.org/officeDocument/2006/relationships/hyperlink" Target="https://districtplan.ccc.govt.nz/common/user/contentlink.aspx?sid=123589" TargetMode="External"/><Relationship Id="rId399" Type="http://schemas.openxmlformats.org/officeDocument/2006/relationships/hyperlink" Target="http://districtplanint.ccc.govt.nz/common/user/contentlink.aspx?sid=123595" TargetMode="External"/><Relationship Id="rId827" Type="http://schemas.openxmlformats.org/officeDocument/2006/relationships/hyperlink" Target="https://districtplan.ccc.govt.nz/common/user/contentlink.aspx?sid=123643" TargetMode="External"/><Relationship Id="rId1012" Type="http://schemas.openxmlformats.org/officeDocument/2006/relationships/hyperlink" Target="http://districtplanint.ccc.govt.nz/common/user/contentlink.aspx?sid=124064" TargetMode="External"/><Relationship Id="rId1457" Type="http://schemas.openxmlformats.org/officeDocument/2006/relationships/hyperlink" Target="http://districtplanint.ccc.govt.nz/common/user/contentlink.aspx?sid=123802" TargetMode="External"/><Relationship Id="rId1664" Type="http://schemas.openxmlformats.org/officeDocument/2006/relationships/hyperlink" Target="http://districtplanint.ccc.govt.nz/common/user/contentlink.aspx?sid=124175" TargetMode="External"/><Relationship Id="rId1871" Type="http://schemas.openxmlformats.org/officeDocument/2006/relationships/hyperlink" Target="http://districtplanint.ccc.govt.nz/Common/Output/Report.aspx?HID=87846" TargetMode="External"/><Relationship Id="rId259" Type="http://schemas.openxmlformats.org/officeDocument/2006/relationships/hyperlink" Target="http://districtplanint.ccc.govt.nz/common/user/contentlink.aspx?sid=124058" TargetMode="External"/><Relationship Id="rId466" Type="http://schemas.openxmlformats.org/officeDocument/2006/relationships/hyperlink" Target="http://districtplanint.ccc.govt.nz/common/user/contentlink.aspx?sid=123489" TargetMode="External"/><Relationship Id="rId673" Type="http://schemas.openxmlformats.org/officeDocument/2006/relationships/hyperlink" Target="http://districtplanint.ccc.govt.nz/common/user/contentlink.aspx?sid=123846" TargetMode="External"/><Relationship Id="rId880" Type="http://schemas.openxmlformats.org/officeDocument/2006/relationships/hyperlink" Target="http://districtplanint.ccc.govt.nz/common/user/contentlink.aspx?sid=124025" TargetMode="External"/><Relationship Id="rId1096" Type="http://schemas.openxmlformats.org/officeDocument/2006/relationships/hyperlink" Target="http://districtplanint.ccc.govt.nz/Common/Output/Report.aspx?HID=86704" TargetMode="External"/><Relationship Id="rId1317" Type="http://schemas.openxmlformats.org/officeDocument/2006/relationships/hyperlink" Target="http://districtplanint.ccc.govt.nz/common/user/contentlink.aspx?sid=123985" TargetMode="External"/><Relationship Id="rId1524" Type="http://schemas.openxmlformats.org/officeDocument/2006/relationships/hyperlink" Target="http://districtplanint.ccc.govt.nz/common/user/contentlink.aspx?sid=123608" TargetMode="External"/><Relationship Id="rId1731" Type="http://schemas.openxmlformats.org/officeDocument/2006/relationships/hyperlink" Target="http://districtplanint.ccc.govt.nz/common/user/contentlink.aspx?sid=123544" TargetMode="External"/><Relationship Id="rId23" Type="http://schemas.openxmlformats.org/officeDocument/2006/relationships/hyperlink" Target="http://districtplanint.ccc.govt.nz/Common/Output/Report.aspx?HID=86765" TargetMode="External"/><Relationship Id="rId119" Type="http://schemas.openxmlformats.org/officeDocument/2006/relationships/hyperlink" Target="http://districtplanint.ccc.govt.nz/common/user/contentlink.aspx?sid=124054" TargetMode="External"/><Relationship Id="rId326" Type="http://schemas.openxmlformats.org/officeDocument/2006/relationships/hyperlink" Target="http://districtplanint.ccc.govt.nz/common/user/contentlink.aspx?sid=123544" TargetMode="External"/><Relationship Id="rId533" Type="http://schemas.openxmlformats.org/officeDocument/2006/relationships/hyperlink" Target="http://districtplanint.ccc.govt.nz/Common/Output/Report.aspx?HID=88173" TargetMode="External"/><Relationship Id="rId978" Type="http://schemas.openxmlformats.org/officeDocument/2006/relationships/hyperlink" Target="http://districtplanint.ccc.govt.nz/common/user/contentlink.aspx?sid=124064" TargetMode="External"/><Relationship Id="rId1163" Type="http://schemas.openxmlformats.org/officeDocument/2006/relationships/hyperlink" Target="http://districtplanint.ccc.govt.nz/common/user/contentlink.aspx?sid=123816" TargetMode="External"/><Relationship Id="rId1370" Type="http://schemas.openxmlformats.org/officeDocument/2006/relationships/hyperlink" Target="http://districtplanint.ccc.govt.nz/common/user/contentlink.aspx?sid=124110" TargetMode="External"/><Relationship Id="rId1829" Type="http://schemas.openxmlformats.org/officeDocument/2006/relationships/hyperlink" Target="http://districtplanint.ccc.govt.nz/Common/Output/Report.aspx?HID=85108" TargetMode="External"/><Relationship Id="rId740" Type="http://schemas.openxmlformats.org/officeDocument/2006/relationships/hyperlink" Target="http://districtplanint.ccc.govt.nz/common/user/contentlink.aspx?sid=124025" TargetMode="External"/><Relationship Id="rId838" Type="http://schemas.openxmlformats.org/officeDocument/2006/relationships/hyperlink" Target="http://www.legislation.govt.nz/act/public/2004/0072/latest/DLM306036.html" TargetMode="External"/><Relationship Id="rId1023" Type="http://schemas.openxmlformats.org/officeDocument/2006/relationships/hyperlink" Target="http://districtplanint.ccc.govt.nz/common/user/contentlink.aspx?sid=124045" TargetMode="External"/><Relationship Id="rId1468" Type="http://schemas.openxmlformats.org/officeDocument/2006/relationships/hyperlink" Target="http://districtplanint.ccc.govt.nz/common/user/contentlink.aspx?sid=123740" TargetMode="External"/><Relationship Id="rId1675" Type="http://schemas.openxmlformats.org/officeDocument/2006/relationships/hyperlink" Target="http://districtplanint.ccc.govt.nz/common/user/contentlink.aspx?sid=309643" TargetMode="External"/><Relationship Id="rId172" Type="http://schemas.openxmlformats.org/officeDocument/2006/relationships/hyperlink" Target="https://districtplan.ccc.govt.nz/common/user/contentlink.aspx?sid=123771" TargetMode="External"/><Relationship Id="rId477" Type="http://schemas.openxmlformats.org/officeDocument/2006/relationships/hyperlink" Target="http://www.legislation.govt.nz/act/public/2002/0084/latest/DLM170873.html" TargetMode="External"/><Relationship Id="rId600" Type="http://schemas.openxmlformats.org/officeDocument/2006/relationships/hyperlink" Target="http://districtplanint.ccc.govt.nz/common/user/contentlink.aspx?sid=123754" TargetMode="External"/><Relationship Id="rId684" Type="http://schemas.openxmlformats.org/officeDocument/2006/relationships/hyperlink" Target="http://districtplanint.ccc.govt.nz/common/user/contentlink.aspx?sid=123555" TargetMode="External"/><Relationship Id="rId1230" Type="http://schemas.openxmlformats.org/officeDocument/2006/relationships/hyperlink" Target="http://districtplanint.ccc.govt.nz/common/user/contentlink.aspx?sid=123613" TargetMode="External"/><Relationship Id="rId1328" Type="http://schemas.openxmlformats.org/officeDocument/2006/relationships/hyperlink" Target="http://districtplanint.ccc.govt.nz/common/user/contentlink.aspx?sid=123697" TargetMode="External"/><Relationship Id="rId1535" Type="http://schemas.openxmlformats.org/officeDocument/2006/relationships/hyperlink" Target="http://districtplanint.ccc.govt.nz/common/user/contentlink.aspx?sid=309643" TargetMode="External"/><Relationship Id="rId337" Type="http://schemas.openxmlformats.org/officeDocument/2006/relationships/hyperlink" Target="http://districtplanint.ccc.govt.nz/common/user/contentlink.aspx?sid=123791" TargetMode="External"/><Relationship Id="rId891" Type="http://schemas.openxmlformats.org/officeDocument/2006/relationships/hyperlink" Target="http://districtplanint.ccc.govt.nz/common/user/contentlink.aspx?sid=123544" TargetMode="External"/><Relationship Id="rId905" Type="http://schemas.openxmlformats.org/officeDocument/2006/relationships/hyperlink" Target="http://districtplanint.ccc.govt.nz/common/user/contentlink.aspx?sid=123533" TargetMode="External"/><Relationship Id="rId989" Type="http://schemas.openxmlformats.org/officeDocument/2006/relationships/hyperlink" Target="http://districtplanint.ccc.govt.nz/Common/Output/Report.aspx?HID=229642" TargetMode="External"/><Relationship Id="rId1742" Type="http://schemas.openxmlformats.org/officeDocument/2006/relationships/hyperlink" Target="http://www.legislation.govt.nz/regulation/public/2009/0397/latest/DLM2626036.html" TargetMode="External"/><Relationship Id="rId34" Type="http://schemas.openxmlformats.org/officeDocument/2006/relationships/hyperlink" Target="http://www.legislation.govt.nz/act/public/1996/0030/latest/DLM381222.html" TargetMode="External"/><Relationship Id="rId544" Type="http://schemas.openxmlformats.org/officeDocument/2006/relationships/hyperlink" Target="http://districtplanint.ccc.govt.nz/common/user/contentlink.aspx?sid=124099" TargetMode="External"/><Relationship Id="rId751" Type="http://schemas.openxmlformats.org/officeDocument/2006/relationships/hyperlink" Target="http://districtplanint.ccc.govt.nz/common/user/contentlink.aspx?sid=123796" TargetMode="External"/><Relationship Id="rId849" Type="http://schemas.openxmlformats.org/officeDocument/2006/relationships/hyperlink" Target="https://www.ecan.govt.nz/your-region/plans-strategies-and-bylaws/canterbury-regional-policy-statement/" TargetMode="External"/><Relationship Id="rId1174" Type="http://schemas.openxmlformats.org/officeDocument/2006/relationships/hyperlink" Target="http://districtplanint.ccc.govt.nz/common/user/contentlink.aspx?sid=124128" TargetMode="External"/><Relationship Id="rId1381" Type="http://schemas.openxmlformats.org/officeDocument/2006/relationships/hyperlink" Target="http://districtplanint.ccc.govt.nz/common/user/contentlink.aspx?sid=123808" TargetMode="External"/><Relationship Id="rId1479" Type="http://schemas.openxmlformats.org/officeDocument/2006/relationships/hyperlink" Target="http://districtplanint.ccc.govt.nz/common/user/contentlink.aspx?sid=124110" TargetMode="External"/><Relationship Id="rId1602" Type="http://schemas.openxmlformats.org/officeDocument/2006/relationships/hyperlink" Target="http://districtplanint.ccc.govt.nz/Common/Output/Report.aspx?HID=88141" TargetMode="External"/><Relationship Id="rId1686" Type="http://schemas.openxmlformats.org/officeDocument/2006/relationships/hyperlink" Target="http://districtplanint.ccc.govt.nz/common/user/contentlink.aspx?sid=123740" TargetMode="External"/><Relationship Id="rId183" Type="http://schemas.openxmlformats.org/officeDocument/2006/relationships/hyperlink" Target="http://districtplanint.ccc.govt.nz/common/user/contentlink.aspx?sid=123544" TargetMode="External"/><Relationship Id="rId390" Type="http://schemas.openxmlformats.org/officeDocument/2006/relationships/hyperlink" Target="http://districtplanint.ccc.govt.nz/common/user/contentlink.aspx?sid=123701" TargetMode="External"/><Relationship Id="rId404" Type="http://schemas.openxmlformats.org/officeDocument/2006/relationships/hyperlink" Target="http://www.legislation.govt.nz/act/public/2002/0084/latest/DLM170873.html" TargetMode="External"/><Relationship Id="rId611" Type="http://schemas.openxmlformats.org/officeDocument/2006/relationships/hyperlink" Target="http://districtplanint.ccc.govt.nz/common/user/contentlink.aspx?sid=123530" TargetMode="External"/><Relationship Id="rId1034" Type="http://schemas.openxmlformats.org/officeDocument/2006/relationships/hyperlink" Target="http://districtplanint.ccc.govt.nz/common/user/contentlink.aspx?sid=123743" TargetMode="External"/><Relationship Id="rId1241" Type="http://schemas.openxmlformats.org/officeDocument/2006/relationships/hyperlink" Target="http://districtplanint.ccc.govt.nz/common/user/contentlink.aspx?sid=123926" TargetMode="External"/><Relationship Id="rId1339" Type="http://schemas.openxmlformats.org/officeDocument/2006/relationships/hyperlink" Target="http://districtplanint.ccc.govt.nz/common/user/contentlink.aspx?sid=123717" TargetMode="External"/><Relationship Id="rId1893" Type="http://schemas.openxmlformats.org/officeDocument/2006/relationships/header" Target="header3.xml"/><Relationship Id="rId250" Type="http://schemas.openxmlformats.org/officeDocument/2006/relationships/hyperlink" Target="http://districtplanint.ccc.govt.nz/common/user/contentlink.aspx?sid=124066" TargetMode="External"/><Relationship Id="rId488" Type="http://schemas.openxmlformats.org/officeDocument/2006/relationships/hyperlink" Target="http://districtplanint.ccc.govt.nz/Common/Output/Report.aspx?HID=86719" TargetMode="External"/><Relationship Id="rId695" Type="http://schemas.openxmlformats.org/officeDocument/2006/relationships/hyperlink" Target="http://districtplanint.ccc.govt.nz/common/user/contentlink.aspx?sid=309643" TargetMode="External"/><Relationship Id="rId709" Type="http://schemas.openxmlformats.org/officeDocument/2006/relationships/hyperlink" Target="http://districtplanint.ccc.govt.nz/common/user/contentlink.aspx?sid=124141" TargetMode="External"/><Relationship Id="rId916" Type="http://schemas.openxmlformats.org/officeDocument/2006/relationships/hyperlink" Target="http://districtplanint.ccc.govt.nz/common/user/contentlink.aspx?sid=124118" TargetMode="External"/><Relationship Id="rId1101" Type="http://schemas.openxmlformats.org/officeDocument/2006/relationships/hyperlink" Target="http://districtplanint.ccc.govt.nz/common/user/contentlink.aspx?sid=123486" TargetMode="External"/><Relationship Id="rId1546" Type="http://schemas.openxmlformats.org/officeDocument/2006/relationships/hyperlink" Target="http://districtplanint.ccc.govt.nz/common/user/contentlink.aspx?sid=123585" TargetMode="External"/><Relationship Id="rId1753" Type="http://schemas.openxmlformats.org/officeDocument/2006/relationships/hyperlink" Target="http://districtplanint.ccc.govt.nz/Common/Output/Report.aspx?HID=85249" TargetMode="External"/><Relationship Id="rId45" Type="http://schemas.openxmlformats.org/officeDocument/2006/relationships/hyperlink" Target="https://shop.standards.govt.nz/catalog/6802%3A2008%28NZS%29/view" TargetMode="External"/><Relationship Id="rId110" Type="http://schemas.openxmlformats.org/officeDocument/2006/relationships/hyperlink" Target="http://districtplanint.ccc.govt.nz/common/user/contentlink.aspx?sid=123535" TargetMode="External"/><Relationship Id="rId348" Type="http://schemas.openxmlformats.org/officeDocument/2006/relationships/hyperlink" Target="http://districtplanint.ccc.govt.nz/Common/Output/Report.aspx?HID=86675" TargetMode="External"/><Relationship Id="rId555" Type="http://schemas.openxmlformats.org/officeDocument/2006/relationships/hyperlink" Target="http://districtplanint.ccc.govt.nz/common/user/contentlink.aspx?sid=123921" TargetMode="External"/><Relationship Id="rId762" Type="http://schemas.openxmlformats.org/officeDocument/2006/relationships/hyperlink" Target="http://districtplanint.ccc.govt.nz/Common/Output/Report.aspx?HID=86539" TargetMode="External"/><Relationship Id="rId1185" Type="http://schemas.openxmlformats.org/officeDocument/2006/relationships/hyperlink" Target="http://districtplanint.ccc.govt.nz/common/user/contentlink.aspx?sid=124110" TargetMode="External"/><Relationship Id="rId1392" Type="http://schemas.openxmlformats.org/officeDocument/2006/relationships/hyperlink" Target="https://districtplan.ccc.govt.nz/common/user/contentlink.aspx?sid=123767" TargetMode="External"/><Relationship Id="rId1406" Type="http://schemas.openxmlformats.org/officeDocument/2006/relationships/hyperlink" Target="http://districtplanint.ccc.govt.nz/common/user/contentlink.aspx?sid=309645" TargetMode="External"/><Relationship Id="rId1613" Type="http://schemas.openxmlformats.org/officeDocument/2006/relationships/hyperlink" Target="http://districtplanint.ccc.govt.nz/common/user/contentlink.aspx?sid=123544" TargetMode="External"/><Relationship Id="rId1820" Type="http://schemas.openxmlformats.org/officeDocument/2006/relationships/hyperlink" Target="http://districtplanint.ccc.govt.nz/common/user/contentlink.aspx?sid=124192" TargetMode="External"/><Relationship Id="rId194" Type="http://schemas.openxmlformats.org/officeDocument/2006/relationships/hyperlink" Target="http://districtplanint.ccc.govt.nz/common/user/contentlink.aspx?sid=123473" TargetMode="External"/><Relationship Id="rId208" Type="http://schemas.openxmlformats.org/officeDocument/2006/relationships/hyperlink" Target="http://districtplanint.ccc.govt.nz/common/user/contentlink.aspx?sid=123756" TargetMode="External"/><Relationship Id="rId415" Type="http://schemas.openxmlformats.org/officeDocument/2006/relationships/hyperlink" Target="http://districtplanint.ccc.govt.nz/common/user/contentlink.aspx?sid=123806" TargetMode="External"/><Relationship Id="rId622" Type="http://schemas.openxmlformats.org/officeDocument/2006/relationships/hyperlink" Target="http://districtplanint.ccc.govt.nz/common/user/contentlink.aspx?sid=124064" TargetMode="External"/><Relationship Id="rId1045" Type="http://schemas.openxmlformats.org/officeDocument/2006/relationships/hyperlink" Target="http://www.legislation.govt.nz/act/public/1993/0004/latest/DLM289882.html" TargetMode="External"/><Relationship Id="rId1252" Type="http://schemas.openxmlformats.org/officeDocument/2006/relationships/hyperlink" Target="http://districtplanint.ccc.govt.nz/common/user/contentlink.aspx?sid=123544" TargetMode="External"/><Relationship Id="rId1697" Type="http://schemas.openxmlformats.org/officeDocument/2006/relationships/hyperlink" Target="http://districtplanint.ccc.govt.nz/common/user/contentlink.aspx?sid=123530" TargetMode="External"/><Relationship Id="rId261" Type="http://schemas.openxmlformats.org/officeDocument/2006/relationships/hyperlink" Target="http://districtplanint.ccc.govt.nz/common/user/contentlink.aspx?sid=123797" TargetMode="External"/><Relationship Id="rId499" Type="http://schemas.openxmlformats.org/officeDocument/2006/relationships/hyperlink" Target="http://districtplanint.ccc.govt.nz/common/user/contentlink.aspx?sid=123544" TargetMode="External"/><Relationship Id="rId927" Type="http://schemas.openxmlformats.org/officeDocument/2006/relationships/hyperlink" Target="http://districtplanint.ccc.govt.nz/common/user/contentlink.aspx?sid=123756" TargetMode="External"/><Relationship Id="rId1112" Type="http://schemas.openxmlformats.org/officeDocument/2006/relationships/hyperlink" Target="http://districtplanint.ccc.govt.nz/common/user/contentlink.aspx?sid=123966" TargetMode="External"/><Relationship Id="rId1557" Type="http://schemas.openxmlformats.org/officeDocument/2006/relationships/hyperlink" Target="http://districtplanint.ccc.govt.nz/common/user/contentlink.aspx?sid=123542" TargetMode="External"/><Relationship Id="rId1764" Type="http://schemas.openxmlformats.org/officeDocument/2006/relationships/hyperlink" Target="http://districtplanint.ccc.govt.nz/common/user/contentlink.aspx?sid=309643" TargetMode="External"/><Relationship Id="rId56" Type="http://schemas.openxmlformats.org/officeDocument/2006/relationships/hyperlink" Target="http://districtplanint.ccc.govt.nz/Common/Output/Report.aspx?HID=86942" TargetMode="External"/><Relationship Id="rId359" Type="http://schemas.openxmlformats.org/officeDocument/2006/relationships/hyperlink" Target="http://www.legislation.govt.nz/act/public/1996/0088/latest/DLM394192.html" TargetMode="External"/><Relationship Id="rId566" Type="http://schemas.openxmlformats.org/officeDocument/2006/relationships/hyperlink" Target="http://districtplanint.ccc.govt.nz/common/user/contentlink.aspx?sid=123958" TargetMode="External"/><Relationship Id="rId773" Type="http://schemas.openxmlformats.org/officeDocument/2006/relationships/hyperlink" Target="http://districtplanint.ccc.govt.nz/Common/Output/Report.aspx?HID=88173" TargetMode="External"/><Relationship Id="rId1196" Type="http://schemas.openxmlformats.org/officeDocument/2006/relationships/hyperlink" Target="http://districtplanint.ccc.govt.nz/common/user/contentlink.aspx?sid=123992" TargetMode="External"/><Relationship Id="rId1417" Type="http://schemas.openxmlformats.org/officeDocument/2006/relationships/hyperlink" Target="http://districtplanint.ccc.govt.nz/common/user/contentlink.aspx?sid=123754" TargetMode="External"/><Relationship Id="rId1624" Type="http://schemas.openxmlformats.org/officeDocument/2006/relationships/hyperlink" Target="http://districtplanint.ccc.govt.nz/common/user/contentlink.aspx?sid=123544" TargetMode="External"/><Relationship Id="rId1831" Type="http://schemas.openxmlformats.org/officeDocument/2006/relationships/hyperlink" Target="http://districtplanint.ccc.govt.nz/common/user/contentlink.aspx?sid=123778" TargetMode="External"/><Relationship Id="rId121" Type="http://schemas.openxmlformats.org/officeDocument/2006/relationships/hyperlink" Target="http://districtplanint.ccc.govt.nz/common/user/contentlink.aspx?sid=124105" TargetMode="External"/><Relationship Id="rId219" Type="http://schemas.openxmlformats.org/officeDocument/2006/relationships/hyperlink" Target="http://districtplanint.ccc.govt.nz/common/user/contentlink.aspx?sid=123544" TargetMode="External"/><Relationship Id="rId426" Type="http://schemas.openxmlformats.org/officeDocument/2006/relationships/hyperlink" Target="http://districtplanint.ccc.govt.nz/common/user/contentlink.aspx?sid=123576" TargetMode="External"/><Relationship Id="rId633" Type="http://schemas.openxmlformats.org/officeDocument/2006/relationships/hyperlink" Target="http://districtplanint.ccc.govt.nz/Common/Output/Report.aspx?HID=85249" TargetMode="External"/><Relationship Id="rId980" Type="http://schemas.openxmlformats.org/officeDocument/2006/relationships/hyperlink" Target="http://districtplanint.ccc.govt.nz/Common/Output/Report.aspx?HID=86675" TargetMode="External"/><Relationship Id="rId1056" Type="http://schemas.openxmlformats.org/officeDocument/2006/relationships/hyperlink" Target="http://districtplanint.ccc.govt.nz/common/user/contentlink.aspx?sid=123516" TargetMode="External"/><Relationship Id="rId1263" Type="http://schemas.openxmlformats.org/officeDocument/2006/relationships/hyperlink" Target="http://districtplanint.ccc.govt.nz/common/user/contentlink.aspx?sid=123544" TargetMode="External"/><Relationship Id="rId840" Type="http://schemas.openxmlformats.org/officeDocument/2006/relationships/hyperlink" Target="https://districtplan.ccc.govt.nz/common/user/contentlink.aspx?sid=124077" TargetMode="External"/><Relationship Id="rId938" Type="http://schemas.openxmlformats.org/officeDocument/2006/relationships/hyperlink" Target="http://districtplanint.ccc.govt.nz/common/user/contentlink.aspx?sid=123605" TargetMode="External"/><Relationship Id="rId1470" Type="http://schemas.openxmlformats.org/officeDocument/2006/relationships/hyperlink" Target="http://districtplanint.ccc.govt.nz/common/user/contentlink.aspx?sid=123740" TargetMode="External"/><Relationship Id="rId1568" Type="http://schemas.openxmlformats.org/officeDocument/2006/relationships/hyperlink" Target="http://districtplanint.ccc.govt.nz/common/user/contentlink.aspx?sid=124058" TargetMode="External"/><Relationship Id="rId1775" Type="http://schemas.openxmlformats.org/officeDocument/2006/relationships/hyperlink" Target="https://www.ecan.govt.nz/your-region/plans-strategies-and-bylaws/canterbury-regional-policy-statement/" TargetMode="External"/><Relationship Id="rId67" Type="http://schemas.openxmlformats.org/officeDocument/2006/relationships/hyperlink" Target="http://districtplanint.ccc.govt.nz/common/user/contentlink.aspx?sid=123740" TargetMode="External"/><Relationship Id="rId272" Type="http://schemas.openxmlformats.org/officeDocument/2006/relationships/hyperlink" Target="http://www.legislation.govt.nz/act/public/1987/0178/latest/DLM124442.html" TargetMode="External"/><Relationship Id="rId577" Type="http://schemas.openxmlformats.org/officeDocument/2006/relationships/hyperlink" Target="http://districtplanint.ccc.govt.nz/common/user/contentlink.aspx?sid=124058" TargetMode="External"/><Relationship Id="rId700" Type="http://schemas.openxmlformats.org/officeDocument/2006/relationships/hyperlink" Target="http://districtplanint.ccc.govt.nz/common/user/contentlink.aspx?sid=124110" TargetMode="External"/><Relationship Id="rId1123" Type="http://schemas.openxmlformats.org/officeDocument/2006/relationships/hyperlink" Target="http://districtplanint.ccc.govt.nz/common/user/contentlink.aspx?sid=123754" TargetMode="External"/><Relationship Id="rId1330" Type="http://schemas.openxmlformats.org/officeDocument/2006/relationships/hyperlink" Target="http://districtplanint.ccc.govt.nz/common/user/contentlink.aspx?sid=124009" TargetMode="External"/><Relationship Id="rId1428" Type="http://schemas.openxmlformats.org/officeDocument/2006/relationships/hyperlink" Target="http://districtplanint.ccc.govt.nz/common/user/contentlink.aspx?sid=123544" TargetMode="External"/><Relationship Id="rId1635" Type="http://schemas.openxmlformats.org/officeDocument/2006/relationships/hyperlink" Target="http://districtplanint.ccc.govt.nz/common/user/contentlink.aspx?sid=124058" TargetMode="External"/><Relationship Id="rId132" Type="http://schemas.openxmlformats.org/officeDocument/2006/relationships/hyperlink" Target="http://districtplanint.ccc.govt.nz/common/user/contentlink.aspx?sid=123690" TargetMode="External"/><Relationship Id="rId784" Type="http://schemas.openxmlformats.org/officeDocument/2006/relationships/hyperlink" Target="http://districtplanint.ccc.govt.nz/common/user/contentlink.aspx?sid=123717" TargetMode="External"/><Relationship Id="rId991" Type="http://schemas.openxmlformats.org/officeDocument/2006/relationships/hyperlink" Target="http://districtplanint.ccc.govt.nz/common/user/contentlink.aspx?sid=124064" TargetMode="External"/><Relationship Id="rId1067" Type="http://schemas.openxmlformats.org/officeDocument/2006/relationships/hyperlink" Target="http://districtplanint.ccc.govt.nz/common/user/contentlink.aspx?sid=124171" TargetMode="External"/><Relationship Id="rId1842" Type="http://schemas.openxmlformats.org/officeDocument/2006/relationships/hyperlink" Target="http://districtplanint.ccc.govt.nz/common/user/contentlink.aspx?sid=124219" TargetMode="External"/><Relationship Id="rId437" Type="http://schemas.openxmlformats.org/officeDocument/2006/relationships/hyperlink" Target="http://districtplanint.ccc.govt.nz/common/user/contentlink.aspx?sid=123544" TargetMode="External"/><Relationship Id="rId644" Type="http://schemas.openxmlformats.org/officeDocument/2006/relationships/hyperlink" Target="http://districtplanint.ccc.govt.nz/common/user/contentlink.aspx?sid=123530" TargetMode="External"/><Relationship Id="rId851" Type="http://schemas.openxmlformats.org/officeDocument/2006/relationships/hyperlink" Target="http://districtplanint.ccc.govt.nz/common/user/contentlink.aspx?sid=124138" TargetMode="External"/><Relationship Id="rId1274" Type="http://schemas.openxmlformats.org/officeDocument/2006/relationships/hyperlink" Target="http://districtplanint.ccc.govt.nz/common/user/contentlink.aspx?sid=123544" TargetMode="External"/><Relationship Id="rId1481" Type="http://schemas.openxmlformats.org/officeDocument/2006/relationships/hyperlink" Target="http://districtplanint.ccc.govt.nz/common/user/contentlink.aspx?sid=123454" TargetMode="External"/><Relationship Id="rId1579" Type="http://schemas.openxmlformats.org/officeDocument/2006/relationships/hyperlink" Target="http://districtplanint.ccc.govt.nz/common/user/contentlink.aspx?sid=123542" TargetMode="External"/><Relationship Id="rId1702" Type="http://schemas.openxmlformats.org/officeDocument/2006/relationships/hyperlink" Target="http://districtplanint.ccc.govt.nz/common/user/contentlink.aspx?sid=123544" TargetMode="External"/><Relationship Id="rId283" Type="http://schemas.openxmlformats.org/officeDocument/2006/relationships/hyperlink" Target="http://districtplanint.ccc.govt.nz/common/user/contentlink.aspx?sid=123544" TargetMode="External"/><Relationship Id="rId490" Type="http://schemas.openxmlformats.org/officeDocument/2006/relationships/hyperlink" Target="http://districtplanint.ccc.govt.nz/common/user/contentlink.aspx?sid=123571" TargetMode="External"/><Relationship Id="rId504" Type="http://schemas.openxmlformats.org/officeDocument/2006/relationships/hyperlink" Target="http://districtplanint.ccc.govt.nz/Common/Output/Report.aspx?HID=87111" TargetMode="External"/><Relationship Id="rId711" Type="http://schemas.openxmlformats.org/officeDocument/2006/relationships/hyperlink" Target="http://districtplanint.ccc.govt.nz/pages/document/Edit.aspx?HID=88205" TargetMode="External"/><Relationship Id="rId949" Type="http://schemas.openxmlformats.org/officeDocument/2006/relationships/hyperlink" Target="http://districtplanint.ccc.govt.nz/Common/Output/Report.aspx?HID=86586" TargetMode="External"/><Relationship Id="rId1134" Type="http://schemas.openxmlformats.org/officeDocument/2006/relationships/hyperlink" Target="http://districtplanint.ccc.govt.nz/common/user/contentlink.aspx?sid=309643" TargetMode="External"/><Relationship Id="rId1341" Type="http://schemas.openxmlformats.org/officeDocument/2006/relationships/hyperlink" Target="http://districtplanint.ccc.govt.nz/common/user/contentlink.aspx?sid=124110" TargetMode="External"/><Relationship Id="rId1786" Type="http://schemas.openxmlformats.org/officeDocument/2006/relationships/hyperlink" Target="http://districtplanint.ccc.govt.nz/common/user/contentlink.aspx?sid=123571" TargetMode="External"/><Relationship Id="rId78" Type="http://schemas.openxmlformats.org/officeDocument/2006/relationships/hyperlink" Target="http://districtplanint.ccc.govt.nz/common/user/contentlink.aspx?sid=124055" TargetMode="External"/><Relationship Id="rId143" Type="http://schemas.openxmlformats.org/officeDocument/2006/relationships/hyperlink" Target="http://districtplanint.ccc.govt.nz/common/user/contentlink.aspx?sid=124062" TargetMode="External"/><Relationship Id="rId350" Type="http://schemas.openxmlformats.org/officeDocument/2006/relationships/hyperlink" Target="http://districtplanint.ccc.govt.nz/Common/Output/Report.aspx?HID=86675" TargetMode="External"/><Relationship Id="rId588" Type="http://schemas.openxmlformats.org/officeDocument/2006/relationships/hyperlink" Target="http://districtplanint.ccc.govt.nz/common/user/contentlink.aspx?sid=123511" TargetMode="External"/><Relationship Id="rId795" Type="http://schemas.openxmlformats.org/officeDocument/2006/relationships/hyperlink" Target="https://districtplan.ccc.govt.nz/pages/plan/Book.aspx?HID=87834" TargetMode="External"/><Relationship Id="rId809" Type="http://schemas.openxmlformats.org/officeDocument/2006/relationships/hyperlink" Target="https://districtplan.ccc.govt.nz/common/user/contentlink.aspx?sid=123767" TargetMode="External"/><Relationship Id="rId1201" Type="http://schemas.openxmlformats.org/officeDocument/2006/relationships/hyperlink" Target="http://districtplanint.ccc.govt.nz/common/user/contentlink.aspx?sid=123852" TargetMode="External"/><Relationship Id="rId1439" Type="http://schemas.openxmlformats.org/officeDocument/2006/relationships/hyperlink" Target="http://districtplanint.ccc.govt.nz/common/user/contentlink.aspx?sid=123555" TargetMode="External"/><Relationship Id="rId1646" Type="http://schemas.openxmlformats.org/officeDocument/2006/relationships/hyperlink" Target="http://districtplanint.ccc.govt.nz/common/user/contentlink.aspx?sid=123712" TargetMode="External"/><Relationship Id="rId1853" Type="http://schemas.openxmlformats.org/officeDocument/2006/relationships/hyperlink" Target="http://www.legislation.govt.nz/act/public/1991/0069/latest/DLM230265.html" TargetMode="External"/><Relationship Id="rId9" Type="http://schemas.openxmlformats.org/officeDocument/2006/relationships/footnotes" Target="footnotes.xml"/><Relationship Id="rId210" Type="http://schemas.openxmlformats.org/officeDocument/2006/relationships/hyperlink" Target="http://districtplanint.ccc.govt.nz/common/user/contentlink.aspx?sid=123544" TargetMode="External"/><Relationship Id="rId448" Type="http://schemas.openxmlformats.org/officeDocument/2006/relationships/hyperlink" Target="http://districtplanint.ccc.govt.nz/common/user/contentlink.aspx?sid=124047" TargetMode="External"/><Relationship Id="rId655" Type="http://schemas.openxmlformats.org/officeDocument/2006/relationships/hyperlink" Target="http://districtplanint.ccc.govt.nz/common/user/contentlink.aspx?sid=123855" TargetMode="External"/><Relationship Id="rId862" Type="http://schemas.openxmlformats.org/officeDocument/2006/relationships/hyperlink" Target="https://districtplan.ccc.govt.nz/common/user/contentlink.aspx?sid=123762" TargetMode="External"/><Relationship Id="rId1078" Type="http://schemas.openxmlformats.org/officeDocument/2006/relationships/hyperlink" Target="http://districtplanint.ccc.govt.nz/common/user/contentlink.aspx?sid=123578" TargetMode="External"/><Relationship Id="rId1285" Type="http://schemas.openxmlformats.org/officeDocument/2006/relationships/hyperlink" Target="http://districtplanint.ccc.govt.nz/common/user/contentlink.aspx?sid=124110" TargetMode="External"/><Relationship Id="rId1492" Type="http://schemas.openxmlformats.org/officeDocument/2006/relationships/hyperlink" Target="http://districtplanint.ccc.govt.nz/common/user/contentlink.aspx?sid=123542" TargetMode="External"/><Relationship Id="rId1506" Type="http://schemas.openxmlformats.org/officeDocument/2006/relationships/hyperlink" Target="http://districtplanint.ccc.govt.nz/common/user/contentlink.aspx?sid=124046" TargetMode="External"/><Relationship Id="rId1713" Type="http://schemas.openxmlformats.org/officeDocument/2006/relationships/hyperlink" Target="http://districtplanint.ccc.govt.nz/common/user/contentlink.aspx?sid=123454" TargetMode="External"/><Relationship Id="rId294" Type="http://schemas.openxmlformats.org/officeDocument/2006/relationships/hyperlink" Target="http://districtplanint.ccc.govt.nz/common/user/contentlink.aspx?sid=124175" TargetMode="External"/><Relationship Id="rId308" Type="http://schemas.openxmlformats.org/officeDocument/2006/relationships/hyperlink" Target="http://districtplanint.ccc.govt.nz/common/user/contentlink.aspx?sid=124025" TargetMode="External"/><Relationship Id="rId515" Type="http://schemas.openxmlformats.org/officeDocument/2006/relationships/hyperlink" Target="http://districtplanint.ccc.govt.nz/common/user/contentlink.aspx?sid=124064" TargetMode="External"/><Relationship Id="rId722" Type="http://schemas.openxmlformats.org/officeDocument/2006/relationships/hyperlink" Target="http://districtplanint.ccc.govt.nz/pages/document/Edit.aspx?HID=88227" TargetMode="External"/><Relationship Id="rId1145" Type="http://schemas.openxmlformats.org/officeDocument/2006/relationships/hyperlink" Target="http://districtplanint.ccc.govt.nz/common/user/contentlink.aspx?sid=123481" TargetMode="External"/><Relationship Id="rId1352" Type="http://schemas.openxmlformats.org/officeDocument/2006/relationships/hyperlink" Target="http://districtplanint.ccc.govt.nz/common/user/contentlink.aspx?sid=123481" TargetMode="External"/><Relationship Id="rId1797" Type="http://schemas.openxmlformats.org/officeDocument/2006/relationships/hyperlink" Target="http://districtplanint.ccc.govt.nz/common/user/contentlink.aspx?sid=123881" TargetMode="External"/><Relationship Id="rId89" Type="http://schemas.openxmlformats.org/officeDocument/2006/relationships/hyperlink" Target="http://districtplanint.ccc.govt.nz/common/user/contentlink.aspx?sid=124114" TargetMode="External"/><Relationship Id="rId154" Type="http://schemas.openxmlformats.org/officeDocument/2006/relationships/hyperlink" Target="https://districtplan.ccc.govt.nz/common/user/contentlink.aspx?sid=123769" TargetMode="External"/><Relationship Id="rId361" Type="http://schemas.openxmlformats.org/officeDocument/2006/relationships/hyperlink" Target="http://districtplanint.ccc.govt.nz/Common/Output/Report.aspx?HID=229639" TargetMode="External"/><Relationship Id="rId599" Type="http://schemas.openxmlformats.org/officeDocument/2006/relationships/hyperlink" Target="http://districtplanint.ccc.govt.nz/common/user/contentlink.aspx?sid=124110" TargetMode="External"/><Relationship Id="rId1005" Type="http://schemas.openxmlformats.org/officeDocument/2006/relationships/hyperlink" Target="https://districtplan.ccc.govt.nz/common/user/contentlink.aspx?sid=123599" TargetMode="External"/><Relationship Id="rId1212" Type="http://schemas.openxmlformats.org/officeDocument/2006/relationships/hyperlink" Target="http://districtplanint.ccc.govt.nz/common/user/contentlink.aspx?sid=124054" TargetMode="External"/><Relationship Id="rId1657" Type="http://schemas.openxmlformats.org/officeDocument/2006/relationships/hyperlink" Target="http://districtplanint.ccc.govt.nz/common/user/contentlink.aspx?sid=123535" TargetMode="External"/><Relationship Id="rId1864" Type="http://schemas.openxmlformats.org/officeDocument/2006/relationships/hyperlink" Target="http://districtplanint.ccc.govt.nz/Common/Output/Report.aspx?HID=88394" TargetMode="External"/><Relationship Id="rId459" Type="http://schemas.openxmlformats.org/officeDocument/2006/relationships/hyperlink" Target="http://districtplanint.ccc.govt.nz/common/user/contentlink.aspx?sid=123806" TargetMode="External"/><Relationship Id="rId666" Type="http://schemas.openxmlformats.org/officeDocument/2006/relationships/hyperlink" Target="http://districtplanint.ccc.govt.nz/common/user/contentlink.aspx?sid=124114" TargetMode="External"/><Relationship Id="rId873" Type="http://schemas.openxmlformats.org/officeDocument/2006/relationships/hyperlink" Target="http://districtplanint.ccc.govt.nz/common/user/contentlink.aspx?sid=123740" TargetMode="External"/><Relationship Id="rId1089" Type="http://schemas.openxmlformats.org/officeDocument/2006/relationships/hyperlink" Target="http://www.legislation.govt.nz/act/public/2010/0022/latest/DLM1160440.html" TargetMode="External"/><Relationship Id="rId1296" Type="http://schemas.openxmlformats.org/officeDocument/2006/relationships/hyperlink" Target="http://districtplanint.ccc.govt.nz/common/user/contentlink.aspx?sid=123589" TargetMode="External"/><Relationship Id="rId1517" Type="http://schemas.openxmlformats.org/officeDocument/2006/relationships/hyperlink" Target="http://districtplanint.ccc.govt.nz/common/user/contentlink.aspx?sid=123571" TargetMode="External"/><Relationship Id="rId1724" Type="http://schemas.openxmlformats.org/officeDocument/2006/relationships/hyperlink" Target="http://districtplanint.ccc.govt.nz/common/user/contentlink.aspx?sid=124050" TargetMode="External"/><Relationship Id="rId16" Type="http://schemas.openxmlformats.org/officeDocument/2006/relationships/hyperlink" Target="http://districtplanint.ccc.govt.nz/common/user/contentlink.aspx?sid=123863" TargetMode="External"/><Relationship Id="rId221" Type="http://schemas.openxmlformats.org/officeDocument/2006/relationships/hyperlink" Target="http://districtplanint.ccc.govt.nz/common/user/contentlink.aspx?sid=123557" TargetMode="External"/><Relationship Id="rId319" Type="http://schemas.openxmlformats.org/officeDocument/2006/relationships/hyperlink" Target="http://districtplanint.ccc.govt.nz/Common/Output/Report.aspx?HID=84809" TargetMode="External"/><Relationship Id="rId526" Type="http://schemas.openxmlformats.org/officeDocument/2006/relationships/hyperlink" Target="http://districtplanint.ccc.govt.nz/common/user/contentlink.aspx?sid=123530" TargetMode="External"/><Relationship Id="rId1156" Type="http://schemas.openxmlformats.org/officeDocument/2006/relationships/hyperlink" Target="http://districtplanint.ccc.govt.nz/common/user/contentlink.aspx?sid=123643" TargetMode="External"/><Relationship Id="rId1363" Type="http://schemas.openxmlformats.org/officeDocument/2006/relationships/hyperlink" Target="http://districtplanint.ccc.govt.nz/common/user/contentlink.aspx?sid=124050" TargetMode="External"/><Relationship Id="rId733" Type="http://schemas.openxmlformats.org/officeDocument/2006/relationships/hyperlink" Target="http://districtplanint.ccc.govt.nz/common/user/contentlink.aspx?sid=123625" TargetMode="External"/><Relationship Id="rId940" Type="http://schemas.openxmlformats.org/officeDocument/2006/relationships/hyperlink" Target="http://districtplanint.ccc.govt.nz/common/user/contentlink.aspx?sid=123901" TargetMode="External"/><Relationship Id="rId1016" Type="http://schemas.openxmlformats.org/officeDocument/2006/relationships/hyperlink" Target="http://districtplanint.ccc.govt.nz/Common/Output/Report.aspx?HID=85249" TargetMode="External"/><Relationship Id="rId1570" Type="http://schemas.openxmlformats.org/officeDocument/2006/relationships/hyperlink" Target="http://districtplanint.ccc.govt.nz/common/user/contentlink.aspx?sid=124110" TargetMode="External"/><Relationship Id="rId1668" Type="http://schemas.openxmlformats.org/officeDocument/2006/relationships/hyperlink" Target="http://districtplanint.ccc.govt.nz/common/user/contentlink.aspx?sid=123932" TargetMode="External"/><Relationship Id="rId1875" Type="http://schemas.openxmlformats.org/officeDocument/2006/relationships/image" Target="media/image4.jpg"/><Relationship Id="rId165" Type="http://schemas.openxmlformats.org/officeDocument/2006/relationships/hyperlink" Target="https://districtplan.ccc.govt.nz/common/user/contentlink.aspx?sid=123489" TargetMode="External"/><Relationship Id="rId372" Type="http://schemas.openxmlformats.org/officeDocument/2006/relationships/hyperlink" Target="http://districtplanint.ccc.govt.nz/common/user/contentlink.aspx?sid=124054" TargetMode="External"/><Relationship Id="rId677" Type="http://schemas.openxmlformats.org/officeDocument/2006/relationships/hyperlink" Target="http://districtplanint.ccc.govt.nz/common/user/contentlink.aspx?sid=123736" TargetMode="External"/><Relationship Id="rId800" Type="http://schemas.openxmlformats.org/officeDocument/2006/relationships/hyperlink" Target="https://districtplan.ccc.govt.nz/common/user/contentlink.aspx?sid=124074" TargetMode="External"/><Relationship Id="rId1223" Type="http://schemas.openxmlformats.org/officeDocument/2006/relationships/hyperlink" Target="http://districtplanint.ccc.govt.nz/common/user/contentlink.aspx?sid=123769" TargetMode="External"/><Relationship Id="rId1430" Type="http://schemas.openxmlformats.org/officeDocument/2006/relationships/hyperlink" Target="http://districtplanint.ccc.govt.nz/common/user/contentlink.aspx?sid=123487" TargetMode="External"/><Relationship Id="rId1528" Type="http://schemas.openxmlformats.org/officeDocument/2006/relationships/hyperlink" Target="http://districtplanint.ccc.govt.nz/common/user/contentlink.aspx?sid=124060" TargetMode="External"/><Relationship Id="rId232" Type="http://schemas.openxmlformats.org/officeDocument/2006/relationships/hyperlink" Target="http://districtplanint.ccc.govt.nz/common/user/contentlink.aspx?sid=124066" TargetMode="External"/><Relationship Id="rId884" Type="http://schemas.openxmlformats.org/officeDocument/2006/relationships/hyperlink" Target="http://districtplanint.ccc.govt.nz/common/user/contentlink.aspx?sid=309643" TargetMode="External"/><Relationship Id="rId1735" Type="http://schemas.openxmlformats.org/officeDocument/2006/relationships/hyperlink" Target="http://districtplanint.ccc.govt.nz/common/user/contentlink.aspx?sid=123963" TargetMode="External"/><Relationship Id="rId27" Type="http://schemas.openxmlformats.org/officeDocument/2006/relationships/hyperlink" Target="https://www.ccc.govt.nz/assets/Documents/Culture-Community/Community-Safety/CPTEDFull-docs.pdf" TargetMode="External"/><Relationship Id="rId537" Type="http://schemas.openxmlformats.org/officeDocument/2006/relationships/hyperlink" Target="http://districtplanint.ccc.govt.nz/Common/Output/Report.aspx?HID=88173" TargetMode="External"/><Relationship Id="rId744" Type="http://schemas.openxmlformats.org/officeDocument/2006/relationships/hyperlink" Target="http://districtplanint.ccc.govt.nz/common/user/contentlink.aspx?sid=124110" TargetMode="External"/><Relationship Id="rId951" Type="http://schemas.openxmlformats.org/officeDocument/2006/relationships/hyperlink" Target="http://districtplanint.ccc.govt.nz/common/user/contentlink.aspx?sid=123424" TargetMode="External"/><Relationship Id="rId1167" Type="http://schemas.openxmlformats.org/officeDocument/2006/relationships/hyperlink" Target="http://districtplanint.ccc.govt.nz/common/user/contentlink.aspx?sid=123544" TargetMode="External"/><Relationship Id="rId1374" Type="http://schemas.openxmlformats.org/officeDocument/2006/relationships/hyperlink" Target="https://districtplan.ccc.govt.nz/common/user/contentlink.aspx?sid=123769" TargetMode="External"/><Relationship Id="rId1581" Type="http://schemas.openxmlformats.org/officeDocument/2006/relationships/hyperlink" Target="http://districtplanint.ccc.govt.nz/common/user/contentlink.aspx?sid=123491" TargetMode="External"/><Relationship Id="rId1679" Type="http://schemas.openxmlformats.org/officeDocument/2006/relationships/hyperlink" Target="http://districtplanint.ccc.govt.nz/Common/Output/Report.aspx?HID=87846" TargetMode="External"/><Relationship Id="rId1802" Type="http://schemas.openxmlformats.org/officeDocument/2006/relationships/hyperlink" Target="http://districtplanint.ccc.govt.nz/common/user/contentlink.aspx?sid=123921" TargetMode="External"/><Relationship Id="rId80" Type="http://schemas.openxmlformats.org/officeDocument/2006/relationships/hyperlink" Target="http://districtplanint.ccc.govt.nz/common/user/contentlink.aspx?sid=124055" TargetMode="External"/><Relationship Id="rId176" Type="http://schemas.openxmlformats.org/officeDocument/2006/relationships/hyperlink" Target="https://districtplan.ccc.govt.nz/common/user/contentlink.aspx?sid=123601" TargetMode="External"/><Relationship Id="rId383" Type="http://schemas.openxmlformats.org/officeDocument/2006/relationships/hyperlink" Target="http://districtplanint.ccc.govt.nz/common/user/contentlink.aspx?sid=123626" TargetMode="External"/><Relationship Id="rId590" Type="http://schemas.openxmlformats.org/officeDocument/2006/relationships/hyperlink" Target="http://districtplanint.ccc.govt.nz/common/user/contentlink.aspx?sid=123958" TargetMode="External"/><Relationship Id="rId604" Type="http://schemas.openxmlformats.org/officeDocument/2006/relationships/hyperlink" Target="http://districtplanint.ccc.govt.nz/common/user/contentlink.aspx?sid=123907" TargetMode="External"/><Relationship Id="rId811" Type="http://schemas.openxmlformats.org/officeDocument/2006/relationships/hyperlink" Target="https://districtplan.ccc.govt.nz/common/user/contentlink.aspx?sid=123771" TargetMode="External"/><Relationship Id="rId1027" Type="http://schemas.openxmlformats.org/officeDocument/2006/relationships/hyperlink" Target="http://districtplanint.ccc.govt.nz/common/user/contentlink.aspx?sid=123406" TargetMode="External"/><Relationship Id="rId1234" Type="http://schemas.openxmlformats.org/officeDocument/2006/relationships/hyperlink" Target="http://districtplanint.ccc.govt.nz/common/user/contentlink.aspx?sid=123701" TargetMode="External"/><Relationship Id="rId1441" Type="http://schemas.openxmlformats.org/officeDocument/2006/relationships/hyperlink" Target="http://districtplanint.ccc.govt.nz/common/user/contentlink.aspx?sid=309645" TargetMode="External"/><Relationship Id="rId1886" Type="http://schemas.openxmlformats.org/officeDocument/2006/relationships/image" Target="media/image8.jpeg"/><Relationship Id="rId243" Type="http://schemas.openxmlformats.org/officeDocument/2006/relationships/hyperlink" Target="http://districtplanint.ccc.govt.nz/common/user/contentlink.aspx?sid=123737" TargetMode="External"/><Relationship Id="rId450" Type="http://schemas.openxmlformats.org/officeDocument/2006/relationships/hyperlink" Target="http://greaterchristchurch.org.nz/assets/Uploads/rlts-2012-Copy.pdf" TargetMode="External"/><Relationship Id="rId688" Type="http://schemas.openxmlformats.org/officeDocument/2006/relationships/hyperlink" Target="http://districtplanint.ccc.govt.nz/common/user/contentlink.aspx?sid=123530" TargetMode="External"/><Relationship Id="rId895" Type="http://schemas.openxmlformats.org/officeDocument/2006/relationships/hyperlink" Target="http://districtplanint.ccc.govt.nz/common/user/contentlink.aspx?sid=123530" TargetMode="External"/><Relationship Id="rId909" Type="http://schemas.openxmlformats.org/officeDocument/2006/relationships/hyperlink" Target="http://districtplanint.ccc.govt.nz/common/user/contentlink.aspx?sid=123533" TargetMode="External"/><Relationship Id="rId1080" Type="http://schemas.openxmlformats.org/officeDocument/2006/relationships/hyperlink" Target="http://districtplanint.ccc.govt.nz/Common/Output/Report.aspx?HID=85249" TargetMode="External"/><Relationship Id="rId1301" Type="http://schemas.openxmlformats.org/officeDocument/2006/relationships/hyperlink" Target="http://districtplanint.ccc.govt.nz/common/user/contentlink.aspx?sid=123544" TargetMode="External"/><Relationship Id="rId1539" Type="http://schemas.openxmlformats.org/officeDocument/2006/relationships/hyperlink" Target="http://proposeddistrictplanint.ccc.govt.nz/common/user/contentlink.aspx?sid=124055" TargetMode="External"/><Relationship Id="rId1746" Type="http://schemas.openxmlformats.org/officeDocument/2006/relationships/hyperlink" Target="http://districtplanint.ccc.govt.nz/common/user/contentlink.aspx?sid=123486" TargetMode="External"/><Relationship Id="rId38" Type="http://schemas.openxmlformats.org/officeDocument/2006/relationships/hyperlink" Target="http://www.lpc.co.nz/port-development/lprp/" TargetMode="External"/><Relationship Id="rId103" Type="http://schemas.openxmlformats.org/officeDocument/2006/relationships/hyperlink" Target="http://districtplanint.ccc.govt.nz/common/user/contentlink.aspx?sid=123544" TargetMode="External"/><Relationship Id="rId310" Type="http://schemas.openxmlformats.org/officeDocument/2006/relationships/hyperlink" Target="http://districtplanint.ccc.govt.nz/common/user/contentlink.aspx?sid=123723" TargetMode="External"/><Relationship Id="rId548" Type="http://schemas.openxmlformats.org/officeDocument/2006/relationships/hyperlink" Target="http://districtplanint.ccc.govt.nz/common/user/contentlink.aspx?sid=123921" TargetMode="External"/><Relationship Id="rId755" Type="http://schemas.openxmlformats.org/officeDocument/2006/relationships/hyperlink" Target="http://districtplanint.ccc.govt.nz/common/user/contentlink.aspx?sid=123544" TargetMode="External"/><Relationship Id="rId962" Type="http://schemas.openxmlformats.org/officeDocument/2006/relationships/hyperlink" Target="http://districtplanint.ccc.govt.nz/Common/Output/Report.aspx?HID=88050" TargetMode="External"/><Relationship Id="rId1178" Type="http://schemas.openxmlformats.org/officeDocument/2006/relationships/hyperlink" Target="http://districtplanint.ccc.govt.nz/common/user/contentlink.aspx?sid=124058" TargetMode="External"/><Relationship Id="rId1385" Type="http://schemas.openxmlformats.org/officeDocument/2006/relationships/hyperlink" Target="https://districtplan.ccc.govt.nz/common/user/contentlink.aspx?sid=123769" TargetMode="External"/><Relationship Id="rId1592" Type="http://schemas.openxmlformats.org/officeDocument/2006/relationships/hyperlink" Target="http://www.legislation.govt.nz/act/public/1972/0015/latest/DLM405591.html" TargetMode="External"/><Relationship Id="rId1606" Type="http://schemas.openxmlformats.org/officeDocument/2006/relationships/hyperlink" Target="http://districtplanint.ccc.govt.nz/common/user/contentlink.aspx?sid=123693" TargetMode="External"/><Relationship Id="rId1813" Type="http://schemas.openxmlformats.org/officeDocument/2006/relationships/hyperlink" Target="http://districtplanint.ccc.govt.nz/common/user/contentlink.aspx?sid=124110" TargetMode="External"/><Relationship Id="rId91" Type="http://schemas.openxmlformats.org/officeDocument/2006/relationships/hyperlink" Target="http://districtplanint.ccc.govt.nz/common/user/contentlink.aspx?sid=124055" TargetMode="External"/><Relationship Id="rId187" Type="http://schemas.openxmlformats.org/officeDocument/2006/relationships/hyperlink" Target="http://districtplanint.ccc.govt.nz/common/user/contentlink.aspx?sid=124121" TargetMode="External"/><Relationship Id="rId394" Type="http://schemas.openxmlformats.org/officeDocument/2006/relationships/hyperlink" Target="http://districtplanint.ccc.govt.nz/common/user/contentlink.aspx?sid=123701" TargetMode="External"/><Relationship Id="rId408" Type="http://schemas.openxmlformats.org/officeDocument/2006/relationships/hyperlink" Target="http://districtplanint.ccc.govt.nz/common/user/contentlink.aspx?sid=124110" TargetMode="External"/><Relationship Id="rId615" Type="http://schemas.openxmlformats.org/officeDocument/2006/relationships/hyperlink" Target="http://districtplanint.ccc.govt.nz/common/user/contentlink.aspx?sid=124064" TargetMode="External"/><Relationship Id="rId822" Type="http://schemas.openxmlformats.org/officeDocument/2006/relationships/hyperlink" Target="https://districtplan.ccc.govt.nz/pages/plan/Book.aspx?HID=87843" TargetMode="External"/><Relationship Id="rId1038" Type="http://schemas.openxmlformats.org/officeDocument/2006/relationships/hyperlink" Target="http://districtplanint.ccc.govt.nz/common/user/contentlink.aspx?sid=123846" TargetMode="External"/><Relationship Id="rId1245" Type="http://schemas.openxmlformats.org/officeDocument/2006/relationships/hyperlink" Target="http://districtplanint.ccc.govt.nz/Common/Output/Report.aspx?HID=85249" TargetMode="External"/><Relationship Id="rId1452" Type="http://schemas.openxmlformats.org/officeDocument/2006/relationships/hyperlink" Target="http://districtplanint.ccc.govt.nz/common/user/contentlink.aspx?sid=124055" TargetMode="External"/><Relationship Id="rId254" Type="http://schemas.openxmlformats.org/officeDocument/2006/relationships/hyperlink" Target="http://districtplanint.ccc.govt.nz/common/user/contentlink.aspx?sid=124107" TargetMode="External"/><Relationship Id="rId699" Type="http://schemas.openxmlformats.org/officeDocument/2006/relationships/hyperlink" Target="http://districtplanint.ccc.govt.nz/Common/Output/Report.aspx?HID=84869" TargetMode="External"/><Relationship Id="rId1091" Type="http://schemas.openxmlformats.org/officeDocument/2006/relationships/hyperlink" Target="http://www.legislation.govt.nz/act/public/2010/0022/latest/DLM1160440.html" TargetMode="External"/><Relationship Id="rId1105" Type="http://schemas.openxmlformats.org/officeDocument/2006/relationships/hyperlink" Target="http://districtplanint.ccc.govt.nz/common/user/contentlink.aspx?sid=123773" TargetMode="External"/><Relationship Id="rId1312" Type="http://schemas.openxmlformats.org/officeDocument/2006/relationships/hyperlink" Target="http://districtplanint.ccc.govt.nz/common/user/contentlink.aspx?sid=123985" TargetMode="External"/><Relationship Id="rId1757" Type="http://schemas.openxmlformats.org/officeDocument/2006/relationships/hyperlink" Target="http://districtplanint.ccc.govt.nz/common/user/contentlink.aspx?sid=123484" TargetMode="External"/><Relationship Id="rId49" Type="http://schemas.openxmlformats.org/officeDocument/2006/relationships/hyperlink" Target="http://districtplanint.ccc.govt.nz/common/user/contentlink.aspx?sid=123981" TargetMode="External"/><Relationship Id="rId114" Type="http://schemas.openxmlformats.org/officeDocument/2006/relationships/hyperlink" Target="http://districtplanint.ccc.govt.nz/common/user/contentlink.aspx?sid=124110" TargetMode="External"/><Relationship Id="rId461" Type="http://schemas.openxmlformats.org/officeDocument/2006/relationships/hyperlink" Target="http://districtplanint.ccc.govt.nz/common/user/contentlink.aspx?sid=124044" TargetMode="External"/><Relationship Id="rId559" Type="http://schemas.openxmlformats.org/officeDocument/2006/relationships/hyperlink" Target="http://districtplanint.ccc.govt.nz/common/user/contentlink.aspx?sid=123530" TargetMode="External"/><Relationship Id="rId766" Type="http://schemas.openxmlformats.org/officeDocument/2006/relationships/hyperlink" Target="http://districtplanint.ccc.govt.nz/Common/Output/Report.aspx?HID=86887" TargetMode="External"/><Relationship Id="rId1189" Type="http://schemas.openxmlformats.org/officeDocument/2006/relationships/hyperlink" Target="http://districtplanint.ccc.govt.nz/common/user/contentlink.aspx?sid=124120" TargetMode="External"/><Relationship Id="rId1396" Type="http://schemas.openxmlformats.org/officeDocument/2006/relationships/hyperlink" Target="http://www.legislation.govt.nz/act/public/1977/0066/latest/DLM444305.html" TargetMode="External"/><Relationship Id="rId1617" Type="http://schemas.openxmlformats.org/officeDocument/2006/relationships/hyperlink" Target="http://districtplanint.ccc.govt.nz/common/user/contentlink.aspx?sid=123585" TargetMode="External"/><Relationship Id="rId1824" Type="http://schemas.openxmlformats.org/officeDocument/2006/relationships/hyperlink" Target="http://districtplanint.ccc.govt.nz/common/user/contentlink.aspx?sid=123530" TargetMode="External"/><Relationship Id="rId198" Type="http://schemas.openxmlformats.org/officeDocument/2006/relationships/hyperlink" Target="http://districtplanint.ccc.govt.nz/common/user/contentlink.aspx?sid=124171" TargetMode="External"/><Relationship Id="rId321" Type="http://schemas.openxmlformats.org/officeDocument/2006/relationships/hyperlink" Target="http://districtplanint.ccc.govt.nz/Common/Output/Report.aspx?HID=84809" TargetMode="External"/><Relationship Id="rId419" Type="http://schemas.openxmlformats.org/officeDocument/2006/relationships/hyperlink" Target="http://districtplanint.ccc.govt.nz/common/user/contentlink.aspx?sid=124110" TargetMode="External"/><Relationship Id="rId626" Type="http://schemas.openxmlformats.org/officeDocument/2006/relationships/hyperlink" Target="http://districtplanint.ccc.govt.nz/common/user/contentlink.aspx?sid=123968" TargetMode="External"/><Relationship Id="rId973" Type="http://schemas.openxmlformats.org/officeDocument/2006/relationships/hyperlink" Target="http://districtplanint.ccc.govt.nz/common/user/contentlink.aspx?sid=123899" TargetMode="External"/><Relationship Id="rId1049" Type="http://schemas.openxmlformats.org/officeDocument/2006/relationships/hyperlink" Target="http://www.legislation.govt.nz/act/public/1993/0004/latest/DLM289882.html" TargetMode="External"/><Relationship Id="rId1256" Type="http://schemas.openxmlformats.org/officeDocument/2006/relationships/hyperlink" Target="http://districtplanint.ccc.govt.nz/common/user/contentlink.aspx?sid=123835" TargetMode="External"/><Relationship Id="rId833" Type="http://schemas.openxmlformats.org/officeDocument/2006/relationships/hyperlink" Target="https://districtplan.ccc.govt.nz/common/user/contentlink.aspx?sid=123835" TargetMode="External"/><Relationship Id="rId1116" Type="http://schemas.openxmlformats.org/officeDocument/2006/relationships/hyperlink" Target="http://districtplanint.ccc.govt.nz/common/user/contentlink.aspx?sid=124055" TargetMode="External"/><Relationship Id="rId1463" Type="http://schemas.openxmlformats.org/officeDocument/2006/relationships/hyperlink" Target="https://districtplan.ccc.govt.nz/common/user/contentlink.aspx?sid=123665" TargetMode="External"/><Relationship Id="rId1670" Type="http://schemas.openxmlformats.org/officeDocument/2006/relationships/hyperlink" Target="http://districtplanint.ccc.govt.nz/common/user/contentlink.aspx?sid=123544" TargetMode="External"/><Relationship Id="rId1768" Type="http://schemas.openxmlformats.org/officeDocument/2006/relationships/hyperlink" Target="http://districtplanint.ccc.govt.nz/common/user/contentlink.aspx?sid=124045" TargetMode="External"/><Relationship Id="rId265" Type="http://schemas.openxmlformats.org/officeDocument/2006/relationships/hyperlink" Target="http://districtplanint.ccc.govt.nz/common/user/contentlink.aspx?sid=123568" TargetMode="External"/><Relationship Id="rId472" Type="http://schemas.openxmlformats.org/officeDocument/2006/relationships/hyperlink" Target="http://districtplanint.ccc.govt.nz/common/user/contentlink.aspx?sid=124078" TargetMode="External"/><Relationship Id="rId900" Type="http://schemas.openxmlformats.org/officeDocument/2006/relationships/hyperlink" Target="http://districtplanint.ccc.govt.nz/Common/Output/Report.aspx?HID=87700" TargetMode="External"/><Relationship Id="rId1323" Type="http://schemas.openxmlformats.org/officeDocument/2006/relationships/hyperlink" Target="http://districtplanint.ccc.govt.nz/common/user/contentlink.aspx?sid=124009" TargetMode="External"/><Relationship Id="rId1530" Type="http://schemas.openxmlformats.org/officeDocument/2006/relationships/hyperlink" Target="http://districtplanint.ccc.govt.nz/common/user/contentlink.aspx?sid=124055" TargetMode="External"/><Relationship Id="rId1628" Type="http://schemas.openxmlformats.org/officeDocument/2006/relationships/hyperlink" Target="http://districtplanint.ccc.govt.nz/Common/Output/Report.aspx?HID=229665" TargetMode="External"/><Relationship Id="rId125" Type="http://schemas.openxmlformats.org/officeDocument/2006/relationships/hyperlink" Target="http://districtplanint.ccc.govt.nz/common/user/contentlink.aspx?sid=123544" TargetMode="External"/><Relationship Id="rId332" Type="http://schemas.openxmlformats.org/officeDocument/2006/relationships/hyperlink" Target="https://www.ccc.govt.nz/the-council/plans-strategies-policies-and-bylaws/strategies/transport-strategic-plan-2012" TargetMode="External"/><Relationship Id="rId777" Type="http://schemas.openxmlformats.org/officeDocument/2006/relationships/hyperlink" Target="http://districtplanint.ccc.govt.nz/common/user/contentlink.aspx?sid=124175" TargetMode="External"/><Relationship Id="rId984" Type="http://schemas.openxmlformats.org/officeDocument/2006/relationships/hyperlink" Target="http://districtplanint.ccc.govt.nz/Common/Output/Report.aspx?HID=86675" TargetMode="External"/><Relationship Id="rId1835" Type="http://schemas.openxmlformats.org/officeDocument/2006/relationships/hyperlink" Target="http://districtplanint.ccc.govt.nz/common/user/contentlink.aspx?sid=123997" TargetMode="External"/><Relationship Id="rId637" Type="http://schemas.openxmlformats.org/officeDocument/2006/relationships/hyperlink" Target="https://districtplan.ccc.govt.nz/common/user/contentlink.aspx?sid=123544" TargetMode="External"/><Relationship Id="rId844" Type="http://schemas.openxmlformats.org/officeDocument/2006/relationships/hyperlink" Target="https://districtplan.ccc.govt.nz/common/user/contentlink.aspx?sid=123770" TargetMode="External"/><Relationship Id="rId1267" Type="http://schemas.openxmlformats.org/officeDocument/2006/relationships/hyperlink" Target="http://districtplanint.ccc.govt.nz/common/user/contentlink.aspx?sid=123835" TargetMode="External"/><Relationship Id="rId1474" Type="http://schemas.openxmlformats.org/officeDocument/2006/relationships/hyperlink" Target="http://districtplanint.ccc.govt.nz/common/user/contentlink.aspx?sid=124221" TargetMode="External"/><Relationship Id="rId1681" Type="http://schemas.openxmlformats.org/officeDocument/2006/relationships/hyperlink" Target="http://districtplanint.ccc.govt.nz/Common/Output/Report.aspx?HID=86192" TargetMode="External"/><Relationship Id="rId276" Type="http://schemas.openxmlformats.org/officeDocument/2006/relationships/hyperlink" Target="http://www.legislation.govt.nz/act/public/2004/0072/latest/DLM306036.html" TargetMode="External"/><Relationship Id="rId483" Type="http://schemas.openxmlformats.org/officeDocument/2006/relationships/hyperlink" Target="http://districtplanint.ccc.govt.nz/Common/Output/Report.aspx?HID=86719" TargetMode="External"/><Relationship Id="rId690" Type="http://schemas.openxmlformats.org/officeDocument/2006/relationships/hyperlink" Target="http://districtplanint.ccc.govt.nz/common/user/contentlink.aspx?sid=123544" TargetMode="External"/><Relationship Id="rId704" Type="http://schemas.openxmlformats.org/officeDocument/2006/relationships/hyperlink" Target="http://www.legislation.govt.nz/regulation/public/2001/0112/latest/DLM33301.html" TargetMode="External"/><Relationship Id="rId911" Type="http://schemas.openxmlformats.org/officeDocument/2006/relationships/hyperlink" Target="http://districtplanint.ccc.govt.nz/common/user/contentlink.aspx?sid=123533" TargetMode="External"/><Relationship Id="rId1127" Type="http://schemas.openxmlformats.org/officeDocument/2006/relationships/hyperlink" Target="http://districtplanint.ccc.govt.nz/common/user/contentlink.aspx?sid=123797" TargetMode="External"/><Relationship Id="rId1334" Type="http://schemas.openxmlformats.org/officeDocument/2006/relationships/hyperlink" Target="http://districtplanint.ccc.govt.nz/common/user/contentlink.aspx?sid=123835" TargetMode="External"/><Relationship Id="rId1541" Type="http://schemas.openxmlformats.org/officeDocument/2006/relationships/hyperlink" Target="http://proposeddistrictplanint.ccc.govt.nz/pages/document/Edit.aspx?HID=88050" TargetMode="External"/><Relationship Id="rId1779" Type="http://schemas.openxmlformats.org/officeDocument/2006/relationships/hyperlink" Target="https://www.ecan.govt.nz/your-region/plans-strategies-and-bylaws/canterbury-regional-policy-statement/" TargetMode="External"/><Relationship Id="rId40" Type="http://schemas.openxmlformats.org/officeDocument/2006/relationships/hyperlink" Target="http://www.mfe.govt.nz/more/energy/national-environmental-standards-electricity-transmission-activities" TargetMode="External"/><Relationship Id="rId136" Type="http://schemas.openxmlformats.org/officeDocument/2006/relationships/hyperlink" Target="http://districtplanint.ccc.govt.nz/common/user/contentlink.aspx?sid=123863" TargetMode="External"/><Relationship Id="rId343" Type="http://schemas.openxmlformats.org/officeDocument/2006/relationships/hyperlink" Target="http://districtplanint.ccc.govt.nz/Common/Output/Report.aspx?HID=86675" TargetMode="External"/><Relationship Id="rId550" Type="http://schemas.openxmlformats.org/officeDocument/2006/relationships/hyperlink" Target="http://districtplanint.ccc.govt.nz/common/user/contentlink.aspx?sid=123921" TargetMode="External"/><Relationship Id="rId788" Type="http://schemas.openxmlformats.org/officeDocument/2006/relationships/hyperlink" Target="http://districtplanint.ccc.govt.nz/common/user/contentlink.aspx?sid=123544" TargetMode="External"/><Relationship Id="rId995" Type="http://schemas.openxmlformats.org/officeDocument/2006/relationships/hyperlink" Target="http://districtplanint.ccc.govt.nz/common/user/contentlink.aspx?sid=124064" TargetMode="External"/><Relationship Id="rId1180" Type="http://schemas.openxmlformats.org/officeDocument/2006/relationships/hyperlink" Target="http://www.legislation.govt.nz/act/public/2010/0022/latest/DLM1160440.html" TargetMode="External"/><Relationship Id="rId1401" Type="http://schemas.openxmlformats.org/officeDocument/2006/relationships/hyperlink" Target="http://districtplanint.ccc.govt.nz/common/user/contentlink.aspx?sid=123487" TargetMode="External"/><Relationship Id="rId1639" Type="http://schemas.openxmlformats.org/officeDocument/2006/relationships/hyperlink" Target="http://districtplanint.ccc.govt.nz/common/user/contentlink.aspx?sid=124047" TargetMode="External"/><Relationship Id="rId1846" Type="http://schemas.openxmlformats.org/officeDocument/2006/relationships/hyperlink" Target="http://districtplanint.ccc.govt.nz/common/user/contentlink.aspx?sid=124219" TargetMode="External"/><Relationship Id="rId203" Type="http://schemas.openxmlformats.org/officeDocument/2006/relationships/hyperlink" Target="http://districtplanint.ccc.govt.nz/common/user/contentlink.aspx?sid=123454" TargetMode="External"/><Relationship Id="rId648" Type="http://schemas.openxmlformats.org/officeDocument/2006/relationships/hyperlink" Target="http://districtplanint.ccc.govt.nz/common/user/contentlink.aspx?sid=124110" TargetMode="External"/><Relationship Id="rId855" Type="http://schemas.openxmlformats.org/officeDocument/2006/relationships/hyperlink" Target="http://districtplanint.ccc.govt.nz/common/user/contentlink.aspx?sid=123454" TargetMode="External"/><Relationship Id="rId1040" Type="http://schemas.openxmlformats.org/officeDocument/2006/relationships/hyperlink" Target="http://www.legislation.govt.nz/act/public/1993/0004/latest/DLM289882.html" TargetMode="External"/><Relationship Id="rId1278" Type="http://schemas.openxmlformats.org/officeDocument/2006/relationships/hyperlink" Target="http://districtplanint.ccc.govt.nz/common/user/contentlink.aspx?sid=123544" TargetMode="External"/><Relationship Id="rId1485" Type="http://schemas.openxmlformats.org/officeDocument/2006/relationships/hyperlink" Target="http://districtplanint.ccc.govt.nz/common/user/contentlink.aspx?sid=123593" TargetMode="External"/><Relationship Id="rId1692" Type="http://schemas.openxmlformats.org/officeDocument/2006/relationships/hyperlink" Target="http://districtplanint.ccc.govt.nz/Common/Output/Report.aspx?HID=86192" TargetMode="External"/><Relationship Id="rId1706" Type="http://schemas.openxmlformats.org/officeDocument/2006/relationships/hyperlink" Target="http://districtplanint.ccc.govt.nz/common/user/contentlink.aspx?sid=123968" TargetMode="External"/><Relationship Id="rId287" Type="http://schemas.openxmlformats.org/officeDocument/2006/relationships/hyperlink" Target="http://districtplanint.ccc.govt.nz/common/user/contentlink.aspx?sid=123542" TargetMode="External"/><Relationship Id="rId410" Type="http://schemas.openxmlformats.org/officeDocument/2006/relationships/hyperlink" Target="http://districtplanint.ccc.govt.nz/common/user/contentlink.aspx?sid=123963" TargetMode="External"/><Relationship Id="rId494" Type="http://schemas.openxmlformats.org/officeDocument/2006/relationships/hyperlink" Target="http://districtplanint.ccc.govt.nz/common/user/contentlink.aspx?sid=124060" TargetMode="External"/><Relationship Id="rId508" Type="http://schemas.openxmlformats.org/officeDocument/2006/relationships/hyperlink" Target="http://districtplanint.ccc.govt.nz/Common/Output/Report.aspx?HID=88374" TargetMode="External"/><Relationship Id="rId715" Type="http://schemas.openxmlformats.org/officeDocument/2006/relationships/hyperlink" Target="http://districtplanint.ccc.govt.nz/common/user/contentlink.aspx?sid=123535" TargetMode="External"/><Relationship Id="rId922" Type="http://schemas.openxmlformats.org/officeDocument/2006/relationships/hyperlink" Target="http://districtplanint.ccc.govt.nz/common/user/contentlink.aspx?sid=123544" TargetMode="External"/><Relationship Id="rId1138" Type="http://schemas.openxmlformats.org/officeDocument/2006/relationships/hyperlink" Target="http://districtplanint.ccc.govt.nz/common/user/contentlink.aspx?sid=124055" TargetMode="External"/><Relationship Id="rId1345" Type="http://schemas.openxmlformats.org/officeDocument/2006/relationships/hyperlink" Target="http://districtplanint.ccc.govt.nz/common/user/contentlink.aspx?sid=124110" TargetMode="External"/><Relationship Id="rId1552" Type="http://schemas.openxmlformats.org/officeDocument/2006/relationships/hyperlink" Target="http://districtplanint.ccc.govt.nz/common/user/contentlink.aspx?sid=123796" TargetMode="External"/><Relationship Id="rId147" Type="http://schemas.openxmlformats.org/officeDocument/2006/relationships/hyperlink" Target="http://www.legislation.govt.nz/act/public/1991/0069/latest/DLM230265.html" TargetMode="External"/><Relationship Id="rId354" Type="http://schemas.openxmlformats.org/officeDocument/2006/relationships/hyperlink" Target="http://districtplanint.ccc.govt.nz/Common/Output/Report.aspx?HID=86719" TargetMode="External"/><Relationship Id="rId799" Type="http://schemas.openxmlformats.org/officeDocument/2006/relationships/hyperlink" Target="https://districtplan.ccc.govt.nz/common/user/contentlink.aspx?sid=124078" TargetMode="External"/><Relationship Id="rId1191" Type="http://schemas.openxmlformats.org/officeDocument/2006/relationships/hyperlink" Target="https://www.ecan.govt.nz/your-region/plans-strategies-and-bylaws/canterbury-regional-policy-statement/" TargetMode="External"/><Relationship Id="rId1205" Type="http://schemas.openxmlformats.org/officeDocument/2006/relationships/hyperlink" Target="http://districtplanint.ccc.govt.nz/common/user/contentlink.aspx?sid=123852" TargetMode="External"/><Relationship Id="rId1857" Type="http://schemas.openxmlformats.org/officeDocument/2006/relationships/hyperlink" Target="http://districtplanint.ccc.govt.nz/common/user/contentlink.aspx?sid=123559" TargetMode="External"/><Relationship Id="rId51" Type="http://schemas.openxmlformats.org/officeDocument/2006/relationships/hyperlink" Target="http://districtplanint.ccc.govt.nz/Common/Output/Report.aspx?HID=87210" TargetMode="External"/><Relationship Id="rId561" Type="http://schemas.openxmlformats.org/officeDocument/2006/relationships/hyperlink" Target="http://districtplanint.ccc.govt.nz/common/user/contentlink.aspx?sid=124060" TargetMode="External"/><Relationship Id="rId659" Type="http://schemas.openxmlformats.org/officeDocument/2006/relationships/hyperlink" Target="http://districtplanint.ccc.govt.nz/common/user/contentlink.aspx?sid=123968" TargetMode="External"/><Relationship Id="rId866" Type="http://schemas.openxmlformats.org/officeDocument/2006/relationships/hyperlink" Target="http://districtplanint.ccc.govt.nz/common/user/contentlink.aspx?sid=123532" TargetMode="External"/><Relationship Id="rId1289" Type="http://schemas.openxmlformats.org/officeDocument/2006/relationships/hyperlink" Target="http://www.legislation.govt.nz/act/public/1974/0066/latest/DLM415532.html" TargetMode="External"/><Relationship Id="rId1412" Type="http://schemas.openxmlformats.org/officeDocument/2006/relationships/hyperlink" Target="http://districtplanint.ccc.govt.nz/common/user/contentlink.aspx?sid=123747" TargetMode="External"/><Relationship Id="rId1496" Type="http://schemas.openxmlformats.org/officeDocument/2006/relationships/hyperlink" Target="http://districtplanint.ccc.govt.nz/Common/Output/Report.aspx?HID=88323" TargetMode="External"/><Relationship Id="rId1717" Type="http://schemas.openxmlformats.org/officeDocument/2006/relationships/hyperlink" Target="http://districtplanint.ccc.govt.nz/common/user/contentlink.aspx?sid=124058" TargetMode="External"/><Relationship Id="rId214" Type="http://schemas.openxmlformats.org/officeDocument/2006/relationships/hyperlink" Target="http://districtplanint.ccc.govt.nz/common/user/contentlink.aspx?sid=123571" TargetMode="External"/><Relationship Id="rId298" Type="http://schemas.openxmlformats.org/officeDocument/2006/relationships/hyperlink" Target="http://districtplanint.ccc.govt.nz/common/user/contentlink.aspx?sid=123544" TargetMode="External"/><Relationship Id="rId421" Type="http://schemas.openxmlformats.org/officeDocument/2006/relationships/hyperlink" Target="http://districtplanint.ccc.govt.nz/common/user/contentlink.aspx?sid=123544" TargetMode="External"/><Relationship Id="rId519" Type="http://schemas.openxmlformats.org/officeDocument/2006/relationships/hyperlink" Target="http://districtplanint.ccc.govt.nz/common/user/contentlink.aspx?sid=123776" TargetMode="External"/><Relationship Id="rId1051" Type="http://schemas.openxmlformats.org/officeDocument/2006/relationships/hyperlink" Target="http://districtplanint.ccc.govt.nz/Common/Output/Report.aspx?HID=86030" TargetMode="External"/><Relationship Id="rId1149" Type="http://schemas.openxmlformats.org/officeDocument/2006/relationships/hyperlink" Target="http://districtplanint.ccc.govt.nz/common/user/contentlink.aspx?sid=123454" TargetMode="External"/><Relationship Id="rId1356" Type="http://schemas.openxmlformats.org/officeDocument/2006/relationships/hyperlink" Target="https://districtplan.ccc.govt.nz/common/user/contentlink.aspx?sid=123769" TargetMode="External"/><Relationship Id="rId158" Type="http://schemas.openxmlformats.org/officeDocument/2006/relationships/hyperlink" Target="https://districtplan.ccc.govt.nz/common/user/contentlink.aspx?sid=123769" TargetMode="External"/><Relationship Id="rId726" Type="http://schemas.openxmlformats.org/officeDocument/2006/relationships/hyperlink" Target="http://districtplanint.ccc.govt.nz/pages/document/Edit.aspx?HID=88225" TargetMode="External"/><Relationship Id="rId933" Type="http://schemas.openxmlformats.org/officeDocument/2006/relationships/hyperlink" Target="http://districtplanint.ccc.govt.nz/common/user/contentlink.aspx?sid=124044" TargetMode="External"/><Relationship Id="rId1009" Type="http://schemas.openxmlformats.org/officeDocument/2006/relationships/hyperlink" Target="https://districtplan.ccc.govt.nz/common/user/contentlink.aspx?sid=123653" TargetMode="External"/><Relationship Id="rId1563" Type="http://schemas.openxmlformats.org/officeDocument/2006/relationships/hyperlink" Target="http://districtplanint.ccc.govt.nz/common/user/contentlink.aspx?sid=124110" TargetMode="External"/><Relationship Id="rId1770" Type="http://schemas.openxmlformats.org/officeDocument/2006/relationships/hyperlink" Target="https://www.ecan.govt.nz/your-region/plans-strategies-and-bylaws/canterbury-regional-policy-statement/" TargetMode="External"/><Relationship Id="rId1868" Type="http://schemas.openxmlformats.org/officeDocument/2006/relationships/hyperlink" Target="http://districtplanint.ccc.govt.nz/Common/Output/Report.aspx?HID=88394" TargetMode="External"/><Relationship Id="rId62" Type="http://schemas.openxmlformats.org/officeDocument/2006/relationships/hyperlink" Target="http://districtplanint.ccc.govt.nz/common/user/contentlink.aspx?sid=123643" TargetMode="External"/><Relationship Id="rId365" Type="http://schemas.openxmlformats.org/officeDocument/2006/relationships/hyperlink" Target="http://districtplanint.ccc.govt.nz/common/user/contentlink.aspx?sid=124171" TargetMode="External"/><Relationship Id="rId572" Type="http://schemas.openxmlformats.org/officeDocument/2006/relationships/hyperlink" Target="http://districtplanint.ccc.govt.nz/common/user/contentlink.aspx?sid=123530" TargetMode="External"/><Relationship Id="rId1216" Type="http://schemas.openxmlformats.org/officeDocument/2006/relationships/hyperlink" Target="http://districtplanint.ccc.govt.nz/common/user/contentlink.aspx?sid=124010" TargetMode="External"/><Relationship Id="rId1423" Type="http://schemas.openxmlformats.org/officeDocument/2006/relationships/hyperlink" Target="http://districtplanint.ccc.govt.nz/Common/Output/Report.aspx?HID=85448" TargetMode="External"/><Relationship Id="rId1630" Type="http://schemas.openxmlformats.org/officeDocument/2006/relationships/hyperlink" Target="http://districtplanint.ccc.govt.nz/common/user/contentlink.aspx?sid=124219" TargetMode="External"/><Relationship Id="rId225" Type="http://schemas.openxmlformats.org/officeDocument/2006/relationships/hyperlink" Target="http://districtplanint.ccc.govt.nz/common/user/contentlink.aspx?sid=123918" TargetMode="External"/><Relationship Id="rId432" Type="http://schemas.openxmlformats.org/officeDocument/2006/relationships/hyperlink" Target="http://districtplanint.ccc.govt.nz/common/user/contentlink.aspx?sid=124110" TargetMode="External"/><Relationship Id="rId877" Type="http://schemas.openxmlformats.org/officeDocument/2006/relationships/hyperlink" Target="http://districtplanint.ccc.govt.nz/common/user/contentlink.aspx?sid=123783" TargetMode="External"/><Relationship Id="rId1062" Type="http://schemas.openxmlformats.org/officeDocument/2006/relationships/hyperlink" Target="http://districtplanint.ccc.govt.nz/common/user/contentlink.aspx?sid=124064" TargetMode="External"/><Relationship Id="rId1728" Type="http://schemas.openxmlformats.org/officeDocument/2006/relationships/hyperlink" Target="http://districtplanint.ccc.govt.nz/common/user/contentlink.aspx?sid=124161" TargetMode="External"/><Relationship Id="rId737" Type="http://schemas.openxmlformats.org/officeDocument/2006/relationships/hyperlink" Target="http://districtplanint.ccc.govt.nz/common/user/contentlink.aspx?sid=123750" TargetMode="External"/><Relationship Id="rId944" Type="http://schemas.openxmlformats.org/officeDocument/2006/relationships/hyperlink" Target="http://districtplanint.ccc.govt.nz/Common/Output/Report.aspx?HID=86719" TargetMode="External"/><Relationship Id="rId1367" Type="http://schemas.openxmlformats.org/officeDocument/2006/relationships/hyperlink" Target="http://districtplanint.ccc.govt.nz/common/user/contentlink.aspx?sid=124110" TargetMode="External"/><Relationship Id="rId1574" Type="http://schemas.openxmlformats.org/officeDocument/2006/relationships/hyperlink" Target="http://districtplanint.ccc.govt.nz/common/user/contentlink.aspx?sid=124110" TargetMode="External"/><Relationship Id="rId1781" Type="http://schemas.openxmlformats.org/officeDocument/2006/relationships/hyperlink" Target="http://districtplanint.ccc.govt.nz/common/user/contentlink.aspx?sid=124064" TargetMode="External"/><Relationship Id="rId73" Type="http://schemas.openxmlformats.org/officeDocument/2006/relationships/hyperlink" Target="http://districtplanint.ccc.govt.nz/common/user/contentlink.aspx?sid=123483" TargetMode="External"/><Relationship Id="rId169" Type="http://schemas.openxmlformats.org/officeDocument/2006/relationships/hyperlink" Target="https://districtplan.ccc.govt.nz/common/user/contentlink.aspx?sid=124077" TargetMode="External"/><Relationship Id="rId376" Type="http://schemas.openxmlformats.org/officeDocument/2006/relationships/hyperlink" Target="http://districtplanint.ccc.govt.nz/common/user/contentlink.aspx?sid=123679" TargetMode="External"/><Relationship Id="rId583" Type="http://schemas.openxmlformats.org/officeDocument/2006/relationships/hyperlink" Target="http://districtplanint.ccc.govt.nz/common/user/contentlink.aspx?sid=123544" TargetMode="External"/><Relationship Id="rId790" Type="http://schemas.openxmlformats.org/officeDocument/2006/relationships/hyperlink" Target="https://districtplan.ccc.govt.nz/pages/plan/Book.aspx?HID=87802" TargetMode="External"/><Relationship Id="rId804" Type="http://schemas.openxmlformats.org/officeDocument/2006/relationships/hyperlink" Target="https://districtplan.ccc.govt.nz/pages/plan/Book.aspx?HID=87844" TargetMode="External"/><Relationship Id="rId1227" Type="http://schemas.openxmlformats.org/officeDocument/2006/relationships/hyperlink" Target="http://districtplanint.ccc.govt.nz/common/user/contentlink.aspx?sid=123613" TargetMode="External"/><Relationship Id="rId1434" Type="http://schemas.openxmlformats.org/officeDocument/2006/relationships/hyperlink" Target="http://districtplanint.ccc.govt.nz/common/user/contentlink.aspx?sid=124110" TargetMode="External"/><Relationship Id="rId1641" Type="http://schemas.openxmlformats.org/officeDocument/2006/relationships/hyperlink" Target="http://districtplanint.ccc.govt.nz/common/user/contentlink.aspx?sid=123397" TargetMode="External"/><Relationship Id="rId4" Type="http://schemas.openxmlformats.org/officeDocument/2006/relationships/customXml" Target="../customXml/item4.xml"/><Relationship Id="rId236" Type="http://schemas.openxmlformats.org/officeDocument/2006/relationships/hyperlink" Target="http://districtplanint.ccc.govt.nz/common/user/contentlink.aspx?sid=124066" TargetMode="External"/><Relationship Id="rId443" Type="http://schemas.openxmlformats.org/officeDocument/2006/relationships/hyperlink" Target="http://districtplanint.ccc.govt.nz/common/user/contentlink.aspx?sid=123819" TargetMode="External"/><Relationship Id="rId650" Type="http://schemas.openxmlformats.org/officeDocument/2006/relationships/hyperlink" Target="http://districtplanint.ccc.govt.nz/common/user/contentlink.aspx?sid=124110" TargetMode="External"/><Relationship Id="rId888" Type="http://schemas.openxmlformats.org/officeDocument/2006/relationships/hyperlink" Target="http://districtplanint.ccc.govt.nz/common/user/contentlink.aspx?sid=124110" TargetMode="External"/><Relationship Id="rId1073" Type="http://schemas.openxmlformats.org/officeDocument/2006/relationships/hyperlink" Target="http://districtplanint.ccc.govt.nz/common/user/contentlink.aspx?sid=123486" TargetMode="External"/><Relationship Id="rId1280" Type="http://schemas.openxmlformats.org/officeDocument/2006/relationships/hyperlink" Target="http://districtplanint.ccc.govt.nz/common/user/contentlink.aspx?sid=123968" TargetMode="External"/><Relationship Id="rId1501" Type="http://schemas.openxmlformats.org/officeDocument/2006/relationships/hyperlink" Target="http://districtplanint.ccc.govt.nz/common/user/contentlink.aspx?sid=124110" TargetMode="External"/><Relationship Id="rId1739" Type="http://schemas.openxmlformats.org/officeDocument/2006/relationships/hyperlink" Target="http://districtplanint.ccc.govt.nz/common/user/contentlink.aspx?sid=123547" TargetMode="External"/><Relationship Id="rId303" Type="http://schemas.openxmlformats.org/officeDocument/2006/relationships/hyperlink" Target="http://districtplanint.ccc.govt.nz/common/user/contentlink.aspx?sid=124025" TargetMode="External"/><Relationship Id="rId748" Type="http://schemas.openxmlformats.org/officeDocument/2006/relationships/hyperlink" Target="http://www.legislation.govt.nz/regulation/public/1974/0218/latest/DLM43789.html" TargetMode="External"/><Relationship Id="rId955" Type="http://schemas.openxmlformats.org/officeDocument/2006/relationships/hyperlink" Target="http://districtplanint.ccc.govt.nz/common/user/contentlink.aspx?sid=123835" TargetMode="External"/><Relationship Id="rId1140" Type="http://schemas.openxmlformats.org/officeDocument/2006/relationships/hyperlink" Target="http://districtplanint.ccc.govt.nz/common/user/contentlink.aspx?sid=123559" TargetMode="External"/><Relationship Id="rId1378" Type="http://schemas.openxmlformats.org/officeDocument/2006/relationships/hyperlink" Target="http://districtplanint.ccc.govt.nz/Common/Output/Report.aspx?HID=87310" TargetMode="External"/><Relationship Id="rId1585" Type="http://schemas.openxmlformats.org/officeDocument/2006/relationships/hyperlink" Target="http://districtplanint.ccc.govt.nz/common/user/contentlink.aspx?sid=123489" TargetMode="External"/><Relationship Id="rId1792" Type="http://schemas.openxmlformats.org/officeDocument/2006/relationships/hyperlink" Target="http://districtplanint.ccc.govt.nz/common/user/contentlink.aspx?sid=124167" TargetMode="External"/><Relationship Id="rId1806" Type="http://schemas.openxmlformats.org/officeDocument/2006/relationships/hyperlink" Target="http://districtplanint.ccc.govt.nz/common/user/contentlink.aspx?sid=124087" TargetMode="External"/><Relationship Id="rId84" Type="http://schemas.openxmlformats.org/officeDocument/2006/relationships/hyperlink" Target="http://districtplanint.ccc.govt.nz/common/user/contentlink.aspx?sid=124055" TargetMode="External"/><Relationship Id="rId387" Type="http://schemas.openxmlformats.org/officeDocument/2006/relationships/hyperlink" Target="http://districtplanint.ccc.govt.nz/common/user/contentlink.aspx?sid=123701" TargetMode="External"/><Relationship Id="rId510" Type="http://schemas.openxmlformats.org/officeDocument/2006/relationships/hyperlink" Target="http://legislation.govt.nz/act/public/2011/0012/latest/DLM3653522.html" TargetMode="External"/><Relationship Id="rId594" Type="http://schemas.openxmlformats.org/officeDocument/2006/relationships/hyperlink" Target="http://districtplanint.ccc.govt.nz/common/user/contentlink.aspx?sid=123535" TargetMode="External"/><Relationship Id="rId608" Type="http://schemas.openxmlformats.org/officeDocument/2006/relationships/hyperlink" Target="http://districtplanint.ccc.govt.nz/common/user/contentlink.aspx?sid=124059" TargetMode="External"/><Relationship Id="rId815" Type="http://schemas.openxmlformats.org/officeDocument/2006/relationships/hyperlink" Target="https://districtplan.ccc.govt.nz/common/user/contentlink.aspx?sid=123544" TargetMode="External"/><Relationship Id="rId1238" Type="http://schemas.openxmlformats.org/officeDocument/2006/relationships/hyperlink" Target="http://districtplanint.ccc.govt.nz/Common/Output/Report.aspx?HID=88028" TargetMode="External"/><Relationship Id="rId1445" Type="http://schemas.openxmlformats.org/officeDocument/2006/relationships/hyperlink" Target="http://www.legislation.govt.nz/act/public/1998/0110/latest/DLM433613.html" TargetMode="External"/><Relationship Id="rId1652" Type="http://schemas.openxmlformats.org/officeDocument/2006/relationships/hyperlink" Target="http://districtplanint.ccc.govt.nz/Common/Output/Report.aspx?HID=85249" TargetMode="External"/><Relationship Id="rId247" Type="http://schemas.openxmlformats.org/officeDocument/2006/relationships/hyperlink" Target="http://districtplanint.ccc.govt.nz/common/user/contentlink.aspx?sid=123737" TargetMode="External"/><Relationship Id="rId899" Type="http://schemas.openxmlformats.org/officeDocument/2006/relationships/hyperlink" Target="http://districtplanint.ccc.govt.nz/common/user/contentlink.aspx?sid=123756" TargetMode="External"/><Relationship Id="rId1000" Type="http://schemas.openxmlformats.org/officeDocument/2006/relationships/hyperlink" Target="https://districtplan.ccc.govt.nz/common/user/contentlink.aspx?sid=123767" TargetMode="External"/><Relationship Id="rId1084" Type="http://schemas.openxmlformats.org/officeDocument/2006/relationships/hyperlink" Target="http://districtplanint.ccc.govt.nz/common/user/contentlink.aspx?sid=123602" TargetMode="External"/><Relationship Id="rId1305" Type="http://schemas.openxmlformats.org/officeDocument/2006/relationships/hyperlink" Target="http://districtplanint.ccc.govt.nz/common/user/contentlink.aspx?sid=123846" TargetMode="External"/><Relationship Id="rId107" Type="http://schemas.openxmlformats.org/officeDocument/2006/relationships/hyperlink" Target="http://districtplanint.ccc.govt.nz/common/user/contentlink.aspx?sid=123979" TargetMode="External"/><Relationship Id="rId454" Type="http://schemas.openxmlformats.org/officeDocument/2006/relationships/hyperlink" Target="http://districtplanint.ccc.govt.nz/Common/Output/Report.aspx?HID=86077" TargetMode="External"/><Relationship Id="rId661" Type="http://schemas.openxmlformats.org/officeDocument/2006/relationships/hyperlink" Target="http://districtplanint.ccc.govt.nz/common/user/contentlink.aspx?sid=123544" TargetMode="External"/><Relationship Id="rId759" Type="http://schemas.openxmlformats.org/officeDocument/2006/relationships/hyperlink" Target="http://districtplanint.ccc.govt.nz/Common/Output/Report.aspx?HID=86539" TargetMode="External"/><Relationship Id="rId966" Type="http://schemas.openxmlformats.org/officeDocument/2006/relationships/hyperlink" Target="http://districtplanint.ccc.govt.nz/Common/Output/Report.aspx?HID=85249" TargetMode="External"/><Relationship Id="rId1291" Type="http://schemas.openxmlformats.org/officeDocument/2006/relationships/hyperlink" Target="http://districtplanint.ccc.govt.nz/common/user/contentlink.aspx?sid=124064" TargetMode="External"/><Relationship Id="rId1389" Type="http://schemas.openxmlformats.org/officeDocument/2006/relationships/hyperlink" Target="https://districtplan.ccc.govt.nz/common/user/contentlink.aspx?sid=123767" TargetMode="External"/><Relationship Id="rId1512" Type="http://schemas.openxmlformats.org/officeDocument/2006/relationships/hyperlink" Target="http://districtplanint.ccc.govt.nz/common/user/contentlink.aspx?sid=124064" TargetMode="External"/><Relationship Id="rId1596" Type="http://schemas.openxmlformats.org/officeDocument/2006/relationships/hyperlink" Target="http://districtplanint.ccc.govt.nz/common/user/contentlink.aspx?sid=124058" TargetMode="External"/><Relationship Id="rId1817" Type="http://schemas.openxmlformats.org/officeDocument/2006/relationships/hyperlink" Target="http://districtplanint.ccc.govt.nz/common/user/contentlink.aspx?sid=124110" TargetMode="External"/><Relationship Id="rId11" Type="http://schemas.openxmlformats.org/officeDocument/2006/relationships/hyperlink" Target="http://districtplanint.ccc.govt.nz/Common/Output/Report.aspx?HID=84819" TargetMode="External"/><Relationship Id="rId314" Type="http://schemas.openxmlformats.org/officeDocument/2006/relationships/hyperlink" Target="http://www.legislation.govt.nz/act/public/1964/0075/latest/whole.html" TargetMode="External"/><Relationship Id="rId398" Type="http://schemas.openxmlformats.org/officeDocument/2006/relationships/hyperlink" Target="http://districtplanint.ccc.govt.nz/common/user/contentlink.aspx?sid=123626" TargetMode="External"/><Relationship Id="rId521" Type="http://schemas.openxmlformats.org/officeDocument/2006/relationships/hyperlink" Target="http://districtplanint.ccc.govt.nz/common/user/contentlink.aspx?sid=123710" TargetMode="External"/><Relationship Id="rId619" Type="http://schemas.openxmlformats.org/officeDocument/2006/relationships/hyperlink" Target="http://districtplanint.ccc.govt.nz/common/user/contentlink.aspx?sid=124128" TargetMode="External"/><Relationship Id="rId1151" Type="http://schemas.openxmlformats.org/officeDocument/2006/relationships/hyperlink" Target="http://districtplanint.ccc.govt.nz/common/user/contentlink.aspx?sid=123643" TargetMode="External"/><Relationship Id="rId1249" Type="http://schemas.openxmlformats.org/officeDocument/2006/relationships/hyperlink" Target="http://districtplanint.ccc.govt.nz/common/user/contentlink.aspx?sid=123530" TargetMode="External"/><Relationship Id="rId95" Type="http://schemas.openxmlformats.org/officeDocument/2006/relationships/hyperlink" Target="http://districtplanint.ccc.govt.nz/common/user/contentlink.aspx?sid=123756" TargetMode="External"/><Relationship Id="rId160" Type="http://schemas.openxmlformats.org/officeDocument/2006/relationships/hyperlink" Target="https://districtplan.ccc.govt.nz/common/user/contentlink.aspx?sid=124110" TargetMode="External"/><Relationship Id="rId826" Type="http://schemas.openxmlformats.org/officeDocument/2006/relationships/hyperlink" Target="https://districtplan.ccc.govt.nz/common/user/contentlink.aspx?sid=123769" TargetMode="External"/><Relationship Id="rId1011" Type="http://schemas.openxmlformats.org/officeDocument/2006/relationships/hyperlink" Target="https://districtplan.ccc.govt.nz/common/user/contentlink.aspx?sid=123819" TargetMode="External"/><Relationship Id="rId1109" Type="http://schemas.openxmlformats.org/officeDocument/2006/relationships/hyperlink" Target="http://districtplanint.ccc.govt.nz/common/user/contentlink.aspx?sid=123578" TargetMode="External"/><Relationship Id="rId1456" Type="http://schemas.openxmlformats.org/officeDocument/2006/relationships/hyperlink" Target="http://districtplanint.ccc.govt.nz/common/user/contentlink.aspx?sid=123544" TargetMode="External"/><Relationship Id="rId1663" Type="http://schemas.openxmlformats.org/officeDocument/2006/relationships/hyperlink" Target="http://www.legislation.govt.nz/act/public/1996/0030/latest/DLM381222.html" TargetMode="External"/><Relationship Id="rId1870" Type="http://schemas.openxmlformats.org/officeDocument/2006/relationships/hyperlink" Target="http://districtplanint.ccc.govt.nz/Common/Output/Report.aspx?HID=85249" TargetMode="External"/><Relationship Id="rId258" Type="http://schemas.openxmlformats.org/officeDocument/2006/relationships/hyperlink" Target="http://districtplanint.ccc.govt.nz/common/user/contentlink.aspx?sid=124110" TargetMode="External"/><Relationship Id="rId465" Type="http://schemas.openxmlformats.org/officeDocument/2006/relationships/hyperlink" Target="http://districtplanint.ccc.govt.nz/common/user/contentlink.aspx?sid=124128" TargetMode="External"/><Relationship Id="rId672" Type="http://schemas.openxmlformats.org/officeDocument/2006/relationships/hyperlink" Target="http://districtplanint.ccc.govt.nz/common/user/contentlink.aspx?sid=123968" TargetMode="External"/><Relationship Id="rId1095" Type="http://schemas.openxmlformats.org/officeDocument/2006/relationships/hyperlink" Target="http://districtplanint.ccc.govt.nz/Common/Output/Report.aspx?HID=86675" TargetMode="External"/><Relationship Id="rId1316" Type="http://schemas.openxmlformats.org/officeDocument/2006/relationships/hyperlink" Target="http://districtplanint.ccc.govt.nz/common/user/contentlink.aspx?sid=123985" TargetMode="External"/><Relationship Id="rId1523" Type="http://schemas.openxmlformats.org/officeDocument/2006/relationships/hyperlink" Target="http://districtplanint.ccc.govt.nz/common/user/contentlink.aspx?sid=123544" TargetMode="External"/><Relationship Id="rId1730" Type="http://schemas.openxmlformats.org/officeDocument/2006/relationships/hyperlink" Target="http://districtplanint.ccc.govt.nz/Common/Output/Report.aspx?HID=85231" TargetMode="External"/><Relationship Id="rId22" Type="http://schemas.openxmlformats.org/officeDocument/2006/relationships/hyperlink" Target="https://shop.standards.govt.nz/catalog/1547%3A2000%28AS%7CNZS%29/view" TargetMode="External"/><Relationship Id="rId118" Type="http://schemas.openxmlformats.org/officeDocument/2006/relationships/hyperlink" Target="http://districtplanint.ccc.govt.nz/common/user/contentlink.aspx?sid=124105" TargetMode="External"/><Relationship Id="rId325" Type="http://schemas.openxmlformats.org/officeDocument/2006/relationships/hyperlink" Target="http://www.legislation.govt.nz/act/public/1964/0075/latest/whole.html" TargetMode="External"/><Relationship Id="rId532" Type="http://schemas.openxmlformats.org/officeDocument/2006/relationships/hyperlink" Target="http://districtplanint.ccc.govt.nz/Common/Output/Report.aspx?HID=88173" TargetMode="External"/><Relationship Id="rId977" Type="http://schemas.openxmlformats.org/officeDocument/2006/relationships/hyperlink" Target="http://districtplanint.ccc.govt.nz/common/user/contentlink.aspx?sid=123481" TargetMode="External"/><Relationship Id="rId1162" Type="http://schemas.openxmlformats.org/officeDocument/2006/relationships/hyperlink" Target="http://districtplanint.ccc.govt.nz/common/user/contentlink.aspx?sid=123676" TargetMode="External"/><Relationship Id="rId1828" Type="http://schemas.openxmlformats.org/officeDocument/2006/relationships/hyperlink" Target="http://districtplanint.ccc.govt.nz/Common/Output/Report.aspx?HID=85095" TargetMode="External"/><Relationship Id="rId171" Type="http://schemas.openxmlformats.org/officeDocument/2006/relationships/hyperlink" Target="https://districtplan.ccc.govt.nz/common/user/contentlink.aspx?sid=124074" TargetMode="External"/><Relationship Id="rId837" Type="http://schemas.openxmlformats.org/officeDocument/2006/relationships/hyperlink" Target="https://districtplan.ccc.govt.nz/common/user/contentlink.aspx?sid=123770" TargetMode="External"/><Relationship Id="rId1022" Type="http://schemas.openxmlformats.org/officeDocument/2006/relationships/hyperlink" Target="http://districtplanint.ccc.govt.nz/common/user/contentlink.aspx?sid=123473" TargetMode="External"/><Relationship Id="rId1467" Type="http://schemas.openxmlformats.org/officeDocument/2006/relationships/hyperlink" Target="http://districtplanint.ccc.govt.nz/common/user/contentlink.aspx?sid=123740" TargetMode="External"/><Relationship Id="rId1674" Type="http://schemas.openxmlformats.org/officeDocument/2006/relationships/hyperlink" Target="http://districtplanint.ccc.govt.nz/common/user/contentlink.aspx?sid=309643" TargetMode="External"/><Relationship Id="rId269" Type="http://schemas.openxmlformats.org/officeDocument/2006/relationships/hyperlink" Target="http://districtplanint.ccc.govt.nz/common/user/contentlink.aspx?sid=123532" TargetMode="External"/><Relationship Id="rId476" Type="http://schemas.openxmlformats.org/officeDocument/2006/relationships/hyperlink" Target="http://districtplanint.ccc.govt.nz/common/user/contentlink.aspx?sid=123454" TargetMode="External"/><Relationship Id="rId683" Type="http://schemas.openxmlformats.org/officeDocument/2006/relationships/hyperlink" Target="http://districtplanint.ccc.govt.nz/common/user/contentlink.aspx?sid=123802" TargetMode="External"/><Relationship Id="rId890" Type="http://schemas.openxmlformats.org/officeDocument/2006/relationships/hyperlink" Target="http://districtplanint.ccc.govt.nz/common/user/contentlink.aspx?sid=309643" TargetMode="External"/><Relationship Id="rId904" Type="http://schemas.openxmlformats.org/officeDocument/2006/relationships/hyperlink" Target="http://districtplanint.ccc.govt.nz/common/user/contentlink.aspx?sid=123544" TargetMode="External"/><Relationship Id="rId1327" Type="http://schemas.openxmlformats.org/officeDocument/2006/relationships/hyperlink" Target="http://districtplanint.ccc.govt.nz/common/user/contentlink.aspx?sid=123685" TargetMode="External"/><Relationship Id="rId1534" Type="http://schemas.openxmlformats.org/officeDocument/2006/relationships/hyperlink" Target="http://districtplanint.ccc.govt.nz/common/user/contentlink.aspx?sid=309643" TargetMode="External"/><Relationship Id="rId1741" Type="http://schemas.openxmlformats.org/officeDocument/2006/relationships/hyperlink" Target="http://www.legislation.govt.nz/regulation/public/2009/0397/latest/DLM2626036.html" TargetMode="External"/><Relationship Id="rId33" Type="http://schemas.openxmlformats.org/officeDocument/2006/relationships/hyperlink" Target="http://districtplanint.ccc.govt.nz/common/user/contentlink.aspx?sid=123746" TargetMode="External"/><Relationship Id="rId129" Type="http://schemas.openxmlformats.org/officeDocument/2006/relationships/hyperlink" Target="http://districtplanint.ccc.govt.nz/common/user/contentlink.aspx?sid=124009" TargetMode="External"/><Relationship Id="rId336" Type="http://schemas.openxmlformats.org/officeDocument/2006/relationships/hyperlink" Target="http://districtplanint.ccc.govt.nz/common/user/contentlink.aspx?sid=123807" TargetMode="External"/><Relationship Id="rId543" Type="http://schemas.openxmlformats.org/officeDocument/2006/relationships/hyperlink" Target="http://districtplanint.ccc.govt.nz/common/user/contentlink.aspx?sid=123712" TargetMode="External"/><Relationship Id="rId988" Type="http://schemas.openxmlformats.org/officeDocument/2006/relationships/hyperlink" Target="http://districtplanint.ccc.govt.nz/Common/Output/Report.aspx?HID=86675" TargetMode="External"/><Relationship Id="rId1173" Type="http://schemas.openxmlformats.org/officeDocument/2006/relationships/hyperlink" Target="http://districtplanint.ccc.govt.nz/common/user/contentlink.aspx?sid=124123" TargetMode="External"/><Relationship Id="rId1380" Type="http://schemas.openxmlformats.org/officeDocument/2006/relationships/hyperlink" Target="http://districtplanint.ccc.govt.nz/common/user/contentlink.aspx?sid=123932" TargetMode="External"/><Relationship Id="rId1601" Type="http://schemas.openxmlformats.org/officeDocument/2006/relationships/hyperlink" Target="http://districtplanint.ccc.govt.nz/Common/Output/Report.aspx?HID=88141" TargetMode="External"/><Relationship Id="rId1839" Type="http://schemas.openxmlformats.org/officeDocument/2006/relationships/hyperlink" Target="http://districtplanint.ccc.govt.nz/Common/Output/Report.aspx?HID=85095" TargetMode="External"/><Relationship Id="rId182" Type="http://schemas.openxmlformats.org/officeDocument/2006/relationships/hyperlink" Target="http://districtplanint.ccc.govt.nz/common/user/contentlink.aspx?sid=123835" TargetMode="External"/><Relationship Id="rId403" Type="http://schemas.openxmlformats.org/officeDocument/2006/relationships/hyperlink" Target="http://districtplanint.ccc.govt.nz/common/user/contentlink.aspx?sid=123454" TargetMode="External"/><Relationship Id="rId750" Type="http://schemas.openxmlformats.org/officeDocument/2006/relationships/hyperlink" Target="http://districtplanint.ccc.govt.nz/common/user/contentlink.aspx?sid=124192" TargetMode="External"/><Relationship Id="rId848" Type="http://schemas.openxmlformats.org/officeDocument/2006/relationships/hyperlink" Target="https://www.ecan.govt.nz/your-region/plans-strategies-and-bylaws/canterbury-regional-policy-statement/" TargetMode="External"/><Relationship Id="rId1033" Type="http://schemas.openxmlformats.org/officeDocument/2006/relationships/hyperlink" Target="http://districtplanint.ccc.govt.nz/common/user/contentlink.aspx?sid=123992" TargetMode="External"/><Relationship Id="rId1478" Type="http://schemas.openxmlformats.org/officeDocument/2006/relationships/hyperlink" Target="http://districtplanint.ccc.govt.nz/common/user/contentlink.aspx?sid=123544" TargetMode="External"/><Relationship Id="rId1685" Type="http://schemas.openxmlformats.org/officeDocument/2006/relationships/hyperlink" Target="http://districtplanint.ccc.govt.nz/common/user/contentlink.aspx?sid=124046" TargetMode="External"/><Relationship Id="rId1892" Type="http://schemas.openxmlformats.org/officeDocument/2006/relationships/footer" Target="footer2.xml"/><Relationship Id="rId487" Type="http://schemas.openxmlformats.org/officeDocument/2006/relationships/hyperlink" Target="http://districtplanint.ccc.govt.nz/Common/Output/Report.aspx?HID=86719" TargetMode="External"/><Relationship Id="rId610" Type="http://schemas.openxmlformats.org/officeDocument/2006/relationships/hyperlink" Target="http://districtplanint.ccc.govt.nz/common/user/contentlink.aspx?sid=123592" TargetMode="External"/><Relationship Id="rId694" Type="http://schemas.openxmlformats.org/officeDocument/2006/relationships/hyperlink" Target="http://districtplanint.ccc.govt.nz/common/user/contentlink.aspx?sid=124058" TargetMode="External"/><Relationship Id="rId708" Type="http://schemas.openxmlformats.org/officeDocument/2006/relationships/hyperlink" Target="http://districtplanint.ccc.govt.nz/common/user/contentlink.aspx?sid=124141" TargetMode="External"/><Relationship Id="rId915" Type="http://schemas.openxmlformats.org/officeDocument/2006/relationships/hyperlink" Target="http://districtplanint.ccc.govt.nz/common/user/contentlink.aspx?sid=124171" TargetMode="External"/><Relationship Id="rId1240" Type="http://schemas.openxmlformats.org/officeDocument/2006/relationships/hyperlink" Target="http://districtplanint.ccc.govt.nz/common/user/contentlink.aspx?sid=123819" TargetMode="External"/><Relationship Id="rId1338" Type="http://schemas.openxmlformats.org/officeDocument/2006/relationships/hyperlink" Target="http://districtplanint.ccc.govt.nz/Common/Output/Report.aspx?HID=86192" TargetMode="External"/><Relationship Id="rId1545" Type="http://schemas.openxmlformats.org/officeDocument/2006/relationships/hyperlink" Target="http://districtplanint.ccc.govt.nz/Common/Output/Report.aspx?HID=229669" TargetMode="External"/><Relationship Id="rId347" Type="http://schemas.openxmlformats.org/officeDocument/2006/relationships/hyperlink" Target="http://districtplanint.ccc.govt.nz/Common/Output/Report.aspx?HID=86675" TargetMode="External"/><Relationship Id="rId999" Type="http://schemas.openxmlformats.org/officeDocument/2006/relationships/hyperlink" Target="https://districtplan.ccc.govt.nz/common/user/contentlink.aspx?sid=123772" TargetMode="External"/><Relationship Id="rId1100" Type="http://schemas.openxmlformats.org/officeDocument/2006/relationships/hyperlink" Target="http://districtplanint.ccc.govt.nz/common/user/contentlink.aspx?sid=123843" TargetMode="External"/><Relationship Id="rId1184" Type="http://schemas.openxmlformats.org/officeDocument/2006/relationships/hyperlink" Target="http://districtplanint.ccc.govt.nz/Common/Output/Report.aspx?HID=86987" TargetMode="External"/><Relationship Id="rId1405" Type="http://schemas.openxmlformats.org/officeDocument/2006/relationships/hyperlink" Target="http://districtplanint.ccc.govt.nz/common/user/contentlink.aspx?sid=309643" TargetMode="External"/><Relationship Id="rId1752" Type="http://schemas.openxmlformats.org/officeDocument/2006/relationships/hyperlink" Target="http://districtplanint.ccc.govt.nz/common/user/contentlink.aspx?sid=123985" TargetMode="External"/><Relationship Id="rId44" Type="http://schemas.openxmlformats.org/officeDocument/2006/relationships/hyperlink" Target="https://shop.standards.govt.nz/catalog/4431%3A1989%28NZS%29/view?client=html5" TargetMode="External"/><Relationship Id="rId554" Type="http://schemas.openxmlformats.org/officeDocument/2006/relationships/hyperlink" Target="http://districtplanint.ccc.govt.nz/common/user/contentlink.aspx?sid=124099" TargetMode="External"/><Relationship Id="rId761" Type="http://schemas.openxmlformats.org/officeDocument/2006/relationships/hyperlink" Target="http://districtplanint.ccc.govt.nz/Common/Output/Report.aspx?HID=86539" TargetMode="External"/><Relationship Id="rId859" Type="http://schemas.openxmlformats.org/officeDocument/2006/relationships/hyperlink" Target="https://districtplan.ccc.govt.nz/common/user/contentlink.aspx?sid=123487" TargetMode="External"/><Relationship Id="rId1391" Type="http://schemas.openxmlformats.org/officeDocument/2006/relationships/hyperlink" Target="https://districtplan.ccc.govt.nz/common/user/contentlink.aspx?sid=123767" TargetMode="External"/><Relationship Id="rId1489" Type="http://schemas.openxmlformats.org/officeDocument/2006/relationships/hyperlink" Target="http://districtplanint.ccc.govt.nz/common/user/contentlink.aspx?sid=123481" TargetMode="External"/><Relationship Id="rId1612" Type="http://schemas.openxmlformats.org/officeDocument/2006/relationships/hyperlink" Target="http://districtplanint.ccc.govt.nz/Common/Output/Report.aspx?HID=164799" TargetMode="External"/><Relationship Id="rId1696" Type="http://schemas.openxmlformats.org/officeDocument/2006/relationships/hyperlink" Target="http://districtplanint.ccc.govt.nz/Common/Output/Report.aspx?HID=84942" TargetMode="External"/><Relationship Id="rId193" Type="http://schemas.openxmlformats.org/officeDocument/2006/relationships/hyperlink" Target="http://districtplanint.ccc.govt.nz/common/user/contentlink.aspx?sid=124110" TargetMode="External"/><Relationship Id="rId207" Type="http://schemas.openxmlformats.org/officeDocument/2006/relationships/hyperlink" Target="http://districtplanint.ccc.govt.nz/Common/Output/Report.aspx?HID=86077" TargetMode="External"/><Relationship Id="rId414" Type="http://schemas.openxmlformats.org/officeDocument/2006/relationships/hyperlink" Target="http://districtplanint.ccc.govt.nz/common/user/contentlink.aspx?sid=123544" TargetMode="External"/><Relationship Id="rId498" Type="http://schemas.openxmlformats.org/officeDocument/2006/relationships/hyperlink" Target="http://districtplanint.ccc.govt.nz/common/user/contentlink.aspx?sid=123544" TargetMode="External"/><Relationship Id="rId621" Type="http://schemas.openxmlformats.org/officeDocument/2006/relationships/hyperlink" Target="http://districtplanint.ccc.govt.nz/common/user/contentlink.aspx?sid=124110" TargetMode="External"/><Relationship Id="rId1044" Type="http://schemas.openxmlformats.org/officeDocument/2006/relationships/hyperlink" Target="http://www.legislation.govt.nz/act/public/1993/0004/latest/DLM289882.html" TargetMode="External"/><Relationship Id="rId1251" Type="http://schemas.openxmlformats.org/officeDocument/2006/relationships/hyperlink" Target="http://districtplanint.ccc.govt.nz/common/user/contentlink.aspx?sid=124149" TargetMode="External"/><Relationship Id="rId1349" Type="http://schemas.openxmlformats.org/officeDocument/2006/relationships/hyperlink" Target="http://districtplanint.ccc.govt.nz/common/user/contentlink.aspx?sid=124110" TargetMode="External"/><Relationship Id="rId260" Type="http://schemas.openxmlformats.org/officeDocument/2006/relationships/hyperlink" Target="http://districtplanint.ccc.govt.nz/common/user/contentlink.aspx?sid=123797" TargetMode="External"/><Relationship Id="rId719" Type="http://schemas.openxmlformats.org/officeDocument/2006/relationships/hyperlink" Target="http://districtplanint.ccc.govt.nz/common/user/contentlink.aspx?sid=123679" TargetMode="External"/><Relationship Id="rId926" Type="http://schemas.openxmlformats.org/officeDocument/2006/relationships/hyperlink" Target="http://districtplanint.ccc.govt.nz/common/user/contentlink.aspx?sid=123544" TargetMode="External"/><Relationship Id="rId1111" Type="http://schemas.openxmlformats.org/officeDocument/2006/relationships/hyperlink" Target="http://districtplanint.ccc.govt.nz/common/user/contentlink.aspx?sid=123765" TargetMode="External"/><Relationship Id="rId1556" Type="http://schemas.openxmlformats.org/officeDocument/2006/relationships/hyperlink" Target="http://districtplanint.ccc.govt.nz/common/user/contentlink.aspx?sid=123544" TargetMode="External"/><Relationship Id="rId1763" Type="http://schemas.openxmlformats.org/officeDocument/2006/relationships/hyperlink" Target="http://districtplanint.ccc.govt.nz/common/user/contentlink.aspx?sid=123720" TargetMode="External"/><Relationship Id="rId55" Type="http://schemas.openxmlformats.org/officeDocument/2006/relationships/hyperlink" Target="http://districtplanint.ccc.govt.nz/Common/Output/Report.aspx?HID=86942" TargetMode="External"/><Relationship Id="rId120" Type="http://schemas.openxmlformats.org/officeDocument/2006/relationships/hyperlink" Target="http://districtplanint.ccc.govt.nz/common/user/contentlink.aspx?sid=124064" TargetMode="External"/><Relationship Id="rId358" Type="http://schemas.openxmlformats.org/officeDocument/2006/relationships/hyperlink" Target="http://districtplanint.ccc.govt.nz/common/user/contentlink.aspx?sid=123454" TargetMode="External"/><Relationship Id="rId565" Type="http://schemas.openxmlformats.org/officeDocument/2006/relationships/hyperlink" Target="http://districtplanint.ccc.govt.nz/common/user/contentlink.aspx?sid=124060" TargetMode="External"/><Relationship Id="rId772" Type="http://schemas.openxmlformats.org/officeDocument/2006/relationships/hyperlink" Target="http://districtplanint.ccc.govt.nz/Common/Output/Report.aspx?HID=88002" TargetMode="External"/><Relationship Id="rId1195" Type="http://schemas.openxmlformats.org/officeDocument/2006/relationships/hyperlink" Target="http://districtplanint.ccc.govt.nz/common/user/contentlink.aspx?sid=123544" TargetMode="External"/><Relationship Id="rId1209" Type="http://schemas.openxmlformats.org/officeDocument/2006/relationships/hyperlink" Target="http://districtplanint.ccc.govt.nz/common/user/contentlink.aspx?sid=123968" TargetMode="External"/><Relationship Id="rId1416" Type="http://schemas.openxmlformats.org/officeDocument/2006/relationships/hyperlink" Target="http://districtplanint.ccc.govt.nz/common/user/contentlink.aspx?sid=123747" TargetMode="External"/><Relationship Id="rId1623" Type="http://schemas.openxmlformats.org/officeDocument/2006/relationships/hyperlink" Target="http://districtplanint.ccc.govt.nz/common/user/contentlink.aspx?sid=124110" TargetMode="External"/><Relationship Id="rId1830" Type="http://schemas.openxmlformats.org/officeDocument/2006/relationships/hyperlink" Target="http://districtplanint.ccc.govt.nz/Common/Output/Report.aspx?HID=85114" TargetMode="External"/><Relationship Id="rId218" Type="http://schemas.openxmlformats.org/officeDocument/2006/relationships/hyperlink" Target="http://districtplanint.ccc.govt.nz/common/user/contentlink.aspx?sid=123943" TargetMode="External"/><Relationship Id="rId425" Type="http://schemas.openxmlformats.org/officeDocument/2006/relationships/hyperlink" Target="http://districtplanint.ccc.govt.nz/common/user/contentlink.aspx?sid=124060" TargetMode="External"/><Relationship Id="rId632" Type="http://schemas.openxmlformats.org/officeDocument/2006/relationships/hyperlink" Target="http://districtplanint.ccc.govt.nz/common/user/contentlink.aspx?sid=124064" TargetMode="External"/><Relationship Id="rId1055" Type="http://schemas.openxmlformats.org/officeDocument/2006/relationships/hyperlink" Target="http://districtplanint.ccc.govt.nz/Common/Output/Report.aspx?HID=87310" TargetMode="External"/><Relationship Id="rId1262" Type="http://schemas.openxmlformats.org/officeDocument/2006/relationships/hyperlink" Target="http://districtplanint.ccc.govt.nz/Common/Output/Report.aspx?HID=88205" TargetMode="External"/><Relationship Id="rId271" Type="http://schemas.openxmlformats.org/officeDocument/2006/relationships/hyperlink" Target="http://districtplanint.ccc.govt.nz/common/user/contentlink.aspx?sid=123541" TargetMode="External"/><Relationship Id="rId937" Type="http://schemas.openxmlformats.org/officeDocument/2006/relationships/hyperlink" Target="http://districtplanint.ccc.govt.nz/common/user/contentlink.aspx?sid=123605" TargetMode="External"/><Relationship Id="rId1122" Type="http://schemas.openxmlformats.org/officeDocument/2006/relationships/hyperlink" Target="http://districtplanint.ccc.govt.nz/common/user/contentlink.aspx?sid=123754" TargetMode="External"/><Relationship Id="rId1567" Type="http://schemas.openxmlformats.org/officeDocument/2006/relationships/hyperlink" Target="http://districtplanint.ccc.govt.nz/common/user/contentlink.aspx?sid=124058" TargetMode="External"/><Relationship Id="rId1774" Type="http://schemas.openxmlformats.org/officeDocument/2006/relationships/hyperlink" Target="https://www.ecan.govt.nz/your-region/plans-strategies-and-bylaws/canterbury-regional-policy-statement/" TargetMode="External"/><Relationship Id="rId66" Type="http://schemas.openxmlformats.org/officeDocument/2006/relationships/hyperlink" Target="http://districtplanint.ccc.govt.nz/common/user/contentlink.aspx?sid=124060" TargetMode="External"/><Relationship Id="rId131" Type="http://schemas.openxmlformats.org/officeDocument/2006/relationships/hyperlink" Target="http://districtplanint.ccc.govt.nz/common/user/contentlink.aspx?sid=123707" TargetMode="External"/><Relationship Id="rId369" Type="http://schemas.openxmlformats.org/officeDocument/2006/relationships/hyperlink" Target="http://districtplanint.ccc.govt.nz/common/user/contentlink.aspx?sid=123544" TargetMode="External"/><Relationship Id="rId576" Type="http://schemas.openxmlformats.org/officeDocument/2006/relationships/hyperlink" Target="http://districtplanint.ccc.govt.nz/common/user/contentlink.aspx?sid=124058" TargetMode="External"/><Relationship Id="rId783" Type="http://schemas.openxmlformats.org/officeDocument/2006/relationships/hyperlink" Target="http://districtplanint.ccc.govt.nz/common/user/contentlink.aspx?sid=123707" TargetMode="External"/><Relationship Id="rId990" Type="http://schemas.openxmlformats.org/officeDocument/2006/relationships/hyperlink" Target="https://districtplan.ccc.govt.nz/pages/plan/book.aspx?HID=86704" TargetMode="External"/><Relationship Id="rId1427" Type="http://schemas.openxmlformats.org/officeDocument/2006/relationships/hyperlink" Target="http://districtplanint.ccc.govt.nz/common/user/contentlink.aspx?sid=124058" TargetMode="External"/><Relationship Id="rId1634" Type="http://schemas.openxmlformats.org/officeDocument/2006/relationships/hyperlink" Target="http://districtplanint.ccc.govt.nz/common/user/contentlink.aspx?sid=124219" TargetMode="External"/><Relationship Id="rId1841" Type="http://schemas.openxmlformats.org/officeDocument/2006/relationships/hyperlink" Target="http://districtplanint.ccc.govt.nz/Common/Output/Report.aspx?HID=85095" TargetMode="External"/><Relationship Id="rId229" Type="http://schemas.openxmlformats.org/officeDocument/2006/relationships/hyperlink" Target="http://districtplanint.ccc.govt.nz/common/user/contentlink.aspx?sid=124066" TargetMode="External"/><Relationship Id="rId436" Type="http://schemas.openxmlformats.org/officeDocument/2006/relationships/hyperlink" Target="http://districtplanint.ccc.govt.nz/common/user/contentlink.aspx?sid=124110" TargetMode="External"/><Relationship Id="rId643" Type="http://schemas.openxmlformats.org/officeDocument/2006/relationships/hyperlink" Target="http://districtplanint.ccc.govt.nz/common/user/contentlink.aspx?sid=124114" TargetMode="External"/><Relationship Id="rId1066" Type="http://schemas.openxmlformats.org/officeDocument/2006/relationships/hyperlink" Target="http://districtplanint.ccc.govt.nz/common/user/contentlink.aspx?sid=124099" TargetMode="External"/><Relationship Id="rId1273" Type="http://schemas.openxmlformats.org/officeDocument/2006/relationships/hyperlink" Target="http://districtplanint.ccc.govt.nz/common/user/contentlink.aspx?sid=124110" TargetMode="External"/><Relationship Id="rId1480" Type="http://schemas.openxmlformats.org/officeDocument/2006/relationships/hyperlink" Target="http://www.legislation.govt.nz/act/public/2003/0112/latest/DLM220365.html" TargetMode="External"/><Relationship Id="rId850" Type="http://schemas.openxmlformats.org/officeDocument/2006/relationships/hyperlink" Target="http://districtplanint.ccc.govt.nz/Common/Output/Report.aspx?HID=229668" TargetMode="External"/><Relationship Id="rId948" Type="http://schemas.openxmlformats.org/officeDocument/2006/relationships/hyperlink" Target="http://districtplanint.ccc.govt.nz/common/user/contentlink.aspx?sid=123737" TargetMode="External"/><Relationship Id="rId1133" Type="http://schemas.openxmlformats.org/officeDocument/2006/relationships/hyperlink" Target="http://districtplanint.ccc.govt.nz/common/user/contentlink.aspx?sid=309643" TargetMode="External"/><Relationship Id="rId1578" Type="http://schemas.openxmlformats.org/officeDocument/2006/relationships/hyperlink" Target="https://www.ecan.govt.nz/your-region/plans-strategies-and-bylaws/canterbury-regional-policy-statement/" TargetMode="External"/><Relationship Id="rId1701" Type="http://schemas.openxmlformats.org/officeDocument/2006/relationships/hyperlink" Target="http://districtplanint.ccc.govt.nz/common/user/contentlink.aspx?sid=124110" TargetMode="External"/><Relationship Id="rId1785" Type="http://schemas.openxmlformats.org/officeDocument/2006/relationships/hyperlink" Target="https://www.ecan.govt.nz/your-region/plans-strategies-and-bylaws/canterbury-regional-policy-statement/" TargetMode="External"/><Relationship Id="rId77" Type="http://schemas.openxmlformats.org/officeDocument/2006/relationships/hyperlink" Target="http://districtplanint.ccc.govt.nz/common/user/contentlink.aspx?sid=123544" TargetMode="External"/><Relationship Id="rId282" Type="http://schemas.openxmlformats.org/officeDocument/2006/relationships/hyperlink" Target="http://districtplanint.ccc.govt.nz/common/user/contentlink.aspx?sid=123544" TargetMode="External"/><Relationship Id="rId503" Type="http://schemas.openxmlformats.org/officeDocument/2006/relationships/hyperlink" Target="https://www.iso.org/standard/51968.html" TargetMode="External"/><Relationship Id="rId587" Type="http://schemas.openxmlformats.org/officeDocument/2006/relationships/hyperlink" Target="http://districtplanint.ccc.govt.nz/common/user/contentlink.aspx?sid=123544" TargetMode="External"/><Relationship Id="rId710" Type="http://schemas.openxmlformats.org/officeDocument/2006/relationships/hyperlink" Target="http://districtplanint.ccc.govt.nz/common/user/contentlink.aspx?sid=124141" TargetMode="External"/><Relationship Id="rId808" Type="http://schemas.openxmlformats.org/officeDocument/2006/relationships/hyperlink" Target="https://districtplan.ccc.govt.nz/common/user/contentlink.aspx?sid=123544" TargetMode="External"/><Relationship Id="rId1340" Type="http://schemas.openxmlformats.org/officeDocument/2006/relationships/hyperlink" Target="http://districtplanint.ccc.govt.nz/common/user/contentlink.aspx?sid=124110" TargetMode="External"/><Relationship Id="rId1438" Type="http://schemas.openxmlformats.org/officeDocument/2006/relationships/hyperlink" Target="http://districtplanint.ccc.govt.nz/common/user/contentlink.aspx?sid=123720" TargetMode="External"/><Relationship Id="rId1645" Type="http://schemas.openxmlformats.org/officeDocument/2006/relationships/hyperlink" Target="http://districtplanint.ccc.govt.nz/common/user/contentlink.aspx?sid=123397" TargetMode="External"/><Relationship Id="rId8" Type="http://schemas.openxmlformats.org/officeDocument/2006/relationships/webSettings" Target="webSettings.xml"/><Relationship Id="rId142" Type="http://schemas.openxmlformats.org/officeDocument/2006/relationships/hyperlink" Target="http://districtplanint.ccc.govt.nz/common/user/contentlink.aspx?sid=124123" TargetMode="External"/><Relationship Id="rId447" Type="http://schemas.openxmlformats.org/officeDocument/2006/relationships/hyperlink" Target="http://districtplanint.ccc.govt.nz/common/user/contentlink.aspx?sid=124171" TargetMode="External"/><Relationship Id="rId794" Type="http://schemas.openxmlformats.org/officeDocument/2006/relationships/hyperlink" Target="https://districtplan.ccc.govt.nz/common/user/contentlink.aspx?sid=123769" TargetMode="External"/><Relationship Id="rId1077" Type="http://schemas.openxmlformats.org/officeDocument/2006/relationships/hyperlink" Target="http://districtplanint.ccc.govt.nz/common/user/contentlink.aspx?sid=123574" TargetMode="External"/><Relationship Id="rId1200" Type="http://schemas.openxmlformats.org/officeDocument/2006/relationships/hyperlink" Target="http://districtplanint.ccc.govt.nz/common/user/contentlink.aspx?sid=123852" TargetMode="External"/><Relationship Id="rId1852" Type="http://schemas.openxmlformats.org/officeDocument/2006/relationships/hyperlink" Target="http://districtplanint.ccc.govt.nz/common/user/contentlink.aspx?sid=123454" TargetMode="External"/><Relationship Id="rId654" Type="http://schemas.openxmlformats.org/officeDocument/2006/relationships/hyperlink" Target="http://districtplanint.ccc.govt.nz/common/user/contentlink.aspx?sid=123544" TargetMode="External"/><Relationship Id="rId861" Type="http://schemas.openxmlformats.org/officeDocument/2006/relationships/hyperlink" Target="https://districtplan.ccc.govt.nz/common/user/contentlink.aspx?sid=123913" TargetMode="External"/><Relationship Id="rId959" Type="http://schemas.openxmlformats.org/officeDocument/2006/relationships/hyperlink" Target="http://districtplanint.ccc.govt.nz/Common/Output/Report.aspx?HID=85249" TargetMode="External"/><Relationship Id="rId1284" Type="http://schemas.openxmlformats.org/officeDocument/2006/relationships/hyperlink" Target="http://districtplanint.ccc.govt.nz/common/user/contentlink.aspx?sid=123544" TargetMode="External"/><Relationship Id="rId1491" Type="http://schemas.openxmlformats.org/officeDocument/2006/relationships/hyperlink" Target="http://www.legislation.govt.nz/act/public/1974/0066/latest/DLM415532.html" TargetMode="External"/><Relationship Id="rId1505" Type="http://schemas.openxmlformats.org/officeDocument/2006/relationships/hyperlink" Target="http://districtplanint.ccc.govt.nz/common/user/contentlink.aspx?sid=123544" TargetMode="External"/><Relationship Id="rId1589" Type="http://schemas.openxmlformats.org/officeDocument/2006/relationships/hyperlink" Target="http://districtplanint.ccc.govt.nz/common/user/contentlink.aspx?sid=123544" TargetMode="External"/><Relationship Id="rId1712" Type="http://schemas.openxmlformats.org/officeDocument/2006/relationships/hyperlink" Target="http://www.legislation.govt.nz/act/public/2004/0072/latest/DLM306036.html" TargetMode="External"/><Relationship Id="rId293" Type="http://schemas.openxmlformats.org/officeDocument/2006/relationships/hyperlink" Target="http://districtplanint.ccc.govt.nz/Common/Output/Report.aspx?HID=87310" TargetMode="External"/><Relationship Id="rId307" Type="http://schemas.openxmlformats.org/officeDocument/2006/relationships/hyperlink" Target="http://districtplanint.ccc.govt.nz/common/user/contentlink.aspx?sid=124025" TargetMode="External"/><Relationship Id="rId514" Type="http://schemas.openxmlformats.org/officeDocument/2006/relationships/hyperlink" Target="http://districtplanint.ccc.govt.nz/common/user/contentlink.aspx?sid=123571" TargetMode="External"/><Relationship Id="rId721" Type="http://schemas.openxmlformats.org/officeDocument/2006/relationships/hyperlink" Target="http://districtplanint.ccc.govt.nz/common/user/contentlink.aspx?sid=123378" TargetMode="External"/><Relationship Id="rId1144" Type="http://schemas.openxmlformats.org/officeDocument/2006/relationships/hyperlink" Target="http://legislation.govt.nz/act/public/1981/0035/latest/DLM45427.html" TargetMode="External"/><Relationship Id="rId1351" Type="http://schemas.openxmlformats.org/officeDocument/2006/relationships/hyperlink" Target="http://districtplanint.ccc.govt.nz/common/user/contentlink.aspx?sid=124064" TargetMode="External"/><Relationship Id="rId1449" Type="http://schemas.openxmlformats.org/officeDocument/2006/relationships/hyperlink" Target="http://districtplanint.ccc.govt.nz/Common/Output/Report.aspx?HID=88271" TargetMode="External"/><Relationship Id="rId1796" Type="http://schemas.openxmlformats.org/officeDocument/2006/relationships/hyperlink" Target="http://districtplanint.ccc.govt.nz/common/user/contentlink.aspx?sid=123516" TargetMode="External"/><Relationship Id="rId88" Type="http://schemas.openxmlformats.org/officeDocument/2006/relationships/hyperlink" Target="http://districtplanint.ccc.govt.nz/common/user/contentlink.aspx?sid=124055" TargetMode="External"/><Relationship Id="rId153" Type="http://schemas.openxmlformats.org/officeDocument/2006/relationships/hyperlink" Target="https://districtplan.ccc.govt.nz/common/user/contentlink.aspx?sid=124015" TargetMode="External"/><Relationship Id="rId360" Type="http://schemas.openxmlformats.org/officeDocument/2006/relationships/hyperlink" Target="http://districtplanint.ccc.govt.nz/common/user/contentlink.aspx?sid=123750" TargetMode="External"/><Relationship Id="rId598" Type="http://schemas.openxmlformats.org/officeDocument/2006/relationships/hyperlink" Target="http://districtplanint.ccc.govt.nz/common/user/contentlink.aspx?sid=124058" TargetMode="External"/><Relationship Id="rId819" Type="http://schemas.openxmlformats.org/officeDocument/2006/relationships/hyperlink" Target="https://districtplan.ccc.govt.nz/common/user/contentlink.aspx?sid=123599" TargetMode="External"/><Relationship Id="rId1004" Type="http://schemas.openxmlformats.org/officeDocument/2006/relationships/hyperlink" Target="https://districtplan.ccc.govt.nz/common/user/contentlink.aspx?sid=123612" TargetMode="External"/><Relationship Id="rId1211" Type="http://schemas.openxmlformats.org/officeDocument/2006/relationships/hyperlink" Target="http://districtplanint.ccc.govt.nz/common/user/contentlink.aspx?sid=123852" TargetMode="External"/><Relationship Id="rId1656" Type="http://schemas.openxmlformats.org/officeDocument/2006/relationships/hyperlink" Target="http://districtplanint.ccc.govt.nz/common/user/contentlink.aspx?sid=123530" TargetMode="External"/><Relationship Id="rId1863" Type="http://schemas.openxmlformats.org/officeDocument/2006/relationships/hyperlink" Target="http://districtplanint.ccc.govt.nz/Common/Output/Report.aspx?HID=88394" TargetMode="External"/><Relationship Id="rId220" Type="http://schemas.openxmlformats.org/officeDocument/2006/relationships/hyperlink" Target="http://districtplanint.ccc.govt.nz/common/user/contentlink.aspx?sid=124110" TargetMode="External"/><Relationship Id="rId458" Type="http://schemas.openxmlformats.org/officeDocument/2006/relationships/hyperlink" Target="http://districtplanint.ccc.govt.nz/common/user/contentlink.aspx?sid=124060" TargetMode="External"/><Relationship Id="rId665" Type="http://schemas.openxmlformats.org/officeDocument/2006/relationships/hyperlink" Target="http://districtplanint.ccc.govt.nz/common/user/contentlink.aspx?sid=124114" TargetMode="External"/><Relationship Id="rId872" Type="http://schemas.openxmlformats.org/officeDocument/2006/relationships/hyperlink" Target="http://districtplanint.ccc.govt.nz/common/user/contentlink.aspx?sid=124060" TargetMode="External"/><Relationship Id="rId1088" Type="http://schemas.openxmlformats.org/officeDocument/2006/relationships/hyperlink" Target="http://www.legislation.govt.nz/act/public/2010/0022/latest/DLM1160440.html" TargetMode="External"/><Relationship Id="rId1295" Type="http://schemas.openxmlformats.org/officeDocument/2006/relationships/hyperlink" Target="http://districtplanint.ccc.govt.nz/common/user/contentlink.aspx?sid=123560" TargetMode="External"/><Relationship Id="rId1309" Type="http://schemas.openxmlformats.org/officeDocument/2006/relationships/hyperlink" Target="http://districtplanint.ccc.govt.nz/common/user/contentlink.aspx?sid=123528" TargetMode="External"/><Relationship Id="rId1516" Type="http://schemas.openxmlformats.org/officeDocument/2006/relationships/hyperlink" Target="http://districtplanint.ccc.govt.nz/common/user/contentlink.aspx?sid=123489" TargetMode="External"/><Relationship Id="rId1723" Type="http://schemas.openxmlformats.org/officeDocument/2006/relationships/hyperlink" Target="http://districtplanint.ccc.govt.nz/common/user/contentlink.aspx?sid=123613" TargetMode="External"/><Relationship Id="rId15" Type="http://schemas.openxmlformats.org/officeDocument/2006/relationships/hyperlink" Target="http://districtplanint.ccc.govt.nz/common/user/contentlink.aspx?sid=123863" TargetMode="External"/><Relationship Id="rId318" Type="http://schemas.openxmlformats.org/officeDocument/2006/relationships/hyperlink" Target="http://districtplanint.ccc.govt.nz/Common/Output/Report.aspx?HID=84810" TargetMode="External"/><Relationship Id="rId525" Type="http://schemas.openxmlformats.org/officeDocument/2006/relationships/hyperlink" Target="http://districtplanint.ccc.govt.nz/common/user/contentlink.aspx?sid=123544" TargetMode="External"/><Relationship Id="rId732" Type="http://schemas.openxmlformats.org/officeDocument/2006/relationships/hyperlink" Target="http://www.legislation.govt.nz/act/public/2003/0048/latest/DLM203312.html" TargetMode="External"/><Relationship Id="rId1155" Type="http://schemas.openxmlformats.org/officeDocument/2006/relationships/hyperlink" Target="http://districtplanint.ccc.govt.nz/common/user/contentlink.aspx?sid=124055" TargetMode="External"/><Relationship Id="rId1362" Type="http://schemas.openxmlformats.org/officeDocument/2006/relationships/hyperlink" Target="http://districtplanint.ccc.govt.nz/common/user/contentlink.aspx?sid=123544" TargetMode="External"/><Relationship Id="rId99" Type="http://schemas.openxmlformats.org/officeDocument/2006/relationships/hyperlink" Target="http://districtplanint.ccc.govt.nz/common/user/contentlink.aspx?sid=123559" TargetMode="External"/><Relationship Id="rId164" Type="http://schemas.openxmlformats.org/officeDocument/2006/relationships/hyperlink" Target="https://districtplan.ccc.govt.nz/common/user/contentlink.aspx?sid=123599" TargetMode="External"/><Relationship Id="rId371" Type="http://schemas.openxmlformats.org/officeDocument/2006/relationships/hyperlink" Target="http://districtplanint.ccc.govt.nz/common/user/contentlink.aspx?sid=123673" TargetMode="External"/><Relationship Id="rId1015" Type="http://schemas.openxmlformats.org/officeDocument/2006/relationships/hyperlink" Target="https://www.ccc.govt.nz/the-council/plans-strategies-policies-and-bylaws/strategies/transport-strategic-plan-2012" TargetMode="External"/><Relationship Id="rId1222" Type="http://schemas.openxmlformats.org/officeDocument/2006/relationships/hyperlink" Target="http://districtplanint.ccc.govt.nz/common/user/contentlink.aspx?sid=123769" TargetMode="External"/><Relationship Id="rId1667" Type="http://schemas.openxmlformats.org/officeDocument/2006/relationships/hyperlink" Target="http://districtplanint.ccc.govt.nz/common/user/contentlink.aspx?sid=123711" TargetMode="External"/><Relationship Id="rId1874" Type="http://schemas.openxmlformats.org/officeDocument/2006/relationships/image" Target="media/image3.jpg"/><Relationship Id="rId469" Type="http://schemas.openxmlformats.org/officeDocument/2006/relationships/hyperlink" Target="http://districtplanint.ccc.govt.nz/common/user/contentlink.aspx?sid=123769" TargetMode="External"/><Relationship Id="rId676" Type="http://schemas.openxmlformats.org/officeDocument/2006/relationships/hyperlink" Target="http://districtplanint.ccc.govt.nz/common/user/contentlink.aspx?sid=124120" TargetMode="External"/><Relationship Id="rId883" Type="http://schemas.openxmlformats.org/officeDocument/2006/relationships/hyperlink" Target="http://districtplanint.ccc.govt.nz/common/user/contentlink.aspx?sid=123720" TargetMode="External"/><Relationship Id="rId1099" Type="http://schemas.openxmlformats.org/officeDocument/2006/relationships/hyperlink" Target="http://districtplanint.ccc.govt.nz/common/user/contentlink.aspx?sid=124110" TargetMode="External"/><Relationship Id="rId1527" Type="http://schemas.openxmlformats.org/officeDocument/2006/relationships/hyperlink" Target="http://districtplanint.ccc.govt.nz/common/user/contentlink.aspx?sid=123530" TargetMode="External"/><Relationship Id="rId1734" Type="http://schemas.openxmlformats.org/officeDocument/2006/relationships/hyperlink" Target="http://districtplanint.ccc.govt.nz/common/user/contentlink.aspx?sid=123963" TargetMode="External"/><Relationship Id="rId26" Type="http://schemas.openxmlformats.org/officeDocument/2006/relationships/hyperlink" Target="https://ccc.govt.nz/the-council/plans-strategies-policies-and-bylaws/plans/central-city-recovery-plan" TargetMode="External"/><Relationship Id="rId231" Type="http://schemas.openxmlformats.org/officeDocument/2006/relationships/hyperlink" Target="http://districtplanint.ccc.govt.nz/common/user/contentlink.aspx?sid=124066" TargetMode="External"/><Relationship Id="rId329" Type="http://schemas.openxmlformats.org/officeDocument/2006/relationships/hyperlink" Target="http://districtplanint.ccc.govt.nz/common/user/contentlink.aspx?sid=124110" TargetMode="External"/><Relationship Id="rId536" Type="http://schemas.openxmlformats.org/officeDocument/2006/relationships/hyperlink" Target="http://districtplanint.ccc.govt.nz/Common/Output/Report.aspx?HID=88173" TargetMode="External"/><Relationship Id="rId1166" Type="http://schemas.openxmlformats.org/officeDocument/2006/relationships/hyperlink" Target="http://districtplanint.ccc.govt.nz/common/user/contentlink.aspx?sid=124058" TargetMode="External"/><Relationship Id="rId1373" Type="http://schemas.openxmlformats.org/officeDocument/2006/relationships/hyperlink" Target="https://districtplan.ccc.govt.nz/common/user/contentlink.aspx?sid=123770" TargetMode="External"/><Relationship Id="rId175" Type="http://schemas.openxmlformats.org/officeDocument/2006/relationships/hyperlink" Target="https://districtplan.ccc.govt.nz/common/user/contentlink.aspx?sid=123599" TargetMode="External"/><Relationship Id="rId743" Type="http://schemas.openxmlformats.org/officeDocument/2006/relationships/hyperlink" Target="http://districtplanint.ccc.govt.nz/common/user/contentlink.aspx?sid=123807" TargetMode="External"/><Relationship Id="rId950" Type="http://schemas.openxmlformats.org/officeDocument/2006/relationships/hyperlink" Target="http://districtplanint.ccc.govt.nz/common/user/contentlink.aspx?sid=124064" TargetMode="External"/><Relationship Id="rId1026" Type="http://schemas.openxmlformats.org/officeDocument/2006/relationships/hyperlink" Target="http://districtplanint.ccc.govt.nz/common/user/contentlink.aspx?sid=123544" TargetMode="External"/><Relationship Id="rId1580" Type="http://schemas.openxmlformats.org/officeDocument/2006/relationships/hyperlink" Target="http://districtplanint.ccc.govt.nz/common/user/contentlink.aspx?sid=123542" TargetMode="External"/><Relationship Id="rId1678" Type="http://schemas.openxmlformats.org/officeDocument/2006/relationships/hyperlink" Target="http://districtplanint.ccc.govt.nz/common/user/contentlink.aspx?sid=309643" TargetMode="External"/><Relationship Id="rId1801" Type="http://schemas.openxmlformats.org/officeDocument/2006/relationships/hyperlink" Target="http://districtplanint.ccc.govt.nz/common/user/contentlink.aspx?sid=123921" TargetMode="External"/><Relationship Id="rId1885" Type="http://schemas.openxmlformats.org/officeDocument/2006/relationships/image" Target="media/image7.jpeg"/><Relationship Id="rId382" Type="http://schemas.openxmlformats.org/officeDocument/2006/relationships/hyperlink" Target="http://districtplanint.ccc.govt.nz/common/user/contentlink.aspx?sid=123679" TargetMode="External"/><Relationship Id="rId603" Type="http://schemas.openxmlformats.org/officeDocument/2006/relationships/hyperlink" Target="http://districtplanint.ccc.govt.nz/common/user/contentlink.aspx?sid=123697" TargetMode="External"/><Relationship Id="rId687" Type="http://schemas.openxmlformats.org/officeDocument/2006/relationships/hyperlink" Target="http://districtplanint.ccc.govt.nz/common/user/contentlink.aspx?sid=123530" TargetMode="External"/><Relationship Id="rId810" Type="http://schemas.openxmlformats.org/officeDocument/2006/relationships/hyperlink" Target="https://districtplan.ccc.govt.nz/common/user/contentlink.aspx?sid=123767" TargetMode="External"/><Relationship Id="rId908" Type="http://schemas.openxmlformats.org/officeDocument/2006/relationships/hyperlink" Target="http://districtplanint.ccc.govt.nz/common/user/contentlink.aspx?sid=123533" TargetMode="External"/><Relationship Id="rId1233" Type="http://schemas.openxmlformats.org/officeDocument/2006/relationships/hyperlink" Target="http://districtplanint.ccc.govt.nz/common/user/contentlink.aspx?sid=123613" TargetMode="External"/><Relationship Id="rId1440" Type="http://schemas.openxmlformats.org/officeDocument/2006/relationships/hyperlink" Target="http://districtplanint.ccc.govt.nz/common/user/contentlink.aspx?sid=123721" TargetMode="External"/><Relationship Id="rId1538" Type="http://schemas.openxmlformats.org/officeDocument/2006/relationships/hyperlink" Target="http://districtplanint.ccc.govt.nz/common/user/contentlink.aspx?sid=124110" TargetMode="External"/><Relationship Id="rId242" Type="http://schemas.openxmlformats.org/officeDocument/2006/relationships/hyperlink" Target="http://districtplanint.ccc.govt.nz/common/user/contentlink.aspx?sid=123737" TargetMode="External"/><Relationship Id="rId894" Type="http://schemas.openxmlformats.org/officeDocument/2006/relationships/hyperlink" Target="http://districtplanint.ccc.govt.nz/common/user/contentlink.aspx?sid=124059" TargetMode="External"/><Relationship Id="rId1177" Type="http://schemas.openxmlformats.org/officeDocument/2006/relationships/hyperlink" Target="http://districtplanint.ccc.govt.nz/Common/Output/Report.aspx?HID=229649" TargetMode="External"/><Relationship Id="rId1300" Type="http://schemas.openxmlformats.org/officeDocument/2006/relationships/hyperlink" Target="http://districtplanint.ccc.govt.nz/common/user/contentlink.aspx?sid=124128" TargetMode="External"/><Relationship Id="rId1745" Type="http://schemas.openxmlformats.org/officeDocument/2006/relationships/hyperlink" Target="http://districtplanint.ccc.govt.nz/common/user/contentlink.aspx?sid=124064" TargetMode="External"/><Relationship Id="rId37" Type="http://schemas.openxmlformats.org/officeDocument/2006/relationships/hyperlink" Target="http://districtplanint.ccc.govt.nz/Common/Output/Report.aspx?HID=86430" TargetMode="External"/><Relationship Id="rId102" Type="http://schemas.openxmlformats.org/officeDocument/2006/relationships/hyperlink" Target="http://districtplanint.ccc.govt.nz/common/user/contentlink.aspx?sid=124110" TargetMode="External"/><Relationship Id="rId547" Type="http://schemas.openxmlformats.org/officeDocument/2006/relationships/hyperlink" Target="http://districtplanint.ccc.govt.nz/common/user/contentlink.aspx?sid=123921" TargetMode="External"/><Relationship Id="rId754" Type="http://schemas.openxmlformats.org/officeDocument/2006/relationships/hyperlink" Target="http://districtplanint.ccc.govt.nz/common/user/contentlink.aspx?sid=123754" TargetMode="External"/><Relationship Id="rId961" Type="http://schemas.openxmlformats.org/officeDocument/2006/relationships/hyperlink" Target="http://www.legislation.govt.nz/act/public/2005/0037/latest/DLM341568.html" TargetMode="External"/><Relationship Id="rId1384" Type="http://schemas.openxmlformats.org/officeDocument/2006/relationships/hyperlink" Target="http://districtplanint.ccc.govt.nz/common/user/contentlink.aspx?sid=124110" TargetMode="External"/><Relationship Id="rId1591" Type="http://schemas.openxmlformats.org/officeDocument/2006/relationships/hyperlink" Target="http://districtplanint.ccc.govt.nz/common/user/contentlink.aspx?sid=123544" TargetMode="External"/><Relationship Id="rId1605" Type="http://schemas.openxmlformats.org/officeDocument/2006/relationships/hyperlink" Target="http://districtplanint.ccc.govt.nz/common/user/contentlink.aspx?sid=123693" TargetMode="External"/><Relationship Id="rId1689" Type="http://schemas.openxmlformats.org/officeDocument/2006/relationships/hyperlink" Target="http://districtplanint.ccc.govt.nz/common/user/contentlink.aspx?sid=124045" TargetMode="External"/><Relationship Id="rId1812" Type="http://schemas.openxmlformats.org/officeDocument/2006/relationships/hyperlink" Target="http://districtplanint.ccc.govt.nz/common/user/contentlink.aspx?sid=123992" TargetMode="External"/><Relationship Id="rId90" Type="http://schemas.openxmlformats.org/officeDocument/2006/relationships/hyperlink" Target="http://districtplanint.ccc.govt.nz/common/user/contentlink.aspx?sid=124114" TargetMode="External"/><Relationship Id="rId186" Type="http://schemas.openxmlformats.org/officeDocument/2006/relationships/hyperlink" Target="http://www.legislation.govt.nz/act/public/1991/0069/latest/DLM230265.html" TargetMode="External"/><Relationship Id="rId393" Type="http://schemas.openxmlformats.org/officeDocument/2006/relationships/hyperlink" Target="http://districtplanint.ccc.govt.nz/common/user/contentlink.aspx?sid=123701" TargetMode="External"/><Relationship Id="rId407" Type="http://schemas.openxmlformats.org/officeDocument/2006/relationships/hyperlink" Target="http://districtplanint.ccc.govt.nz/common/user/contentlink.aspx?sid=123530" TargetMode="External"/><Relationship Id="rId614" Type="http://schemas.openxmlformats.org/officeDocument/2006/relationships/hyperlink" Target="http://districtplanint.ccc.govt.nz/common/user/contentlink.aspx?sid=124064" TargetMode="External"/><Relationship Id="rId821" Type="http://schemas.openxmlformats.org/officeDocument/2006/relationships/hyperlink" Target="https://districtplan.ccc.govt.nz/pages/plan/Book.aspx?HID=88463" TargetMode="External"/><Relationship Id="rId1037" Type="http://schemas.openxmlformats.org/officeDocument/2006/relationships/hyperlink" Target="http://districtplanint.ccc.govt.nz/common/user/contentlink.aspx?sid=123968" TargetMode="External"/><Relationship Id="rId1244" Type="http://schemas.openxmlformats.org/officeDocument/2006/relationships/hyperlink" Target="http://districtplanint.ccc.govt.nz/common/user/contentlink.aspx?sid=123845" TargetMode="External"/><Relationship Id="rId1451" Type="http://schemas.openxmlformats.org/officeDocument/2006/relationships/hyperlink" Target="http://districtplanint.ccc.govt.nz/common/user/contentlink.aspx?sid=123544" TargetMode="External"/><Relationship Id="rId1896" Type="http://schemas.openxmlformats.org/officeDocument/2006/relationships/theme" Target="theme/theme1.xml"/><Relationship Id="rId253" Type="http://schemas.openxmlformats.org/officeDocument/2006/relationships/hyperlink" Target="http://districtplanint.ccc.govt.nz/common/user/contentlink.aspx?sid=123544" TargetMode="External"/><Relationship Id="rId460" Type="http://schemas.openxmlformats.org/officeDocument/2006/relationships/hyperlink" Target="http://districtplanint.ccc.govt.nz/common/user/contentlink.aspx?sid=123825" TargetMode="External"/><Relationship Id="rId698" Type="http://schemas.openxmlformats.org/officeDocument/2006/relationships/hyperlink" Target="http://districtplanint.ccc.govt.nz/common/user/contentlink.aspx?sid=124114" TargetMode="External"/><Relationship Id="rId919" Type="http://schemas.openxmlformats.org/officeDocument/2006/relationships/hyperlink" Target="http://districtplanint.ccc.govt.nz/common/user/contentlink.aspx?sid=124058" TargetMode="External"/><Relationship Id="rId1090" Type="http://schemas.openxmlformats.org/officeDocument/2006/relationships/hyperlink" Target="http://www.legislation.govt.nz/act/public/2010/0022/latest/DLM1160440.html" TargetMode="External"/><Relationship Id="rId1104" Type="http://schemas.openxmlformats.org/officeDocument/2006/relationships/hyperlink" Target="http://districtplanint.ccc.govt.nz/common/user/contentlink.aspx?sid=124054" TargetMode="External"/><Relationship Id="rId1311" Type="http://schemas.openxmlformats.org/officeDocument/2006/relationships/hyperlink" Target="http://districtplanint.ccc.govt.nz/common/user/contentlink.aspx?sid=123985" TargetMode="External"/><Relationship Id="rId1549" Type="http://schemas.openxmlformats.org/officeDocument/2006/relationships/hyperlink" Target="http://districtplanint.ccc.govt.nz/common/user/contentlink.aspx?sid=123399" TargetMode="External"/><Relationship Id="rId1756" Type="http://schemas.openxmlformats.org/officeDocument/2006/relationships/hyperlink" Target="http://districtplanint.ccc.govt.nz/common/user/contentlink.aspx?sid=124165" TargetMode="External"/><Relationship Id="rId48" Type="http://schemas.openxmlformats.org/officeDocument/2006/relationships/hyperlink" Target="http://districtplanint.ccc.govt.nz/common/user/contentlink.aspx?sid=123966" TargetMode="External"/><Relationship Id="rId113" Type="http://schemas.openxmlformats.org/officeDocument/2006/relationships/hyperlink" Target="http://districtplanint.ccc.govt.nz/common/user/contentlink.aspx?sid=123481" TargetMode="External"/><Relationship Id="rId320" Type="http://schemas.openxmlformats.org/officeDocument/2006/relationships/hyperlink" Target="http://districtplanint.ccc.govt.nz/common/user/contentlink.aspx?sid=123571" TargetMode="External"/><Relationship Id="rId558" Type="http://schemas.openxmlformats.org/officeDocument/2006/relationships/hyperlink" Target="http://districtplanint.ccc.govt.nz/common/user/contentlink.aspx?sid=123544" TargetMode="External"/><Relationship Id="rId765" Type="http://schemas.openxmlformats.org/officeDocument/2006/relationships/hyperlink" Target="http://districtplanint.ccc.govt.nz/Common/Output/Report.aspx?HID=86539" TargetMode="External"/><Relationship Id="rId972" Type="http://schemas.openxmlformats.org/officeDocument/2006/relationships/hyperlink" Target="http://districtplanint.ccc.govt.nz/common/user/contentlink.aspx?sid=123847" TargetMode="External"/><Relationship Id="rId1188" Type="http://schemas.openxmlformats.org/officeDocument/2006/relationships/hyperlink" Target="http://districtplanint.ccc.govt.nz/common/user/contentlink.aspx?sid=124221" TargetMode="External"/><Relationship Id="rId1395" Type="http://schemas.openxmlformats.org/officeDocument/2006/relationships/hyperlink" Target="https://districtplan.ccc.govt.nz/pages/plan/Book.aspx?HID=87834" TargetMode="External"/><Relationship Id="rId1409" Type="http://schemas.openxmlformats.org/officeDocument/2006/relationships/hyperlink" Target="http://districtplanint.ccc.govt.nz/common/user/contentlink.aspx?sid=124110" TargetMode="External"/><Relationship Id="rId1616" Type="http://schemas.openxmlformats.org/officeDocument/2006/relationships/hyperlink" Target="http://districtplanint.ccc.govt.nz/common/user/contentlink.aspx?sid=124058" TargetMode="External"/><Relationship Id="rId1823" Type="http://schemas.openxmlformats.org/officeDocument/2006/relationships/hyperlink" Target="http://districtplanint.ccc.govt.nz/common/user/contentlink.aspx?sid=123544" TargetMode="External"/><Relationship Id="rId197" Type="http://schemas.openxmlformats.org/officeDocument/2006/relationships/hyperlink" Target="http://districtplanint.ccc.govt.nz/common/user/contentlink.aspx?sid=124047" TargetMode="External"/><Relationship Id="rId418" Type="http://schemas.openxmlformats.org/officeDocument/2006/relationships/hyperlink" Target="http://www.legislation.govt.nz/act/public/1991/0069/latest/DLM230265.html" TargetMode="External"/><Relationship Id="rId625" Type="http://schemas.openxmlformats.org/officeDocument/2006/relationships/hyperlink" Target="http://districtplanint.ccc.govt.nz/common/user/contentlink.aspx?sid=123530" TargetMode="External"/><Relationship Id="rId832" Type="http://schemas.openxmlformats.org/officeDocument/2006/relationships/hyperlink" Target="https://districtplan.ccc.govt.nz/common/user/contentlink.aspx?sid=123997" TargetMode="External"/><Relationship Id="rId1048" Type="http://schemas.openxmlformats.org/officeDocument/2006/relationships/hyperlink" Target="http://www.legislation.govt.nz/act/public/1993/0004/latest/DLM289882.html" TargetMode="External"/><Relationship Id="rId1255" Type="http://schemas.openxmlformats.org/officeDocument/2006/relationships/hyperlink" Target="http://districtplanint.ccc.govt.nz/common/user/contentlink.aspx?sid=123968" TargetMode="External"/><Relationship Id="rId1462" Type="http://schemas.openxmlformats.org/officeDocument/2006/relationships/hyperlink" Target="https://districtplan.ccc.govt.nz/common/user/contentlink.aspx?sid=123770" TargetMode="External"/><Relationship Id="rId264" Type="http://schemas.openxmlformats.org/officeDocument/2006/relationships/hyperlink" Target="http://districtplanint.ccc.govt.nz/common/user/contentlink.aspx?sid=123568" TargetMode="External"/><Relationship Id="rId471" Type="http://schemas.openxmlformats.org/officeDocument/2006/relationships/hyperlink" Target="http://districtplanint.ccc.govt.nz/common/user/contentlink.aspx?sid=124074" TargetMode="External"/><Relationship Id="rId1115" Type="http://schemas.openxmlformats.org/officeDocument/2006/relationships/hyperlink" Target="http://districtplanint.ccc.govt.nz/common/user/contentlink.aspx?sid=123487" TargetMode="External"/><Relationship Id="rId1322" Type="http://schemas.openxmlformats.org/officeDocument/2006/relationships/hyperlink" Target="http://districtplanint.ccc.govt.nz/common/user/contentlink.aspx?sid=124110" TargetMode="External"/><Relationship Id="rId1767" Type="http://schemas.openxmlformats.org/officeDocument/2006/relationships/hyperlink" Target="http://districtplanint.ccc.govt.nz/common/user/contentlink.aspx?sid=124110" TargetMode="External"/><Relationship Id="rId59" Type="http://schemas.openxmlformats.org/officeDocument/2006/relationships/hyperlink" Target="http://districtplanint.ccc.govt.nz/Common/Output/Report.aspx?HID=86215" TargetMode="External"/><Relationship Id="rId124" Type="http://schemas.openxmlformats.org/officeDocument/2006/relationships/hyperlink" Target="http://districtplanint.ccc.govt.nz/common/user/contentlink.aspx?sid=124110" TargetMode="External"/><Relationship Id="rId569" Type="http://schemas.openxmlformats.org/officeDocument/2006/relationships/hyperlink" Target="http://www.legislation.govt.nz/act/public/1991/0069/latest/DLM230265.html" TargetMode="External"/><Relationship Id="rId776" Type="http://schemas.openxmlformats.org/officeDocument/2006/relationships/hyperlink" Target="http://districtplanint.ccc.govt.nz/common/user/contentlink.aspx?sid=124175" TargetMode="External"/><Relationship Id="rId983" Type="http://schemas.openxmlformats.org/officeDocument/2006/relationships/hyperlink" Target="http://districtplanint.ccc.govt.nz/Common/Output/Report.aspx?HID=86675" TargetMode="External"/><Relationship Id="rId1199" Type="http://schemas.openxmlformats.org/officeDocument/2006/relationships/hyperlink" Target="http://districtplanint.ccc.govt.nz/common/user/contentlink.aspx?sid=123852" TargetMode="External"/><Relationship Id="rId1627" Type="http://schemas.openxmlformats.org/officeDocument/2006/relationships/hyperlink" Target="http://districtplanint.ccc.govt.nz/common/user/contentlink.aspx?sid=123544" TargetMode="External"/><Relationship Id="rId1834" Type="http://schemas.openxmlformats.org/officeDocument/2006/relationships/hyperlink" Target="http://districtplanint.ccc.govt.nz/common/user/contentlink.aspx?sid=123697" TargetMode="External"/><Relationship Id="rId331" Type="http://schemas.openxmlformats.org/officeDocument/2006/relationships/hyperlink" Target="http://districtplanint.ccc.govt.nz/Common/Output/Report.aspx?HID=85327" TargetMode="External"/><Relationship Id="rId429" Type="http://schemas.openxmlformats.org/officeDocument/2006/relationships/hyperlink" Target="http://districtplanint.ccc.govt.nz/common/user/contentlink.aspx?sid=123750" TargetMode="External"/><Relationship Id="rId636" Type="http://schemas.openxmlformats.org/officeDocument/2006/relationships/hyperlink" Target="http://districtplanint.ccc.govt.nz/common/user/contentlink.aspx?sid=124161" TargetMode="External"/><Relationship Id="rId1059" Type="http://schemas.openxmlformats.org/officeDocument/2006/relationships/hyperlink" Target="http://www.legislation.govt.nz/act/public/2004/0072/latest/DLM306036.html" TargetMode="External"/><Relationship Id="rId1266" Type="http://schemas.openxmlformats.org/officeDocument/2006/relationships/hyperlink" Target="http://districtplanint.ccc.govt.nz/common/user/contentlink.aspx?sid=123697" TargetMode="External"/><Relationship Id="rId1473" Type="http://schemas.openxmlformats.org/officeDocument/2006/relationships/hyperlink" Target="http://districtplanint.ccc.govt.nz/common/user/contentlink.aspx?sid=124164" TargetMode="External"/><Relationship Id="rId843" Type="http://schemas.openxmlformats.org/officeDocument/2006/relationships/hyperlink" Target="https://districtplan.ccc.govt.nz/common/user/contentlink.aspx?sid=123769" TargetMode="External"/><Relationship Id="rId1126" Type="http://schemas.openxmlformats.org/officeDocument/2006/relationships/hyperlink" Target="http://districtplanint.ccc.govt.nz/common/user/contentlink.aspx?sid=123486" TargetMode="External"/><Relationship Id="rId1680" Type="http://schemas.openxmlformats.org/officeDocument/2006/relationships/hyperlink" Target="http://districtplanint.ccc.govt.nz/common/user/contentlink.aspx?sid=123544" TargetMode="External"/><Relationship Id="rId1778" Type="http://schemas.openxmlformats.org/officeDocument/2006/relationships/hyperlink" Target="https://www.ecan.govt.nz/your-region/plans-strategies-and-bylaws/canterbury-regional-policy-statement/" TargetMode="External"/><Relationship Id="rId275" Type="http://schemas.openxmlformats.org/officeDocument/2006/relationships/hyperlink" Target="http://www.legislation.govt.nz/act/public/2004/0072/latest/DLM306036.html" TargetMode="External"/><Relationship Id="rId482" Type="http://schemas.openxmlformats.org/officeDocument/2006/relationships/hyperlink" Target="http://districtplanint.ccc.govt.nz/common/user/contentlink.aspx?sid=124185" TargetMode="External"/><Relationship Id="rId703" Type="http://schemas.openxmlformats.org/officeDocument/2006/relationships/hyperlink" Target="http://www.legislation.govt.nz/regulation/public/2001/0112/latest/DLM33301.html" TargetMode="External"/><Relationship Id="rId910" Type="http://schemas.openxmlformats.org/officeDocument/2006/relationships/hyperlink" Target="http://districtplanint.ccc.govt.nz/common/user/contentlink.aspx?sid=123533" TargetMode="External"/><Relationship Id="rId1333" Type="http://schemas.openxmlformats.org/officeDocument/2006/relationships/hyperlink" Target="http://districtplanint.ccc.govt.nz/common/user/contentlink.aspx?sid=123968" TargetMode="External"/><Relationship Id="rId1540" Type="http://schemas.openxmlformats.org/officeDocument/2006/relationships/hyperlink" Target="http://proposeddistrictplanint.ccc.govt.nz/common/user/contentlink.aspx?sid=124163" TargetMode="External"/><Relationship Id="rId1638" Type="http://schemas.openxmlformats.org/officeDocument/2006/relationships/hyperlink" Target="http://districtplanint.ccc.govt.nz/common/user/contentlink.aspx?sid=124171" TargetMode="External"/><Relationship Id="rId135" Type="http://schemas.openxmlformats.org/officeDocument/2006/relationships/hyperlink" Target="http://districtplanint.ccc.govt.nz/common/user/contentlink.aspx?sid=123863" TargetMode="External"/><Relationship Id="rId342" Type="http://schemas.openxmlformats.org/officeDocument/2006/relationships/hyperlink" Target="http://districtplanint.ccc.govt.nz/Common/Output/Report.aspx?HID=86675" TargetMode="External"/><Relationship Id="rId787" Type="http://schemas.openxmlformats.org/officeDocument/2006/relationships/hyperlink" Target="http://districtplanint.ccc.govt.nz/Common/Output/Report.aspx?HID=87838" TargetMode="External"/><Relationship Id="rId994" Type="http://schemas.openxmlformats.org/officeDocument/2006/relationships/hyperlink" Target="http://districtplanint.ccc.govt.nz/Common/Output/Report.aspx?HID=85327" TargetMode="External"/><Relationship Id="rId1400" Type="http://schemas.openxmlformats.org/officeDocument/2006/relationships/hyperlink" Target="http://districtplanint.ccc.govt.nz/common/user/contentlink.aspx?sid=123720" TargetMode="External"/><Relationship Id="rId1845" Type="http://schemas.openxmlformats.org/officeDocument/2006/relationships/hyperlink" Target="http://districtplanint.ccc.govt.nz/common/user/contentlink.aspx?sid=123685" TargetMode="External"/><Relationship Id="rId202" Type="http://schemas.openxmlformats.org/officeDocument/2006/relationships/hyperlink" Target="http://districtplanint.ccc.govt.nz/common/user/contentlink.aspx?sid=123544" TargetMode="External"/><Relationship Id="rId647" Type="http://schemas.openxmlformats.org/officeDocument/2006/relationships/hyperlink" Target="http://districtplanint.ccc.govt.nz/common/user/contentlink.aspx?sid=124110" TargetMode="External"/><Relationship Id="rId854" Type="http://schemas.openxmlformats.org/officeDocument/2006/relationships/hyperlink" Target="http://districtplanint.ccc.govt.nz/common/user/contentlink.aspx?sid=124110" TargetMode="External"/><Relationship Id="rId1277" Type="http://schemas.openxmlformats.org/officeDocument/2006/relationships/hyperlink" Target="http://districtplanint.ccc.govt.nz/common/user/contentlink.aspx?sid=124128" TargetMode="External"/><Relationship Id="rId1484" Type="http://schemas.openxmlformats.org/officeDocument/2006/relationships/hyperlink" Target="http://districtplanint.ccc.govt.nz/common/user/contentlink.aspx?sid=124110" TargetMode="External"/><Relationship Id="rId1691" Type="http://schemas.openxmlformats.org/officeDocument/2006/relationships/hyperlink" Target="http://districtplanint.ccc.govt.nz/common/user/contentlink.aspx?sid=123561" TargetMode="External"/><Relationship Id="rId1705" Type="http://schemas.openxmlformats.org/officeDocument/2006/relationships/hyperlink" Target="http://districtplanint.ccc.govt.nz/common/user/contentlink.aspx?sid=123701" TargetMode="External"/><Relationship Id="rId286" Type="http://schemas.openxmlformats.org/officeDocument/2006/relationships/hyperlink" Target="http://districtplanint.ccc.govt.nz/common/user/contentlink.aspx?sid=124110" TargetMode="External"/><Relationship Id="rId493" Type="http://schemas.openxmlformats.org/officeDocument/2006/relationships/image" Target="media/image1.png"/><Relationship Id="rId507" Type="http://schemas.openxmlformats.org/officeDocument/2006/relationships/hyperlink" Target="http://districtplanint.ccc.govt.nz/common/user/contentlink.aspx?sid=123790" TargetMode="External"/><Relationship Id="rId714" Type="http://schemas.openxmlformats.org/officeDocument/2006/relationships/hyperlink" Target="http://districtplanint.ccc.govt.nz/common/user/contentlink.aspx?sid=124064" TargetMode="External"/><Relationship Id="rId921" Type="http://schemas.openxmlformats.org/officeDocument/2006/relationships/hyperlink" Target="http://districtplanint.ccc.govt.nz/common/user/contentlink.aspx?sid=124110" TargetMode="External"/><Relationship Id="rId1137" Type="http://schemas.openxmlformats.org/officeDocument/2006/relationships/hyperlink" Target="http://districtplanint.ccc.govt.nz/common/user/contentlink.aspx?sid=123559" TargetMode="External"/><Relationship Id="rId1344" Type="http://schemas.openxmlformats.org/officeDocument/2006/relationships/hyperlink" Target="http://districtplanint.ccc.govt.nz/common/user/contentlink.aspx?sid=124190" TargetMode="External"/><Relationship Id="rId1551" Type="http://schemas.openxmlformats.org/officeDocument/2006/relationships/hyperlink" Target="http://districtplanint.ccc.govt.nz/common/user/contentlink.aspx?sid=123530" TargetMode="External"/><Relationship Id="rId1789" Type="http://schemas.openxmlformats.org/officeDocument/2006/relationships/hyperlink" Target="http://districtplanint.ccc.govt.nz/common/user/contentlink.aspx?sid=124064" TargetMode="External"/><Relationship Id="rId50" Type="http://schemas.openxmlformats.org/officeDocument/2006/relationships/hyperlink" Target="http://districtplanint.ccc.govt.nz/Common/Output/Report.aspx?HID=87025" TargetMode="External"/><Relationship Id="rId146" Type="http://schemas.openxmlformats.org/officeDocument/2006/relationships/hyperlink" Target="http://districtplanint.ccc.govt.nz/Common/Output/Report.aspx?HID=85247" TargetMode="External"/><Relationship Id="rId353" Type="http://schemas.openxmlformats.org/officeDocument/2006/relationships/hyperlink" Target="http://districtplanint.ccc.govt.nz/Common/Output/Report.aspx?HID=86675" TargetMode="External"/><Relationship Id="rId560" Type="http://schemas.openxmlformats.org/officeDocument/2006/relationships/hyperlink" Target="http://districtplanint.ccc.govt.nz/common/user/contentlink.aspx?sid=123963" TargetMode="External"/><Relationship Id="rId798" Type="http://schemas.openxmlformats.org/officeDocument/2006/relationships/hyperlink" Target="https://districtplan.ccc.govt.nz/common/user/contentlink.aspx?sid=124077" TargetMode="External"/><Relationship Id="rId1190" Type="http://schemas.openxmlformats.org/officeDocument/2006/relationships/hyperlink" Target="http://districtplanint.ccc.govt.nz/Common/Output/Report.aspx?HID=87111" TargetMode="External"/><Relationship Id="rId1204" Type="http://schemas.openxmlformats.org/officeDocument/2006/relationships/hyperlink" Target="http://districtplanint.ccc.govt.nz/common/user/contentlink.aspx?sid=123852" TargetMode="External"/><Relationship Id="rId1411" Type="http://schemas.openxmlformats.org/officeDocument/2006/relationships/hyperlink" Target="http://districtplanint.ccc.govt.nz/Common/Output/Report.aspx?HID=84899" TargetMode="External"/><Relationship Id="rId1649" Type="http://schemas.openxmlformats.org/officeDocument/2006/relationships/hyperlink" Target="http://districtplanint.ccc.govt.nz/common/user/contentlink.aspx?sid=124118" TargetMode="External"/><Relationship Id="rId1856" Type="http://schemas.openxmlformats.org/officeDocument/2006/relationships/hyperlink" Target="http://districtplanint.ccc.govt.nz/common/user/contentlink.aspx?sid=123544" TargetMode="External"/><Relationship Id="rId213" Type="http://schemas.openxmlformats.org/officeDocument/2006/relationships/hyperlink" Target="http://districtplanint.ccc.govt.nz/common/user/contentlink.aspx?sid=124058" TargetMode="External"/><Relationship Id="rId420" Type="http://schemas.openxmlformats.org/officeDocument/2006/relationships/hyperlink" Target="http://districtplanint.ccc.govt.nz/common/user/contentlink.aspx?sid=123598" TargetMode="External"/><Relationship Id="rId658" Type="http://schemas.openxmlformats.org/officeDocument/2006/relationships/hyperlink" Target="http://districtplanint.ccc.govt.nz/common/user/contentlink.aspx?sid=123968" TargetMode="External"/><Relationship Id="rId865" Type="http://schemas.openxmlformats.org/officeDocument/2006/relationships/hyperlink" Target="http://districtplanint.ccc.govt.nz/Common/Output/Report.aspx?HID=86077" TargetMode="External"/><Relationship Id="rId1050" Type="http://schemas.openxmlformats.org/officeDocument/2006/relationships/hyperlink" Target="http://www.legislation.govt.nz/act/public/1993/0004/latest/DLM289882.html" TargetMode="External"/><Relationship Id="rId1288" Type="http://schemas.openxmlformats.org/officeDocument/2006/relationships/hyperlink" Target="http://districtplanint.ccc.govt.nz/common/user/contentlink.aspx?sid=123454" TargetMode="External"/><Relationship Id="rId1495" Type="http://schemas.openxmlformats.org/officeDocument/2006/relationships/hyperlink" Target="http://districtplanint.ccc.govt.nz/common/user/contentlink.aspx?sid=123565" TargetMode="External"/><Relationship Id="rId1509" Type="http://schemas.openxmlformats.org/officeDocument/2006/relationships/hyperlink" Target="http://districtplanint.ccc.govt.nz/common/user/contentlink.aspx?sid=124004" TargetMode="External"/><Relationship Id="rId1716" Type="http://schemas.openxmlformats.org/officeDocument/2006/relationships/hyperlink" Target="http://districtplanint.ccc.govt.nz/common/user/contentlink.aspx?sid=124058" TargetMode="External"/><Relationship Id="rId297" Type="http://schemas.openxmlformats.org/officeDocument/2006/relationships/hyperlink" Target="http://www.legislation.govt.nz/act/public/2001/0093/latest/DLM119975.html" TargetMode="External"/><Relationship Id="rId518" Type="http://schemas.openxmlformats.org/officeDocument/2006/relationships/hyperlink" Target="http://districtplanint.ccc.govt.nz/common/user/contentlink.aspx?sid=123544" TargetMode="External"/><Relationship Id="rId725" Type="http://schemas.openxmlformats.org/officeDocument/2006/relationships/hyperlink" Target="http://districtplanint.ccc.govt.nz/common/user/contentlink.aspx?sid=123432" TargetMode="External"/><Relationship Id="rId932" Type="http://schemas.openxmlformats.org/officeDocument/2006/relationships/hyperlink" Target="http://districtplanint.ccc.govt.nz/common/user/contentlink.aspx?sid=123542" TargetMode="External"/><Relationship Id="rId1148" Type="http://schemas.openxmlformats.org/officeDocument/2006/relationships/hyperlink" Target="http://www.legislation.govt.nz/act/public/2002/0084/latest/DLM170873.html" TargetMode="External"/><Relationship Id="rId1355" Type="http://schemas.openxmlformats.org/officeDocument/2006/relationships/hyperlink" Target="http://districtplanint.ccc.govt.nz/common/user/contentlink.aspx?sid=123485" TargetMode="External"/><Relationship Id="rId1562" Type="http://schemas.openxmlformats.org/officeDocument/2006/relationships/hyperlink" Target="http://districtplanint.ccc.govt.nz/common/user/contentlink.aspx?sid=124110" TargetMode="External"/><Relationship Id="rId157" Type="http://schemas.openxmlformats.org/officeDocument/2006/relationships/hyperlink" Target="https://districtplan.ccc.govt.nz/common/user/contentlink.aspx?sid=123544" TargetMode="External"/><Relationship Id="rId364" Type="http://schemas.openxmlformats.org/officeDocument/2006/relationships/hyperlink" Target="http://districtplanint.ccc.govt.nz/common/user/contentlink.aspx?sid=123544" TargetMode="External"/><Relationship Id="rId1008" Type="http://schemas.openxmlformats.org/officeDocument/2006/relationships/hyperlink" Target="https://districtplan.ccc.govt.nz/common/user/contentlink.aspx?sid=124077" TargetMode="External"/><Relationship Id="rId1215" Type="http://schemas.openxmlformats.org/officeDocument/2006/relationships/hyperlink" Target="http://districtplanint.ccc.govt.nz/common/user/contentlink.aspx?sid=123685" TargetMode="External"/><Relationship Id="rId1422" Type="http://schemas.openxmlformats.org/officeDocument/2006/relationships/hyperlink" Target="http://districtplanint.ccc.govt.nz/Common/Output/Report.aspx?HID=85448" TargetMode="External"/><Relationship Id="rId1867" Type="http://schemas.openxmlformats.org/officeDocument/2006/relationships/hyperlink" Target="http://districtplanint.ccc.govt.nz/Common/Output/Report.aspx?HID=88394" TargetMode="External"/><Relationship Id="rId61" Type="http://schemas.openxmlformats.org/officeDocument/2006/relationships/hyperlink" Target="http://districtplanint.ccc.govt.nz/Images/DistrictPlanImages/Documents%20by%20Reference/NZFS-firefighting-water-supplies-code-of-practice.pdf" TargetMode="External"/><Relationship Id="rId571" Type="http://schemas.openxmlformats.org/officeDocument/2006/relationships/hyperlink" Target="http://districtplanint.ccc.govt.nz/common/user/contentlink.aspx?sid=123685" TargetMode="External"/><Relationship Id="rId669" Type="http://schemas.openxmlformats.org/officeDocument/2006/relationships/hyperlink" Target="http://districtplanint.ccc.govt.nz/common/user/contentlink.aspx?sid=124114" TargetMode="External"/><Relationship Id="rId876" Type="http://schemas.openxmlformats.org/officeDocument/2006/relationships/hyperlink" Target="http://districtplanint.ccc.govt.nz/common/user/contentlink.aspx?sid=123576" TargetMode="External"/><Relationship Id="rId1299" Type="http://schemas.openxmlformats.org/officeDocument/2006/relationships/hyperlink" Target="http://districtplanint.ccc.govt.nz/common/user/contentlink.aspx?sid=123544" TargetMode="External"/><Relationship Id="rId1727" Type="http://schemas.openxmlformats.org/officeDocument/2006/relationships/hyperlink" Target="http://districtplanint.ccc.govt.nz/common/user/contentlink.aspx?sid=123544" TargetMode="External"/><Relationship Id="rId19" Type="http://schemas.openxmlformats.org/officeDocument/2006/relationships/hyperlink" Target="http://districtplanint.ccc.govt.nz/common/user/contentlink.aspx?sid=123643" TargetMode="External"/><Relationship Id="rId224" Type="http://schemas.openxmlformats.org/officeDocument/2006/relationships/hyperlink" Target="http://districtplanint.ccc.govt.nz/common/user/contentlink.aspx?sid=124110" TargetMode="External"/><Relationship Id="rId431" Type="http://schemas.openxmlformats.org/officeDocument/2006/relationships/hyperlink" Target="http://districtplanint.ccc.govt.nz/common/user/contentlink.aspx?sid=123643" TargetMode="External"/><Relationship Id="rId529" Type="http://schemas.openxmlformats.org/officeDocument/2006/relationships/hyperlink" Target="http://districtplanint.ccc.govt.nz/common/user/contentlink.aspx?sid=124050" TargetMode="External"/><Relationship Id="rId736" Type="http://schemas.openxmlformats.org/officeDocument/2006/relationships/hyperlink" Target="http://districtplanint.ccc.govt.nz/common/user/contentlink.aspx?sid=124060" TargetMode="External"/><Relationship Id="rId1061" Type="http://schemas.openxmlformats.org/officeDocument/2006/relationships/hyperlink" Target="http://districtplanint.ccc.govt.nz/Common/Output/Report.aspx?HID=85327" TargetMode="External"/><Relationship Id="rId1159" Type="http://schemas.openxmlformats.org/officeDocument/2006/relationships/hyperlink" Target="http://districtplanint.ccc.govt.nz/common/user/contentlink.aspx?sid=309643" TargetMode="External"/><Relationship Id="rId1366" Type="http://schemas.openxmlformats.org/officeDocument/2006/relationships/hyperlink" Target="http://districtplanint.ccc.govt.nz/common/user/contentlink.aspx?sid=123544" TargetMode="External"/><Relationship Id="rId168" Type="http://schemas.openxmlformats.org/officeDocument/2006/relationships/hyperlink" Target="https://districtplan.ccc.govt.nz/common/user/contentlink.aspx?sid=123889" TargetMode="External"/><Relationship Id="rId943" Type="http://schemas.openxmlformats.org/officeDocument/2006/relationships/hyperlink" Target="http://districtplanint.ccc.govt.nz/Common/Output/Report.aspx?HID=86586" TargetMode="External"/><Relationship Id="rId1019" Type="http://schemas.openxmlformats.org/officeDocument/2006/relationships/hyperlink" Target="https://www.ccc.govt.nz/the-council/plans-strategies-policies-and-bylaws/strategies/transport-strategic-plan-2012" TargetMode="External"/><Relationship Id="rId1573" Type="http://schemas.openxmlformats.org/officeDocument/2006/relationships/hyperlink" Target="http://districtplanint.ccc.govt.nz/common/user/contentlink.aspx?sid=123544" TargetMode="External"/><Relationship Id="rId1780" Type="http://schemas.openxmlformats.org/officeDocument/2006/relationships/hyperlink" Target="https://www.ecan.govt.nz/your-region/plans-strategies-and-bylaws/canterbury-regional-policy-statement/" TargetMode="External"/><Relationship Id="rId1878" Type="http://schemas.openxmlformats.org/officeDocument/2006/relationships/image" Target="media/image7.jpg"/><Relationship Id="rId72" Type="http://schemas.openxmlformats.org/officeDocument/2006/relationships/hyperlink" Target="http://districtplanint.ccc.govt.nz/common/user/contentlink.aspx?sid=123485" TargetMode="External"/><Relationship Id="rId375" Type="http://schemas.openxmlformats.org/officeDocument/2006/relationships/hyperlink" Target="http://districtplanint.ccc.govt.nz/common/user/contentlink.aspx?sid=123679" TargetMode="External"/><Relationship Id="rId582" Type="http://schemas.openxmlformats.org/officeDocument/2006/relationships/hyperlink" Target="http://districtplanint.ccc.govt.nz/common/user/contentlink.aspx?sid=124110" TargetMode="External"/><Relationship Id="rId803" Type="http://schemas.openxmlformats.org/officeDocument/2006/relationships/hyperlink" Target="https://districtplan.ccc.govt.nz/common/user/contentlink.aspx?sid=123544" TargetMode="External"/><Relationship Id="rId1226" Type="http://schemas.openxmlformats.org/officeDocument/2006/relationships/hyperlink" Target="http://districtplanint.ccc.govt.nz/common/user/contentlink.aspx?sid=123542" TargetMode="External"/><Relationship Id="rId1433" Type="http://schemas.openxmlformats.org/officeDocument/2006/relationships/hyperlink" Target="http://districtplanint.ccc.govt.nz/common/user/contentlink.aspx?sid=123707" TargetMode="External"/><Relationship Id="rId1640" Type="http://schemas.openxmlformats.org/officeDocument/2006/relationships/hyperlink" Target="http://districtplanint.ccc.govt.nz/common/user/contentlink.aspx?sid=123932" TargetMode="External"/><Relationship Id="rId1738" Type="http://schemas.openxmlformats.org/officeDocument/2006/relationships/hyperlink" Target="http://districtplanint.ccc.govt.nz/common/user/contentlink.aspx?sid=123504" TargetMode="External"/><Relationship Id="rId3" Type="http://schemas.openxmlformats.org/officeDocument/2006/relationships/customXml" Target="../customXml/item3.xml"/><Relationship Id="rId235" Type="http://schemas.openxmlformats.org/officeDocument/2006/relationships/hyperlink" Target="http://districtplanint.ccc.govt.nz/common/user/contentlink.aspx?sid=124066" TargetMode="External"/><Relationship Id="rId442" Type="http://schemas.openxmlformats.org/officeDocument/2006/relationships/hyperlink" Target="http://districtplanint.ccc.govt.nz/Common/Output/Report.aspx?HID=88028" TargetMode="External"/><Relationship Id="rId887" Type="http://schemas.openxmlformats.org/officeDocument/2006/relationships/hyperlink" Target="http://districtplanint.ccc.govt.nz/common/user/contentlink.aspx?sid=124058" TargetMode="External"/><Relationship Id="rId1072" Type="http://schemas.openxmlformats.org/officeDocument/2006/relationships/hyperlink" Target="http://districtplanint.ccc.govt.nz/common/user/contentlink.aspx?sid=124087" TargetMode="External"/><Relationship Id="rId1500" Type="http://schemas.openxmlformats.org/officeDocument/2006/relationships/hyperlink" Target="http://districtplanint.ccc.govt.nz/common/user/contentlink.aspx?sid=124046" TargetMode="External"/><Relationship Id="rId302" Type="http://schemas.openxmlformats.org/officeDocument/2006/relationships/hyperlink" Target="http://districtplanint.ccc.govt.nz/common/user/contentlink.aspx?sid=124025" TargetMode="External"/><Relationship Id="rId747" Type="http://schemas.openxmlformats.org/officeDocument/2006/relationships/hyperlink" Target="http://districtplanint.ccc.govt.nz/Common/Output/Report.aspx?HID=229667" TargetMode="External"/><Relationship Id="rId954" Type="http://schemas.openxmlformats.org/officeDocument/2006/relationships/hyperlink" Target="http://districtplanint.ccc.govt.nz/common/user/contentlink.aspx?sid=123835" TargetMode="External"/><Relationship Id="rId1377" Type="http://schemas.openxmlformats.org/officeDocument/2006/relationships/hyperlink" Target="http://districtplanint.ccc.govt.nz/Common/Output/Report.aspx?HID=87310" TargetMode="External"/><Relationship Id="rId1584" Type="http://schemas.openxmlformats.org/officeDocument/2006/relationships/hyperlink" Target="http://districtplanint.ccc.govt.nz/common/user/contentlink.aspx?sid=123489" TargetMode="External"/><Relationship Id="rId1791" Type="http://schemas.openxmlformats.org/officeDocument/2006/relationships/hyperlink" Target="http://districtplanint.ccc.govt.nz/common/user/contentlink.aspx?sid=123921" TargetMode="External"/><Relationship Id="rId1805" Type="http://schemas.openxmlformats.org/officeDocument/2006/relationships/hyperlink" Target="http://districtplanint.ccc.govt.nz/common/user/contentlink.aspx?sid=124171" TargetMode="External"/><Relationship Id="rId83" Type="http://schemas.openxmlformats.org/officeDocument/2006/relationships/hyperlink" Target="http://districtplanint.ccc.govt.nz/common/user/contentlink.aspx?sid=124055" TargetMode="External"/><Relationship Id="rId179" Type="http://schemas.openxmlformats.org/officeDocument/2006/relationships/hyperlink" Target="http://districtplanint.ccc.govt.nz/common/user/contentlink.aspx?sid=123537" TargetMode="External"/><Relationship Id="rId386" Type="http://schemas.openxmlformats.org/officeDocument/2006/relationships/hyperlink" Target="http://districtplanint.ccc.govt.nz/common/user/contentlink.aspx?sid=123679" TargetMode="External"/><Relationship Id="rId593" Type="http://schemas.openxmlformats.org/officeDocument/2006/relationships/hyperlink" Target="http://districtplanint.ccc.govt.nz/common/user/contentlink.aspx?sid=123779" TargetMode="External"/><Relationship Id="rId607" Type="http://schemas.openxmlformats.org/officeDocument/2006/relationships/hyperlink" Target="http://districtplanint.ccc.govt.nz/common/user/contentlink.aspx?sid=124110" TargetMode="External"/><Relationship Id="rId814" Type="http://schemas.openxmlformats.org/officeDocument/2006/relationships/hyperlink" Target="https://districtplan.ccc.govt.nz/common/user/contentlink.aspx?sid=123643" TargetMode="External"/><Relationship Id="rId1237" Type="http://schemas.openxmlformats.org/officeDocument/2006/relationships/hyperlink" Target="http://districtplanint.ccc.govt.nz/common/user/contentlink.aspx?sid=123544" TargetMode="External"/><Relationship Id="rId1444" Type="http://schemas.openxmlformats.org/officeDocument/2006/relationships/hyperlink" Target="http://www.legislation.govt.nz/act/public/1998/0110/latest/DLM433613.html" TargetMode="External"/><Relationship Id="rId1651" Type="http://schemas.openxmlformats.org/officeDocument/2006/relationships/hyperlink" Target="http://districtplanint.ccc.govt.nz/common/user/contentlink.aspx?sid=124064" TargetMode="External"/><Relationship Id="rId1889" Type="http://schemas.openxmlformats.org/officeDocument/2006/relationships/header" Target="header1.xml"/><Relationship Id="rId246" Type="http://schemas.openxmlformats.org/officeDocument/2006/relationships/hyperlink" Target="http://districtplanint.ccc.govt.nz/common/user/contentlink.aspx?sid=123737" TargetMode="External"/><Relationship Id="rId453" Type="http://schemas.openxmlformats.org/officeDocument/2006/relationships/hyperlink" Target="http://districtplanint.ccc.govt.nz/common/user/contentlink.aspx?sid=123679" TargetMode="External"/><Relationship Id="rId660" Type="http://schemas.openxmlformats.org/officeDocument/2006/relationships/hyperlink" Target="http://districtplanint.ccc.govt.nz/common/user/contentlink.aspx?sid=123841" TargetMode="External"/><Relationship Id="rId898" Type="http://schemas.openxmlformats.org/officeDocument/2006/relationships/hyperlink" Target="http://districtplanint.ccc.govt.nz/common/user/contentlink.aspx?sid=124110" TargetMode="External"/><Relationship Id="rId1083" Type="http://schemas.openxmlformats.org/officeDocument/2006/relationships/hyperlink" Target="http://districtplanint.ccc.govt.nz/common/user/contentlink.aspx?sid=123535" TargetMode="External"/><Relationship Id="rId1290" Type="http://schemas.openxmlformats.org/officeDocument/2006/relationships/hyperlink" Target="http://districtplanint.ccc.govt.nz/common/user/contentlink.aspx?sid=124018" TargetMode="External"/><Relationship Id="rId1304" Type="http://schemas.openxmlformats.org/officeDocument/2006/relationships/hyperlink" Target="http://districtplanint.ccc.govt.nz/common/user/contentlink.aspx?sid=123846" TargetMode="External"/><Relationship Id="rId1511" Type="http://schemas.openxmlformats.org/officeDocument/2006/relationships/hyperlink" Target="http://districtplanint.ccc.govt.nz/common/user/contentlink.aspx?sid=124018" TargetMode="External"/><Relationship Id="rId1749" Type="http://schemas.openxmlformats.org/officeDocument/2006/relationships/hyperlink" Target="http://districtplanint.ccc.govt.nz/common/user/contentlink.aspx?sid=123530" TargetMode="External"/><Relationship Id="rId106" Type="http://schemas.openxmlformats.org/officeDocument/2006/relationships/hyperlink" Target="http://districtplanint.ccc.govt.nz/common/user/contentlink.aspx?sid=124110" TargetMode="External"/><Relationship Id="rId313" Type="http://schemas.openxmlformats.org/officeDocument/2006/relationships/hyperlink" Target="http://districtplanint.ccc.govt.nz/common/user/contentlink.aspx?sid=123454" TargetMode="External"/><Relationship Id="rId758" Type="http://schemas.openxmlformats.org/officeDocument/2006/relationships/hyperlink" Target="http://districtplanint.ccc.govt.nz/Common/Output/Report.aspx?HID=86539" TargetMode="External"/><Relationship Id="rId965" Type="http://schemas.openxmlformats.org/officeDocument/2006/relationships/hyperlink" Target="http://districtplanint.ccc.govt.nz/Common/Output/Report.aspx?HID=229653" TargetMode="External"/><Relationship Id="rId1150" Type="http://schemas.openxmlformats.org/officeDocument/2006/relationships/hyperlink" Target="http://www.legislation.govt.nz/act/public/1991/0069/latest/DLM230265.html" TargetMode="External"/><Relationship Id="rId1388" Type="http://schemas.openxmlformats.org/officeDocument/2006/relationships/hyperlink" Target="https://districtplan.ccc.govt.nz/common/user/contentlink.aspx?sid=123767" TargetMode="External"/><Relationship Id="rId1595" Type="http://schemas.openxmlformats.org/officeDocument/2006/relationships/hyperlink" Target="http://districtplanint.ccc.govt.nz/common/user/contentlink.aspx?sid=124058" TargetMode="External"/><Relationship Id="rId1609" Type="http://schemas.openxmlformats.org/officeDocument/2006/relationships/hyperlink" Target="http://districtplanint.ccc.govt.nz/common/user/contentlink.aspx?sid=124161" TargetMode="External"/><Relationship Id="rId1816" Type="http://schemas.openxmlformats.org/officeDocument/2006/relationships/hyperlink" Target="http://districtplanint.ccc.govt.nz/common/user/contentlink.aspx?sid=124065" TargetMode="External"/><Relationship Id="rId10" Type="http://schemas.openxmlformats.org/officeDocument/2006/relationships/endnotes" Target="endnotes.xml"/><Relationship Id="rId94" Type="http://schemas.openxmlformats.org/officeDocument/2006/relationships/hyperlink" Target="http://districtplanint.ccc.govt.nz/common/user/contentlink.aspx?sid=123756" TargetMode="External"/><Relationship Id="rId397" Type="http://schemas.openxmlformats.org/officeDocument/2006/relationships/hyperlink" Target="http://districtplanint.ccc.govt.nz/Common/Output/Report.aspx?HID=85909" TargetMode="External"/><Relationship Id="rId520" Type="http://schemas.openxmlformats.org/officeDocument/2006/relationships/hyperlink" Target="http://districtplanint.ccc.govt.nz/Common/Output/Report.aspx?HID=88374" TargetMode="External"/><Relationship Id="rId618" Type="http://schemas.openxmlformats.org/officeDocument/2006/relationships/hyperlink" Target="http://districtplanint.ccc.govt.nz/Common/Output/Report.aspx?HID=85231" TargetMode="External"/><Relationship Id="rId825" Type="http://schemas.openxmlformats.org/officeDocument/2006/relationships/hyperlink" Target="https://districtplan.ccc.govt.nz/pages/plan/Book.aspx?HID=87834" TargetMode="External"/><Relationship Id="rId1248" Type="http://schemas.openxmlformats.org/officeDocument/2006/relationships/hyperlink" Target="http://districtplanint.ccc.govt.nz/common/user/contentlink.aspx?sid=123530" TargetMode="External"/><Relationship Id="rId1455" Type="http://schemas.openxmlformats.org/officeDocument/2006/relationships/hyperlink" Target="http://districtplanint.ccc.govt.nz/common/user/contentlink.aspx?sid=123802" TargetMode="External"/><Relationship Id="rId1662" Type="http://schemas.openxmlformats.org/officeDocument/2006/relationships/hyperlink" Target="http://districtplanint.ccc.govt.nz/common/user/contentlink.aspx?sid=123454" TargetMode="External"/><Relationship Id="rId257" Type="http://schemas.openxmlformats.org/officeDocument/2006/relationships/hyperlink" Target="http://districtplanint.ccc.govt.nz/common/user/contentlink.aspx?sid=124110" TargetMode="External"/><Relationship Id="rId464" Type="http://schemas.openxmlformats.org/officeDocument/2006/relationships/hyperlink" Target="http://districtplanint.ccc.govt.nz/common/user/contentlink.aspx?sid=124087" TargetMode="External"/><Relationship Id="rId1010" Type="http://schemas.openxmlformats.org/officeDocument/2006/relationships/hyperlink" Target="https://districtplan.ccc.govt.nz/common/user/contentlink.aspx?sid=123551" TargetMode="External"/><Relationship Id="rId1094" Type="http://schemas.openxmlformats.org/officeDocument/2006/relationships/hyperlink" Target="http://districtplanint.ccc.govt.nz/Common/Output/Report.aspx?HID=86586" TargetMode="External"/><Relationship Id="rId1108" Type="http://schemas.openxmlformats.org/officeDocument/2006/relationships/hyperlink" Target="http://districtplanint.ccc.govt.nz/common/user/contentlink.aspx?sid=124054" TargetMode="External"/><Relationship Id="rId1315" Type="http://schemas.openxmlformats.org/officeDocument/2006/relationships/hyperlink" Target="http://districtplanint.ccc.govt.nz/common/user/contentlink.aspx?sid=123985" TargetMode="External"/><Relationship Id="rId117" Type="http://schemas.openxmlformats.org/officeDocument/2006/relationships/hyperlink" Target="http://districtplanint.ccc.govt.nz/common/user/contentlink.aspx?sid=124064" TargetMode="External"/><Relationship Id="rId671" Type="http://schemas.openxmlformats.org/officeDocument/2006/relationships/hyperlink" Target="http://districtplanint.ccc.govt.nz/common/user/contentlink.aspx?sid=123542" TargetMode="External"/><Relationship Id="rId769" Type="http://schemas.openxmlformats.org/officeDocument/2006/relationships/hyperlink" Target="http://districtplanint.ccc.govt.nz/common/user/contentlink.aspx?sid=123598" TargetMode="External"/><Relationship Id="rId976" Type="http://schemas.openxmlformats.org/officeDocument/2006/relationships/hyperlink" Target="http://districtplanint.ccc.govt.nz/common/user/contentlink.aspx?sid=124105" TargetMode="External"/><Relationship Id="rId1399" Type="http://schemas.openxmlformats.org/officeDocument/2006/relationships/hyperlink" Target="http://districtplanint.ccc.govt.nz/common/user/contentlink.aspx?sid=123556" TargetMode="External"/><Relationship Id="rId324" Type="http://schemas.openxmlformats.org/officeDocument/2006/relationships/hyperlink" Target="http://districtplanint.ccc.govt.nz/common/user/contentlink.aspx?sid=123454" TargetMode="External"/><Relationship Id="rId531" Type="http://schemas.openxmlformats.org/officeDocument/2006/relationships/hyperlink" Target="http://districtplanint.ccc.govt.nz/common/user/contentlink.aspx?sid=123963" TargetMode="External"/><Relationship Id="rId629" Type="http://schemas.openxmlformats.org/officeDocument/2006/relationships/hyperlink" Target="http://districtplanint.ccc.govt.nz/common/user/contentlink.aspx?sid=124110" TargetMode="External"/><Relationship Id="rId1161" Type="http://schemas.openxmlformats.org/officeDocument/2006/relationships/hyperlink" Target="http://districtplanint.ccc.govt.nz/common/user/contentlink.aspx?sid=123795" TargetMode="External"/><Relationship Id="rId1259" Type="http://schemas.openxmlformats.org/officeDocument/2006/relationships/hyperlink" Target="http://districtplanint.ccc.govt.nz/common/user/contentlink.aspx?sid=123530" TargetMode="External"/><Relationship Id="rId1466" Type="http://schemas.openxmlformats.org/officeDocument/2006/relationships/hyperlink" Target="http://districtplanint.ccc.govt.nz/common/user/contentlink.aspx?sid=123740" TargetMode="External"/><Relationship Id="rId836" Type="http://schemas.openxmlformats.org/officeDocument/2006/relationships/hyperlink" Target="https://districtplan.ccc.govt.nz/common/user/contentlink.aspx?sid=123769" TargetMode="External"/><Relationship Id="rId1021" Type="http://schemas.openxmlformats.org/officeDocument/2006/relationships/hyperlink" Target="http://districtplanint.ccc.govt.nz/common/user/contentlink.aspx?sid=123473" TargetMode="External"/><Relationship Id="rId1119" Type="http://schemas.openxmlformats.org/officeDocument/2006/relationships/hyperlink" Target="http://districtplanint.ccc.govt.nz/common/user/contentlink.aspx?sid=123754" TargetMode="External"/><Relationship Id="rId1673" Type="http://schemas.openxmlformats.org/officeDocument/2006/relationships/hyperlink" Target="http://districtplanint.ccc.govt.nz/common/user/contentlink.aspx?sid=309643" TargetMode="External"/><Relationship Id="rId903" Type="http://schemas.openxmlformats.org/officeDocument/2006/relationships/hyperlink" Target="http://districtplanint.ccc.govt.nz/common/user/contentlink.aspx?sid=123806" TargetMode="External"/><Relationship Id="rId1326" Type="http://schemas.openxmlformats.org/officeDocument/2006/relationships/hyperlink" Target="http://districtplanint.ccc.govt.nz/common/user/contentlink.aspx?sid=124019" TargetMode="External"/><Relationship Id="rId1533" Type="http://schemas.openxmlformats.org/officeDocument/2006/relationships/hyperlink" Target="http://districtplanint.ccc.govt.nz/common/user/contentlink.aspx?sid=123990" TargetMode="External"/><Relationship Id="rId1740" Type="http://schemas.openxmlformats.org/officeDocument/2006/relationships/hyperlink" Target="http://www.legislation.govt.nz/regulation/public/2009/0397/latest/DLM2626036.html" TargetMode="External"/><Relationship Id="rId32" Type="http://schemas.openxmlformats.org/officeDocument/2006/relationships/hyperlink" Target="http://districtplanint.ccc.govt.nz/common/user/contentlink.aspx?sid=123747" TargetMode="External"/><Relationship Id="rId1600" Type="http://schemas.openxmlformats.org/officeDocument/2006/relationships/hyperlink" Target="http://districtplanint.ccc.govt.nz/common/user/contentlink.aspx?sid=124120" TargetMode="External"/><Relationship Id="rId1838" Type="http://schemas.openxmlformats.org/officeDocument/2006/relationships/hyperlink" Target="http://districtplanint.ccc.govt.nz/common/user/contentlink.aspx?sid=124215" TargetMode="External"/><Relationship Id="rId181" Type="http://schemas.openxmlformats.org/officeDocument/2006/relationships/hyperlink" Target="http://www.legislation.govt.nz/act/public/1989/0148/latest/DLM195576.html" TargetMode="External"/><Relationship Id="rId279" Type="http://schemas.openxmlformats.org/officeDocument/2006/relationships/hyperlink" Target="http://districtplanint.ccc.govt.nz/common/user/contentlink.aspx?sid=124110" TargetMode="External"/><Relationship Id="rId486" Type="http://schemas.openxmlformats.org/officeDocument/2006/relationships/hyperlink" Target="http://districtplanint.ccc.govt.nz/Common/Output/Report.aspx?HID=86719" TargetMode="External"/><Relationship Id="rId693" Type="http://schemas.openxmlformats.org/officeDocument/2006/relationships/hyperlink" Target="http://districtplanint.ccc.govt.nz/common/user/contentlink.aspx?sid=309643" TargetMode="External"/><Relationship Id="rId139" Type="http://schemas.openxmlformats.org/officeDocument/2006/relationships/hyperlink" Target="http://districtplanint.ccc.govt.nz/common/user/contentlink.aspx?sid=123858" TargetMode="External"/><Relationship Id="rId346" Type="http://schemas.openxmlformats.org/officeDocument/2006/relationships/hyperlink" Target="http://districtplanint.ccc.govt.nz/Common/Output/Report.aspx?HID=86675" TargetMode="External"/><Relationship Id="rId553" Type="http://schemas.openxmlformats.org/officeDocument/2006/relationships/hyperlink" Target="http://districtplanint.ccc.govt.nz/common/user/contentlink.aspx?sid=123921" TargetMode="External"/><Relationship Id="rId760" Type="http://schemas.openxmlformats.org/officeDocument/2006/relationships/hyperlink" Target="http://districtplanint.ccc.govt.nz/Common/Output/Report.aspx?HID=86539" TargetMode="External"/><Relationship Id="rId998" Type="http://schemas.openxmlformats.org/officeDocument/2006/relationships/hyperlink" Target="https://districtplan.ccc.govt.nz/common/user/contentlink.aspx?sid=123770" TargetMode="External"/><Relationship Id="rId1183" Type="http://schemas.openxmlformats.org/officeDocument/2006/relationships/hyperlink" Target="http://districtplanint.ccc.govt.nz/common/user/contentlink.aspx?sid=124058" TargetMode="External"/><Relationship Id="rId1390" Type="http://schemas.openxmlformats.org/officeDocument/2006/relationships/hyperlink" Target="https://districtplan.ccc.govt.nz/common/user/contentlink.aspx?sid=123767" TargetMode="External"/><Relationship Id="rId206" Type="http://schemas.openxmlformats.org/officeDocument/2006/relationships/hyperlink" Target="http://districtplanint.ccc.govt.nz/common/user/contentlink.aspx?sid=123911" TargetMode="External"/><Relationship Id="rId413" Type="http://schemas.openxmlformats.org/officeDocument/2006/relationships/hyperlink" Target="http://districtplanint.ccc.govt.nz/common/user/contentlink.aspx?sid=124120" TargetMode="External"/><Relationship Id="rId858" Type="http://schemas.openxmlformats.org/officeDocument/2006/relationships/hyperlink" Target="http://districtplanint.ccc.govt.nz/common/user/contentlink.aspx?sid=124058" TargetMode="External"/><Relationship Id="rId1043" Type="http://schemas.openxmlformats.org/officeDocument/2006/relationships/hyperlink" Target="http://www.legislation.govt.nz/act/public/1993/0004/latest/DLM289882.html" TargetMode="External"/><Relationship Id="rId1488" Type="http://schemas.openxmlformats.org/officeDocument/2006/relationships/hyperlink" Target="http://districtplanint.ccc.govt.nz/common/user/contentlink.aspx?sid=124045" TargetMode="External"/><Relationship Id="rId1695" Type="http://schemas.openxmlformats.org/officeDocument/2006/relationships/hyperlink" Target="http://districtplanint.ccc.govt.nz/common/user/contentlink.aspx?sid=124117" TargetMode="External"/><Relationship Id="rId620" Type="http://schemas.openxmlformats.org/officeDocument/2006/relationships/hyperlink" Target="http://districtplanint.ccc.govt.nz/Common/Output/Report.aspx?HID=85266" TargetMode="External"/><Relationship Id="rId718" Type="http://schemas.openxmlformats.org/officeDocument/2006/relationships/hyperlink" Target="http://districtplanint.ccc.govt.nz/common/user/contentlink.aspx?sid=123707" TargetMode="External"/><Relationship Id="rId925" Type="http://schemas.openxmlformats.org/officeDocument/2006/relationships/hyperlink" Target="http://districtplanint.ccc.govt.nz/common/user/contentlink.aspx?sid=123544" TargetMode="External"/><Relationship Id="rId1250" Type="http://schemas.openxmlformats.org/officeDocument/2006/relationships/hyperlink" Target="http://districtplanint.ccc.govt.nz/common/user/contentlink.aspx?sid=124149" TargetMode="External"/><Relationship Id="rId1348" Type="http://schemas.openxmlformats.org/officeDocument/2006/relationships/hyperlink" Target="http://districtplanint.ccc.govt.nz/common/user/contentlink.aspx?sid=124110" TargetMode="External"/><Relationship Id="rId1555" Type="http://schemas.openxmlformats.org/officeDocument/2006/relationships/hyperlink" Target="http://districtplanint.ccc.govt.nz/Common/Output/Report.aspx?HID=85067" TargetMode="External"/><Relationship Id="rId1762" Type="http://schemas.openxmlformats.org/officeDocument/2006/relationships/hyperlink" Target="http://districtplanint.ccc.govt.nz/common/user/contentlink.aspx?sid=309643" TargetMode="External"/><Relationship Id="rId1110" Type="http://schemas.openxmlformats.org/officeDocument/2006/relationships/hyperlink" Target="http://districtplanint.ccc.govt.nz/common/user/contentlink.aspx?sid=124060" TargetMode="External"/><Relationship Id="rId1208" Type="http://schemas.openxmlformats.org/officeDocument/2006/relationships/hyperlink" Target="http://districtplanint.ccc.govt.nz/common/user/contentlink.aspx?sid=124110" TargetMode="External"/><Relationship Id="rId1415" Type="http://schemas.openxmlformats.org/officeDocument/2006/relationships/hyperlink" Target="http://districtplanint.ccc.govt.nz/common/user/contentlink.aspx?sid=124058" TargetMode="External"/><Relationship Id="rId54" Type="http://schemas.openxmlformats.org/officeDocument/2006/relationships/hyperlink" Target="http://districtplanint.ccc.govt.nz/Common/Output/Report.aspx?HID=87111" TargetMode="External"/><Relationship Id="rId1622" Type="http://schemas.openxmlformats.org/officeDocument/2006/relationships/hyperlink" Target="http://districtplanint.ccc.govt.nz/common/user/contentlink.aspx?sid=123544" TargetMode="External"/><Relationship Id="rId270" Type="http://schemas.openxmlformats.org/officeDocument/2006/relationships/hyperlink" Target="http://districtplanint.ccc.govt.nz/common/user/contentlink.aspx?sid=123630" TargetMode="External"/><Relationship Id="rId130" Type="http://schemas.openxmlformats.org/officeDocument/2006/relationships/hyperlink" Target="http://districtplanint.ccc.govt.nz/Common/Output/Report.aspx?HID=84966" TargetMode="External"/><Relationship Id="rId368" Type="http://schemas.openxmlformats.org/officeDocument/2006/relationships/hyperlink" Target="http://districtplanint.ccc.govt.nz/common/user/contentlink.aspx?sid=123544" TargetMode="External"/><Relationship Id="rId575" Type="http://schemas.openxmlformats.org/officeDocument/2006/relationships/hyperlink" Target="http://districtplanint.ccc.govt.nz/common/user/contentlink.aspx?sid=124058" TargetMode="External"/><Relationship Id="rId782" Type="http://schemas.openxmlformats.org/officeDocument/2006/relationships/hyperlink" Target="http://districtplanint.ccc.govt.nz/common/user/contentlink.aspx?sid=123707" TargetMode="External"/><Relationship Id="rId228" Type="http://schemas.openxmlformats.org/officeDocument/2006/relationships/hyperlink" Target="http://districtplanint.ccc.govt.nz/common/user/contentlink.aspx?sid=124066" TargetMode="External"/><Relationship Id="rId435" Type="http://schemas.openxmlformats.org/officeDocument/2006/relationships/hyperlink" Target="http://districtplanint.ccc.govt.nz/common/user/contentlink.aspx?sid=124064" TargetMode="External"/><Relationship Id="rId642" Type="http://schemas.openxmlformats.org/officeDocument/2006/relationships/hyperlink" Target="http://districtplanint.ccc.govt.nz/common/user/contentlink.aspx?sid=123544" TargetMode="External"/><Relationship Id="rId1065" Type="http://schemas.openxmlformats.org/officeDocument/2006/relationships/hyperlink" Target="http://districtplanint.ccc.govt.nz/common/user/contentlink.aspx?sid=124171" TargetMode="External"/><Relationship Id="rId1272" Type="http://schemas.openxmlformats.org/officeDocument/2006/relationships/hyperlink" Target="http://districtplanint.ccc.govt.nz/common/user/contentlink.aspx?sid=124110" TargetMode="External"/><Relationship Id="rId502" Type="http://schemas.openxmlformats.org/officeDocument/2006/relationships/hyperlink" Target="https://www.iso.org/standard/51968.html" TargetMode="External"/><Relationship Id="rId947" Type="http://schemas.openxmlformats.org/officeDocument/2006/relationships/hyperlink" Target="http://districtplanint.ccc.govt.nz/common/user/contentlink.aspx?sid=123737" TargetMode="External"/><Relationship Id="rId1132" Type="http://schemas.openxmlformats.org/officeDocument/2006/relationships/hyperlink" Target="http://districtplanint.ccc.govt.nz/common/user/contentlink.aspx?sid=309643" TargetMode="External"/><Relationship Id="rId1577" Type="http://schemas.openxmlformats.org/officeDocument/2006/relationships/hyperlink" Target="http://districtplanint.ccc.govt.nz/common/user/contentlink.aspx?sid=123806" TargetMode="External"/><Relationship Id="rId1784" Type="http://schemas.openxmlformats.org/officeDocument/2006/relationships/hyperlink" Target="http://districtplanint.ccc.govt.nz/common/user/contentlink.aspx?sid=123489" TargetMode="External"/><Relationship Id="rId76" Type="http://schemas.openxmlformats.org/officeDocument/2006/relationships/hyperlink" Target="http://districtplanint.ccc.govt.nz/common/user/contentlink.aspx?sid=123737" TargetMode="External"/><Relationship Id="rId807" Type="http://schemas.openxmlformats.org/officeDocument/2006/relationships/hyperlink" Target="https://districtplan.ccc.govt.nz/common/user/contentlink.aspx?sid=123769" TargetMode="External"/><Relationship Id="rId1437" Type="http://schemas.openxmlformats.org/officeDocument/2006/relationships/hyperlink" Target="http://districtplanint.ccc.govt.nz/common/user/contentlink.aspx?sid=123721" TargetMode="External"/><Relationship Id="rId1644" Type="http://schemas.openxmlformats.org/officeDocument/2006/relationships/hyperlink" Target="http://districtplanint.ccc.govt.nz/common/user/contentlink.aspx?sid=123712" TargetMode="External"/><Relationship Id="rId1851" Type="http://schemas.openxmlformats.org/officeDocument/2006/relationships/hyperlink" Target="http://districtplanint.ccc.govt.nz/common/user/contentlink.aspx?sid=123939" TargetMode="External"/><Relationship Id="rId1504" Type="http://schemas.openxmlformats.org/officeDocument/2006/relationships/hyperlink" Target="http://districtplanint.ccc.govt.nz/common/user/contentlink.aspx?sid=124110" TargetMode="External"/><Relationship Id="rId1711" Type="http://schemas.openxmlformats.org/officeDocument/2006/relationships/hyperlink" Target="http://districtplanint.ccc.govt.nz/Common/Output/Report.aspx?HID=87310" TargetMode="External"/><Relationship Id="rId292" Type="http://schemas.openxmlformats.org/officeDocument/2006/relationships/hyperlink" Target="http://districtplanint.ccc.govt.nz/common/user/contentlink.aspx?sid=123819" TargetMode="External"/><Relationship Id="rId1809" Type="http://schemas.openxmlformats.org/officeDocument/2006/relationships/hyperlink" Target="http://districtplanint.ccc.govt.nz/Common/Output/Report.aspx?HID=85249" TargetMode="External"/><Relationship Id="rId597" Type="http://schemas.openxmlformats.org/officeDocument/2006/relationships/hyperlink" Target="http://districtplanint.ccc.govt.nz/common/user/contentlink.aspx?sid=124034" TargetMode="External"/><Relationship Id="rId152" Type="http://schemas.openxmlformats.org/officeDocument/2006/relationships/hyperlink" Target="https://districtplan.ccc.govt.nz/common/user/contentlink.aspx?sid=123767" TargetMode="External"/><Relationship Id="rId457" Type="http://schemas.openxmlformats.org/officeDocument/2006/relationships/hyperlink" Target="http://districtplanint.ccc.govt.nz/common/user/contentlink.aspx?sid=123963" TargetMode="External"/><Relationship Id="rId1087" Type="http://schemas.openxmlformats.org/officeDocument/2006/relationships/hyperlink" Target="http://www.legislation.govt.nz/act/public/2010/0022/latest/DLM1160440.html" TargetMode="External"/><Relationship Id="rId1294" Type="http://schemas.openxmlformats.org/officeDocument/2006/relationships/hyperlink" Target="http://districtplanint.ccc.govt.nz/common/user/contentlink.aspx?sid=124128" TargetMode="External"/><Relationship Id="rId664" Type="http://schemas.openxmlformats.org/officeDocument/2006/relationships/hyperlink" Target="http://districtplanint.ccc.govt.nz/common/user/contentlink.aspx?sid=124114" TargetMode="External"/><Relationship Id="rId871" Type="http://schemas.openxmlformats.org/officeDocument/2006/relationships/hyperlink" Target="http://districtplanint.ccc.govt.nz/common/user/contentlink.aspx?sid=123963" TargetMode="External"/><Relationship Id="rId969" Type="http://schemas.openxmlformats.org/officeDocument/2006/relationships/hyperlink" Target="http://districtplanint.ccc.govt.nz/common/user/contentlink.aspx?sid=124058" TargetMode="External"/><Relationship Id="rId1599" Type="http://schemas.openxmlformats.org/officeDocument/2006/relationships/hyperlink" Target="http://districtplanint.ccc.govt.nz/common/user/contentlink.aspx?sid=124058" TargetMode="External"/><Relationship Id="rId317" Type="http://schemas.openxmlformats.org/officeDocument/2006/relationships/hyperlink" Target="http://districtplanint.ccc.govt.nz/common/user/contentlink.aspx?sid=123571" TargetMode="External"/><Relationship Id="rId524" Type="http://schemas.openxmlformats.org/officeDocument/2006/relationships/hyperlink" Target="http://districtplanint.ccc.govt.nz/common/user/contentlink.aspx?sid=123834" TargetMode="External"/><Relationship Id="rId731" Type="http://schemas.openxmlformats.org/officeDocument/2006/relationships/hyperlink" Target="http://www.legislation.govt.nz/act/public/2003/0048/latest/DLM203312.html" TargetMode="External"/><Relationship Id="rId1154" Type="http://schemas.openxmlformats.org/officeDocument/2006/relationships/hyperlink" Target="http://districtplanint.ccc.govt.nz/Common/Output/Report.aspx?HID=88323" TargetMode="External"/><Relationship Id="rId1361" Type="http://schemas.openxmlformats.org/officeDocument/2006/relationships/hyperlink" Target="http://districtplanint.ccc.govt.nz/common/user/contentlink.aspx?sid=123544" TargetMode="External"/><Relationship Id="rId1459" Type="http://schemas.openxmlformats.org/officeDocument/2006/relationships/hyperlink" Target="http://districtplanint.ccc.govt.nz/common/user/contentlink.aspx?sid=123544" TargetMode="External"/><Relationship Id="rId98" Type="http://schemas.openxmlformats.org/officeDocument/2006/relationships/hyperlink" Target="http://districtplanint.ccc.govt.nz/common/user/contentlink.aspx?sid=123720" TargetMode="External"/><Relationship Id="rId829" Type="http://schemas.openxmlformats.org/officeDocument/2006/relationships/hyperlink" Target="https://districtplan.ccc.govt.nz/common/user/contentlink.aspx?sid=123769" TargetMode="External"/><Relationship Id="rId1014" Type="http://schemas.openxmlformats.org/officeDocument/2006/relationships/hyperlink" Target="http://districtplanint.ccc.govt.nz/common/user/contentlink.aspx?sid=124064" TargetMode="External"/><Relationship Id="rId1221" Type="http://schemas.openxmlformats.org/officeDocument/2006/relationships/hyperlink" Target="http://districtplanint.ccc.govt.nz/common/user/contentlink.aspx?sid=123963" TargetMode="External"/><Relationship Id="rId1666" Type="http://schemas.openxmlformats.org/officeDocument/2006/relationships/hyperlink" Target="http://districtplanint.ccc.govt.nz/common/user/contentlink.aspx?sid=124167" TargetMode="External"/><Relationship Id="rId1873" Type="http://schemas.openxmlformats.org/officeDocument/2006/relationships/hyperlink" Target="http://districtplanint.ccc.govt.nz/common/user/contentlink.aspx?sid=123544" TargetMode="External"/><Relationship Id="rId1319" Type="http://schemas.openxmlformats.org/officeDocument/2006/relationships/hyperlink" Target="http://districtplanint.ccc.govt.nz/common/user/contentlink.aspx?sid=123985" TargetMode="External"/><Relationship Id="rId1526" Type="http://schemas.openxmlformats.org/officeDocument/2006/relationships/hyperlink" Target="http://districtplanint.ccc.govt.nz/common/user/contentlink.aspx?sid=123963" TargetMode="External"/><Relationship Id="rId1733" Type="http://schemas.openxmlformats.org/officeDocument/2006/relationships/hyperlink" Target="http://districtplanint.ccc.govt.nz/common/user/contentlink.aspx?sid=123530" TargetMode="External"/><Relationship Id="rId25" Type="http://schemas.openxmlformats.org/officeDocument/2006/relationships/hyperlink" Target="http://districtplanint.ccc.govt.nz/Common/Output/Report.aspx?HID=86785" TargetMode="External"/><Relationship Id="rId1800" Type="http://schemas.openxmlformats.org/officeDocument/2006/relationships/hyperlink" Target="http://districtplanint.ccc.govt.nz/common/user/contentlink.aspx?sid=123921" TargetMode="External"/><Relationship Id="rId174" Type="http://schemas.openxmlformats.org/officeDocument/2006/relationships/hyperlink" Target="https://districtplan.ccc.govt.nz/common/user/contentlink.aspx?sid=124074" TargetMode="External"/><Relationship Id="rId381" Type="http://schemas.openxmlformats.org/officeDocument/2006/relationships/hyperlink" Target="http://districtplanint.ccc.govt.nz/common/user/contentlink.aspx?sid=123679" TargetMode="External"/><Relationship Id="rId241" Type="http://schemas.openxmlformats.org/officeDocument/2006/relationships/hyperlink" Target="http://districtplanint.ccc.govt.nz/common/user/contentlink.aspx?sid=124066" TargetMode="External"/><Relationship Id="rId479" Type="http://schemas.openxmlformats.org/officeDocument/2006/relationships/hyperlink" Target="http://districtplanint.ccc.govt.nz/common/user/contentlink.aspx?sid=123598" TargetMode="External"/><Relationship Id="rId686" Type="http://schemas.openxmlformats.org/officeDocument/2006/relationships/hyperlink" Target="http://districtplanint.ccc.govt.nz/common/user/contentlink.aspx?sid=123544" TargetMode="External"/><Relationship Id="rId893" Type="http://schemas.openxmlformats.org/officeDocument/2006/relationships/hyperlink" Target="http://districtplanint.ccc.govt.nz/common/user/contentlink.aspx?sid=309643" TargetMode="External"/><Relationship Id="rId339" Type="http://schemas.openxmlformats.org/officeDocument/2006/relationships/hyperlink" Target="http://districtplanint.ccc.govt.nz/Common/Output/Report.aspx?HID=86675" TargetMode="External"/><Relationship Id="rId546" Type="http://schemas.openxmlformats.org/officeDocument/2006/relationships/hyperlink" Target="http://districtplanint.ccc.govt.nz/common/user/contentlink.aspx?sid=123921" TargetMode="External"/><Relationship Id="rId753" Type="http://schemas.openxmlformats.org/officeDocument/2006/relationships/hyperlink" Target="http://districtplanint.ccc.govt.nz/common/user/contentlink.aspx?sid=123544" TargetMode="External"/><Relationship Id="rId1176" Type="http://schemas.openxmlformats.org/officeDocument/2006/relationships/hyperlink" Target="http://districtplanint.ccc.govt.nz/common/user/contentlink.aspx?sid=124128" TargetMode="External"/><Relationship Id="rId1383" Type="http://schemas.openxmlformats.org/officeDocument/2006/relationships/hyperlink" Target="http://districtplanint.ccc.govt.nz/Common/Output/Report.aspx?HID=88050" TargetMode="External"/><Relationship Id="rId101" Type="http://schemas.openxmlformats.org/officeDocument/2006/relationships/hyperlink" Target="http://districtplanint.ccc.govt.nz/common/user/contentlink.aspx?sid=124058" TargetMode="External"/><Relationship Id="rId406" Type="http://schemas.openxmlformats.org/officeDocument/2006/relationships/hyperlink" Target="http://districtplanint.ccc.govt.nz/common/user/contentlink.aspx?sid=124060" TargetMode="External"/><Relationship Id="rId960" Type="http://schemas.openxmlformats.org/officeDocument/2006/relationships/hyperlink" Target="http://districtplanint.ccc.govt.nz/common/user/contentlink.aspx?sid=123454" TargetMode="External"/><Relationship Id="rId1036" Type="http://schemas.openxmlformats.org/officeDocument/2006/relationships/hyperlink" Target="http://districtplanint.ccc.govt.nz/common/user/contentlink.aspx?sid=123481" TargetMode="External"/><Relationship Id="rId1243" Type="http://schemas.openxmlformats.org/officeDocument/2006/relationships/hyperlink" Target="http://districtplanint.ccc.govt.nz/common/user/contentlink.aspx?sid=123918" TargetMode="External"/><Relationship Id="rId1590" Type="http://schemas.openxmlformats.org/officeDocument/2006/relationships/hyperlink" Target="http://districtplanint.ccc.govt.nz/common/user/contentlink.aspx?sid=123487" TargetMode="External"/><Relationship Id="rId1688" Type="http://schemas.openxmlformats.org/officeDocument/2006/relationships/hyperlink" Target="http://districtplanint.ccc.govt.nz/common/user/contentlink.aspx?sid=124054" TargetMode="External"/><Relationship Id="rId1895" Type="http://schemas.openxmlformats.org/officeDocument/2006/relationships/fontTable" Target="fontTable.xml"/><Relationship Id="rId613" Type="http://schemas.openxmlformats.org/officeDocument/2006/relationships/hyperlink" Target="http://districtplanint.ccc.govt.nz/common/user/contentlink.aspx?sid=124064" TargetMode="External"/><Relationship Id="rId820" Type="http://schemas.openxmlformats.org/officeDocument/2006/relationships/hyperlink" Target="https://districtplan.ccc.govt.nz/pages/plan/Book.aspx?HID=87834" TargetMode="External"/><Relationship Id="rId918" Type="http://schemas.openxmlformats.org/officeDocument/2006/relationships/hyperlink" Target="http://districtplanint.ccc.govt.nz/common/user/contentlink.aspx?sid=124087" TargetMode="External"/><Relationship Id="rId1450" Type="http://schemas.openxmlformats.org/officeDocument/2006/relationships/hyperlink" Target="http://districtplanint.ccc.govt.nz/common/user/contentlink.aspx?sid=123544" TargetMode="External"/><Relationship Id="rId1548" Type="http://schemas.openxmlformats.org/officeDocument/2006/relationships/hyperlink" Target="http://districtplanint.ccc.govt.nz/common/user/contentlink.aspx?sid=124110" TargetMode="External"/><Relationship Id="rId1755" Type="http://schemas.openxmlformats.org/officeDocument/2006/relationships/hyperlink" Target="http://districtplanint.ccc.govt.nz/common/user/contentlink.aspx?sid=124110" TargetMode="External"/><Relationship Id="rId1103" Type="http://schemas.openxmlformats.org/officeDocument/2006/relationships/hyperlink" Target="http://districtplanint.ccc.govt.nz/common/user/contentlink.aspx?sid=123908" TargetMode="External"/><Relationship Id="rId1310" Type="http://schemas.openxmlformats.org/officeDocument/2006/relationships/hyperlink" Target="http://www.legislation.govt.nz/act/public/1977/0066/latest/DLM444305.html" TargetMode="External"/><Relationship Id="rId1408" Type="http://schemas.openxmlformats.org/officeDocument/2006/relationships/hyperlink" Target="http://districtplanint.ccc.govt.nz/common/user/contentlink.aspx?sid=123544" TargetMode="External"/><Relationship Id="rId47" Type="http://schemas.openxmlformats.org/officeDocument/2006/relationships/hyperlink" Target="http://districtplanint.ccc.govt.nz/Common/Output/Report.aspx?HID=85925" TargetMode="External"/><Relationship Id="rId1615" Type="http://schemas.openxmlformats.org/officeDocument/2006/relationships/hyperlink" Target="http://districtplanint.ccc.govt.nz/Common/Output/Report.aspx?HID=87898" TargetMode="External"/><Relationship Id="rId1822" Type="http://schemas.openxmlformats.org/officeDocument/2006/relationships/hyperlink" Target="http://districtplanint.ccc.govt.nz/common/user/contentlink.aspx?sid=124064" TargetMode="External"/><Relationship Id="rId196" Type="http://schemas.openxmlformats.org/officeDocument/2006/relationships/hyperlink" Target="http://districtplanint.ccc.govt.nz/common/user/contentlink.aspx?sid=123473" TargetMode="External"/><Relationship Id="rId263" Type="http://schemas.openxmlformats.org/officeDocument/2006/relationships/hyperlink" Target="http://districtplanint.ccc.govt.nz/common/user/contentlink.aspx?sid=124175" TargetMode="External"/><Relationship Id="rId470" Type="http://schemas.openxmlformats.org/officeDocument/2006/relationships/hyperlink" Target="http://districtplanint.ccc.govt.nz/common/user/contentlink.aspx?sid=123544" TargetMode="External"/><Relationship Id="rId123" Type="http://schemas.openxmlformats.org/officeDocument/2006/relationships/hyperlink" Target="http://www.legislation.govt.nz/act/public/1991/0069/latest/DLM230265.html" TargetMode="External"/><Relationship Id="rId330" Type="http://schemas.openxmlformats.org/officeDocument/2006/relationships/hyperlink" Target="http://districtplanint.ccc.govt.nz/common/user/contentlink.aspx?sid=124064" TargetMode="External"/><Relationship Id="rId568" Type="http://schemas.openxmlformats.org/officeDocument/2006/relationships/hyperlink" Target="http://districtplanint.ccc.govt.nz/common/user/contentlink.aspx?sid=123454" TargetMode="External"/><Relationship Id="rId775" Type="http://schemas.openxmlformats.org/officeDocument/2006/relationships/hyperlink" Target="http://districtplanint.ccc.govt.nz/Common/Output/Report.aspx?HID=88050" TargetMode="External"/><Relationship Id="rId982" Type="http://schemas.openxmlformats.org/officeDocument/2006/relationships/hyperlink" Target="http://districtplanint.ccc.govt.nz/Common/Output/Report.aspx?HID=86675" TargetMode="External"/><Relationship Id="rId1198" Type="http://schemas.openxmlformats.org/officeDocument/2006/relationships/hyperlink" Target="http://districtplanint.ccc.govt.nz/common/user/contentlink.aspx?sid=123544" TargetMode="External"/><Relationship Id="rId428" Type="http://schemas.openxmlformats.org/officeDocument/2006/relationships/hyperlink" Target="http://districtplanint.ccc.govt.nz/common/user/contentlink.aspx?sid=123701" TargetMode="External"/><Relationship Id="rId635" Type="http://schemas.openxmlformats.org/officeDocument/2006/relationships/hyperlink" Target="http://districtplanint.ccc.govt.nz/common/user/contentlink.aspx?sid=124161" TargetMode="External"/><Relationship Id="rId842" Type="http://schemas.openxmlformats.org/officeDocument/2006/relationships/hyperlink" Target="https://districtplan.ccc.govt.nz/common/user/contentlink.aspx?sid=124078" TargetMode="External"/><Relationship Id="rId1058" Type="http://schemas.openxmlformats.org/officeDocument/2006/relationships/hyperlink" Target="http://districtplanint.ccc.govt.nz/common/user/contentlink.aspx?sid=123790" TargetMode="External"/><Relationship Id="rId1265" Type="http://schemas.openxmlformats.org/officeDocument/2006/relationships/hyperlink" Target="http://districtplanint.ccc.govt.nz/common/user/contentlink.aspx?sid=123544" TargetMode="External"/><Relationship Id="rId1472" Type="http://schemas.openxmlformats.org/officeDocument/2006/relationships/hyperlink" Target="http://districtplanint.ccc.govt.nz/common/user/contentlink.aspx?sid=123740" TargetMode="External"/><Relationship Id="rId702" Type="http://schemas.openxmlformats.org/officeDocument/2006/relationships/hyperlink" Target="http://districtplanint.ccc.govt.nz/common/user/contentlink.aspx?sid=124141" TargetMode="External"/><Relationship Id="rId1125" Type="http://schemas.openxmlformats.org/officeDocument/2006/relationships/hyperlink" Target="http://districtplanint.ccc.govt.nz/common/user/contentlink.aspx?sid=123754" TargetMode="External"/><Relationship Id="rId1332" Type="http://schemas.openxmlformats.org/officeDocument/2006/relationships/hyperlink" Target="http://districtplanint.ccc.govt.nz/common/user/contentlink.aspx?sid=123963" TargetMode="External"/><Relationship Id="rId1777" Type="http://schemas.openxmlformats.org/officeDocument/2006/relationships/hyperlink" Target="https://www.ecan.govt.nz/your-region/plans-strategies-and-bylaws/canterbury-regional-policy-statement/" TargetMode="External"/><Relationship Id="rId69" Type="http://schemas.openxmlformats.org/officeDocument/2006/relationships/hyperlink" Target="http://districtplanint.ccc.govt.nz/Common/Output/Report.aspx?HID=84762" TargetMode="External"/><Relationship Id="rId1637" Type="http://schemas.openxmlformats.org/officeDocument/2006/relationships/hyperlink" Target="http://districtplanint.ccc.govt.nz/common/user/contentlink.aspx?sid=124119" TargetMode="External"/><Relationship Id="rId1844" Type="http://schemas.openxmlformats.org/officeDocument/2006/relationships/hyperlink" Target="http://districtplanint.ccc.govt.nz/common/user/contentlink.aspx?sid=123544" TargetMode="External"/><Relationship Id="rId1704" Type="http://schemas.openxmlformats.org/officeDocument/2006/relationships/hyperlink" Target="http://districtplanint.ccc.govt.nz/common/user/contentlink.aspx?sid=124050" TargetMode="External"/><Relationship Id="rId285" Type="http://schemas.openxmlformats.org/officeDocument/2006/relationships/hyperlink" Target="http://districtplanint.ccc.govt.nz/common/user/contentlink.aspx?sid=123544" TargetMode="External"/><Relationship Id="rId492" Type="http://schemas.openxmlformats.org/officeDocument/2006/relationships/hyperlink" Target="http://districtplanint.ccc.govt.nz/common/user/contentlink.aspx?sid=123736" TargetMode="External"/><Relationship Id="rId797" Type="http://schemas.openxmlformats.org/officeDocument/2006/relationships/hyperlink" Target="https://districtplan.ccc.govt.nz/common/user/contentlink.aspx?sid=123544" TargetMode="External"/><Relationship Id="rId145" Type="http://schemas.openxmlformats.org/officeDocument/2006/relationships/hyperlink" Target="http://districtplanint.ccc.govt.nz/Common/Output/Report.aspx?HID=85246" TargetMode="External"/><Relationship Id="rId352" Type="http://schemas.openxmlformats.org/officeDocument/2006/relationships/hyperlink" Target="http://districtplanint.ccc.govt.nz/Common/Output/Report.aspx?HID=86704" TargetMode="External"/><Relationship Id="rId1287" Type="http://schemas.openxmlformats.org/officeDocument/2006/relationships/hyperlink" Target="http://districtplanint.ccc.govt.nz/common/user/contentlink.aspx?sid=123968" TargetMode="External"/><Relationship Id="rId212" Type="http://schemas.openxmlformats.org/officeDocument/2006/relationships/hyperlink" Target="http://districtplanint.ccc.govt.nz/common/user/contentlink.aspx?sid=123964" TargetMode="External"/><Relationship Id="rId657" Type="http://schemas.openxmlformats.org/officeDocument/2006/relationships/hyperlink" Target="http://districtplanint.ccc.govt.nz/common/user/contentlink.aspx?sid=124087" TargetMode="External"/><Relationship Id="rId864" Type="http://schemas.openxmlformats.org/officeDocument/2006/relationships/hyperlink" Target="http://districtplanint.ccc.govt.nz/Common/Output/Report.aspx?HID=229664" TargetMode="External"/><Relationship Id="rId1494" Type="http://schemas.openxmlformats.org/officeDocument/2006/relationships/hyperlink" Target="http://districtplanint.ccc.govt.nz/Common/Output/Report.aspx?HID=88323" TargetMode="External"/><Relationship Id="rId1799" Type="http://schemas.openxmlformats.org/officeDocument/2006/relationships/hyperlink" Target="http://districtplanint.ccc.govt.nz/common/user/contentlink.aspx?sid=123516" TargetMode="External"/><Relationship Id="rId517" Type="http://schemas.openxmlformats.org/officeDocument/2006/relationships/hyperlink" Target="http://districtplanint.ccc.govt.nz/common/user/contentlink.aspx?sid=123544" TargetMode="External"/><Relationship Id="rId724" Type="http://schemas.openxmlformats.org/officeDocument/2006/relationships/hyperlink" Target="http://districtplanint.ccc.govt.nz/pages/document/Edit.aspx?HID=88224" TargetMode="External"/><Relationship Id="rId931" Type="http://schemas.openxmlformats.org/officeDocument/2006/relationships/hyperlink" Target="http://districtplanint.ccc.govt.nz/common/user/contentlink.aspx?sid=124044" TargetMode="External"/><Relationship Id="rId1147" Type="http://schemas.openxmlformats.org/officeDocument/2006/relationships/hyperlink" Target="http://districtplanint.ccc.govt.nz/common/user/contentlink.aspx?sid=123454" TargetMode="External"/><Relationship Id="rId1354" Type="http://schemas.openxmlformats.org/officeDocument/2006/relationships/hyperlink" Target="http://districtplanint.ccc.govt.nz/common/user/contentlink.aspx?sid=124064" TargetMode="External"/><Relationship Id="rId1561" Type="http://schemas.openxmlformats.org/officeDocument/2006/relationships/hyperlink" Target="http://districtplanint.ccc.govt.nz/common/user/contentlink.aspx?sid=124058" TargetMode="External"/><Relationship Id="rId60" Type="http://schemas.openxmlformats.org/officeDocument/2006/relationships/hyperlink" Target="http://districtplanint.ccc.govt.nz/Common/Output/Report.aspx?HID=86118" TargetMode="External"/><Relationship Id="rId1007" Type="http://schemas.openxmlformats.org/officeDocument/2006/relationships/hyperlink" Target="https://districtplan.ccc.govt.nz/common/user/contentlink.aspx?sid=124078" TargetMode="External"/><Relationship Id="rId1214" Type="http://schemas.openxmlformats.org/officeDocument/2006/relationships/hyperlink" Target="http://districtplanint.ccc.govt.nz/common/user/contentlink.aspx?sid=123589" TargetMode="External"/><Relationship Id="rId1421" Type="http://schemas.openxmlformats.org/officeDocument/2006/relationships/hyperlink" Target="http://districtplanint.ccc.govt.nz/Common/Output/Report.aspx?HID=85448" TargetMode="External"/><Relationship Id="rId1659" Type="http://schemas.openxmlformats.org/officeDocument/2006/relationships/hyperlink" Target="http://districtplanint.ccc.govt.nz/common/user/contentlink.aspx?sid=124161" TargetMode="External"/><Relationship Id="rId1866" Type="http://schemas.openxmlformats.org/officeDocument/2006/relationships/hyperlink" Target="http://districtplanint.ccc.govt.nz/Common/Output/Report.aspx?HID=88394" TargetMode="External"/><Relationship Id="rId1519" Type="http://schemas.openxmlformats.org/officeDocument/2006/relationships/hyperlink" Target="https://www.ccc.govt.nz/the-council/plans-strategies-policies-and-bylaws/strategies/transport-strategic-plan-2012" TargetMode="External"/><Relationship Id="rId1726" Type="http://schemas.openxmlformats.org/officeDocument/2006/relationships/hyperlink" Target="http://districtplanint.ccc.govt.nz/common/user/contentlink.aspx?sid=123963" TargetMode="External"/><Relationship Id="rId18" Type="http://schemas.openxmlformats.org/officeDocument/2006/relationships/hyperlink" Target="http://districtplanint.ccc.govt.nz/common/user/contentlink.aspx?sid=123521" TargetMode="External"/><Relationship Id="rId167" Type="http://schemas.openxmlformats.org/officeDocument/2006/relationships/hyperlink" Target="https://districtplan.ccc.govt.nz/common/user/contentlink.aspx?sid=123544" TargetMode="External"/><Relationship Id="rId374" Type="http://schemas.openxmlformats.org/officeDocument/2006/relationships/hyperlink" Target="http://districtplanint.ccc.govt.nz/common/user/contentlink.aspx?sid=123679" TargetMode="External"/><Relationship Id="rId581" Type="http://schemas.openxmlformats.org/officeDocument/2006/relationships/hyperlink" Target="http://districtplanint.ccc.govt.nz/common/user/contentlink.aspx?sid=124058" TargetMode="External"/><Relationship Id="rId234" Type="http://schemas.openxmlformats.org/officeDocument/2006/relationships/hyperlink" Target="http://districtplanint.ccc.govt.nz/common/user/contentlink.aspx?sid=124066" TargetMode="External"/><Relationship Id="rId679" Type="http://schemas.openxmlformats.org/officeDocument/2006/relationships/hyperlink" Target="http://districtplanint.ccc.govt.nz/common/user/contentlink.aspx?sid=123544" TargetMode="External"/><Relationship Id="rId886" Type="http://schemas.openxmlformats.org/officeDocument/2006/relationships/hyperlink" Target="http://districtplanint.ccc.govt.nz/common/user/contentlink.aspx?sid=124058" TargetMode="External"/><Relationship Id="rId2" Type="http://schemas.openxmlformats.org/officeDocument/2006/relationships/customXml" Target="../customXml/item2.xml"/><Relationship Id="rId441" Type="http://schemas.openxmlformats.org/officeDocument/2006/relationships/hyperlink" Target="http://www.legislation.govt.nz/act/public/1964/0075/latest/whole.html" TargetMode="External"/><Relationship Id="rId539" Type="http://schemas.openxmlformats.org/officeDocument/2006/relationships/hyperlink" Target="http://districtplanint.ccc.govt.nz/common/user/contentlink.aspx?sid=123544" TargetMode="External"/><Relationship Id="rId746" Type="http://schemas.openxmlformats.org/officeDocument/2006/relationships/hyperlink" Target="http://districtplanint.ccc.govt.nz/common/user/contentlink.aspx?sid=123542" TargetMode="External"/><Relationship Id="rId1071" Type="http://schemas.openxmlformats.org/officeDocument/2006/relationships/hyperlink" Target="http://districtplanint.ccc.govt.nz/Common/Output/Report.aspx?HID=86627" TargetMode="External"/><Relationship Id="rId1169" Type="http://schemas.openxmlformats.org/officeDocument/2006/relationships/hyperlink" Target="http://districtplanint.ccc.govt.nz/common/user/contentlink.aspx?sid=124110" TargetMode="External"/><Relationship Id="rId1376" Type="http://schemas.openxmlformats.org/officeDocument/2006/relationships/hyperlink" Target="https://districtplan.ccc.govt.nz/common/user/contentlink.aspx?sid=123771" TargetMode="External"/><Relationship Id="rId1583" Type="http://schemas.openxmlformats.org/officeDocument/2006/relationships/hyperlink" Target="http://districtplanint.ccc.govt.nz/common/user/contentlink.aspx?sid=123585" TargetMode="External"/><Relationship Id="rId301" Type="http://schemas.openxmlformats.org/officeDocument/2006/relationships/hyperlink" Target="http://districtplanint.ccc.govt.nz/common/user/contentlink.aspx?sid=124025" TargetMode="External"/><Relationship Id="rId953" Type="http://schemas.openxmlformats.org/officeDocument/2006/relationships/hyperlink" Target="http://districtplanint.ccc.govt.nz/common/user/contentlink.aspx?sid=123544" TargetMode="External"/><Relationship Id="rId1029" Type="http://schemas.openxmlformats.org/officeDocument/2006/relationships/hyperlink" Target="http://districtplanint.ccc.govt.nz/common/user/contentlink.aspx?sid=123535" TargetMode="External"/><Relationship Id="rId1236" Type="http://schemas.openxmlformats.org/officeDocument/2006/relationships/hyperlink" Target="http://districtplanint.ccc.govt.nz/common/user/contentlink.aspx?sid=123613" TargetMode="External"/><Relationship Id="rId1790" Type="http://schemas.openxmlformats.org/officeDocument/2006/relationships/hyperlink" Target="http://districtplanint.ccc.govt.nz/Common/Output/Report.aspx?HID=85327" TargetMode="External"/><Relationship Id="rId1888" Type="http://schemas.openxmlformats.org/officeDocument/2006/relationships/image" Target="media/image10.jpeg"/><Relationship Id="rId82" Type="http://schemas.openxmlformats.org/officeDocument/2006/relationships/hyperlink" Target="http://districtplanint.ccc.govt.nz/common/user/contentlink.aspx?sid=124055" TargetMode="External"/><Relationship Id="rId606" Type="http://schemas.openxmlformats.org/officeDocument/2006/relationships/hyperlink" Target="http://districtplanint.ccc.govt.nz/common/user/contentlink.aspx?sid=123544" TargetMode="External"/><Relationship Id="rId813" Type="http://schemas.openxmlformats.org/officeDocument/2006/relationships/hyperlink" Target="https://districtplan.ccc.govt.nz/pages/plan/Book.aspx?HID=87834" TargetMode="External"/><Relationship Id="rId1443" Type="http://schemas.openxmlformats.org/officeDocument/2006/relationships/hyperlink" Target="http://districtplanint.ccc.govt.nz/Common/Output/Report.aspx?HID=87824" TargetMode="External"/><Relationship Id="rId1650" Type="http://schemas.openxmlformats.org/officeDocument/2006/relationships/hyperlink" Target="http://districtplanint.ccc.govt.nz/common/user/contentlink.aspx?sid=123906" TargetMode="External"/><Relationship Id="rId1748" Type="http://schemas.openxmlformats.org/officeDocument/2006/relationships/hyperlink" Target="http://districtplanint.ccc.govt.nz/common/user/contentlink.aspx?sid=124128" TargetMode="External"/><Relationship Id="rId1303" Type="http://schemas.openxmlformats.org/officeDocument/2006/relationships/hyperlink" Target="http://districtplanint.ccc.govt.nz/common/user/contentlink.aspx?sid=123968" TargetMode="External"/><Relationship Id="rId1510" Type="http://schemas.openxmlformats.org/officeDocument/2006/relationships/hyperlink" Target="http://districtplanint.ccc.govt.nz/common/user/contentlink.aspx?sid=123818" TargetMode="External"/><Relationship Id="rId1608" Type="http://schemas.openxmlformats.org/officeDocument/2006/relationships/hyperlink" Target="http://districtplanint.ccc.govt.nz/common/user/contentlink.aspx?sid=123693" TargetMode="External"/><Relationship Id="rId1815" Type="http://schemas.openxmlformats.org/officeDocument/2006/relationships/hyperlink" Target="http://districtplanint.ccc.govt.nz/common/user/contentlink.aspx?sid=124064" TargetMode="External"/><Relationship Id="rId189" Type="http://schemas.openxmlformats.org/officeDocument/2006/relationships/hyperlink" Target="http://districtplanint.ccc.govt.nz/common/user/contentlink.aspx?sid=124009" TargetMode="External"/><Relationship Id="rId396" Type="http://schemas.openxmlformats.org/officeDocument/2006/relationships/hyperlink" Target="http://districtplanint.ccc.govt.nz/common/user/contentlink.aspx?sid=123701" TargetMode="External"/><Relationship Id="rId256" Type="http://schemas.openxmlformats.org/officeDocument/2006/relationships/hyperlink" Target="http://districtplanint.ccc.govt.nz/common/user/contentlink.aspx?sid=124110" TargetMode="External"/><Relationship Id="rId463" Type="http://schemas.openxmlformats.org/officeDocument/2006/relationships/hyperlink" Target="http://districtplanint.ccc.govt.nz/common/user/contentlink.aspx?sid=123586" TargetMode="External"/><Relationship Id="rId670" Type="http://schemas.openxmlformats.org/officeDocument/2006/relationships/hyperlink" Target="http://districtplanint.ccc.govt.nz/common/user/contentlink.aspx?sid=123544" TargetMode="External"/><Relationship Id="rId1093" Type="http://schemas.openxmlformats.org/officeDocument/2006/relationships/hyperlink" Target="http://legislation.govt.nz/act/public/1994/0104/latest/DLM334660.html" TargetMode="External"/><Relationship Id="rId116" Type="http://schemas.openxmlformats.org/officeDocument/2006/relationships/hyperlink" Target="http://districtplanint.ccc.govt.nz/common/user/contentlink.aspx?sid=123544" TargetMode="External"/><Relationship Id="rId323" Type="http://schemas.openxmlformats.org/officeDocument/2006/relationships/hyperlink" Target="http://districtplanint.ccc.govt.nz/common/user/contentlink.aspx?sid=124141" TargetMode="External"/><Relationship Id="rId530" Type="http://schemas.openxmlformats.org/officeDocument/2006/relationships/hyperlink" Target="http://districtplanint.ccc.govt.nz/common/user/contentlink.aspx?sid=123613" TargetMode="External"/><Relationship Id="rId768" Type="http://schemas.openxmlformats.org/officeDocument/2006/relationships/hyperlink" Target="http://districtplanint.ccc.govt.nz/Common/Output/Report.aspx?HID=86539" TargetMode="External"/><Relationship Id="rId975" Type="http://schemas.openxmlformats.org/officeDocument/2006/relationships/hyperlink" Target="http://districtplanint.ccc.govt.nz/common/user/contentlink.aspx?sid=124064" TargetMode="External"/><Relationship Id="rId1160" Type="http://schemas.openxmlformats.org/officeDocument/2006/relationships/hyperlink" Target="http://districtplanint.ccc.govt.nz/common/user/contentlink.aspx?sid=309643" TargetMode="External"/><Relationship Id="rId1398" Type="http://schemas.openxmlformats.org/officeDocument/2006/relationships/hyperlink" Target="http://districtplanint.ccc.govt.nz/common/user/contentlink.aspx?sid=124058"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1828CAEEF397A4CA5F955CC82C7AAB7" ma:contentTypeVersion="5" ma:contentTypeDescription="Create a new document." ma:contentTypeScope="" ma:versionID="ff5a465b33c9afa12b6955354e45806b">
  <xsd:schema xmlns:xsd="http://www.w3.org/2001/XMLSchema" xmlns:xs="http://www.w3.org/2001/XMLSchema" xmlns:p="http://schemas.microsoft.com/office/2006/metadata/properties" xmlns:ns2="fd1fc6a7-c742-4aa8-a7d4-14bc913f04a3" xmlns:ns3="63e81496-218c-494d-9eb3-3e18f8eb30e2" targetNamespace="http://schemas.microsoft.com/office/2006/metadata/properties" ma:root="true" ma:fieldsID="8d7d67936ae92c85d388da63399ffdae" ns2:_="" ns3:_="">
    <xsd:import namespace="fd1fc6a7-c742-4aa8-a7d4-14bc913f04a3"/>
    <xsd:import namespace="63e81496-218c-494d-9eb3-3e18f8eb30e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1fc6a7-c742-4aa8-a7d4-14bc913f04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e81496-218c-494d-9eb3-3e18f8eb30e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DFAF4D-703F-4F6E-B1A8-27D8128E7E55}">
  <ds:schemaRef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ffeea87f-0009-4e37-9359-6d1f4eda6fe0"/>
    <ds:schemaRef ds:uri="http://purl.org/dc/elements/1.1/"/>
    <ds:schemaRef ds:uri="http://schemas.microsoft.com/office/2006/metadata/properties"/>
    <ds:schemaRef ds:uri="39922700-b77c-4ccf-8187-bc0a3bf64a4b"/>
    <ds:schemaRef ds:uri="http://www.w3.org/XML/1998/namespace"/>
    <ds:schemaRef ds:uri="http://purl.org/dc/dcmitype/"/>
  </ds:schemaRefs>
</ds:datastoreItem>
</file>

<file path=customXml/itemProps2.xml><?xml version="1.0" encoding="utf-8"?>
<ds:datastoreItem xmlns:ds="http://schemas.openxmlformats.org/officeDocument/2006/customXml" ds:itemID="{C5F611CB-A76C-4B33-9DD8-B56F15C2E29A}">
  <ds:schemaRefs>
    <ds:schemaRef ds:uri="http://schemas.microsoft.com/sharepoint/v3/contenttype/forms"/>
  </ds:schemaRefs>
</ds:datastoreItem>
</file>

<file path=customXml/itemProps3.xml><?xml version="1.0" encoding="utf-8"?>
<ds:datastoreItem xmlns:ds="http://schemas.openxmlformats.org/officeDocument/2006/customXml" ds:itemID="{410F79D2-C383-42FE-AE25-17E9ADD54DFD}">
  <ds:schemaRefs>
    <ds:schemaRef ds:uri="http://schemas.openxmlformats.org/officeDocument/2006/bibliography"/>
  </ds:schemaRefs>
</ds:datastoreItem>
</file>

<file path=customXml/itemProps4.xml><?xml version="1.0" encoding="utf-8"?>
<ds:datastoreItem xmlns:ds="http://schemas.openxmlformats.org/officeDocument/2006/customXml" ds:itemID="{246B6C9A-C88D-4CAB-A488-0E45F59CC322}"/>
</file>

<file path=docProps/app.xml><?xml version="1.0" encoding="utf-8"?>
<Properties xmlns="http://schemas.openxmlformats.org/officeDocument/2006/extended-properties" xmlns:vt="http://schemas.openxmlformats.org/officeDocument/2006/docPropsVTypes">
  <Template>Normal.dotm</Template>
  <TotalTime>12</TotalTime>
  <Pages>96</Pages>
  <Words>53376</Words>
  <Characters>294637</Characters>
  <Application>Microsoft Office Word</Application>
  <DocSecurity>0</DocSecurity>
  <Lines>6013</Lines>
  <Paragraphs>4640</Paragraphs>
  <ScaleCrop>false</ScaleCrop>
  <HeadingPairs>
    <vt:vector size="2" baseType="variant">
      <vt:variant>
        <vt:lpstr>Title</vt:lpstr>
      </vt:variant>
      <vt:variant>
        <vt:i4>1</vt:i4>
      </vt:variant>
    </vt:vector>
  </HeadingPairs>
  <TitlesOfParts>
    <vt:vector size="1" baseType="lpstr">
      <vt:lpstr>CCC</vt:lpstr>
    </vt:vector>
  </TitlesOfParts>
  <Company>Christchurch City Council</Company>
  <LinksUpToDate>false</LinksUpToDate>
  <CharactersWithSpaces>343373</CharactersWithSpaces>
  <SharedDoc>false</SharedDoc>
  <HLinks>
    <vt:vector size="11166" baseType="variant">
      <vt:variant>
        <vt:i4>8126588</vt:i4>
      </vt:variant>
      <vt:variant>
        <vt:i4>5583</vt:i4>
      </vt:variant>
      <vt:variant>
        <vt:i4>0</vt:i4>
      </vt:variant>
      <vt:variant>
        <vt:i4>5</vt:i4>
      </vt:variant>
      <vt:variant>
        <vt:lpwstr>http://districtplanint.ccc.govt.nz/common/user/contentlink.aspx?sid=123544</vt:lpwstr>
      </vt:variant>
      <vt:variant>
        <vt:lpwstr/>
      </vt:variant>
      <vt:variant>
        <vt:i4>8126588</vt:i4>
      </vt:variant>
      <vt:variant>
        <vt:i4>5580</vt:i4>
      </vt:variant>
      <vt:variant>
        <vt:i4>0</vt:i4>
      </vt:variant>
      <vt:variant>
        <vt:i4>5</vt:i4>
      </vt:variant>
      <vt:variant>
        <vt:lpwstr>http://districtplanint.ccc.govt.nz/common/user/contentlink.aspx?sid=123544</vt:lpwstr>
      </vt:variant>
      <vt:variant>
        <vt:lpwstr/>
      </vt:variant>
      <vt:variant>
        <vt:i4>3407990</vt:i4>
      </vt:variant>
      <vt:variant>
        <vt:i4>5577</vt:i4>
      </vt:variant>
      <vt:variant>
        <vt:i4>0</vt:i4>
      </vt:variant>
      <vt:variant>
        <vt:i4>5</vt:i4>
      </vt:variant>
      <vt:variant>
        <vt:lpwstr>http://districtplanint.ccc.govt.nz/Common/Output/Report.aspx?HID=87846</vt:lpwstr>
      </vt:variant>
      <vt:variant>
        <vt:lpwstr/>
      </vt:variant>
      <vt:variant>
        <vt:i4>3211380</vt:i4>
      </vt:variant>
      <vt:variant>
        <vt:i4>5574</vt:i4>
      </vt:variant>
      <vt:variant>
        <vt:i4>0</vt:i4>
      </vt:variant>
      <vt:variant>
        <vt:i4>5</vt:i4>
      </vt:variant>
      <vt:variant>
        <vt:lpwstr>http://districtplanint.ccc.govt.nz/Common/Output/Report.aspx?HID=85249</vt:lpwstr>
      </vt:variant>
      <vt:variant>
        <vt:lpwstr/>
      </vt:variant>
      <vt:variant>
        <vt:i4>3997812</vt:i4>
      </vt:variant>
      <vt:variant>
        <vt:i4>5571</vt:i4>
      </vt:variant>
      <vt:variant>
        <vt:i4>0</vt:i4>
      </vt:variant>
      <vt:variant>
        <vt:i4>5</vt:i4>
      </vt:variant>
      <vt:variant>
        <vt:lpwstr>http://districtplanint.ccc.govt.nz/Common/Output/Report.aspx?HID=88394</vt:lpwstr>
      </vt:variant>
      <vt:variant>
        <vt:lpwstr/>
      </vt:variant>
      <vt:variant>
        <vt:i4>3997812</vt:i4>
      </vt:variant>
      <vt:variant>
        <vt:i4>5568</vt:i4>
      </vt:variant>
      <vt:variant>
        <vt:i4>0</vt:i4>
      </vt:variant>
      <vt:variant>
        <vt:i4>5</vt:i4>
      </vt:variant>
      <vt:variant>
        <vt:lpwstr>http://districtplanint.ccc.govt.nz/Common/Output/Report.aspx?HID=88394</vt:lpwstr>
      </vt:variant>
      <vt:variant>
        <vt:lpwstr/>
      </vt:variant>
      <vt:variant>
        <vt:i4>3997812</vt:i4>
      </vt:variant>
      <vt:variant>
        <vt:i4>5565</vt:i4>
      </vt:variant>
      <vt:variant>
        <vt:i4>0</vt:i4>
      </vt:variant>
      <vt:variant>
        <vt:i4>5</vt:i4>
      </vt:variant>
      <vt:variant>
        <vt:lpwstr>http://districtplanint.ccc.govt.nz/Common/Output/Report.aspx?HID=88394</vt:lpwstr>
      </vt:variant>
      <vt:variant>
        <vt:lpwstr/>
      </vt:variant>
      <vt:variant>
        <vt:i4>3997812</vt:i4>
      </vt:variant>
      <vt:variant>
        <vt:i4>5562</vt:i4>
      </vt:variant>
      <vt:variant>
        <vt:i4>0</vt:i4>
      </vt:variant>
      <vt:variant>
        <vt:i4>5</vt:i4>
      </vt:variant>
      <vt:variant>
        <vt:lpwstr>http://districtplanint.ccc.govt.nz/Common/Output/Report.aspx?HID=88394</vt:lpwstr>
      </vt:variant>
      <vt:variant>
        <vt:lpwstr/>
      </vt:variant>
      <vt:variant>
        <vt:i4>3997812</vt:i4>
      </vt:variant>
      <vt:variant>
        <vt:i4>5559</vt:i4>
      </vt:variant>
      <vt:variant>
        <vt:i4>0</vt:i4>
      </vt:variant>
      <vt:variant>
        <vt:i4>5</vt:i4>
      </vt:variant>
      <vt:variant>
        <vt:lpwstr>http://districtplanint.ccc.govt.nz/Common/Output/Report.aspx?HID=88394</vt:lpwstr>
      </vt:variant>
      <vt:variant>
        <vt:lpwstr/>
      </vt:variant>
      <vt:variant>
        <vt:i4>3997812</vt:i4>
      </vt:variant>
      <vt:variant>
        <vt:i4>5556</vt:i4>
      </vt:variant>
      <vt:variant>
        <vt:i4>0</vt:i4>
      </vt:variant>
      <vt:variant>
        <vt:i4>5</vt:i4>
      </vt:variant>
      <vt:variant>
        <vt:lpwstr>http://districtplanint.ccc.govt.nz/Common/Output/Report.aspx?HID=88394</vt:lpwstr>
      </vt:variant>
      <vt:variant>
        <vt:lpwstr/>
      </vt:variant>
      <vt:variant>
        <vt:i4>3997812</vt:i4>
      </vt:variant>
      <vt:variant>
        <vt:i4>5553</vt:i4>
      </vt:variant>
      <vt:variant>
        <vt:i4>0</vt:i4>
      </vt:variant>
      <vt:variant>
        <vt:i4>5</vt:i4>
      </vt:variant>
      <vt:variant>
        <vt:lpwstr>http://districtplanint.ccc.govt.nz/Common/Output/Report.aspx?HID=88394</vt:lpwstr>
      </vt:variant>
      <vt:variant>
        <vt:lpwstr/>
      </vt:variant>
      <vt:variant>
        <vt:i4>3735667</vt:i4>
      </vt:variant>
      <vt:variant>
        <vt:i4>5550</vt:i4>
      </vt:variant>
      <vt:variant>
        <vt:i4>0</vt:i4>
      </vt:variant>
      <vt:variant>
        <vt:i4>5</vt:i4>
      </vt:variant>
      <vt:variant>
        <vt:lpwstr>http://districtplanint.ccc.govt.nz/Common/Output/Report.aspx?HID=85033</vt:lpwstr>
      </vt:variant>
      <vt:variant>
        <vt:lpwstr/>
      </vt:variant>
      <vt:variant>
        <vt:i4>7995511</vt:i4>
      </vt:variant>
      <vt:variant>
        <vt:i4>5547</vt:i4>
      </vt:variant>
      <vt:variant>
        <vt:i4>0</vt:i4>
      </vt:variant>
      <vt:variant>
        <vt:i4>5</vt:i4>
      </vt:variant>
      <vt:variant>
        <vt:lpwstr>http://districtplanint.ccc.govt.nz/common/user/contentlink.aspx?sid=124087</vt:lpwstr>
      </vt:variant>
      <vt:variant>
        <vt:lpwstr/>
      </vt:variant>
      <vt:variant>
        <vt:i4>7340144</vt:i4>
      </vt:variant>
      <vt:variant>
        <vt:i4>5544</vt:i4>
      </vt:variant>
      <vt:variant>
        <vt:i4>0</vt:i4>
      </vt:variant>
      <vt:variant>
        <vt:i4>5</vt:i4>
      </vt:variant>
      <vt:variant>
        <vt:lpwstr>http://districtplanint.ccc.govt.nz/common/user/contentlink.aspx?sid=123489</vt:lpwstr>
      </vt:variant>
      <vt:variant>
        <vt:lpwstr/>
      </vt:variant>
      <vt:variant>
        <vt:i4>8061055</vt:i4>
      </vt:variant>
      <vt:variant>
        <vt:i4>5541</vt:i4>
      </vt:variant>
      <vt:variant>
        <vt:i4>0</vt:i4>
      </vt:variant>
      <vt:variant>
        <vt:i4>5</vt:i4>
      </vt:variant>
      <vt:variant>
        <vt:lpwstr>http://districtplanint.ccc.govt.nz/common/user/contentlink.aspx?sid=124107</vt:lpwstr>
      </vt:variant>
      <vt:variant>
        <vt:lpwstr/>
      </vt:variant>
      <vt:variant>
        <vt:i4>8061055</vt:i4>
      </vt:variant>
      <vt:variant>
        <vt:i4>5538</vt:i4>
      </vt:variant>
      <vt:variant>
        <vt:i4>0</vt:i4>
      </vt:variant>
      <vt:variant>
        <vt:i4>5</vt:i4>
      </vt:variant>
      <vt:variant>
        <vt:lpwstr>http://districtplanint.ccc.govt.nz/common/user/contentlink.aspx?sid=124107</vt:lpwstr>
      </vt:variant>
      <vt:variant>
        <vt:lpwstr/>
      </vt:variant>
      <vt:variant>
        <vt:i4>7405693</vt:i4>
      </vt:variant>
      <vt:variant>
        <vt:i4>5535</vt:i4>
      </vt:variant>
      <vt:variant>
        <vt:i4>0</vt:i4>
      </vt:variant>
      <vt:variant>
        <vt:i4>5</vt:i4>
      </vt:variant>
      <vt:variant>
        <vt:lpwstr>http://districtplanint.ccc.govt.nz/common/user/contentlink.aspx?sid=123559</vt:lpwstr>
      </vt:variant>
      <vt:variant>
        <vt:lpwstr/>
      </vt:variant>
      <vt:variant>
        <vt:i4>8126588</vt:i4>
      </vt:variant>
      <vt:variant>
        <vt:i4>5532</vt:i4>
      </vt:variant>
      <vt:variant>
        <vt:i4>0</vt:i4>
      </vt:variant>
      <vt:variant>
        <vt:i4>5</vt:i4>
      </vt:variant>
      <vt:variant>
        <vt:lpwstr>http://districtplanint.ccc.govt.nz/common/user/contentlink.aspx?sid=123544</vt:lpwstr>
      </vt:variant>
      <vt:variant>
        <vt:lpwstr/>
      </vt:variant>
      <vt:variant>
        <vt:i4>8126588</vt:i4>
      </vt:variant>
      <vt:variant>
        <vt:i4>5529</vt:i4>
      </vt:variant>
      <vt:variant>
        <vt:i4>0</vt:i4>
      </vt:variant>
      <vt:variant>
        <vt:i4>5</vt:i4>
      </vt:variant>
      <vt:variant>
        <vt:lpwstr>http://districtplanint.ccc.govt.nz/common/user/contentlink.aspx?sid=123544</vt:lpwstr>
      </vt:variant>
      <vt:variant>
        <vt:lpwstr/>
      </vt:variant>
      <vt:variant>
        <vt:i4>8126588</vt:i4>
      </vt:variant>
      <vt:variant>
        <vt:i4>5526</vt:i4>
      </vt:variant>
      <vt:variant>
        <vt:i4>0</vt:i4>
      </vt:variant>
      <vt:variant>
        <vt:i4>5</vt:i4>
      </vt:variant>
      <vt:variant>
        <vt:lpwstr>http://districtplanint.ccc.govt.nz/common/user/contentlink.aspx?sid=123544</vt:lpwstr>
      </vt:variant>
      <vt:variant>
        <vt:lpwstr/>
      </vt:variant>
      <vt:variant>
        <vt:i4>5767169</vt:i4>
      </vt:variant>
      <vt:variant>
        <vt:i4>5523</vt:i4>
      </vt:variant>
      <vt:variant>
        <vt:i4>0</vt:i4>
      </vt:variant>
      <vt:variant>
        <vt:i4>5</vt:i4>
      </vt:variant>
      <vt:variant>
        <vt:lpwstr>http://www.legislation.govt.nz/act/public/1991/0069/latest/DLM230265.html</vt:lpwstr>
      </vt:variant>
      <vt:variant>
        <vt:lpwstr/>
      </vt:variant>
      <vt:variant>
        <vt:i4>8192125</vt:i4>
      </vt:variant>
      <vt:variant>
        <vt:i4>5520</vt:i4>
      </vt:variant>
      <vt:variant>
        <vt:i4>0</vt:i4>
      </vt:variant>
      <vt:variant>
        <vt:i4>5</vt:i4>
      </vt:variant>
      <vt:variant>
        <vt:lpwstr>http://districtplanint.ccc.govt.nz/common/user/contentlink.aspx?sid=123454</vt:lpwstr>
      </vt:variant>
      <vt:variant>
        <vt:lpwstr/>
      </vt:variant>
      <vt:variant>
        <vt:i4>8192123</vt:i4>
      </vt:variant>
      <vt:variant>
        <vt:i4>5517</vt:i4>
      </vt:variant>
      <vt:variant>
        <vt:i4>0</vt:i4>
      </vt:variant>
      <vt:variant>
        <vt:i4>5</vt:i4>
      </vt:variant>
      <vt:variant>
        <vt:lpwstr>http://districtplanint.ccc.govt.nz/common/user/contentlink.aspx?sid=123939</vt:lpwstr>
      </vt:variant>
      <vt:variant>
        <vt:lpwstr/>
      </vt:variant>
      <vt:variant>
        <vt:i4>7471231</vt:i4>
      </vt:variant>
      <vt:variant>
        <vt:i4>5514</vt:i4>
      </vt:variant>
      <vt:variant>
        <vt:i4>0</vt:i4>
      </vt:variant>
      <vt:variant>
        <vt:i4>5</vt:i4>
      </vt:variant>
      <vt:variant>
        <vt:lpwstr>http://districtplanint.ccc.govt.nz/common/user/contentlink.aspx?sid=123778</vt:lpwstr>
      </vt:variant>
      <vt:variant>
        <vt:lpwstr/>
      </vt:variant>
      <vt:variant>
        <vt:i4>4128881</vt:i4>
      </vt:variant>
      <vt:variant>
        <vt:i4>5511</vt:i4>
      </vt:variant>
      <vt:variant>
        <vt:i4>0</vt:i4>
      </vt:variant>
      <vt:variant>
        <vt:i4>5</vt:i4>
      </vt:variant>
      <vt:variant>
        <vt:lpwstr>http://districtplanint.ccc.govt.nz/Common/Output/Report.aspx?HID=85114</vt:lpwstr>
      </vt:variant>
      <vt:variant>
        <vt:lpwstr/>
      </vt:variant>
      <vt:variant>
        <vt:i4>3342448</vt:i4>
      </vt:variant>
      <vt:variant>
        <vt:i4>5508</vt:i4>
      </vt:variant>
      <vt:variant>
        <vt:i4>0</vt:i4>
      </vt:variant>
      <vt:variant>
        <vt:i4>5</vt:i4>
      </vt:variant>
      <vt:variant>
        <vt:lpwstr>http://districtplanint.ccc.govt.nz/Common/Output/Report.aspx?HID=85108</vt:lpwstr>
      </vt:variant>
      <vt:variant>
        <vt:lpwstr/>
      </vt:variant>
      <vt:variant>
        <vt:i4>7733374</vt:i4>
      </vt:variant>
      <vt:variant>
        <vt:i4>5505</vt:i4>
      </vt:variant>
      <vt:variant>
        <vt:i4>0</vt:i4>
      </vt:variant>
      <vt:variant>
        <vt:i4>5</vt:i4>
      </vt:variant>
      <vt:variant>
        <vt:lpwstr>http://districtplanint.ccc.govt.nz/common/user/contentlink.aspx?sid=124219</vt:lpwstr>
      </vt:variant>
      <vt:variant>
        <vt:lpwstr/>
      </vt:variant>
      <vt:variant>
        <vt:i4>7733374</vt:i4>
      </vt:variant>
      <vt:variant>
        <vt:i4>5502</vt:i4>
      </vt:variant>
      <vt:variant>
        <vt:i4>0</vt:i4>
      </vt:variant>
      <vt:variant>
        <vt:i4>5</vt:i4>
      </vt:variant>
      <vt:variant>
        <vt:lpwstr>http://districtplanint.ccc.govt.nz/common/user/contentlink.aspx?sid=124219</vt:lpwstr>
      </vt:variant>
      <vt:variant>
        <vt:lpwstr/>
      </vt:variant>
      <vt:variant>
        <vt:i4>8257648</vt:i4>
      </vt:variant>
      <vt:variant>
        <vt:i4>5499</vt:i4>
      </vt:variant>
      <vt:variant>
        <vt:i4>0</vt:i4>
      </vt:variant>
      <vt:variant>
        <vt:i4>5</vt:i4>
      </vt:variant>
      <vt:variant>
        <vt:lpwstr>http://districtplanint.ccc.govt.nz/common/user/contentlink.aspx?sid=123685</vt:lpwstr>
      </vt:variant>
      <vt:variant>
        <vt:lpwstr/>
      </vt:variant>
      <vt:variant>
        <vt:i4>8126588</vt:i4>
      </vt:variant>
      <vt:variant>
        <vt:i4>5496</vt:i4>
      </vt:variant>
      <vt:variant>
        <vt:i4>0</vt:i4>
      </vt:variant>
      <vt:variant>
        <vt:i4>5</vt:i4>
      </vt:variant>
      <vt:variant>
        <vt:lpwstr>http://districtplanint.ccc.govt.nz/common/user/contentlink.aspx?sid=123544</vt:lpwstr>
      </vt:variant>
      <vt:variant>
        <vt:lpwstr/>
      </vt:variant>
      <vt:variant>
        <vt:i4>3211377</vt:i4>
      </vt:variant>
      <vt:variant>
        <vt:i4>5493</vt:i4>
      </vt:variant>
      <vt:variant>
        <vt:i4>0</vt:i4>
      </vt:variant>
      <vt:variant>
        <vt:i4>5</vt:i4>
      </vt:variant>
      <vt:variant>
        <vt:lpwstr>http://districtplanint.ccc.govt.nz/Common/Output/Report.aspx?HID=85219</vt:lpwstr>
      </vt:variant>
      <vt:variant>
        <vt:lpwstr/>
      </vt:variant>
      <vt:variant>
        <vt:i4>7733374</vt:i4>
      </vt:variant>
      <vt:variant>
        <vt:i4>5490</vt:i4>
      </vt:variant>
      <vt:variant>
        <vt:i4>0</vt:i4>
      </vt:variant>
      <vt:variant>
        <vt:i4>5</vt:i4>
      </vt:variant>
      <vt:variant>
        <vt:lpwstr>http://districtplanint.ccc.govt.nz/common/user/contentlink.aspx?sid=124219</vt:lpwstr>
      </vt:variant>
      <vt:variant>
        <vt:lpwstr/>
      </vt:variant>
      <vt:variant>
        <vt:i4>4128889</vt:i4>
      </vt:variant>
      <vt:variant>
        <vt:i4>5487</vt:i4>
      </vt:variant>
      <vt:variant>
        <vt:i4>0</vt:i4>
      </vt:variant>
      <vt:variant>
        <vt:i4>5</vt:i4>
      </vt:variant>
      <vt:variant>
        <vt:lpwstr>http://districtplanint.ccc.govt.nz/Common/Output/Report.aspx?HID=85095</vt:lpwstr>
      </vt:variant>
      <vt:variant>
        <vt:lpwstr/>
      </vt:variant>
      <vt:variant>
        <vt:i4>7995518</vt:i4>
      </vt:variant>
      <vt:variant>
        <vt:i4>5484</vt:i4>
      </vt:variant>
      <vt:variant>
        <vt:i4>0</vt:i4>
      </vt:variant>
      <vt:variant>
        <vt:i4>5</vt:i4>
      </vt:variant>
      <vt:variant>
        <vt:lpwstr>http://districtplanint.ccc.govt.nz/common/user/contentlink.aspx?sid=124215</vt:lpwstr>
      </vt:variant>
      <vt:variant>
        <vt:lpwstr/>
      </vt:variant>
      <vt:variant>
        <vt:i4>4128889</vt:i4>
      </vt:variant>
      <vt:variant>
        <vt:i4>5481</vt:i4>
      </vt:variant>
      <vt:variant>
        <vt:i4>0</vt:i4>
      </vt:variant>
      <vt:variant>
        <vt:i4>5</vt:i4>
      </vt:variant>
      <vt:variant>
        <vt:lpwstr>http://districtplanint.ccc.govt.nz/Common/Output/Report.aspx?HID=85095</vt:lpwstr>
      </vt:variant>
      <vt:variant>
        <vt:lpwstr/>
      </vt:variant>
      <vt:variant>
        <vt:i4>7995518</vt:i4>
      </vt:variant>
      <vt:variant>
        <vt:i4>5478</vt:i4>
      </vt:variant>
      <vt:variant>
        <vt:i4>0</vt:i4>
      </vt:variant>
      <vt:variant>
        <vt:i4>5</vt:i4>
      </vt:variant>
      <vt:variant>
        <vt:lpwstr>http://districtplanint.ccc.govt.nz/common/user/contentlink.aspx?sid=124215</vt:lpwstr>
      </vt:variant>
      <vt:variant>
        <vt:lpwstr/>
      </vt:variant>
      <vt:variant>
        <vt:i4>7733374</vt:i4>
      </vt:variant>
      <vt:variant>
        <vt:i4>5475</vt:i4>
      </vt:variant>
      <vt:variant>
        <vt:i4>0</vt:i4>
      </vt:variant>
      <vt:variant>
        <vt:i4>5</vt:i4>
      </vt:variant>
      <vt:variant>
        <vt:lpwstr>http://districtplanint.ccc.govt.nz/common/user/contentlink.aspx?sid=124219</vt:lpwstr>
      </vt:variant>
      <vt:variant>
        <vt:lpwstr/>
      </vt:variant>
      <vt:variant>
        <vt:i4>7733374</vt:i4>
      </vt:variant>
      <vt:variant>
        <vt:i4>5472</vt:i4>
      </vt:variant>
      <vt:variant>
        <vt:i4>0</vt:i4>
      </vt:variant>
      <vt:variant>
        <vt:i4>5</vt:i4>
      </vt:variant>
      <vt:variant>
        <vt:lpwstr>http://districtplanint.ccc.govt.nz/common/user/contentlink.aspx?sid=124219</vt:lpwstr>
      </vt:variant>
      <vt:variant>
        <vt:lpwstr/>
      </vt:variant>
      <vt:variant>
        <vt:i4>7536753</vt:i4>
      </vt:variant>
      <vt:variant>
        <vt:i4>5469</vt:i4>
      </vt:variant>
      <vt:variant>
        <vt:i4>0</vt:i4>
      </vt:variant>
      <vt:variant>
        <vt:i4>5</vt:i4>
      </vt:variant>
      <vt:variant>
        <vt:lpwstr>http://districtplanint.ccc.govt.nz/common/user/contentlink.aspx?sid=123997</vt:lpwstr>
      </vt:variant>
      <vt:variant>
        <vt:lpwstr/>
      </vt:variant>
      <vt:variant>
        <vt:i4>8126577</vt:i4>
      </vt:variant>
      <vt:variant>
        <vt:i4>5466</vt:i4>
      </vt:variant>
      <vt:variant>
        <vt:i4>0</vt:i4>
      </vt:variant>
      <vt:variant>
        <vt:i4>5</vt:i4>
      </vt:variant>
      <vt:variant>
        <vt:lpwstr>http://districtplanint.ccc.govt.nz/common/user/contentlink.aspx?sid=123697</vt:lpwstr>
      </vt:variant>
      <vt:variant>
        <vt:lpwstr/>
      </vt:variant>
      <vt:variant>
        <vt:i4>7733374</vt:i4>
      </vt:variant>
      <vt:variant>
        <vt:i4>5463</vt:i4>
      </vt:variant>
      <vt:variant>
        <vt:i4>0</vt:i4>
      </vt:variant>
      <vt:variant>
        <vt:i4>5</vt:i4>
      </vt:variant>
      <vt:variant>
        <vt:lpwstr>http://districtplanint.ccc.govt.nz/common/user/contentlink.aspx?sid=124219</vt:lpwstr>
      </vt:variant>
      <vt:variant>
        <vt:lpwstr/>
      </vt:variant>
      <vt:variant>
        <vt:i4>8192123</vt:i4>
      </vt:variant>
      <vt:variant>
        <vt:i4>5460</vt:i4>
      </vt:variant>
      <vt:variant>
        <vt:i4>0</vt:i4>
      </vt:variant>
      <vt:variant>
        <vt:i4>5</vt:i4>
      </vt:variant>
      <vt:variant>
        <vt:lpwstr>http://districtplanint.ccc.govt.nz/common/user/contentlink.aspx?sid=123939</vt:lpwstr>
      </vt:variant>
      <vt:variant>
        <vt:lpwstr/>
      </vt:variant>
      <vt:variant>
        <vt:i4>7471231</vt:i4>
      </vt:variant>
      <vt:variant>
        <vt:i4>5457</vt:i4>
      </vt:variant>
      <vt:variant>
        <vt:i4>0</vt:i4>
      </vt:variant>
      <vt:variant>
        <vt:i4>5</vt:i4>
      </vt:variant>
      <vt:variant>
        <vt:lpwstr>http://districtplanint.ccc.govt.nz/common/user/contentlink.aspx?sid=123778</vt:lpwstr>
      </vt:variant>
      <vt:variant>
        <vt:lpwstr/>
      </vt:variant>
      <vt:variant>
        <vt:i4>4128881</vt:i4>
      </vt:variant>
      <vt:variant>
        <vt:i4>5454</vt:i4>
      </vt:variant>
      <vt:variant>
        <vt:i4>0</vt:i4>
      </vt:variant>
      <vt:variant>
        <vt:i4>5</vt:i4>
      </vt:variant>
      <vt:variant>
        <vt:lpwstr>http://districtplanint.ccc.govt.nz/Common/Output/Report.aspx?HID=85114</vt:lpwstr>
      </vt:variant>
      <vt:variant>
        <vt:lpwstr/>
      </vt:variant>
      <vt:variant>
        <vt:i4>3342448</vt:i4>
      </vt:variant>
      <vt:variant>
        <vt:i4>5451</vt:i4>
      </vt:variant>
      <vt:variant>
        <vt:i4>0</vt:i4>
      </vt:variant>
      <vt:variant>
        <vt:i4>5</vt:i4>
      </vt:variant>
      <vt:variant>
        <vt:lpwstr>http://districtplanint.ccc.govt.nz/Common/Output/Report.aspx?HID=85108</vt:lpwstr>
      </vt:variant>
      <vt:variant>
        <vt:lpwstr/>
      </vt:variant>
      <vt:variant>
        <vt:i4>4128889</vt:i4>
      </vt:variant>
      <vt:variant>
        <vt:i4>5448</vt:i4>
      </vt:variant>
      <vt:variant>
        <vt:i4>0</vt:i4>
      </vt:variant>
      <vt:variant>
        <vt:i4>5</vt:i4>
      </vt:variant>
      <vt:variant>
        <vt:lpwstr>http://districtplanint.ccc.govt.nz/Common/Output/Report.aspx?HID=85095</vt:lpwstr>
      </vt:variant>
      <vt:variant>
        <vt:lpwstr/>
      </vt:variant>
      <vt:variant>
        <vt:i4>5767169</vt:i4>
      </vt:variant>
      <vt:variant>
        <vt:i4>5445</vt:i4>
      </vt:variant>
      <vt:variant>
        <vt:i4>0</vt:i4>
      </vt:variant>
      <vt:variant>
        <vt:i4>5</vt:i4>
      </vt:variant>
      <vt:variant>
        <vt:lpwstr>http://www.legislation.govt.nz/act/public/1991/0069/latest/DLM230265.html</vt:lpwstr>
      </vt:variant>
      <vt:variant>
        <vt:lpwstr/>
      </vt:variant>
      <vt:variant>
        <vt:i4>8192125</vt:i4>
      </vt:variant>
      <vt:variant>
        <vt:i4>5442</vt:i4>
      </vt:variant>
      <vt:variant>
        <vt:i4>0</vt:i4>
      </vt:variant>
      <vt:variant>
        <vt:i4>5</vt:i4>
      </vt:variant>
      <vt:variant>
        <vt:lpwstr>http://districtplanint.ccc.govt.nz/common/user/contentlink.aspx?sid=123454</vt:lpwstr>
      </vt:variant>
      <vt:variant>
        <vt:lpwstr/>
      </vt:variant>
      <vt:variant>
        <vt:i4>8126590</vt:i4>
      </vt:variant>
      <vt:variant>
        <vt:i4>5439</vt:i4>
      </vt:variant>
      <vt:variant>
        <vt:i4>0</vt:i4>
      </vt:variant>
      <vt:variant>
        <vt:i4>5</vt:i4>
      </vt:variant>
      <vt:variant>
        <vt:lpwstr>http://districtplanint.ccc.govt.nz/common/user/contentlink.aspx?sid=124110</vt:lpwstr>
      </vt:variant>
      <vt:variant>
        <vt:lpwstr/>
      </vt:variant>
      <vt:variant>
        <vt:i4>7864443</vt:i4>
      </vt:variant>
      <vt:variant>
        <vt:i4>5436</vt:i4>
      </vt:variant>
      <vt:variant>
        <vt:i4>0</vt:i4>
      </vt:variant>
      <vt:variant>
        <vt:i4>5</vt:i4>
      </vt:variant>
      <vt:variant>
        <vt:lpwstr>http://districtplanint.ccc.govt.nz/common/user/contentlink.aspx?sid=123530</vt:lpwstr>
      </vt:variant>
      <vt:variant>
        <vt:lpwstr/>
      </vt:variant>
      <vt:variant>
        <vt:i4>8126588</vt:i4>
      </vt:variant>
      <vt:variant>
        <vt:i4>5433</vt:i4>
      </vt:variant>
      <vt:variant>
        <vt:i4>0</vt:i4>
      </vt:variant>
      <vt:variant>
        <vt:i4>5</vt:i4>
      </vt:variant>
      <vt:variant>
        <vt:lpwstr>http://districtplanint.ccc.govt.nz/common/user/contentlink.aspx?sid=123544</vt:lpwstr>
      </vt:variant>
      <vt:variant>
        <vt:lpwstr/>
      </vt:variant>
      <vt:variant>
        <vt:i4>7929977</vt:i4>
      </vt:variant>
      <vt:variant>
        <vt:i4>5430</vt:i4>
      </vt:variant>
      <vt:variant>
        <vt:i4>0</vt:i4>
      </vt:variant>
      <vt:variant>
        <vt:i4>5</vt:i4>
      </vt:variant>
      <vt:variant>
        <vt:lpwstr>http://districtplanint.ccc.govt.nz/common/user/contentlink.aspx?sid=124064</vt:lpwstr>
      </vt:variant>
      <vt:variant>
        <vt:lpwstr/>
      </vt:variant>
      <vt:variant>
        <vt:i4>8126588</vt:i4>
      </vt:variant>
      <vt:variant>
        <vt:i4>5427</vt:i4>
      </vt:variant>
      <vt:variant>
        <vt:i4>0</vt:i4>
      </vt:variant>
      <vt:variant>
        <vt:i4>5</vt:i4>
      </vt:variant>
      <vt:variant>
        <vt:lpwstr>http://districtplanint.ccc.govt.nz/common/user/contentlink.aspx?sid=123544</vt:lpwstr>
      </vt:variant>
      <vt:variant>
        <vt:lpwstr/>
      </vt:variant>
      <vt:variant>
        <vt:i4>8257654</vt:i4>
      </vt:variant>
      <vt:variant>
        <vt:i4>5424</vt:i4>
      </vt:variant>
      <vt:variant>
        <vt:i4>0</vt:i4>
      </vt:variant>
      <vt:variant>
        <vt:i4>5</vt:i4>
      </vt:variant>
      <vt:variant>
        <vt:lpwstr>http://districtplanint.ccc.govt.nz/common/user/contentlink.aspx?sid=124192</vt:lpwstr>
      </vt:variant>
      <vt:variant>
        <vt:lpwstr/>
      </vt:variant>
      <vt:variant>
        <vt:i4>7995511</vt:i4>
      </vt:variant>
      <vt:variant>
        <vt:i4>5421</vt:i4>
      </vt:variant>
      <vt:variant>
        <vt:i4>0</vt:i4>
      </vt:variant>
      <vt:variant>
        <vt:i4>5</vt:i4>
      </vt:variant>
      <vt:variant>
        <vt:lpwstr>http://districtplanint.ccc.govt.nz/common/user/contentlink.aspx?sid=124186</vt:lpwstr>
      </vt:variant>
      <vt:variant>
        <vt:lpwstr/>
      </vt:variant>
      <vt:variant>
        <vt:i4>8126590</vt:i4>
      </vt:variant>
      <vt:variant>
        <vt:i4>5418</vt:i4>
      </vt:variant>
      <vt:variant>
        <vt:i4>0</vt:i4>
      </vt:variant>
      <vt:variant>
        <vt:i4>5</vt:i4>
      </vt:variant>
      <vt:variant>
        <vt:lpwstr>http://districtplanint.ccc.govt.nz/common/user/contentlink.aspx?sid=124110</vt:lpwstr>
      </vt:variant>
      <vt:variant>
        <vt:lpwstr/>
      </vt:variant>
      <vt:variant>
        <vt:i4>8126590</vt:i4>
      </vt:variant>
      <vt:variant>
        <vt:i4>5415</vt:i4>
      </vt:variant>
      <vt:variant>
        <vt:i4>0</vt:i4>
      </vt:variant>
      <vt:variant>
        <vt:i4>5</vt:i4>
      </vt:variant>
      <vt:variant>
        <vt:lpwstr>http://districtplanint.ccc.govt.nz/common/user/contentlink.aspx?sid=124110</vt:lpwstr>
      </vt:variant>
      <vt:variant>
        <vt:lpwstr/>
      </vt:variant>
      <vt:variant>
        <vt:i4>7864441</vt:i4>
      </vt:variant>
      <vt:variant>
        <vt:i4>5412</vt:i4>
      </vt:variant>
      <vt:variant>
        <vt:i4>0</vt:i4>
      </vt:variant>
      <vt:variant>
        <vt:i4>5</vt:i4>
      </vt:variant>
      <vt:variant>
        <vt:lpwstr>http://districtplanint.ccc.govt.nz/common/user/contentlink.aspx?sid=124065</vt:lpwstr>
      </vt:variant>
      <vt:variant>
        <vt:lpwstr/>
      </vt:variant>
      <vt:variant>
        <vt:i4>7929977</vt:i4>
      </vt:variant>
      <vt:variant>
        <vt:i4>5409</vt:i4>
      </vt:variant>
      <vt:variant>
        <vt:i4>0</vt:i4>
      </vt:variant>
      <vt:variant>
        <vt:i4>5</vt:i4>
      </vt:variant>
      <vt:variant>
        <vt:lpwstr>http://districtplanint.ccc.govt.nz/common/user/contentlink.aspx?sid=124064</vt:lpwstr>
      </vt:variant>
      <vt:variant>
        <vt:lpwstr/>
      </vt:variant>
      <vt:variant>
        <vt:i4>8192126</vt:i4>
      </vt:variant>
      <vt:variant>
        <vt:i4>5406</vt:i4>
      </vt:variant>
      <vt:variant>
        <vt:i4>0</vt:i4>
      </vt:variant>
      <vt:variant>
        <vt:i4>5</vt:i4>
      </vt:variant>
      <vt:variant>
        <vt:lpwstr>http://districtplanint.ccc.govt.nz/common/user/contentlink.aspx?sid=123565</vt:lpwstr>
      </vt:variant>
      <vt:variant>
        <vt:lpwstr/>
      </vt:variant>
      <vt:variant>
        <vt:i4>8126590</vt:i4>
      </vt:variant>
      <vt:variant>
        <vt:i4>5403</vt:i4>
      </vt:variant>
      <vt:variant>
        <vt:i4>0</vt:i4>
      </vt:variant>
      <vt:variant>
        <vt:i4>5</vt:i4>
      </vt:variant>
      <vt:variant>
        <vt:lpwstr>http://districtplanint.ccc.govt.nz/common/user/contentlink.aspx?sid=124110</vt:lpwstr>
      </vt:variant>
      <vt:variant>
        <vt:lpwstr/>
      </vt:variant>
      <vt:variant>
        <vt:i4>7733361</vt:i4>
      </vt:variant>
      <vt:variant>
        <vt:i4>5400</vt:i4>
      </vt:variant>
      <vt:variant>
        <vt:i4>0</vt:i4>
      </vt:variant>
      <vt:variant>
        <vt:i4>5</vt:i4>
      </vt:variant>
      <vt:variant>
        <vt:lpwstr>http://districtplanint.ccc.govt.nz/common/user/contentlink.aspx?sid=123992</vt:lpwstr>
      </vt:variant>
      <vt:variant>
        <vt:lpwstr/>
      </vt:variant>
      <vt:variant>
        <vt:i4>8126590</vt:i4>
      </vt:variant>
      <vt:variant>
        <vt:i4>5397</vt:i4>
      </vt:variant>
      <vt:variant>
        <vt:i4>0</vt:i4>
      </vt:variant>
      <vt:variant>
        <vt:i4>5</vt:i4>
      </vt:variant>
      <vt:variant>
        <vt:lpwstr>http://districtplanint.ccc.govt.nz/common/user/contentlink.aspx?sid=124110</vt:lpwstr>
      </vt:variant>
      <vt:variant>
        <vt:lpwstr/>
      </vt:variant>
      <vt:variant>
        <vt:i4>7667831</vt:i4>
      </vt:variant>
      <vt:variant>
        <vt:i4>5394</vt:i4>
      </vt:variant>
      <vt:variant>
        <vt:i4>0</vt:i4>
      </vt:variant>
      <vt:variant>
        <vt:i4>5</vt:i4>
      </vt:variant>
      <vt:variant>
        <vt:lpwstr>http://districtplanint.ccc.govt.nz/common/user/contentlink.aspx?sid=124189</vt:lpwstr>
      </vt:variant>
      <vt:variant>
        <vt:lpwstr/>
      </vt:variant>
      <vt:variant>
        <vt:i4>3211380</vt:i4>
      </vt:variant>
      <vt:variant>
        <vt:i4>5391</vt:i4>
      </vt:variant>
      <vt:variant>
        <vt:i4>0</vt:i4>
      </vt:variant>
      <vt:variant>
        <vt:i4>5</vt:i4>
      </vt:variant>
      <vt:variant>
        <vt:lpwstr>http://districtplanint.ccc.govt.nz/Common/Output/Report.aspx?HID=85249</vt:lpwstr>
      </vt:variant>
      <vt:variant>
        <vt:lpwstr/>
      </vt:variant>
      <vt:variant>
        <vt:i4>7864432</vt:i4>
      </vt:variant>
      <vt:variant>
        <vt:i4>5388</vt:i4>
      </vt:variant>
      <vt:variant>
        <vt:i4>0</vt:i4>
      </vt:variant>
      <vt:variant>
        <vt:i4>5</vt:i4>
      </vt:variant>
      <vt:variant>
        <vt:lpwstr>http://districtplanint.ccc.govt.nz/common/user/contentlink.aspx?sid=123481</vt:lpwstr>
      </vt:variant>
      <vt:variant>
        <vt:lpwstr/>
      </vt:variant>
      <vt:variant>
        <vt:i4>8192112</vt:i4>
      </vt:variant>
      <vt:variant>
        <vt:i4>5385</vt:i4>
      </vt:variant>
      <vt:variant>
        <vt:i4>0</vt:i4>
      </vt:variant>
      <vt:variant>
        <vt:i4>5</vt:i4>
      </vt:variant>
      <vt:variant>
        <vt:lpwstr>http://districtplanint.ccc.govt.nz/common/user/contentlink.aspx?sid=123585</vt:lpwstr>
      </vt:variant>
      <vt:variant>
        <vt:lpwstr/>
      </vt:variant>
      <vt:variant>
        <vt:i4>7995511</vt:i4>
      </vt:variant>
      <vt:variant>
        <vt:i4>5382</vt:i4>
      </vt:variant>
      <vt:variant>
        <vt:i4>0</vt:i4>
      </vt:variant>
      <vt:variant>
        <vt:i4>5</vt:i4>
      </vt:variant>
      <vt:variant>
        <vt:lpwstr>http://districtplanint.ccc.govt.nz/common/user/contentlink.aspx?sid=124087</vt:lpwstr>
      </vt:variant>
      <vt:variant>
        <vt:lpwstr/>
      </vt:variant>
      <vt:variant>
        <vt:i4>8192120</vt:i4>
      </vt:variant>
      <vt:variant>
        <vt:i4>5379</vt:i4>
      </vt:variant>
      <vt:variant>
        <vt:i4>0</vt:i4>
      </vt:variant>
      <vt:variant>
        <vt:i4>5</vt:i4>
      </vt:variant>
      <vt:variant>
        <vt:lpwstr>http://districtplanint.ccc.govt.nz/common/user/contentlink.aspx?sid=124171</vt:lpwstr>
      </vt:variant>
      <vt:variant>
        <vt:lpwstr/>
      </vt:variant>
      <vt:variant>
        <vt:i4>1441884</vt:i4>
      </vt:variant>
      <vt:variant>
        <vt:i4>5376</vt:i4>
      </vt:variant>
      <vt:variant>
        <vt:i4>0</vt:i4>
      </vt:variant>
      <vt:variant>
        <vt:i4>5</vt:i4>
      </vt:variant>
      <vt:variant>
        <vt:lpwstr>http://www.legislation.govt.nz/act/public/1990/0098/latest/whole.html</vt:lpwstr>
      </vt:variant>
      <vt:variant>
        <vt:lpwstr/>
      </vt:variant>
      <vt:variant>
        <vt:i4>7340156</vt:i4>
      </vt:variant>
      <vt:variant>
        <vt:i4>5373</vt:i4>
      </vt:variant>
      <vt:variant>
        <vt:i4>0</vt:i4>
      </vt:variant>
      <vt:variant>
        <vt:i4>5</vt:i4>
      </vt:variant>
      <vt:variant>
        <vt:lpwstr>http://districtplanint.ccc.govt.nz/common/user/contentlink.aspx?sid=123944</vt:lpwstr>
      </vt:variant>
      <vt:variant>
        <vt:lpwstr/>
      </vt:variant>
      <vt:variant>
        <vt:i4>7667834</vt:i4>
      </vt:variant>
      <vt:variant>
        <vt:i4>5370</vt:i4>
      </vt:variant>
      <vt:variant>
        <vt:i4>0</vt:i4>
      </vt:variant>
      <vt:variant>
        <vt:i4>5</vt:i4>
      </vt:variant>
      <vt:variant>
        <vt:lpwstr>http://districtplanint.ccc.govt.nz/common/user/contentlink.aspx?sid=123921</vt:lpwstr>
      </vt:variant>
      <vt:variant>
        <vt:lpwstr/>
      </vt:variant>
      <vt:variant>
        <vt:i4>7667834</vt:i4>
      </vt:variant>
      <vt:variant>
        <vt:i4>5367</vt:i4>
      </vt:variant>
      <vt:variant>
        <vt:i4>0</vt:i4>
      </vt:variant>
      <vt:variant>
        <vt:i4>5</vt:i4>
      </vt:variant>
      <vt:variant>
        <vt:lpwstr>http://districtplanint.ccc.govt.nz/common/user/contentlink.aspx?sid=123921</vt:lpwstr>
      </vt:variant>
      <vt:variant>
        <vt:lpwstr/>
      </vt:variant>
      <vt:variant>
        <vt:i4>7667834</vt:i4>
      </vt:variant>
      <vt:variant>
        <vt:i4>5364</vt:i4>
      </vt:variant>
      <vt:variant>
        <vt:i4>0</vt:i4>
      </vt:variant>
      <vt:variant>
        <vt:i4>5</vt:i4>
      </vt:variant>
      <vt:variant>
        <vt:lpwstr>http://districtplanint.ccc.govt.nz/common/user/contentlink.aspx?sid=123921</vt:lpwstr>
      </vt:variant>
      <vt:variant>
        <vt:lpwstr/>
      </vt:variant>
      <vt:variant>
        <vt:i4>8257657</vt:i4>
      </vt:variant>
      <vt:variant>
        <vt:i4>5361</vt:i4>
      </vt:variant>
      <vt:variant>
        <vt:i4>0</vt:i4>
      </vt:variant>
      <vt:variant>
        <vt:i4>5</vt:i4>
      </vt:variant>
      <vt:variant>
        <vt:lpwstr>http://districtplanint.ccc.govt.nz/common/user/contentlink.aspx?sid=123516</vt:lpwstr>
      </vt:variant>
      <vt:variant>
        <vt:lpwstr/>
      </vt:variant>
      <vt:variant>
        <vt:i4>8257648</vt:i4>
      </vt:variant>
      <vt:variant>
        <vt:i4>5358</vt:i4>
      </vt:variant>
      <vt:variant>
        <vt:i4>0</vt:i4>
      </vt:variant>
      <vt:variant>
        <vt:i4>5</vt:i4>
      </vt:variant>
      <vt:variant>
        <vt:lpwstr>http://districtplanint.ccc.govt.nz/common/user/contentlink.aspx?sid=123487</vt:lpwstr>
      </vt:variant>
      <vt:variant>
        <vt:lpwstr/>
      </vt:variant>
      <vt:variant>
        <vt:i4>7602288</vt:i4>
      </vt:variant>
      <vt:variant>
        <vt:i4>5355</vt:i4>
      </vt:variant>
      <vt:variant>
        <vt:i4>0</vt:i4>
      </vt:variant>
      <vt:variant>
        <vt:i4>5</vt:i4>
      </vt:variant>
      <vt:variant>
        <vt:lpwstr>http://districtplanint.ccc.govt.nz/common/user/contentlink.aspx?sid=123881</vt:lpwstr>
      </vt:variant>
      <vt:variant>
        <vt:lpwstr/>
      </vt:variant>
      <vt:variant>
        <vt:i4>8257657</vt:i4>
      </vt:variant>
      <vt:variant>
        <vt:i4>5352</vt:i4>
      </vt:variant>
      <vt:variant>
        <vt:i4>0</vt:i4>
      </vt:variant>
      <vt:variant>
        <vt:i4>5</vt:i4>
      </vt:variant>
      <vt:variant>
        <vt:lpwstr>http://districtplanint.ccc.govt.nz/common/user/contentlink.aspx?sid=123516</vt:lpwstr>
      </vt:variant>
      <vt:variant>
        <vt:lpwstr/>
      </vt:variant>
      <vt:variant>
        <vt:i4>7995515</vt:i4>
      </vt:variant>
      <vt:variant>
        <vt:i4>5349</vt:i4>
      </vt:variant>
      <vt:variant>
        <vt:i4>0</vt:i4>
      </vt:variant>
      <vt:variant>
        <vt:i4>5</vt:i4>
      </vt:variant>
      <vt:variant>
        <vt:lpwstr>http://districtplanint.ccc.govt.nz/common/user/contentlink.aspx?sid=124047</vt:lpwstr>
      </vt:variant>
      <vt:variant>
        <vt:lpwstr/>
      </vt:variant>
      <vt:variant>
        <vt:i4>8192120</vt:i4>
      </vt:variant>
      <vt:variant>
        <vt:i4>5346</vt:i4>
      </vt:variant>
      <vt:variant>
        <vt:i4>0</vt:i4>
      </vt:variant>
      <vt:variant>
        <vt:i4>5</vt:i4>
      </vt:variant>
      <vt:variant>
        <vt:lpwstr>http://districtplanint.ccc.govt.nz/common/user/contentlink.aspx?sid=124171</vt:lpwstr>
      </vt:variant>
      <vt:variant>
        <vt:lpwstr/>
      </vt:variant>
      <vt:variant>
        <vt:i4>7864441</vt:i4>
      </vt:variant>
      <vt:variant>
        <vt:i4>5343</vt:i4>
      </vt:variant>
      <vt:variant>
        <vt:i4>0</vt:i4>
      </vt:variant>
      <vt:variant>
        <vt:i4>5</vt:i4>
      </vt:variant>
      <vt:variant>
        <vt:lpwstr>http://districtplanint.ccc.govt.nz/common/user/contentlink.aspx?sid=123712</vt:lpwstr>
      </vt:variant>
      <vt:variant>
        <vt:lpwstr/>
      </vt:variant>
      <vt:variant>
        <vt:i4>8061049</vt:i4>
      </vt:variant>
      <vt:variant>
        <vt:i4>5340</vt:i4>
      </vt:variant>
      <vt:variant>
        <vt:i4>0</vt:i4>
      </vt:variant>
      <vt:variant>
        <vt:i4>5</vt:i4>
      </vt:variant>
      <vt:variant>
        <vt:lpwstr>http://districtplanint.ccc.govt.nz/common/user/contentlink.aspx?sid=124167</vt:lpwstr>
      </vt:variant>
      <vt:variant>
        <vt:lpwstr/>
      </vt:variant>
      <vt:variant>
        <vt:i4>7667834</vt:i4>
      </vt:variant>
      <vt:variant>
        <vt:i4>5337</vt:i4>
      </vt:variant>
      <vt:variant>
        <vt:i4>0</vt:i4>
      </vt:variant>
      <vt:variant>
        <vt:i4>5</vt:i4>
      </vt:variant>
      <vt:variant>
        <vt:lpwstr>http://districtplanint.ccc.govt.nz/common/user/contentlink.aspx?sid=123921</vt:lpwstr>
      </vt:variant>
      <vt:variant>
        <vt:lpwstr/>
      </vt:variant>
      <vt:variant>
        <vt:i4>4063346</vt:i4>
      </vt:variant>
      <vt:variant>
        <vt:i4>5334</vt:i4>
      </vt:variant>
      <vt:variant>
        <vt:i4>0</vt:i4>
      </vt:variant>
      <vt:variant>
        <vt:i4>5</vt:i4>
      </vt:variant>
      <vt:variant>
        <vt:lpwstr>http://districtplanint.ccc.govt.nz/Common/Output/Report.aspx?HID=85327</vt:lpwstr>
      </vt:variant>
      <vt:variant>
        <vt:lpwstr/>
      </vt:variant>
      <vt:variant>
        <vt:i4>7929977</vt:i4>
      </vt:variant>
      <vt:variant>
        <vt:i4>5331</vt:i4>
      </vt:variant>
      <vt:variant>
        <vt:i4>0</vt:i4>
      </vt:variant>
      <vt:variant>
        <vt:i4>5</vt:i4>
      </vt:variant>
      <vt:variant>
        <vt:lpwstr>http://districtplanint.ccc.govt.nz/common/user/contentlink.aspx?sid=124064</vt:lpwstr>
      </vt:variant>
      <vt:variant>
        <vt:lpwstr/>
      </vt:variant>
      <vt:variant>
        <vt:i4>7733290</vt:i4>
      </vt:variant>
      <vt:variant>
        <vt:i4>5328</vt:i4>
      </vt:variant>
      <vt:variant>
        <vt:i4>0</vt:i4>
      </vt:variant>
      <vt:variant>
        <vt:i4>5</vt:i4>
      </vt:variant>
      <vt:variant>
        <vt:lpwstr>https://www.ecan.govt.nz/your-region/plans-strategies-and-bylaws/canterbury-regional-policy-statement/</vt:lpwstr>
      </vt:variant>
      <vt:variant>
        <vt:lpwstr/>
      </vt:variant>
      <vt:variant>
        <vt:i4>7929983</vt:i4>
      </vt:variant>
      <vt:variant>
        <vt:i4>5325</vt:i4>
      </vt:variant>
      <vt:variant>
        <vt:i4>0</vt:i4>
      </vt:variant>
      <vt:variant>
        <vt:i4>5</vt:i4>
      </vt:variant>
      <vt:variant>
        <vt:lpwstr>http://districtplanint.ccc.govt.nz/common/user/contentlink.aspx?sid=123571</vt:lpwstr>
      </vt:variant>
      <vt:variant>
        <vt:lpwstr/>
      </vt:variant>
      <vt:variant>
        <vt:i4>7929983</vt:i4>
      </vt:variant>
      <vt:variant>
        <vt:i4>5322</vt:i4>
      </vt:variant>
      <vt:variant>
        <vt:i4>0</vt:i4>
      </vt:variant>
      <vt:variant>
        <vt:i4>5</vt:i4>
      </vt:variant>
      <vt:variant>
        <vt:lpwstr>http://districtplanint.ccc.govt.nz/common/user/contentlink.aspx?sid=123571</vt:lpwstr>
      </vt:variant>
      <vt:variant>
        <vt:lpwstr/>
      </vt:variant>
      <vt:variant>
        <vt:i4>7733290</vt:i4>
      </vt:variant>
      <vt:variant>
        <vt:i4>5319</vt:i4>
      </vt:variant>
      <vt:variant>
        <vt:i4>0</vt:i4>
      </vt:variant>
      <vt:variant>
        <vt:i4>5</vt:i4>
      </vt:variant>
      <vt:variant>
        <vt:lpwstr>https://www.ecan.govt.nz/your-region/plans-strategies-and-bylaws/canterbury-regional-policy-statement/</vt:lpwstr>
      </vt:variant>
      <vt:variant>
        <vt:lpwstr/>
      </vt:variant>
      <vt:variant>
        <vt:i4>7340144</vt:i4>
      </vt:variant>
      <vt:variant>
        <vt:i4>5316</vt:i4>
      </vt:variant>
      <vt:variant>
        <vt:i4>0</vt:i4>
      </vt:variant>
      <vt:variant>
        <vt:i4>5</vt:i4>
      </vt:variant>
      <vt:variant>
        <vt:lpwstr>http://districtplanint.ccc.govt.nz/common/user/contentlink.aspx?sid=123489</vt:lpwstr>
      </vt:variant>
      <vt:variant>
        <vt:lpwstr/>
      </vt:variant>
      <vt:variant>
        <vt:i4>7340144</vt:i4>
      </vt:variant>
      <vt:variant>
        <vt:i4>5313</vt:i4>
      </vt:variant>
      <vt:variant>
        <vt:i4>0</vt:i4>
      </vt:variant>
      <vt:variant>
        <vt:i4>5</vt:i4>
      </vt:variant>
      <vt:variant>
        <vt:lpwstr>http://districtplanint.ccc.govt.nz/common/user/contentlink.aspx?sid=123489</vt:lpwstr>
      </vt:variant>
      <vt:variant>
        <vt:lpwstr/>
      </vt:variant>
      <vt:variant>
        <vt:i4>7929977</vt:i4>
      </vt:variant>
      <vt:variant>
        <vt:i4>5310</vt:i4>
      </vt:variant>
      <vt:variant>
        <vt:i4>0</vt:i4>
      </vt:variant>
      <vt:variant>
        <vt:i4>5</vt:i4>
      </vt:variant>
      <vt:variant>
        <vt:lpwstr>http://districtplanint.ccc.govt.nz/common/user/contentlink.aspx?sid=124064</vt:lpwstr>
      </vt:variant>
      <vt:variant>
        <vt:lpwstr/>
      </vt:variant>
      <vt:variant>
        <vt:i4>7929977</vt:i4>
      </vt:variant>
      <vt:variant>
        <vt:i4>5307</vt:i4>
      </vt:variant>
      <vt:variant>
        <vt:i4>0</vt:i4>
      </vt:variant>
      <vt:variant>
        <vt:i4>5</vt:i4>
      </vt:variant>
      <vt:variant>
        <vt:lpwstr>http://districtplanint.ccc.govt.nz/common/user/contentlink.aspx?sid=124064</vt:lpwstr>
      </vt:variant>
      <vt:variant>
        <vt:lpwstr/>
      </vt:variant>
      <vt:variant>
        <vt:i4>7733290</vt:i4>
      </vt:variant>
      <vt:variant>
        <vt:i4>5304</vt:i4>
      </vt:variant>
      <vt:variant>
        <vt:i4>0</vt:i4>
      </vt:variant>
      <vt:variant>
        <vt:i4>5</vt:i4>
      </vt:variant>
      <vt:variant>
        <vt:lpwstr>https://www.ecan.govt.nz/your-region/plans-strategies-and-bylaws/canterbury-regional-policy-statement/</vt:lpwstr>
      </vt:variant>
      <vt:variant>
        <vt:lpwstr/>
      </vt:variant>
      <vt:variant>
        <vt:i4>7733290</vt:i4>
      </vt:variant>
      <vt:variant>
        <vt:i4>5301</vt:i4>
      </vt:variant>
      <vt:variant>
        <vt:i4>0</vt:i4>
      </vt:variant>
      <vt:variant>
        <vt:i4>5</vt:i4>
      </vt:variant>
      <vt:variant>
        <vt:lpwstr>https://www.ecan.govt.nz/your-region/plans-strategies-and-bylaws/canterbury-regional-policy-statement/</vt:lpwstr>
      </vt:variant>
      <vt:variant>
        <vt:lpwstr/>
      </vt:variant>
      <vt:variant>
        <vt:i4>7733290</vt:i4>
      </vt:variant>
      <vt:variant>
        <vt:i4>5298</vt:i4>
      </vt:variant>
      <vt:variant>
        <vt:i4>0</vt:i4>
      </vt:variant>
      <vt:variant>
        <vt:i4>5</vt:i4>
      </vt:variant>
      <vt:variant>
        <vt:lpwstr>https://www.ecan.govt.nz/your-region/plans-strategies-and-bylaws/canterbury-regional-policy-statement/</vt:lpwstr>
      </vt:variant>
      <vt:variant>
        <vt:lpwstr/>
      </vt:variant>
      <vt:variant>
        <vt:i4>7733290</vt:i4>
      </vt:variant>
      <vt:variant>
        <vt:i4>5295</vt:i4>
      </vt:variant>
      <vt:variant>
        <vt:i4>0</vt:i4>
      </vt:variant>
      <vt:variant>
        <vt:i4>5</vt:i4>
      </vt:variant>
      <vt:variant>
        <vt:lpwstr>https://www.ecan.govt.nz/your-region/plans-strategies-and-bylaws/canterbury-regional-policy-statement/</vt:lpwstr>
      </vt:variant>
      <vt:variant>
        <vt:lpwstr/>
      </vt:variant>
      <vt:variant>
        <vt:i4>7733290</vt:i4>
      </vt:variant>
      <vt:variant>
        <vt:i4>5292</vt:i4>
      </vt:variant>
      <vt:variant>
        <vt:i4>0</vt:i4>
      </vt:variant>
      <vt:variant>
        <vt:i4>5</vt:i4>
      </vt:variant>
      <vt:variant>
        <vt:lpwstr>https://www.ecan.govt.nz/your-region/plans-strategies-and-bylaws/canterbury-regional-policy-statement/</vt:lpwstr>
      </vt:variant>
      <vt:variant>
        <vt:lpwstr/>
      </vt:variant>
      <vt:variant>
        <vt:i4>7733290</vt:i4>
      </vt:variant>
      <vt:variant>
        <vt:i4>5289</vt:i4>
      </vt:variant>
      <vt:variant>
        <vt:i4>0</vt:i4>
      </vt:variant>
      <vt:variant>
        <vt:i4>5</vt:i4>
      </vt:variant>
      <vt:variant>
        <vt:lpwstr>https://www.ecan.govt.nz/your-region/plans-strategies-and-bylaws/canterbury-regional-policy-statement/</vt:lpwstr>
      </vt:variant>
      <vt:variant>
        <vt:lpwstr/>
      </vt:variant>
      <vt:variant>
        <vt:i4>7733290</vt:i4>
      </vt:variant>
      <vt:variant>
        <vt:i4>5286</vt:i4>
      </vt:variant>
      <vt:variant>
        <vt:i4>0</vt:i4>
      </vt:variant>
      <vt:variant>
        <vt:i4>5</vt:i4>
      </vt:variant>
      <vt:variant>
        <vt:lpwstr>https://www.ecan.govt.nz/your-region/plans-strategies-and-bylaws/canterbury-regional-policy-statement/</vt:lpwstr>
      </vt:variant>
      <vt:variant>
        <vt:lpwstr/>
      </vt:variant>
      <vt:variant>
        <vt:i4>7995511</vt:i4>
      </vt:variant>
      <vt:variant>
        <vt:i4>5283</vt:i4>
      </vt:variant>
      <vt:variant>
        <vt:i4>0</vt:i4>
      </vt:variant>
      <vt:variant>
        <vt:i4>5</vt:i4>
      </vt:variant>
      <vt:variant>
        <vt:lpwstr>http://districtplanint.ccc.govt.nz/common/user/contentlink.aspx?sid=124087</vt:lpwstr>
      </vt:variant>
      <vt:variant>
        <vt:lpwstr/>
      </vt:variant>
      <vt:variant>
        <vt:i4>8126590</vt:i4>
      </vt:variant>
      <vt:variant>
        <vt:i4>5280</vt:i4>
      </vt:variant>
      <vt:variant>
        <vt:i4>0</vt:i4>
      </vt:variant>
      <vt:variant>
        <vt:i4>5</vt:i4>
      </vt:variant>
      <vt:variant>
        <vt:lpwstr>http://districtplanint.ccc.govt.nz/common/user/contentlink.aspx?sid=124011</vt:lpwstr>
      </vt:variant>
      <vt:variant>
        <vt:lpwstr/>
      </vt:variant>
      <vt:variant>
        <vt:i4>7733290</vt:i4>
      </vt:variant>
      <vt:variant>
        <vt:i4>5277</vt:i4>
      </vt:variant>
      <vt:variant>
        <vt:i4>0</vt:i4>
      </vt:variant>
      <vt:variant>
        <vt:i4>5</vt:i4>
      </vt:variant>
      <vt:variant>
        <vt:lpwstr>https://www.ecan.govt.nz/your-region/plans-strategies-and-bylaws/canterbury-regional-policy-statement/</vt:lpwstr>
      </vt:variant>
      <vt:variant>
        <vt:lpwstr/>
      </vt:variant>
      <vt:variant>
        <vt:i4>7733290</vt:i4>
      </vt:variant>
      <vt:variant>
        <vt:i4>5274</vt:i4>
      </vt:variant>
      <vt:variant>
        <vt:i4>0</vt:i4>
      </vt:variant>
      <vt:variant>
        <vt:i4>5</vt:i4>
      </vt:variant>
      <vt:variant>
        <vt:lpwstr>https://www.ecan.govt.nz/your-region/plans-strategies-and-bylaws/canterbury-regional-policy-statement/</vt:lpwstr>
      </vt:variant>
      <vt:variant>
        <vt:lpwstr/>
      </vt:variant>
      <vt:variant>
        <vt:i4>7733290</vt:i4>
      </vt:variant>
      <vt:variant>
        <vt:i4>5271</vt:i4>
      </vt:variant>
      <vt:variant>
        <vt:i4>0</vt:i4>
      </vt:variant>
      <vt:variant>
        <vt:i4>5</vt:i4>
      </vt:variant>
      <vt:variant>
        <vt:lpwstr>https://www.ecan.govt.nz/your-region/plans-strategies-and-bylaws/canterbury-regional-policy-statement/</vt:lpwstr>
      </vt:variant>
      <vt:variant>
        <vt:lpwstr/>
      </vt:variant>
      <vt:variant>
        <vt:i4>7864443</vt:i4>
      </vt:variant>
      <vt:variant>
        <vt:i4>5268</vt:i4>
      </vt:variant>
      <vt:variant>
        <vt:i4>0</vt:i4>
      </vt:variant>
      <vt:variant>
        <vt:i4>5</vt:i4>
      </vt:variant>
      <vt:variant>
        <vt:lpwstr>http://districtplanint.ccc.govt.nz/common/user/contentlink.aspx?sid=124045</vt:lpwstr>
      </vt:variant>
      <vt:variant>
        <vt:lpwstr/>
      </vt:variant>
      <vt:variant>
        <vt:i4>8126590</vt:i4>
      </vt:variant>
      <vt:variant>
        <vt:i4>5265</vt:i4>
      </vt:variant>
      <vt:variant>
        <vt:i4>0</vt:i4>
      </vt:variant>
      <vt:variant>
        <vt:i4>5</vt:i4>
      </vt:variant>
      <vt:variant>
        <vt:lpwstr>http://districtplanint.ccc.govt.nz/common/user/contentlink.aspx?sid=124110</vt:lpwstr>
      </vt:variant>
      <vt:variant>
        <vt:lpwstr/>
      </vt:variant>
      <vt:variant>
        <vt:i4>7667834</vt:i4>
      </vt:variant>
      <vt:variant>
        <vt:i4>5262</vt:i4>
      </vt:variant>
      <vt:variant>
        <vt:i4>0</vt:i4>
      </vt:variant>
      <vt:variant>
        <vt:i4>5</vt:i4>
      </vt:variant>
      <vt:variant>
        <vt:lpwstr>http://districtplanint.ccc.govt.nz/common/user/contentlink.aspx?sid=124058</vt:lpwstr>
      </vt:variant>
      <vt:variant>
        <vt:lpwstr/>
      </vt:variant>
      <vt:variant>
        <vt:i4>7667834</vt:i4>
      </vt:variant>
      <vt:variant>
        <vt:i4>5259</vt:i4>
      </vt:variant>
      <vt:variant>
        <vt:i4>0</vt:i4>
      </vt:variant>
      <vt:variant>
        <vt:i4>5</vt:i4>
      </vt:variant>
      <vt:variant>
        <vt:lpwstr>http://districtplanint.ccc.govt.nz/common/user/contentlink.aspx?sid=124058</vt:lpwstr>
      </vt:variant>
      <vt:variant>
        <vt:lpwstr/>
      </vt:variant>
      <vt:variant>
        <vt:i4>7995508</vt:i4>
      </vt:variant>
      <vt:variant>
        <vt:i4>5256</vt:i4>
      </vt:variant>
      <vt:variant>
        <vt:i4>0</vt:i4>
      </vt:variant>
      <vt:variant>
        <vt:i4>5</vt:i4>
      </vt:variant>
      <vt:variant>
        <vt:lpwstr>http://districtplanint.ccc.govt.nz/common/user/contentlink.aspx?sid=309643</vt:lpwstr>
      </vt:variant>
      <vt:variant>
        <vt:lpwstr/>
      </vt:variant>
      <vt:variant>
        <vt:i4>7995514</vt:i4>
      </vt:variant>
      <vt:variant>
        <vt:i4>5253</vt:i4>
      </vt:variant>
      <vt:variant>
        <vt:i4>0</vt:i4>
      </vt:variant>
      <vt:variant>
        <vt:i4>5</vt:i4>
      </vt:variant>
      <vt:variant>
        <vt:lpwstr>http://districtplanint.ccc.govt.nz/common/user/contentlink.aspx?sid=123720</vt:lpwstr>
      </vt:variant>
      <vt:variant>
        <vt:lpwstr/>
      </vt:variant>
      <vt:variant>
        <vt:i4>7995508</vt:i4>
      </vt:variant>
      <vt:variant>
        <vt:i4>5250</vt:i4>
      </vt:variant>
      <vt:variant>
        <vt:i4>0</vt:i4>
      </vt:variant>
      <vt:variant>
        <vt:i4>5</vt:i4>
      </vt:variant>
      <vt:variant>
        <vt:lpwstr>http://districtplanint.ccc.govt.nz/common/user/contentlink.aspx?sid=309643</vt:lpwstr>
      </vt:variant>
      <vt:variant>
        <vt:lpwstr/>
      </vt:variant>
      <vt:variant>
        <vt:i4>7929977</vt:i4>
      </vt:variant>
      <vt:variant>
        <vt:i4>5247</vt:i4>
      </vt:variant>
      <vt:variant>
        <vt:i4>0</vt:i4>
      </vt:variant>
      <vt:variant>
        <vt:i4>5</vt:i4>
      </vt:variant>
      <vt:variant>
        <vt:lpwstr>http://districtplanint.ccc.govt.nz/common/user/contentlink.aspx?sid=124064</vt:lpwstr>
      </vt:variant>
      <vt:variant>
        <vt:lpwstr/>
      </vt:variant>
      <vt:variant>
        <vt:i4>8192112</vt:i4>
      </vt:variant>
      <vt:variant>
        <vt:i4>5244</vt:i4>
      </vt:variant>
      <vt:variant>
        <vt:i4>0</vt:i4>
      </vt:variant>
      <vt:variant>
        <vt:i4>5</vt:i4>
      </vt:variant>
      <vt:variant>
        <vt:lpwstr>http://districtplanint.ccc.govt.nz/common/user/contentlink.aspx?sid=123585</vt:lpwstr>
      </vt:variant>
      <vt:variant>
        <vt:lpwstr/>
      </vt:variant>
      <vt:variant>
        <vt:i4>7929978</vt:i4>
      </vt:variant>
      <vt:variant>
        <vt:i4>5241</vt:i4>
      </vt:variant>
      <vt:variant>
        <vt:i4>0</vt:i4>
      </vt:variant>
      <vt:variant>
        <vt:i4>5</vt:i4>
      </vt:variant>
      <vt:variant>
        <vt:lpwstr>http://districtplanint.ccc.govt.nz/common/user/contentlink.aspx?sid=123723</vt:lpwstr>
      </vt:variant>
      <vt:variant>
        <vt:lpwstr/>
      </vt:variant>
      <vt:variant>
        <vt:i4>7929977</vt:i4>
      </vt:variant>
      <vt:variant>
        <vt:i4>5238</vt:i4>
      </vt:variant>
      <vt:variant>
        <vt:i4>0</vt:i4>
      </vt:variant>
      <vt:variant>
        <vt:i4>5</vt:i4>
      </vt:variant>
      <vt:variant>
        <vt:lpwstr>http://districtplanint.ccc.govt.nz/common/user/contentlink.aspx?sid=124064</vt:lpwstr>
      </vt:variant>
      <vt:variant>
        <vt:lpwstr/>
      </vt:variant>
      <vt:variant>
        <vt:i4>8192112</vt:i4>
      </vt:variant>
      <vt:variant>
        <vt:i4>5235</vt:i4>
      </vt:variant>
      <vt:variant>
        <vt:i4>0</vt:i4>
      </vt:variant>
      <vt:variant>
        <vt:i4>5</vt:i4>
      </vt:variant>
      <vt:variant>
        <vt:lpwstr>http://districtplanint.ccc.govt.nz/common/user/contentlink.aspx?sid=123484</vt:lpwstr>
      </vt:variant>
      <vt:variant>
        <vt:lpwstr/>
      </vt:variant>
      <vt:variant>
        <vt:i4>7929977</vt:i4>
      </vt:variant>
      <vt:variant>
        <vt:i4>5232</vt:i4>
      </vt:variant>
      <vt:variant>
        <vt:i4>0</vt:i4>
      </vt:variant>
      <vt:variant>
        <vt:i4>5</vt:i4>
      </vt:variant>
      <vt:variant>
        <vt:lpwstr>http://districtplanint.ccc.govt.nz/common/user/contentlink.aspx?sid=124165</vt:lpwstr>
      </vt:variant>
      <vt:variant>
        <vt:lpwstr/>
      </vt:variant>
      <vt:variant>
        <vt:i4>8126590</vt:i4>
      </vt:variant>
      <vt:variant>
        <vt:i4>5229</vt:i4>
      </vt:variant>
      <vt:variant>
        <vt:i4>0</vt:i4>
      </vt:variant>
      <vt:variant>
        <vt:i4>5</vt:i4>
      </vt:variant>
      <vt:variant>
        <vt:lpwstr>http://districtplanint.ccc.govt.nz/common/user/contentlink.aspx?sid=124110</vt:lpwstr>
      </vt:variant>
      <vt:variant>
        <vt:lpwstr/>
      </vt:variant>
      <vt:variant>
        <vt:i4>3211380</vt:i4>
      </vt:variant>
      <vt:variant>
        <vt:i4>5226</vt:i4>
      </vt:variant>
      <vt:variant>
        <vt:i4>0</vt:i4>
      </vt:variant>
      <vt:variant>
        <vt:i4>5</vt:i4>
      </vt:variant>
      <vt:variant>
        <vt:lpwstr>http://districtplanint.ccc.govt.nz/Common/Output/Report.aspx?HID=85249</vt:lpwstr>
      </vt:variant>
      <vt:variant>
        <vt:lpwstr/>
      </vt:variant>
      <vt:variant>
        <vt:i4>3211380</vt:i4>
      </vt:variant>
      <vt:variant>
        <vt:i4>5223</vt:i4>
      </vt:variant>
      <vt:variant>
        <vt:i4>0</vt:i4>
      </vt:variant>
      <vt:variant>
        <vt:i4>5</vt:i4>
      </vt:variant>
      <vt:variant>
        <vt:lpwstr>http://districtplanint.ccc.govt.nz/Common/Output/Report.aspx?HID=85249</vt:lpwstr>
      </vt:variant>
      <vt:variant>
        <vt:lpwstr/>
      </vt:variant>
      <vt:variant>
        <vt:i4>7405680</vt:i4>
      </vt:variant>
      <vt:variant>
        <vt:i4>5220</vt:i4>
      </vt:variant>
      <vt:variant>
        <vt:i4>0</vt:i4>
      </vt:variant>
      <vt:variant>
        <vt:i4>5</vt:i4>
      </vt:variant>
      <vt:variant>
        <vt:lpwstr>http://districtplanint.ccc.govt.nz/common/user/contentlink.aspx?sid=123985</vt:lpwstr>
      </vt:variant>
      <vt:variant>
        <vt:lpwstr/>
      </vt:variant>
      <vt:variant>
        <vt:i4>7667835</vt:i4>
      </vt:variant>
      <vt:variant>
        <vt:i4>5217</vt:i4>
      </vt:variant>
      <vt:variant>
        <vt:i4>0</vt:i4>
      </vt:variant>
      <vt:variant>
        <vt:i4>5</vt:i4>
      </vt:variant>
      <vt:variant>
        <vt:lpwstr>http://districtplanint.ccc.govt.nz/common/user/contentlink.aspx?sid=124149</vt:lpwstr>
      </vt:variant>
      <vt:variant>
        <vt:lpwstr/>
      </vt:variant>
      <vt:variant>
        <vt:i4>8061049</vt:i4>
      </vt:variant>
      <vt:variant>
        <vt:i4>5214</vt:i4>
      </vt:variant>
      <vt:variant>
        <vt:i4>0</vt:i4>
      </vt:variant>
      <vt:variant>
        <vt:i4>5</vt:i4>
      </vt:variant>
      <vt:variant>
        <vt:lpwstr>http://districtplanint.ccc.govt.nz/common/user/contentlink.aspx?sid=124066</vt:lpwstr>
      </vt:variant>
      <vt:variant>
        <vt:lpwstr/>
      </vt:variant>
      <vt:variant>
        <vt:i4>7864443</vt:i4>
      </vt:variant>
      <vt:variant>
        <vt:i4>5211</vt:i4>
      </vt:variant>
      <vt:variant>
        <vt:i4>0</vt:i4>
      </vt:variant>
      <vt:variant>
        <vt:i4>5</vt:i4>
      </vt:variant>
      <vt:variant>
        <vt:lpwstr>http://districtplanint.ccc.govt.nz/common/user/contentlink.aspx?sid=123530</vt:lpwstr>
      </vt:variant>
      <vt:variant>
        <vt:lpwstr/>
      </vt:variant>
      <vt:variant>
        <vt:i4>7602301</vt:i4>
      </vt:variant>
      <vt:variant>
        <vt:i4>5208</vt:i4>
      </vt:variant>
      <vt:variant>
        <vt:i4>0</vt:i4>
      </vt:variant>
      <vt:variant>
        <vt:i4>5</vt:i4>
      </vt:variant>
      <vt:variant>
        <vt:lpwstr>http://districtplanint.ccc.govt.nz/common/user/contentlink.aspx?sid=124128</vt:lpwstr>
      </vt:variant>
      <vt:variant>
        <vt:lpwstr/>
      </vt:variant>
      <vt:variant>
        <vt:i4>7995511</vt:i4>
      </vt:variant>
      <vt:variant>
        <vt:i4>5205</vt:i4>
      </vt:variant>
      <vt:variant>
        <vt:i4>0</vt:i4>
      </vt:variant>
      <vt:variant>
        <vt:i4>5</vt:i4>
      </vt:variant>
      <vt:variant>
        <vt:lpwstr>http://districtplanint.ccc.govt.nz/common/user/contentlink.aspx?sid=124087</vt:lpwstr>
      </vt:variant>
      <vt:variant>
        <vt:lpwstr/>
      </vt:variant>
      <vt:variant>
        <vt:i4>8323184</vt:i4>
      </vt:variant>
      <vt:variant>
        <vt:i4>5202</vt:i4>
      </vt:variant>
      <vt:variant>
        <vt:i4>0</vt:i4>
      </vt:variant>
      <vt:variant>
        <vt:i4>5</vt:i4>
      </vt:variant>
      <vt:variant>
        <vt:lpwstr>http://districtplanint.ccc.govt.nz/common/user/contentlink.aspx?sid=123486</vt:lpwstr>
      </vt:variant>
      <vt:variant>
        <vt:lpwstr/>
      </vt:variant>
      <vt:variant>
        <vt:i4>7929977</vt:i4>
      </vt:variant>
      <vt:variant>
        <vt:i4>5199</vt:i4>
      </vt:variant>
      <vt:variant>
        <vt:i4>0</vt:i4>
      </vt:variant>
      <vt:variant>
        <vt:i4>5</vt:i4>
      </vt:variant>
      <vt:variant>
        <vt:lpwstr>http://districtplanint.ccc.govt.nz/common/user/contentlink.aspx?sid=124064</vt:lpwstr>
      </vt:variant>
      <vt:variant>
        <vt:lpwstr/>
      </vt:variant>
      <vt:variant>
        <vt:i4>7405680</vt:i4>
      </vt:variant>
      <vt:variant>
        <vt:i4>5196</vt:i4>
      </vt:variant>
      <vt:variant>
        <vt:i4>0</vt:i4>
      </vt:variant>
      <vt:variant>
        <vt:i4>5</vt:i4>
      </vt:variant>
      <vt:variant>
        <vt:lpwstr>http://districtplanint.ccc.govt.nz/common/user/contentlink.aspx?sid=123589</vt:lpwstr>
      </vt:variant>
      <vt:variant>
        <vt:lpwstr/>
      </vt:variant>
      <vt:variant>
        <vt:i4>7929977</vt:i4>
      </vt:variant>
      <vt:variant>
        <vt:i4>5193</vt:i4>
      </vt:variant>
      <vt:variant>
        <vt:i4>0</vt:i4>
      </vt:variant>
      <vt:variant>
        <vt:i4>5</vt:i4>
      </vt:variant>
      <vt:variant>
        <vt:lpwstr>http://districtplanint.ccc.govt.nz/common/user/contentlink.aspx?sid=124165</vt:lpwstr>
      </vt:variant>
      <vt:variant>
        <vt:lpwstr/>
      </vt:variant>
      <vt:variant>
        <vt:i4>4522050</vt:i4>
      </vt:variant>
      <vt:variant>
        <vt:i4>5190</vt:i4>
      </vt:variant>
      <vt:variant>
        <vt:i4>0</vt:i4>
      </vt:variant>
      <vt:variant>
        <vt:i4>5</vt:i4>
      </vt:variant>
      <vt:variant>
        <vt:lpwstr>http://www.legislation.govt.nz/regulation/public/2009/0397/latest/DLM2626036.html</vt:lpwstr>
      </vt:variant>
      <vt:variant>
        <vt:lpwstr/>
      </vt:variant>
      <vt:variant>
        <vt:i4>4522050</vt:i4>
      </vt:variant>
      <vt:variant>
        <vt:i4>5187</vt:i4>
      </vt:variant>
      <vt:variant>
        <vt:i4>0</vt:i4>
      </vt:variant>
      <vt:variant>
        <vt:i4>5</vt:i4>
      </vt:variant>
      <vt:variant>
        <vt:lpwstr>http://www.legislation.govt.nz/regulation/public/2009/0397/latest/DLM2626036.html</vt:lpwstr>
      </vt:variant>
      <vt:variant>
        <vt:lpwstr/>
      </vt:variant>
      <vt:variant>
        <vt:i4>4522050</vt:i4>
      </vt:variant>
      <vt:variant>
        <vt:i4>5184</vt:i4>
      </vt:variant>
      <vt:variant>
        <vt:i4>0</vt:i4>
      </vt:variant>
      <vt:variant>
        <vt:i4>5</vt:i4>
      </vt:variant>
      <vt:variant>
        <vt:lpwstr>http://www.legislation.govt.nz/regulation/public/2009/0397/latest/DLM2626036.html</vt:lpwstr>
      </vt:variant>
      <vt:variant>
        <vt:lpwstr/>
      </vt:variant>
      <vt:variant>
        <vt:i4>8323196</vt:i4>
      </vt:variant>
      <vt:variant>
        <vt:i4>5181</vt:i4>
      </vt:variant>
      <vt:variant>
        <vt:i4>0</vt:i4>
      </vt:variant>
      <vt:variant>
        <vt:i4>5</vt:i4>
      </vt:variant>
      <vt:variant>
        <vt:lpwstr>http://districtplanint.ccc.govt.nz/common/user/contentlink.aspx?sid=123547</vt:lpwstr>
      </vt:variant>
      <vt:variant>
        <vt:lpwstr/>
      </vt:variant>
      <vt:variant>
        <vt:i4>8126584</vt:i4>
      </vt:variant>
      <vt:variant>
        <vt:i4>5178</vt:i4>
      </vt:variant>
      <vt:variant>
        <vt:i4>0</vt:i4>
      </vt:variant>
      <vt:variant>
        <vt:i4>5</vt:i4>
      </vt:variant>
      <vt:variant>
        <vt:lpwstr>http://districtplanint.ccc.govt.nz/common/user/contentlink.aspx?sid=123504</vt:lpwstr>
      </vt:variant>
      <vt:variant>
        <vt:lpwstr/>
      </vt:variant>
      <vt:variant>
        <vt:i4>8192122</vt:i4>
      </vt:variant>
      <vt:variant>
        <vt:i4>5175</vt:i4>
      </vt:variant>
      <vt:variant>
        <vt:i4>0</vt:i4>
      </vt:variant>
      <vt:variant>
        <vt:i4>5</vt:i4>
      </vt:variant>
      <vt:variant>
        <vt:lpwstr>http://districtplanint.ccc.govt.nz/common/user/contentlink.aspx?sid=124050</vt:lpwstr>
      </vt:variant>
      <vt:variant>
        <vt:lpwstr/>
      </vt:variant>
      <vt:variant>
        <vt:i4>7864441</vt:i4>
      </vt:variant>
      <vt:variant>
        <vt:i4>5172</vt:i4>
      </vt:variant>
      <vt:variant>
        <vt:i4>0</vt:i4>
      </vt:variant>
      <vt:variant>
        <vt:i4>5</vt:i4>
      </vt:variant>
      <vt:variant>
        <vt:lpwstr>http://districtplanint.ccc.govt.nz/common/user/contentlink.aspx?sid=123613</vt:lpwstr>
      </vt:variant>
      <vt:variant>
        <vt:lpwstr/>
      </vt:variant>
      <vt:variant>
        <vt:i4>7798910</vt:i4>
      </vt:variant>
      <vt:variant>
        <vt:i4>5169</vt:i4>
      </vt:variant>
      <vt:variant>
        <vt:i4>0</vt:i4>
      </vt:variant>
      <vt:variant>
        <vt:i4>5</vt:i4>
      </vt:variant>
      <vt:variant>
        <vt:lpwstr>http://districtplanint.ccc.govt.nz/common/user/contentlink.aspx?sid=123963</vt:lpwstr>
      </vt:variant>
      <vt:variant>
        <vt:lpwstr/>
      </vt:variant>
      <vt:variant>
        <vt:i4>7798910</vt:i4>
      </vt:variant>
      <vt:variant>
        <vt:i4>5166</vt:i4>
      </vt:variant>
      <vt:variant>
        <vt:i4>0</vt:i4>
      </vt:variant>
      <vt:variant>
        <vt:i4>5</vt:i4>
      </vt:variant>
      <vt:variant>
        <vt:lpwstr>http://districtplanint.ccc.govt.nz/common/user/contentlink.aspx?sid=123963</vt:lpwstr>
      </vt:variant>
      <vt:variant>
        <vt:lpwstr/>
      </vt:variant>
      <vt:variant>
        <vt:i4>7864443</vt:i4>
      </vt:variant>
      <vt:variant>
        <vt:i4>5163</vt:i4>
      </vt:variant>
      <vt:variant>
        <vt:i4>0</vt:i4>
      </vt:variant>
      <vt:variant>
        <vt:i4>5</vt:i4>
      </vt:variant>
      <vt:variant>
        <vt:lpwstr>http://districtplanint.ccc.govt.nz/common/user/contentlink.aspx?sid=123530</vt:lpwstr>
      </vt:variant>
      <vt:variant>
        <vt:lpwstr/>
      </vt:variant>
      <vt:variant>
        <vt:i4>8126588</vt:i4>
      </vt:variant>
      <vt:variant>
        <vt:i4>5160</vt:i4>
      </vt:variant>
      <vt:variant>
        <vt:i4>0</vt:i4>
      </vt:variant>
      <vt:variant>
        <vt:i4>5</vt:i4>
      </vt:variant>
      <vt:variant>
        <vt:lpwstr>http://districtplanint.ccc.govt.nz/common/user/contentlink.aspx?sid=123544</vt:lpwstr>
      </vt:variant>
      <vt:variant>
        <vt:lpwstr/>
      </vt:variant>
      <vt:variant>
        <vt:i4>8126588</vt:i4>
      </vt:variant>
      <vt:variant>
        <vt:i4>5157</vt:i4>
      </vt:variant>
      <vt:variant>
        <vt:i4>0</vt:i4>
      </vt:variant>
      <vt:variant>
        <vt:i4>5</vt:i4>
      </vt:variant>
      <vt:variant>
        <vt:lpwstr>http://districtplanint.ccc.govt.nz/common/user/contentlink.aspx?sid=123544</vt:lpwstr>
      </vt:variant>
      <vt:variant>
        <vt:lpwstr/>
      </vt:variant>
      <vt:variant>
        <vt:i4>3735667</vt:i4>
      </vt:variant>
      <vt:variant>
        <vt:i4>5154</vt:i4>
      </vt:variant>
      <vt:variant>
        <vt:i4>0</vt:i4>
      </vt:variant>
      <vt:variant>
        <vt:i4>5</vt:i4>
      </vt:variant>
      <vt:variant>
        <vt:lpwstr>http://districtplanint.ccc.govt.nz/Common/Output/Report.aspx?HID=85231</vt:lpwstr>
      </vt:variant>
      <vt:variant>
        <vt:lpwstr/>
      </vt:variant>
      <vt:variant>
        <vt:i4>7602301</vt:i4>
      </vt:variant>
      <vt:variant>
        <vt:i4>5151</vt:i4>
      </vt:variant>
      <vt:variant>
        <vt:i4>0</vt:i4>
      </vt:variant>
      <vt:variant>
        <vt:i4>5</vt:i4>
      </vt:variant>
      <vt:variant>
        <vt:lpwstr>http://districtplanint.ccc.govt.nz/common/user/contentlink.aspx?sid=124128</vt:lpwstr>
      </vt:variant>
      <vt:variant>
        <vt:lpwstr/>
      </vt:variant>
      <vt:variant>
        <vt:i4>8192121</vt:i4>
      </vt:variant>
      <vt:variant>
        <vt:i4>5148</vt:i4>
      </vt:variant>
      <vt:variant>
        <vt:i4>0</vt:i4>
      </vt:variant>
      <vt:variant>
        <vt:i4>5</vt:i4>
      </vt:variant>
      <vt:variant>
        <vt:lpwstr>http://districtplanint.ccc.govt.nz/common/user/contentlink.aspx?sid=124161</vt:lpwstr>
      </vt:variant>
      <vt:variant>
        <vt:lpwstr/>
      </vt:variant>
      <vt:variant>
        <vt:i4>8126588</vt:i4>
      </vt:variant>
      <vt:variant>
        <vt:i4>5145</vt:i4>
      </vt:variant>
      <vt:variant>
        <vt:i4>0</vt:i4>
      </vt:variant>
      <vt:variant>
        <vt:i4>5</vt:i4>
      </vt:variant>
      <vt:variant>
        <vt:lpwstr>http://districtplanint.ccc.govt.nz/common/user/contentlink.aspx?sid=123544</vt:lpwstr>
      </vt:variant>
      <vt:variant>
        <vt:lpwstr/>
      </vt:variant>
      <vt:variant>
        <vt:i4>7798910</vt:i4>
      </vt:variant>
      <vt:variant>
        <vt:i4>5142</vt:i4>
      </vt:variant>
      <vt:variant>
        <vt:i4>0</vt:i4>
      </vt:variant>
      <vt:variant>
        <vt:i4>5</vt:i4>
      </vt:variant>
      <vt:variant>
        <vt:lpwstr>http://districtplanint.ccc.govt.nz/common/user/contentlink.aspx?sid=123963</vt:lpwstr>
      </vt:variant>
      <vt:variant>
        <vt:lpwstr/>
      </vt:variant>
      <vt:variant>
        <vt:i4>8061048</vt:i4>
      </vt:variant>
      <vt:variant>
        <vt:i4>5139</vt:i4>
      </vt:variant>
      <vt:variant>
        <vt:i4>0</vt:i4>
      </vt:variant>
      <vt:variant>
        <vt:i4>5</vt:i4>
      </vt:variant>
      <vt:variant>
        <vt:lpwstr>http://districtplanint.ccc.govt.nz/common/user/contentlink.aspx?sid=123701</vt:lpwstr>
      </vt:variant>
      <vt:variant>
        <vt:lpwstr/>
      </vt:variant>
      <vt:variant>
        <vt:i4>8192122</vt:i4>
      </vt:variant>
      <vt:variant>
        <vt:i4>5136</vt:i4>
      </vt:variant>
      <vt:variant>
        <vt:i4>0</vt:i4>
      </vt:variant>
      <vt:variant>
        <vt:i4>5</vt:i4>
      </vt:variant>
      <vt:variant>
        <vt:lpwstr>http://districtplanint.ccc.govt.nz/common/user/contentlink.aspx?sid=124050</vt:lpwstr>
      </vt:variant>
      <vt:variant>
        <vt:lpwstr/>
      </vt:variant>
      <vt:variant>
        <vt:i4>7864441</vt:i4>
      </vt:variant>
      <vt:variant>
        <vt:i4>5133</vt:i4>
      </vt:variant>
      <vt:variant>
        <vt:i4>0</vt:i4>
      </vt:variant>
      <vt:variant>
        <vt:i4>5</vt:i4>
      </vt:variant>
      <vt:variant>
        <vt:lpwstr>http://districtplanint.ccc.govt.nz/common/user/contentlink.aspx?sid=123613</vt:lpwstr>
      </vt:variant>
      <vt:variant>
        <vt:lpwstr/>
      </vt:variant>
      <vt:variant>
        <vt:i4>8126585</vt:i4>
      </vt:variant>
      <vt:variant>
        <vt:i4>5130</vt:i4>
      </vt:variant>
      <vt:variant>
        <vt:i4>0</vt:i4>
      </vt:variant>
      <vt:variant>
        <vt:i4>5</vt:i4>
      </vt:variant>
      <vt:variant>
        <vt:lpwstr>http://districtplanint.ccc.govt.nz/common/user/contentlink.aspx?sid=124061</vt:lpwstr>
      </vt:variant>
      <vt:variant>
        <vt:lpwstr/>
      </vt:variant>
      <vt:variant>
        <vt:i4>8126585</vt:i4>
      </vt:variant>
      <vt:variant>
        <vt:i4>5127</vt:i4>
      </vt:variant>
      <vt:variant>
        <vt:i4>0</vt:i4>
      </vt:variant>
      <vt:variant>
        <vt:i4>5</vt:i4>
      </vt:variant>
      <vt:variant>
        <vt:lpwstr>http://districtplanint.ccc.govt.nz/common/user/contentlink.aspx?sid=124061</vt:lpwstr>
      </vt:variant>
      <vt:variant>
        <vt:lpwstr/>
      </vt:variant>
      <vt:variant>
        <vt:i4>7864443</vt:i4>
      </vt:variant>
      <vt:variant>
        <vt:i4>5124</vt:i4>
      </vt:variant>
      <vt:variant>
        <vt:i4>0</vt:i4>
      </vt:variant>
      <vt:variant>
        <vt:i4>5</vt:i4>
      </vt:variant>
      <vt:variant>
        <vt:lpwstr>http://districtplanint.ccc.govt.nz/common/user/contentlink.aspx?sid=123530</vt:lpwstr>
      </vt:variant>
      <vt:variant>
        <vt:lpwstr/>
      </vt:variant>
      <vt:variant>
        <vt:i4>8126588</vt:i4>
      </vt:variant>
      <vt:variant>
        <vt:i4>5121</vt:i4>
      </vt:variant>
      <vt:variant>
        <vt:i4>0</vt:i4>
      </vt:variant>
      <vt:variant>
        <vt:i4>5</vt:i4>
      </vt:variant>
      <vt:variant>
        <vt:lpwstr>http://districtplanint.ccc.govt.nz/common/user/contentlink.aspx?sid=123544</vt:lpwstr>
      </vt:variant>
      <vt:variant>
        <vt:lpwstr/>
      </vt:variant>
      <vt:variant>
        <vt:i4>7667834</vt:i4>
      </vt:variant>
      <vt:variant>
        <vt:i4>5118</vt:i4>
      </vt:variant>
      <vt:variant>
        <vt:i4>0</vt:i4>
      </vt:variant>
      <vt:variant>
        <vt:i4>5</vt:i4>
      </vt:variant>
      <vt:variant>
        <vt:lpwstr>http://districtplanint.ccc.govt.nz/common/user/contentlink.aspx?sid=124058</vt:lpwstr>
      </vt:variant>
      <vt:variant>
        <vt:lpwstr/>
      </vt:variant>
      <vt:variant>
        <vt:i4>7667834</vt:i4>
      </vt:variant>
      <vt:variant>
        <vt:i4>5115</vt:i4>
      </vt:variant>
      <vt:variant>
        <vt:i4>0</vt:i4>
      </vt:variant>
      <vt:variant>
        <vt:i4>5</vt:i4>
      </vt:variant>
      <vt:variant>
        <vt:lpwstr>http://districtplanint.ccc.govt.nz/common/user/contentlink.aspx?sid=124058</vt:lpwstr>
      </vt:variant>
      <vt:variant>
        <vt:lpwstr/>
      </vt:variant>
      <vt:variant>
        <vt:i4>7667834</vt:i4>
      </vt:variant>
      <vt:variant>
        <vt:i4>5112</vt:i4>
      </vt:variant>
      <vt:variant>
        <vt:i4>0</vt:i4>
      </vt:variant>
      <vt:variant>
        <vt:i4>5</vt:i4>
      </vt:variant>
      <vt:variant>
        <vt:lpwstr>http://districtplanint.ccc.govt.nz/common/user/contentlink.aspx?sid=124058</vt:lpwstr>
      </vt:variant>
      <vt:variant>
        <vt:lpwstr/>
      </vt:variant>
      <vt:variant>
        <vt:i4>8126588</vt:i4>
      </vt:variant>
      <vt:variant>
        <vt:i4>5109</vt:i4>
      </vt:variant>
      <vt:variant>
        <vt:i4>0</vt:i4>
      </vt:variant>
      <vt:variant>
        <vt:i4>5</vt:i4>
      </vt:variant>
      <vt:variant>
        <vt:lpwstr>http://districtplanint.ccc.govt.nz/common/user/contentlink.aspx?sid=123544</vt:lpwstr>
      </vt:variant>
      <vt:variant>
        <vt:lpwstr/>
      </vt:variant>
      <vt:variant>
        <vt:i4>5439493</vt:i4>
      </vt:variant>
      <vt:variant>
        <vt:i4>5106</vt:i4>
      </vt:variant>
      <vt:variant>
        <vt:i4>0</vt:i4>
      </vt:variant>
      <vt:variant>
        <vt:i4>5</vt:i4>
      </vt:variant>
      <vt:variant>
        <vt:lpwstr>http://www.legislation.govt.nz/act/public/1990/0028/latest/DLM204973.html</vt:lpwstr>
      </vt:variant>
      <vt:variant>
        <vt:lpwstr/>
      </vt:variant>
      <vt:variant>
        <vt:i4>8192125</vt:i4>
      </vt:variant>
      <vt:variant>
        <vt:i4>5103</vt:i4>
      </vt:variant>
      <vt:variant>
        <vt:i4>0</vt:i4>
      </vt:variant>
      <vt:variant>
        <vt:i4>5</vt:i4>
      </vt:variant>
      <vt:variant>
        <vt:lpwstr>http://districtplanint.ccc.govt.nz/common/user/contentlink.aspx?sid=123454</vt:lpwstr>
      </vt:variant>
      <vt:variant>
        <vt:lpwstr/>
      </vt:variant>
      <vt:variant>
        <vt:i4>5701634</vt:i4>
      </vt:variant>
      <vt:variant>
        <vt:i4>5100</vt:i4>
      </vt:variant>
      <vt:variant>
        <vt:i4>0</vt:i4>
      </vt:variant>
      <vt:variant>
        <vt:i4>5</vt:i4>
      </vt:variant>
      <vt:variant>
        <vt:lpwstr>http://www.legislation.govt.nz/act/public/2004/0072/latest/DLM306036.html</vt:lpwstr>
      </vt:variant>
      <vt:variant>
        <vt:lpwstr/>
      </vt:variant>
      <vt:variant>
        <vt:i4>3735667</vt:i4>
      </vt:variant>
      <vt:variant>
        <vt:i4>5097</vt:i4>
      </vt:variant>
      <vt:variant>
        <vt:i4>0</vt:i4>
      </vt:variant>
      <vt:variant>
        <vt:i4>5</vt:i4>
      </vt:variant>
      <vt:variant>
        <vt:lpwstr>http://districtplanint.ccc.govt.nz/Common/Output/Report.aspx?HID=87310</vt:lpwstr>
      </vt:variant>
      <vt:variant>
        <vt:lpwstr/>
      </vt:variant>
      <vt:variant>
        <vt:i4>7929976</vt:i4>
      </vt:variant>
      <vt:variant>
        <vt:i4>5094</vt:i4>
      </vt:variant>
      <vt:variant>
        <vt:i4>0</vt:i4>
      </vt:variant>
      <vt:variant>
        <vt:i4>5</vt:i4>
      </vt:variant>
      <vt:variant>
        <vt:lpwstr>http://districtplanint.ccc.govt.nz/common/user/contentlink.aspx?sid=124175</vt:lpwstr>
      </vt:variant>
      <vt:variant>
        <vt:lpwstr/>
      </vt:variant>
      <vt:variant>
        <vt:i4>3735667</vt:i4>
      </vt:variant>
      <vt:variant>
        <vt:i4>5091</vt:i4>
      </vt:variant>
      <vt:variant>
        <vt:i4>0</vt:i4>
      </vt:variant>
      <vt:variant>
        <vt:i4>5</vt:i4>
      </vt:variant>
      <vt:variant>
        <vt:lpwstr>http://districtplanint.ccc.govt.nz/Common/Output/Report.aspx?HID=85033</vt:lpwstr>
      </vt:variant>
      <vt:variant>
        <vt:lpwstr/>
      </vt:variant>
      <vt:variant>
        <vt:i4>7864443</vt:i4>
      </vt:variant>
      <vt:variant>
        <vt:i4>5088</vt:i4>
      </vt:variant>
      <vt:variant>
        <vt:i4>0</vt:i4>
      </vt:variant>
      <vt:variant>
        <vt:i4>5</vt:i4>
      </vt:variant>
      <vt:variant>
        <vt:lpwstr>http://districtplanint.ccc.govt.nz/common/user/contentlink.aspx?sid=123530</vt:lpwstr>
      </vt:variant>
      <vt:variant>
        <vt:lpwstr/>
      </vt:variant>
      <vt:variant>
        <vt:i4>7864443</vt:i4>
      </vt:variant>
      <vt:variant>
        <vt:i4>5085</vt:i4>
      </vt:variant>
      <vt:variant>
        <vt:i4>0</vt:i4>
      </vt:variant>
      <vt:variant>
        <vt:i4>5</vt:i4>
      </vt:variant>
      <vt:variant>
        <vt:lpwstr>http://districtplanint.ccc.govt.nz/common/user/contentlink.aspx?sid=123530</vt:lpwstr>
      </vt:variant>
      <vt:variant>
        <vt:lpwstr/>
      </vt:variant>
      <vt:variant>
        <vt:i4>8126590</vt:i4>
      </vt:variant>
      <vt:variant>
        <vt:i4>5082</vt:i4>
      </vt:variant>
      <vt:variant>
        <vt:i4>0</vt:i4>
      </vt:variant>
      <vt:variant>
        <vt:i4>5</vt:i4>
      </vt:variant>
      <vt:variant>
        <vt:lpwstr>http://districtplanint.ccc.govt.nz/common/user/contentlink.aspx?sid=123968</vt:lpwstr>
      </vt:variant>
      <vt:variant>
        <vt:lpwstr/>
      </vt:variant>
      <vt:variant>
        <vt:i4>8061048</vt:i4>
      </vt:variant>
      <vt:variant>
        <vt:i4>5079</vt:i4>
      </vt:variant>
      <vt:variant>
        <vt:i4>0</vt:i4>
      </vt:variant>
      <vt:variant>
        <vt:i4>5</vt:i4>
      </vt:variant>
      <vt:variant>
        <vt:lpwstr>http://districtplanint.ccc.govt.nz/common/user/contentlink.aspx?sid=123701</vt:lpwstr>
      </vt:variant>
      <vt:variant>
        <vt:lpwstr/>
      </vt:variant>
      <vt:variant>
        <vt:i4>8192122</vt:i4>
      </vt:variant>
      <vt:variant>
        <vt:i4>5076</vt:i4>
      </vt:variant>
      <vt:variant>
        <vt:i4>0</vt:i4>
      </vt:variant>
      <vt:variant>
        <vt:i4>5</vt:i4>
      </vt:variant>
      <vt:variant>
        <vt:lpwstr>http://districtplanint.ccc.govt.nz/common/user/contentlink.aspx?sid=124050</vt:lpwstr>
      </vt:variant>
      <vt:variant>
        <vt:lpwstr/>
      </vt:variant>
      <vt:variant>
        <vt:i4>7536753</vt:i4>
      </vt:variant>
      <vt:variant>
        <vt:i4>5073</vt:i4>
      </vt:variant>
      <vt:variant>
        <vt:i4>0</vt:i4>
      </vt:variant>
      <vt:variant>
        <vt:i4>5</vt:i4>
      </vt:variant>
      <vt:variant>
        <vt:lpwstr>http://districtplanint.ccc.govt.nz/common/user/contentlink.aspx?sid=123997</vt:lpwstr>
      </vt:variant>
      <vt:variant>
        <vt:lpwstr/>
      </vt:variant>
      <vt:variant>
        <vt:i4>8126588</vt:i4>
      </vt:variant>
      <vt:variant>
        <vt:i4>5070</vt:i4>
      </vt:variant>
      <vt:variant>
        <vt:i4>0</vt:i4>
      </vt:variant>
      <vt:variant>
        <vt:i4>5</vt:i4>
      </vt:variant>
      <vt:variant>
        <vt:lpwstr>http://districtplanint.ccc.govt.nz/common/user/contentlink.aspx?sid=123544</vt:lpwstr>
      </vt:variant>
      <vt:variant>
        <vt:lpwstr/>
      </vt:variant>
      <vt:variant>
        <vt:i4>8126590</vt:i4>
      </vt:variant>
      <vt:variant>
        <vt:i4>5067</vt:i4>
      </vt:variant>
      <vt:variant>
        <vt:i4>0</vt:i4>
      </vt:variant>
      <vt:variant>
        <vt:i4>5</vt:i4>
      </vt:variant>
      <vt:variant>
        <vt:lpwstr>http://districtplanint.ccc.govt.nz/common/user/contentlink.aspx?sid=124110</vt:lpwstr>
      </vt:variant>
      <vt:variant>
        <vt:lpwstr/>
      </vt:variant>
      <vt:variant>
        <vt:i4>8126590</vt:i4>
      </vt:variant>
      <vt:variant>
        <vt:i4>5064</vt:i4>
      </vt:variant>
      <vt:variant>
        <vt:i4>0</vt:i4>
      </vt:variant>
      <vt:variant>
        <vt:i4>5</vt:i4>
      </vt:variant>
      <vt:variant>
        <vt:lpwstr>http://districtplanint.ccc.govt.nz/common/user/contentlink.aspx?sid=124110</vt:lpwstr>
      </vt:variant>
      <vt:variant>
        <vt:lpwstr/>
      </vt:variant>
      <vt:variant>
        <vt:i4>8126588</vt:i4>
      </vt:variant>
      <vt:variant>
        <vt:i4>5061</vt:i4>
      </vt:variant>
      <vt:variant>
        <vt:i4>0</vt:i4>
      </vt:variant>
      <vt:variant>
        <vt:i4>5</vt:i4>
      </vt:variant>
      <vt:variant>
        <vt:lpwstr>http://districtplanint.ccc.govt.nz/common/user/contentlink.aspx?sid=123544</vt:lpwstr>
      </vt:variant>
      <vt:variant>
        <vt:lpwstr/>
      </vt:variant>
      <vt:variant>
        <vt:i4>8126588</vt:i4>
      </vt:variant>
      <vt:variant>
        <vt:i4>5058</vt:i4>
      </vt:variant>
      <vt:variant>
        <vt:i4>0</vt:i4>
      </vt:variant>
      <vt:variant>
        <vt:i4>5</vt:i4>
      </vt:variant>
      <vt:variant>
        <vt:lpwstr>http://districtplanint.ccc.govt.nz/common/user/contentlink.aspx?sid=123544</vt:lpwstr>
      </vt:variant>
      <vt:variant>
        <vt:lpwstr/>
      </vt:variant>
      <vt:variant>
        <vt:i4>7864443</vt:i4>
      </vt:variant>
      <vt:variant>
        <vt:i4>5055</vt:i4>
      </vt:variant>
      <vt:variant>
        <vt:i4>0</vt:i4>
      </vt:variant>
      <vt:variant>
        <vt:i4>5</vt:i4>
      </vt:variant>
      <vt:variant>
        <vt:lpwstr>http://districtplanint.ccc.govt.nz/common/user/contentlink.aspx?sid=123530</vt:lpwstr>
      </vt:variant>
      <vt:variant>
        <vt:lpwstr/>
      </vt:variant>
      <vt:variant>
        <vt:i4>3211381</vt:i4>
      </vt:variant>
      <vt:variant>
        <vt:i4>5052</vt:i4>
      </vt:variant>
      <vt:variant>
        <vt:i4>0</vt:i4>
      </vt:variant>
      <vt:variant>
        <vt:i4>5</vt:i4>
      </vt:variant>
      <vt:variant>
        <vt:lpwstr>http://districtplanint.ccc.govt.nz/Common/Output/Report.aspx?HID=84942</vt:lpwstr>
      </vt:variant>
      <vt:variant>
        <vt:lpwstr/>
      </vt:variant>
      <vt:variant>
        <vt:i4>8061054</vt:i4>
      </vt:variant>
      <vt:variant>
        <vt:i4>5049</vt:i4>
      </vt:variant>
      <vt:variant>
        <vt:i4>0</vt:i4>
      </vt:variant>
      <vt:variant>
        <vt:i4>5</vt:i4>
      </vt:variant>
      <vt:variant>
        <vt:lpwstr>http://districtplanint.ccc.govt.nz/common/user/contentlink.aspx?sid=124117</vt:lpwstr>
      </vt:variant>
      <vt:variant>
        <vt:lpwstr/>
      </vt:variant>
      <vt:variant>
        <vt:i4>7864443</vt:i4>
      </vt:variant>
      <vt:variant>
        <vt:i4>5046</vt:i4>
      </vt:variant>
      <vt:variant>
        <vt:i4>0</vt:i4>
      </vt:variant>
      <vt:variant>
        <vt:i4>5</vt:i4>
      </vt:variant>
      <vt:variant>
        <vt:lpwstr>http://districtplanint.ccc.govt.nz/common/user/contentlink.aspx?sid=123530</vt:lpwstr>
      </vt:variant>
      <vt:variant>
        <vt:lpwstr/>
      </vt:variant>
      <vt:variant>
        <vt:i4>8126588</vt:i4>
      </vt:variant>
      <vt:variant>
        <vt:i4>5043</vt:i4>
      </vt:variant>
      <vt:variant>
        <vt:i4>0</vt:i4>
      </vt:variant>
      <vt:variant>
        <vt:i4>5</vt:i4>
      </vt:variant>
      <vt:variant>
        <vt:lpwstr>http://districtplanint.ccc.govt.nz/common/user/contentlink.aspx?sid=123544</vt:lpwstr>
      </vt:variant>
      <vt:variant>
        <vt:lpwstr/>
      </vt:variant>
      <vt:variant>
        <vt:i4>3735674</vt:i4>
      </vt:variant>
      <vt:variant>
        <vt:i4>5040</vt:i4>
      </vt:variant>
      <vt:variant>
        <vt:i4>0</vt:i4>
      </vt:variant>
      <vt:variant>
        <vt:i4>5</vt:i4>
      </vt:variant>
      <vt:variant>
        <vt:lpwstr>http://districtplanint.ccc.govt.nz/Common/Output/Report.aspx?HID=86192</vt:lpwstr>
      </vt:variant>
      <vt:variant>
        <vt:lpwstr/>
      </vt:variant>
      <vt:variant>
        <vt:i4>7929982</vt:i4>
      </vt:variant>
      <vt:variant>
        <vt:i4>5037</vt:i4>
      </vt:variant>
      <vt:variant>
        <vt:i4>0</vt:i4>
      </vt:variant>
      <vt:variant>
        <vt:i4>5</vt:i4>
      </vt:variant>
      <vt:variant>
        <vt:lpwstr>http://districtplanint.ccc.govt.nz/common/user/contentlink.aspx?sid=123561</vt:lpwstr>
      </vt:variant>
      <vt:variant>
        <vt:lpwstr/>
      </vt:variant>
      <vt:variant>
        <vt:i4>7667834</vt:i4>
      </vt:variant>
      <vt:variant>
        <vt:i4>5034</vt:i4>
      </vt:variant>
      <vt:variant>
        <vt:i4>0</vt:i4>
      </vt:variant>
      <vt:variant>
        <vt:i4>5</vt:i4>
      </vt:variant>
      <vt:variant>
        <vt:lpwstr>http://districtplanint.ccc.govt.nz/common/user/contentlink.aspx?sid=124058</vt:lpwstr>
      </vt:variant>
      <vt:variant>
        <vt:lpwstr/>
      </vt:variant>
      <vt:variant>
        <vt:i4>7864443</vt:i4>
      </vt:variant>
      <vt:variant>
        <vt:i4>5031</vt:i4>
      </vt:variant>
      <vt:variant>
        <vt:i4>0</vt:i4>
      </vt:variant>
      <vt:variant>
        <vt:i4>5</vt:i4>
      </vt:variant>
      <vt:variant>
        <vt:lpwstr>http://districtplanint.ccc.govt.nz/common/user/contentlink.aspx?sid=124045</vt:lpwstr>
      </vt:variant>
      <vt:variant>
        <vt:lpwstr/>
      </vt:variant>
      <vt:variant>
        <vt:i4>7929978</vt:i4>
      </vt:variant>
      <vt:variant>
        <vt:i4>5028</vt:i4>
      </vt:variant>
      <vt:variant>
        <vt:i4>0</vt:i4>
      </vt:variant>
      <vt:variant>
        <vt:i4>5</vt:i4>
      </vt:variant>
      <vt:variant>
        <vt:lpwstr>http://districtplanint.ccc.govt.nz/common/user/contentlink.aspx?sid=124054</vt:lpwstr>
      </vt:variant>
      <vt:variant>
        <vt:lpwstr/>
      </vt:variant>
      <vt:variant>
        <vt:i4>7667834</vt:i4>
      </vt:variant>
      <vt:variant>
        <vt:i4>5025</vt:i4>
      </vt:variant>
      <vt:variant>
        <vt:i4>0</vt:i4>
      </vt:variant>
      <vt:variant>
        <vt:i4>5</vt:i4>
      </vt:variant>
      <vt:variant>
        <vt:lpwstr>http://districtplanint.ccc.govt.nz/common/user/contentlink.aspx?sid=124159</vt:lpwstr>
      </vt:variant>
      <vt:variant>
        <vt:lpwstr/>
      </vt:variant>
      <vt:variant>
        <vt:i4>7995516</vt:i4>
      </vt:variant>
      <vt:variant>
        <vt:i4>5022</vt:i4>
      </vt:variant>
      <vt:variant>
        <vt:i4>0</vt:i4>
      </vt:variant>
      <vt:variant>
        <vt:i4>5</vt:i4>
      </vt:variant>
      <vt:variant>
        <vt:lpwstr>http://districtplanint.ccc.govt.nz/common/user/contentlink.aspx?sid=123740</vt:lpwstr>
      </vt:variant>
      <vt:variant>
        <vt:lpwstr/>
      </vt:variant>
      <vt:variant>
        <vt:i4>8061051</vt:i4>
      </vt:variant>
      <vt:variant>
        <vt:i4>5019</vt:i4>
      </vt:variant>
      <vt:variant>
        <vt:i4>0</vt:i4>
      </vt:variant>
      <vt:variant>
        <vt:i4>5</vt:i4>
      </vt:variant>
      <vt:variant>
        <vt:lpwstr>http://districtplanint.ccc.govt.nz/common/user/contentlink.aspx?sid=124046</vt:lpwstr>
      </vt:variant>
      <vt:variant>
        <vt:lpwstr/>
      </vt:variant>
      <vt:variant>
        <vt:i4>8192121</vt:i4>
      </vt:variant>
      <vt:variant>
        <vt:i4>5016</vt:i4>
      </vt:variant>
      <vt:variant>
        <vt:i4>0</vt:i4>
      </vt:variant>
      <vt:variant>
        <vt:i4>5</vt:i4>
      </vt:variant>
      <vt:variant>
        <vt:lpwstr>http://districtplanint.ccc.govt.nz/common/user/contentlink.aspx?sid=124060</vt:lpwstr>
      </vt:variant>
      <vt:variant>
        <vt:lpwstr/>
      </vt:variant>
      <vt:variant>
        <vt:i4>7798910</vt:i4>
      </vt:variant>
      <vt:variant>
        <vt:i4>5013</vt:i4>
      </vt:variant>
      <vt:variant>
        <vt:i4>0</vt:i4>
      </vt:variant>
      <vt:variant>
        <vt:i4>5</vt:i4>
      </vt:variant>
      <vt:variant>
        <vt:lpwstr>http://districtplanint.ccc.govt.nz/common/user/contentlink.aspx?sid=123963</vt:lpwstr>
      </vt:variant>
      <vt:variant>
        <vt:lpwstr/>
      </vt:variant>
      <vt:variant>
        <vt:i4>8192121</vt:i4>
      </vt:variant>
      <vt:variant>
        <vt:i4>5010</vt:i4>
      </vt:variant>
      <vt:variant>
        <vt:i4>0</vt:i4>
      </vt:variant>
      <vt:variant>
        <vt:i4>5</vt:i4>
      </vt:variant>
      <vt:variant>
        <vt:lpwstr>http://districtplanint.ccc.govt.nz/common/user/contentlink.aspx?sid=123717</vt:lpwstr>
      </vt:variant>
      <vt:variant>
        <vt:lpwstr/>
      </vt:variant>
      <vt:variant>
        <vt:i4>3735674</vt:i4>
      </vt:variant>
      <vt:variant>
        <vt:i4>5007</vt:i4>
      </vt:variant>
      <vt:variant>
        <vt:i4>0</vt:i4>
      </vt:variant>
      <vt:variant>
        <vt:i4>5</vt:i4>
      </vt:variant>
      <vt:variant>
        <vt:lpwstr>http://districtplanint.ccc.govt.nz/Common/Output/Report.aspx?HID=86192</vt:lpwstr>
      </vt:variant>
      <vt:variant>
        <vt:lpwstr/>
      </vt:variant>
      <vt:variant>
        <vt:i4>8126588</vt:i4>
      </vt:variant>
      <vt:variant>
        <vt:i4>5004</vt:i4>
      </vt:variant>
      <vt:variant>
        <vt:i4>0</vt:i4>
      </vt:variant>
      <vt:variant>
        <vt:i4>5</vt:i4>
      </vt:variant>
      <vt:variant>
        <vt:lpwstr>http://districtplanint.ccc.govt.nz/common/user/contentlink.aspx?sid=123544</vt:lpwstr>
      </vt:variant>
      <vt:variant>
        <vt:lpwstr/>
      </vt:variant>
      <vt:variant>
        <vt:i4>3407990</vt:i4>
      </vt:variant>
      <vt:variant>
        <vt:i4>5001</vt:i4>
      </vt:variant>
      <vt:variant>
        <vt:i4>0</vt:i4>
      </vt:variant>
      <vt:variant>
        <vt:i4>5</vt:i4>
      </vt:variant>
      <vt:variant>
        <vt:lpwstr>http://districtplanint.ccc.govt.nz/Common/Output/Report.aspx?HID=87846</vt:lpwstr>
      </vt:variant>
      <vt:variant>
        <vt:lpwstr/>
      </vt:variant>
      <vt:variant>
        <vt:i4>7995508</vt:i4>
      </vt:variant>
      <vt:variant>
        <vt:i4>4998</vt:i4>
      </vt:variant>
      <vt:variant>
        <vt:i4>0</vt:i4>
      </vt:variant>
      <vt:variant>
        <vt:i4>5</vt:i4>
      </vt:variant>
      <vt:variant>
        <vt:lpwstr>http://districtplanint.ccc.govt.nz/common/user/contentlink.aspx?sid=309643</vt:lpwstr>
      </vt:variant>
      <vt:variant>
        <vt:lpwstr/>
      </vt:variant>
      <vt:variant>
        <vt:i4>7995508</vt:i4>
      </vt:variant>
      <vt:variant>
        <vt:i4>4995</vt:i4>
      </vt:variant>
      <vt:variant>
        <vt:i4>0</vt:i4>
      </vt:variant>
      <vt:variant>
        <vt:i4>5</vt:i4>
      </vt:variant>
      <vt:variant>
        <vt:lpwstr>http://districtplanint.ccc.govt.nz/common/user/contentlink.aspx?sid=309643</vt:lpwstr>
      </vt:variant>
      <vt:variant>
        <vt:lpwstr/>
      </vt:variant>
      <vt:variant>
        <vt:i4>7995508</vt:i4>
      </vt:variant>
      <vt:variant>
        <vt:i4>4992</vt:i4>
      </vt:variant>
      <vt:variant>
        <vt:i4>0</vt:i4>
      </vt:variant>
      <vt:variant>
        <vt:i4>5</vt:i4>
      </vt:variant>
      <vt:variant>
        <vt:lpwstr>http://districtplanint.ccc.govt.nz/common/user/contentlink.aspx?sid=309643</vt:lpwstr>
      </vt:variant>
      <vt:variant>
        <vt:lpwstr/>
      </vt:variant>
      <vt:variant>
        <vt:i4>7995508</vt:i4>
      </vt:variant>
      <vt:variant>
        <vt:i4>4989</vt:i4>
      </vt:variant>
      <vt:variant>
        <vt:i4>0</vt:i4>
      </vt:variant>
      <vt:variant>
        <vt:i4>5</vt:i4>
      </vt:variant>
      <vt:variant>
        <vt:lpwstr>http://districtplanint.ccc.govt.nz/common/user/contentlink.aspx?sid=309643</vt:lpwstr>
      </vt:variant>
      <vt:variant>
        <vt:lpwstr/>
      </vt:variant>
      <vt:variant>
        <vt:i4>7995508</vt:i4>
      </vt:variant>
      <vt:variant>
        <vt:i4>4986</vt:i4>
      </vt:variant>
      <vt:variant>
        <vt:i4>0</vt:i4>
      </vt:variant>
      <vt:variant>
        <vt:i4>5</vt:i4>
      </vt:variant>
      <vt:variant>
        <vt:lpwstr>http://districtplanint.ccc.govt.nz/common/user/contentlink.aspx?sid=309643</vt:lpwstr>
      </vt:variant>
      <vt:variant>
        <vt:lpwstr/>
      </vt:variant>
      <vt:variant>
        <vt:i4>7995508</vt:i4>
      </vt:variant>
      <vt:variant>
        <vt:i4>4983</vt:i4>
      </vt:variant>
      <vt:variant>
        <vt:i4>0</vt:i4>
      </vt:variant>
      <vt:variant>
        <vt:i4>5</vt:i4>
      </vt:variant>
      <vt:variant>
        <vt:lpwstr>http://districtplanint.ccc.govt.nz/common/user/contentlink.aspx?sid=309643</vt:lpwstr>
      </vt:variant>
      <vt:variant>
        <vt:lpwstr/>
      </vt:variant>
      <vt:variant>
        <vt:i4>7995508</vt:i4>
      </vt:variant>
      <vt:variant>
        <vt:i4>4980</vt:i4>
      </vt:variant>
      <vt:variant>
        <vt:i4>0</vt:i4>
      </vt:variant>
      <vt:variant>
        <vt:i4>5</vt:i4>
      </vt:variant>
      <vt:variant>
        <vt:lpwstr>http://districtplanint.ccc.govt.nz/common/user/contentlink.aspx?sid=309643</vt:lpwstr>
      </vt:variant>
      <vt:variant>
        <vt:lpwstr/>
      </vt:variant>
      <vt:variant>
        <vt:i4>7995508</vt:i4>
      </vt:variant>
      <vt:variant>
        <vt:i4>4977</vt:i4>
      </vt:variant>
      <vt:variant>
        <vt:i4>0</vt:i4>
      </vt:variant>
      <vt:variant>
        <vt:i4>5</vt:i4>
      </vt:variant>
      <vt:variant>
        <vt:lpwstr>http://districtplanint.ccc.govt.nz/common/user/contentlink.aspx?sid=309643</vt:lpwstr>
      </vt:variant>
      <vt:variant>
        <vt:lpwstr/>
      </vt:variant>
      <vt:variant>
        <vt:i4>8126588</vt:i4>
      </vt:variant>
      <vt:variant>
        <vt:i4>4974</vt:i4>
      </vt:variant>
      <vt:variant>
        <vt:i4>0</vt:i4>
      </vt:variant>
      <vt:variant>
        <vt:i4>5</vt:i4>
      </vt:variant>
      <vt:variant>
        <vt:lpwstr>http://districtplanint.ccc.govt.nz/common/user/contentlink.aspx?sid=123544</vt:lpwstr>
      </vt:variant>
      <vt:variant>
        <vt:lpwstr/>
      </vt:variant>
      <vt:variant>
        <vt:i4>8126590</vt:i4>
      </vt:variant>
      <vt:variant>
        <vt:i4>4971</vt:i4>
      </vt:variant>
      <vt:variant>
        <vt:i4>0</vt:i4>
      </vt:variant>
      <vt:variant>
        <vt:i4>5</vt:i4>
      </vt:variant>
      <vt:variant>
        <vt:lpwstr>http://districtplanint.ccc.govt.nz/common/user/contentlink.aspx?sid=124110</vt:lpwstr>
      </vt:variant>
      <vt:variant>
        <vt:lpwstr/>
      </vt:variant>
      <vt:variant>
        <vt:i4>7733371</vt:i4>
      </vt:variant>
      <vt:variant>
        <vt:i4>4968</vt:i4>
      </vt:variant>
      <vt:variant>
        <vt:i4>0</vt:i4>
      </vt:variant>
      <vt:variant>
        <vt:i4>5</vt:i4>
      </vt:variant>
      <vt:variant>
        <vt:lpwstr>http://districtplanint.ccc.govt.nz/common/user/contentlink.aspx?sid=123932</vt:lpwstr>
      </vt:variant>
      <vt:variant>
        <vt:lpwstr/>
      </vt:variant>
      <vt:variant>
        <vt:i4>8061049</vt:i4>
      </vt:variant>
      <vt:variant>
        <vt:i4>4965</vt:i4>
      </vt:variant>
      <vt:variant>
        <vt:i4>0</vt:i4>
      </vt:variant>
      <vt:variant>
        <vt:i4>5</vt:i4>
      </vt:variant>
      <vt:variant>
        <vt:lpwstr>http://districtplanint.ccc.govt.nz/common/user/contentlink.aspx?sid=123711</vt:lpwstr>
      </vt:variant>
      <vt:variant>
        <vt:lpwstr/>
      </vt:variant>
      <vt:variant>
        <vt:i4>8061049</vt:i4>
      </vt:variant>
      <vt:variant>
        <vt:i4>4962</vt:i4>
      </vt:variant>
      <vt:variant>
        <vt:i4>0</vt:i4>
      </vt:variant>
      <vt:variant>
        <vt:i4>5</vt:i4>
      </vt:variant>
      <vt:variant>
        <vt:lpwstr>http://districtplanint.ccc.govt.nz/common/user/contentlink.aspx?sid=124167</vt:lpwstr>
      </vt:variant>
      <vt:variant>
        <vt:lpwstr/>
      </vt:variant>
      <vt:variant>
        <vt:i4>7864441</vt:i4>
      </vt:variant>
      <vt:variant>
        <vt:i4>4959</vt:i4>
      </vt:variant>
      <vt:variant>
        <vt:i4>0</vt:i4>
      </vt:variant>
      <vt:variant>
        <vt:i4>5</vt:i4>
      </vt:variant>
      <vt:variant>
        <vt:lpwstr>http://districtplanint.ccc.govt.nz/common/user/contentlink.aspx?sid=123712</vt:lpwstr>
      </vt:variant>
      <vt:variant>
        <vt:lpwstr/>
      </vt:variant>
      <vt:variant>
        <vt:i4>7929976</vt:i4>
      </vt:variant>
      <vt:variant>
        <vt:i4>4956</vt:i4>
      </vt:variant>
      <vt:variant>
        <vt:i4>0</vt:i4>
      </vt:variant>
      <vt:variant>
        <vt:i4>5</vt:i4>
      </vt:variant>
      <vt:variant>
        <vt:lpwstr>http://districtplanint.ccc.govt.nz/common/user/contentlink.aspx?sid=124175</vt:lpwstr>
      </vt:variant>
      <vt:variant>
        <vt:lpwstr/>
      </vt:variant>
      <vt:variant>
        <vt:i4>5636108</vt:i4>
      </vt:variant>
      <vt:variant>
        <vt:i4>4953</vt:i4>
      </vt:variant>
      <vt:variant>
        <vt:i4>0</vt:i4>
      </vt:variant>
      <vt:variant>
        <vt:i4>5</vt:i4>
      </vt:variant>
      <vt:variant>
        <vt:lpwstr>http://www.legislation.govt.nz/act/public/1996/0030/latest/DLM381222.html</vt:lpwstr>
      </vt:variant>
      <vt:variant>
        <vt:lpwstr/>
      </vt:variant>
      <vt:variant>
        <vt:i4>8192125</vt:i4>
      </vt:variant>
      <vt:variant>
        <vt:i4>4950</vt:i4>
      </vt:variant>
      <vt:variant>
        <vt:i4>0</vt:i4>
      </vt:variant>
      <vt:variant>
        <vt:i4>5</vt:i4>
      </vt:variant>
      <vt:variant>
        <vt:lpwstr>http://districtplanint.ccc.govt.nz/common/user/contentlink.aspx?sid=123454</vt:lpwstr>
      </vt:variant>
      <vt:variant>
        <vt:lpwstr/>
      </vt:variant>
      <vt:variant>
        <vt:i4>5767169</vt:i4>
      </vt:variant>
      <vt:variant>
        <vt:i4>4947</vt:i4>
      </vt:variant>
      <vt:variant>
        <vt:i4>0</vt:i4>
      </vt:variant>
      <vt:variant>
        <vt:i4>5</vt:i4>
      </vt:variant>
      <vt:variant>
        <vt:lpwstr>http://www.legislation.govt.nz/act/public/1991/0069/latest/DLM230265.html</vt:lpwstr>
      </vt:variant>
      <vt:variant>
        <vt:lpwstr/>
      </vt:variant>
      <vt:variant>
        <vt:i4>8192125</vt:i4>
      </vt:variant>
      <vt:variant>
        <vt:i4>4944</vt:i4>
      </vt:variant>
      <vt:variant>
        <vt:i4>0</vt:i4>
      </vt:variant>
      <vt:variant>
        <vt:i4>5</vt:i4>
      </vt:variant>
      <vt:variant>
        <vt:lpwstr>http://districtplanint.ccc.govt.nz/common/user/contentlink.aspx?sid=123454</vt:lpwstr>
      </vt:variant>
      <vt:variant>
        <vt:lpwstr/>
      </vt:variant>
      <vt:variant>
        <vt:i4>8192121</vt:i4>
      </vt:variant>
      <vt:variant>
        <vt:i4>4941</vt:i4>
      </vt:variant>
      <vt:variant>
        <vt:i4>0</vt:i4>
      </vt:variant>
      <vt:variant>
        <vt:i4>5</vt:i4>
      </vt:variant>
      <vt:variant>
        <vt:lpwstr>http://districtplanint.ccc.govt.nz/common/user/contentlink.aspx?sid=124161</vt:lpwstr>
      </vt:variant>
      <vt:variant>
        <vt:lpwstr/>
      </vt:variant>
      <vt:variant>
        <vt:i4>7864447</vt:i4>
      </vt:variant>
      <vt:variant>
        <vt:i4>4938</vt:i4>
      </vt:variant>
      <vt:variant>
        <vt:i4>0</vt:i4>
      </vt:variant>
      <vt:variant>
        <vt:i4>5</vt:i4>
      </vt:variant>
      <vt:variant>
        <vt:lpwstr>http://districtplanint.ccc.govt.nz/common/user/contentlink.aspx?sid=123673</vt:lpwstr>
      </vt:variant>
      <vt:variant>
        <vt:lpwstr/>
      </vt:variant>
      <vt:variant>
        <vt:i4>8192123</vt:i4>
      </vt:variant>
      <vt:variant>
        <vt:i4>4935</vt:i4>
      </vt:variant>
      <vt:variant>
        <vt:i4>0</vt:i4>
      </vt:variant>
      <vt:variant>
        <vt:i4>5</vt:i4>
      </vt:variant>
      <vt:variant>
        <vt:lpwstr>http://districtplanint.ccc.govt.nz/common/user/contentlink.aspx?sid=123535</vt:lpwstr>
      </vt:variant>
      <vt:variant>
        <vt:lpwstr/>
      </vt:variant>
      <vt:variant>
        <vt:i4>7864443</vt:i4>
      </vt:variant>
      <vt:variant>
        <vt:i4>4932</vt:i4>
      </vt:variant>
      <vt:variant>
        <vt:i4>0</vt:i4>
      </vt:variant>
      <vt:variant>
        <vt:i4>5</vt:i4>
      </vt:variant>
      <vt:variant>
        <vt:lpwstr>http://districtplanint.ccc.govt.nz/common/user/contentlink.aspx?sid=123530</vt:lpwstr>
      </vt:variant>
      <vt:variant>
        <vt:lpwstr/>
      </vt:variant>
      <vt:variant>
        <vt:i4>3211380</vt:i4>
      </vt:variant>
      <vt:variant>
        <vt:i4>4929</vt:i4>
      </vt:variant>
      <vt:variant>
        <vt:i4>0</vt:i4>
      </vt:variant>
      <vt:variant>
        <vt:i4>5</vt:i4>
      </vt:variant>
      <vt:variant>
        <vt:lpwstr>http://districtplanint.ccc.govt.nz/Common/Output/Report.aspx?HID=85249</vt:lpwstr>
      </vt:variant>
      <vt:variant>
        <vt:lpwstr/>
      </vt:variant>
      <vt:variant>
        <vt:i4>7471228</vt:i4>
      </vt:variant>
      <vt:variant>
        <vt:i4>4926</vt:i4>
      </vt:variant>
      <vt:variant>
        <vt:i4>0</vt:i4>
      </vt:variant>
      <vt:variant>
        <vt:i4>5</vt:i4>
      </vt:variant>
      <vt:variant>
        <vt:lpwstr>http://districtplanint.ccc.govt.nz/common/user/contentlink.aspx?sid=123847</vt:lpwstr>
      </vt:variant>
      <vt:variant>
        <vt:lpwstr/>
      </vt:variant>
      <vt:variant>
        <vt:i4>7733361</vt:i4>
      </vt:variant>
      <vt:variant>
        <vt:i4>4923</vt:i4>
      </vt:variant>
      <vt:variant>
        <vt:i4>0</vt:i4>
      </vt:variant>
      <vt:variant>
        <vt:i4>5</vt:i4>
      </vt:variant>
      <vt:variant>
        <vt:lpwstr>http://districtplanint.ccc.govt.nz/common/user/contentlink.aspx?sid=123992</vt:lpwstr>
      </vt:variant>
      <vt:variant>
        <vt:lpwstr/>
      </vt:variant>
      <vt:variant>
        <vt:i4>3211380</vt:i4>
      </vt:variant>
      <vt:variant>
        <vt:i4>4920</vt:i4>
      </vt:variant>
      <vt:variant>
        <vt:i4>0</vt:i4>
      </vt:variant>
      <vt:variant>
        <vt:i4>5</vt:i4>
      </vt:variant>
      <vt:variant>
        <vt:lpwstr>http://districtplanint.ccc.govt.nz/Common/Output/Report.aspx?HID=85249</vt:lpwstr>
      </vt:variant>
      <vt:variant>
        <vt:lpwstr/>
      </vt:variant>
      <vt:variant>
        <vt:i4>7929977</vt:i4>
      </vt:variant>
      <vt:variant>
        <vt:i4>4917</vt:i4>
      </vt:variant>
      <vt:variant>
        <vt:i4>0</vt:i4>
      </vt:variant>
      <vt:variant>
        <vt:i4>5</vt:i4>
      </vt:variant>
      <vt:variant>
        <vt:lpwstr>http://districtplanint.ccc.govt.nz/common/user/contentlink.aspx?sid=124064</vt:lpwstr>
      </vt:variant>
      <vt:variant>
        <vt:lpwstr/>
      </vt:variant>
      <vt:variant>
        <vt:i4>7471224</vt:i4>
      </vt:variant>
      <vt:variant>
        <vt:i4>4914</vt:i4>
      </vt:variant>
      <vt:variant>
        <vt:i4>0</vt:i4>
      </vt:variant>
      <vt:variant>
        <vt:i4>5</vt:i4>
      </vt:variant>
      <vt:variant>
        <vt:lpwstr>http://districtplanint.ccc.govt.nz/common/user/contentlink.aspx?sid=123906</vt:lpwstr>
      </vt:variant>
      <vt:variant>
        <vt:lpwstr/>
      </vt:variant>
      <vt:variant>
        <vt:i4>7602302</vt:i4>
      </vt:variant>
      <vt:variant>
        <vt:i4>4911</vt:i4>
      </vt:variant>
      <vt:variant>
        <vt:i4>0</vt:i4>
      </vt:variant>
      <vt:variant>
        <vt:i4>5</vt:i4>
      </vt:variant>
      <vt:variant>
        <vt:lpwstr>http://districtplanint.ccc.govt.nz/common/user/contentlink.aspx?sid=124118</vt:lpwstr>
      </vt:variant>
      <vt:variant>
        <vt:lpwstr/>
      </vt:variant>
      <vt:variant>
        <vt:i4>8126584</vt:i4>
      </vt:variant>
      <vt:variant>
        <vt:i4>4908</vt:i4>
      </vt:variant>
      <vt:variant>
        <vt:i4>0</vt:i4>
      </vt:variant>
      <vt:variant>
        <vt:i4>5</vt:i4>
      </vt:variant>
      <vt:variant>
        <vt:lpwstr>http://districtplanint.ccc.govt.nz/common/user/contentlink.aspx?sid=123908</vt:lpwstr>
      </vt:variant>
      <vt:variant>
        <vt:lpwstr/>
      </vt:variant>
      <vt:variant>
        <vt:i4>7864441</vt:i4>
      </vt:variant>
      <vt:variant>
        <vt:i4>4905</vt:i4>
      </vt:variant>
      <vt:variant>
        <vt:i4>0</vt:i4>
      </vt:variant>
      <vt:variant>
        <vt:i4>5</vt:i4>
      </vt:variant>
      <vt:variant>
        <vt:lpwstr>http://districtplanint.ccc.govt.nz/common/user/contentlink.aspx?sid=123712</vt:lpwstr>
      </vt:variant>
      <vt:variant>
        <vt:lpwstr/>
      </vt:variant>
      <vt:variant>
        <vt:i4>7864441</vt:i4>
      </vt:variant>
      <vt:variant>
        <vt:i4>4902</vt:i4>
      </vt:variant>
      <vt:variant>
        <vt:i4>0</vt:i4>
      </vt:variant>
      <vt:variant>
        <vt:i4>5</vt:i4>
      </vt:variant>
      <vt:variant>
        <vt:lpwstr>http://districtplanint.ccc.govt.nz/common/user/contentlink.aspx?sid=123712</vt:lpwstr>
      </vt:variant>
      <vt:variant>
        <vt:lpwstr/>
      </vt:variant>
      <vt:variant>
        <vt:i4>7929969</vt:i4>
      </vt:variant>
      <vt:variant>
        <vt:i4>4899</vt:i4>
      </vt:variant>
      <vt:variant>
        <vt:i4>0</vt:i4>
      </vt:variant>
      <vt:variant>
        <vt:i4>5</vt:i4>
      </vt:variant>
      <vt:variant>
        <vt:lpwstr>http://districtplanint.ccc.govt.nz/common/user/contentlink.aspx?sid=123397</vt:lpwstr>
      </vt:variant>
      <vt:variant>
        <vt:lpwstr/>
      </vt:variant>
      <vt:variant>
        <vt:i4>7864441</vt:i4>
      </vt:variant>
      <vt:variant>
        <vt:i4>4896</vt:i4>
      </vt:variant>
      <vt:variant>
        <vt:i4>0</vt:i4>
      </vt:variant>
      <vt:variant>
        <vt:i4>5</vt:i4>
      </vt:variant>
      <vt:variant>
        <vt:lpwstr>http://districtplanint.ccc.govt.nz/common/user/contentlink.aspx?sid=123712</vt:lpwstr>
      </vt:variant>
      <vt:variant>
        <vt:lpwstr/>
      </vt:variant>
      <vt:variant>
        <vt:i4>7864441</vt:i4>
      </vt:variant>
      <vt:variant>
        <vt:i4>4893</vt:i4>
      </vt:variant>
      <vt:variant>
        <vt:i4>0</vt:i4>
      </vt:variant>
      <vt:variant>
        <vt:i4>5</vt:i4>
      </vt:variant>
      <vt:variant>
        <vt:lpwstr>http://districtplanint.ccc.govt.nz/common/user/contentlink.aspx?sid=123712</vt:lpwstr>
      </vt:variant>
      <vt:variant>
        <vt:lpwstr/>
      </vt:variant>
      <vt:variant>
        <vt:i4>7929969</vt:i4>
      </vt:variant>
      <vt:variant>
        <vt:i4>4890</vt:i4>
      </vt:variant>
      <vt:variant>
        <vt:i4>0</vt:i4>
      </vt:variant>
      <vt:variant>
        <vt:i4>5</vt:i4>
      </vt:variant>
      <vt:variant>
        <vt:lpwstr>http://districtplanint.ccc.govt.nz/common/user/contentlink.aspx?sid=123397</vt:lpwstr>
      </vt:variant>
      <vt:variant>
        <vt:lpwstr/>
      </vt:variant>
      <vt:variant>
        <vt:i4>7929969</vt:i4>
      </vt:variant>
      <vt:variant>
        <vt:i4>4887</vt:i4>
      </vt:variant>
      <vt:variant>
        <vt:i4>0</vt:i4>
      </vt:variant>
      <vt:variant>
        <vt:i4>5</vt:i4>
      </vt:variant>
      <vt:variant>
        <vt:lpwstr>http://districtplanint.ccc.govt.nz/common/user/contentlink.aspx?sid=123397</vt:lpwstr>
      </vt:variant>
      <vt:variant>
        <vt:lpwstr/>
      </vt:variant>
      <vt:variant>
        <vt:i4>7733371</vt:i4>
      </vt:variant>
      <vt:variant>
        <vt:i4>4884</vt:i4>
      </vt:variant>
      <vt:variant>
        <vt:i4>0</vt:i4>
      </vt:variant>
      <vt:variant>
        <vt:i4>5</vt:i4>
      </vt:variant>
      <vt:variant>
        <vt:lpwstr>http://districtplanint.ccc.govt.nz/common/user/contentlink.aspx?sid=123932</vt:lpwstr>
      </vt:variant>
      <vt:variant>
        <vt:lpwstr/>
      </vt:variant>
      <vt:variant>
        <vt:i4>7995515</vt:i4>
      </vt:variant>
      <vt:variant>
        <vt:i4>4881</vt:i4>
      </vt:variant>
      <vt:variant>
        <vt:i4>0</vt:i4>
      </vt:variant>
      <vt:variant>
        <vt:i4>5</vt:i4>
      </vt:variant>
      <vt:variant>
        <vt:lpwstr>http://districtplanint.ccc.govt.nz/common/user/contentlink.aspx?sid=124047</vt:lpwstr>
      </vt:variant>
      <vt:variant>
        <vt:lpwstr/>
      </vt:variant>
      <vt:variant>
        <vt:i4>8192120</vt:i4>
      </vt:variant>
      <vt:variant>
        <vt:i4>4878</vt:i4>
      </vt:variant>
      <vt:variant>
        <vt:i4>0</vt:i4>
      </vt:variant>
      <vt:variant>
        <vt:i4>5</vt:i4>
      </vt:variant>
      <vt:variant>
        <vt:lpwstr>http://districtplanint.ccc.govt.nz/common/user/contentlink.aspx?sid=124171</vt:lpwstr>
      </vt:variant>
      <vt:variant>
        <vt:lpwstr/>
      </vt:variant>
      <vt:variant>
        <vt:i4>7667838</vt:i4>
      </vt:variant>
      <vt:variant>
        <vt:i4>4875</vt:i4>
      </vt:variant>
      <vt:variant>
        <vt:i4>0</vt:i4>
      </vt:variant>
      <vt:variant>
        <vt:i4>5</vt:i4>
      </vt:variant>
      <vt:variant>
        <vt:lpwstr>http://districtplanint.ccc.govt.nz/common/user/contentlink.aspx?sid=124119</vt:lpwstr>
      </vt:variant>
      <vt:variant>
        <vt:lpwstr/>
      </vt:variant>
      <vt:variant>
        <vt:i4>7667834</vt:i4>
      </vt:variant>
      <vt:variant>
        <vt:i4>4872</vt:i4>
      </vt:variant>
      <vt:variant>
        <vt:i4>0</vt:i4>
      </vt:variant>
      <vt:variant>
        <vt:i4>5</vt:i4>
      </vt:variant>
      <vt:variant>
        <vt:lpwstr>http://districtplanint.ccc.govt.nz/common/user/contentlink.aspx?sid=124058</vt:lpwstr>
      </vt:variant>
      <vt:variant>
        <vt:lpwstr/>
      </vt:variant>
      <vt:variant>
        <vt:i4>7667834</vt:i4>
      </vt:variant>
      <vt:variant>
        <vt:i4>4869</vt:i4>
      </vt:variant>
      <vt:variant>
        <vt:i4>0</vt:i4>
      </vt:variant>
      <vt:variant>
        <vt:i4>5</vt:i4>
      </vt:variant>
      <vt:variant>
        <vt:lpwstr>http://districtplanint.ccc.govt.nz/common/user/contentlink.aspx?sid=124058</vt:lpwstr>
      </vt:variant>
      <vt:variant>
        <vt:lpwstr/>
      </vt:variant>
      <vt:variant>
        <vt:i4>7733374</vt:i4>
      </vt:variant>
      <vt:variant>
        <vt:i4>4866</vt:i4>
      </vt:variant>
      <vt:variant>
        <vt:i4>0</vt:i4>
      </vt:variant>
      <vt:variant>
        <vt:i4>5</vt:i4>
      </vt:variant>
      <vt:variant>
        <vt:lpwstr>http://districtplanint.ccc.govt.nz/common/user/contentlink.aspx?sid=124219</vt:lpwstr>
      </vt:variant>
      <vt:variant>
        <vt:lpwstr/>
      </vt:variant>
      <vt:variant>
        <vt:i4>7733374</vt:i4>
      </vt:variant>
      <vt:variant>
        <vt:i4>4863</vt:i4>
      </vt:variant>
      <vt:variant>
        <vt:i4>0</vt:i4>
      </vt:variant>
      <vt:variant>
        <vt:i4>5</vt:i4>
      </vt:variant>
      <vt:variant>
        <vt:lpwstr>http://districtplanint.ccc.govt.nz/common/user/contentlink.aspx?sid=124219</vt:lpwstr>
      </vt:variant>
      <vt:variant>
        <vt:lpwstr/>
      </vt:variant>
      <vt:variant>
        <vt:i4>7733374</vt:i4>
      </vt:variant>
      <vt:variant>
        <vt:i4>4860</vt:i4>
      </vt:variant>
      <vt:variant>
        <vt:i4>0</vt:i4>
      </vt:variant>
      <vt:variant>
        <vt:i4>5</vt:i4>
      </vt:variant>
      <vt:variant>
        <vt:lpwstr>http://districtplanint.ccc.govt.nz/common/user/contentlink.aspx?sid=124219</vt:lpwstr>
      </vt:variant>
      <vt:variant>
        <vt:lpwstr/>
      </vt:variant>
      <vt:variant>
        <vt:i4>7733374</vt:i4>
      </vt:variant>
      <vt:variant>
        <vt:i4>4857</vt:i4>
      </vt:variant>
      <vt:variant>
        <vt:i4>0</vt:i4>
      </vt:variant>
      <vt:variant>
        <vt:i4>5</vt:i4>
      </vt:variant>
      <vt:variant>
        <vt:lpwstr>http://districtplanint.ccc.govt.nz/common/user/contentlink.aspx?sid=124219</vt:lpwstr>
      </vt:variant>
      <vt:variant>
        <vt:lpwstr/>
      </vt:variant>
      <vt:variant>
        <vt:i4>7733374</vt:i4>
      </vt:variant>
      <vt:variant>
        <vt:i4>4854</vt:i4>
      </vt:variant>
      <vt:variant>
        <vt:i4>0</vt:i4>
      </vt:variant>
      <vt:variant>
        <vt:i4>5</vt:i4>
      </vt:variant>
      <vt:variant>
        <vt:lpwstr>http://districtplanint.ccc.govt.nz/common/user/contentlink.aspx?sid=124219</vt:lpwstr>
      </vt:variant>
      <vt:variant>
        <vt:lpwstr/>
      </vt:variant>
      <vt:variant>
        <vt:i4>7733374</vt:i4>
      </vt:variant>
      <vt:variant>
        <vt:i4>4851</vt:i4>
      </vt:variant>
      <vt:variant>
        <vt:i4>0</vt:i4>
      </vt:variant>
      <vt:variant>
        <vt:i4>5</vt:i4>
      </vt:variant>
      <vt:variant>
        <vt:lpwstr>http://districtplanint.ccc.govt.nz/common/user/contentlink.aspx?sid=124219</vt:lpwstr>
      </vt:variant>
      <vt:variant>
        <vt:lpwstr/>
      </vt:variant>
      <vt:variant>
        <vt:i4>4128881</vt:i4>
      </vt:variant>
      <vt:variant>
        <vt:i4>4848</vt:i4>
      </vt:variant>
      <vt:variant>
        <vt:i4>0</vt:i4>
      </vt:variant>
      <vt:variant>
        <vt:i4>5</vt:i4>
      </vt:variant>
      <vt:variant>
        <vt:lpwstr>http://districtplanint.ccc.govt.nz/Common/Output/Report.aspx?HID=229665</vt:lpwstr>
      </vt:variant>
      <vt:variant>
        <vt:lpwstr/>
      </vt:variant>
      <vt:variant>
        <vt:i4>8126588</vt:i4>
      </vt:variant>
      <vt:variant>
        <vt:i4>4845</vt:i4>
      </vt:variant>
      <vt:variant>
        <vt:i4>0</vt:i4>
      </vt:variant>
      <vt:variant>
        <vt:i4>5</vt:i4>
      </vt:variant>
      <vt:variant>
        <vt:lpwstr>http://districtplanint.ccc.govt.nz/common/user/contentlink.aspx?sid=123544</vt:lpwstr>
      </vt:variant>
      <vt:variant>
        <vt:lpwstr/>
      </vt:variant>
      <vt:variant>
        <vt:i4>7864443</vt:i4>
      </vt:variant>
      <vt:variant>
        <vt:i4>4842</vt:i4>
      </vt:variant>
      <vt:variant>
        <vt:i4>0</vt:i4>
      </vt:variant>
      <vt:variant>
        <vt:i4>5</vt:i4>
      </vt:variant>
      <vt:variant>
        <vt:lpwstr>http://districtplanint.ccc.govt.nz/common/user/contentlink.aspx?sid=123530</vt:lpwstr>
      </vt:variant>
      <vt:variant>
        <vt:lpwstr/>
      </vt:variant>
      <vt:variant>
        <vt:i4>7864443</vt:i4>
      </vt:variant>
      <vt:variant>
        <vt:i4>4839</vt:i4>
      </vt:variant>
      <vt:variant>
        <vt:i4>0</vt:i4>
      </vt:variant>
      <vt:variant>
        <vt:i4>5</vt:i4>
      </vt:variant>
      <vt:variant>
        <vt:lpwstr>http://districtplanint.ccc.govt.nz/common/user/contentlink.aspx?sid=123530</vt:lpwstr>
      </vt:variant>
      <vt:variant>
        <vt:lpwstr/>
      </vt:variant>
      <vt:variant>
        <vt:i4>8126588</vt:i4>
      </vt:variant>
      <vt:variant>
        <vt:i4>4836</vt:i4>
      </vt:variant>
      <vt:variant>
        <vt:i4>0</vt:i4>
      </vt:variant>
      <vt:variant>
        <vt:i4>5</vt:i4>
      </vt:variant>
      <vt:variant>
        <vt:lpwstr>http://districtplanint.ccc.govt.nz/common/user/contentlink.aspx?sid=123544</vt:lpwstr>
      </vt:variant>
      <vt:variant>
        <vt:lpwstr/>
      </vt:variant>
      <vt:variant>
        <vt:i4>8126590</vt:i4>
      </vt:variant>
      <vt:variant>
        <vt:i4>4833</vt:i4>
      </vt:variant>
      <vt:variant>
        <vt:i4>0</vt:i4>
      </vt:variant>
      <vt:variant>
        <vt:i4>5</vt:i4>
      </vt:variant>
      <vt:variant>
        <vt:lpwstr>http://districtplanint.ccc.govt.nz/common/user/contentlink.aspx?sid=124110</vt:lpwstr>
      </vt:variant>
      <vt:variant>
        <vt:lpwstr/>
      </vt:variant>
      <vt:variant>
        <vt:i4>8126588</vt:i4>
      </vt:variant>
      <vt:variant>
        <vt:i4>4830</vt:i4>
      </vt:variant>
      <vt:variant>
        <vt:i4>0</vt:i4>
      </vt:variant>
      <vt:variant>
        <vt:i4>5</vt:i4>
      </vt:variant>
      <vt:variant>
        <vt:lpwstr>http://districtplanint.ccc.govt.nz/common/user/contentlink.aspx?sid=123544</vt:lpwstr>
      </vt:variant>
      <vt:variant>
        <vt:lpwstr/>
      </vt:variant>
      <vt:variant>
        <vt:i4>3145845</vt:i4>
      </vt:variant>
      <vt:variant>
        <vt:i4>4827</vt:i4>
      </vt:variant>
      <vt:variant>
        <vt:i4>0</vt:i4>
      </vt:variant>
      <vt:variant>
        <vt:i4>5</vt:i4>
      </vt:variant>
      <vt:variant>
        <vt:lpwstr>http://districtplanint.ccc.govt.nz/Common/Output/Report.aspx?HID=84943</vt:lpwstr>
      </vt:variant>
      <vt:variant>
        <vt:lpwstr/>
      </vt:variant>
      <vt:variant>
        <vt:i4>8126590</vt:i4>
      </vt:variant>
      <vt:variant>
        <vt:i4>4824</vt:i4>
      </vt:variant>
      <vt:variant>
        <vt:i4>0</vt:i4>
      </vt:variant>
      <vt:variant>
        <vt:i4>5</vt:i4>
      </vt:variant>
      <vt:variant>
        <vt:lpwstr>http://districtplanint.ccc.govt.nz/common/user/contentlink.aspx?sid=124110</vt:lpwstr>
      </vt:variant>
      <vt:variant>
        <vt:lpwstr/>
      </vt:variant>
      <vt:variant>
        <vt:i4>7864445</vt:i4>
      </vt:variant>
      <vt:variant>
        <vt:i4>4821</vt:i4>
      </vt:variant>
      <vt:variant>
        <vt:i4>0</vt:i4>
      </vt:variant>
      <vt:variant>
        <vt:i4>5</vt:i4>
      </vt:variant>
      <vt:variant>
        <vt:lpwstr>http://districtplanint.ccc.govt.nz/common/user/contentlink.aspx?sid=123653</vt:lpwstr>
      </vt:variant>
      <vt:variant>
        <vt:lpwstr/>
      </vt:variant>
      <vt:variant>
        <vt:i4>5505027</vt:i4>
      </vt:variant>
      <vt:variant>
        <vt:i4>4818</vt:i4>
      </vt:variant>
      <vt:variant>
        <vt:i4>0</vt:i4>
      </vt:variant>
      <vt:variant>
        <vt:i4>5</vt:i4>
      </vt:variant>
      <vt:variant>
        <vt:lpwstr>http://www.legislation.govt.nz/act/public/1992/0076/latest/DLM269428.html</vt:lpwstr>
      </vt:variant>
      <vt:variant>
        <vt:lpwstr/>
      </vt:variant>
      <vt:variant>
        <vt:i4>8192112</vt:i4>
      </vt:variant>
      <vt:variant>
        <vt:i4>4815</vt:i4>
      </vt:variant>
      <vt:variant>
        <vt:i4>0</vt:i4>
      </vt:variant>
      <vt:variant>
        <vt:i4>5</vt:i4>
      </vt:variant>
      <vt:variant>
        <vt:lpwstr>http://districtplanint.ccc.govt.nz/common/user/contentlink.aspx?sid=123585</vt:lpwstr>
      </vt:variant>
      <vt:variant>
        <vt:lpwstr/>
      </vt:variant>
      <vt:variant>
        <vt:i4>7667834</vt:i4>
      </vt:variant>
      <vt:variant>
        <vt:i4>4812</vt:i4>
      </vt:variant>
      <vt:variant>
        <vt:i4>0</vt:i4>
      </vt:variant>
      <vt:variant>
        <vt:i4>5</vt:i4>
      </vt:variant>
      <vt:variant>
        <vt:lpwstr>http://districtplanint.ccc.govt.nz/common/user/contentlink.aspx?sid=124058</vt:lpwstr>
      </vt:variant>
      <vt:variant>
        <vt:lpwstr/>
      </vt:variant>
      <vt:variant>
        <vt:i4>3801211</vt:i4>
      </vt:variant>
      <vt:variant>
        <vt:i4>4809</vt:i4>
      </vt:variant>
      <vt:variant>
        <vt:i4>0</vt:i4>
      </vt:variant>
      <vt:variant>
        <vt:i4>5</vt:i4>
      </vt:variant>
      <vt:variant>
        <vt:lpwstr>http://districtplanint.ccc.govt.nz/Common/Output/Report.aspx?HID=87898</vt:lpwstr>
      </vt:variant>
      <vt:variant>
        <vt:lpwstr/>
      </vt:variant>
      <vt:variant>
        <vt:i4>3211387</vt:i4>
      </vt:variant>
      <vt:variant>
        <vt:i4>4806</vt:i4>
      </vt:variant>
      <vt:variant>
        <vt:i4>0</vt:i4>
      </vt:variant>
      <vt:variant>
        <vt:i4>5</vt:i4>
      </vt:variant>
      <vt:variant>
        <vt:lpwstr>http://districtplanint.ccc.govt.nz/Common/Output/Report.aspx?HID=87893</vt:lpwstr>
      </vt:variant>
      <vt:variant>
        <vt:lpwstr/>
      </vt:variant>
      <vt:variant>
        <vt:i4>8126588</vt:i4>
      </vt:variant>
      <vt:variant>
        <vt:i4>4803</vt:i4>
      </vt:variant>
      <vt:variant>
        <vt:i4>0</vt:i4>
      </vt:variant>
      <vt:variant>
        <vt:i4>5</vt:i4>
      </vt:variant>
      <vt:variant>
        <vt:lpwstr>http://districtplanint.ccc.govt.nz/common/user/contentlink.aspx?sid=123544</vt:lpwstr>
      </vt:variant>
      <vt:variant>
        <vt:lpwstr/>
      </vt:variant>
      <vt:variant>
        <vt:i4>4063348</vt:i4>
      </vt:variant>
      <vt:variant>
        <vt:i4>4800</vt:i4>
      </vt:variant>
      <vt:variant>
        <vt:i4>0</vt:i4>
      </vt:variant>
      <vt:variant>
        <vt:i4>5</vt:i4>
      </vt:variant>
      <vt:variant>
        <vt:lpwstr>http://districtplanint.ccc.govt.nz/Common/Output/Report.aspx?HID=164799</vt:lpwstr>
      </vt:variant>
      <vt:variant>
        <vt:lpwstr/>
      </vt:variant>
      <vt:variant>
        <vt:i4>7864432</vt:i4>
      </vt:variant>
      <vt:variant>
        <vt:i4>4797</vt:i4>
      </vt:variant>
      <vt:variant>
        <vt:i4>0</vt:i4>
      </vt:variant>
      <vt:variant>
        <vt:i4>5</vt:i4>
      </vt:variant>
      <vt:variant>
        <vt:lpwstr>http://districtplanint.ccc.govt.nz/common/user/contentlink.aspx?sid=123481</vt:lpwstr>
      </vt:variant>
      <vt:variant>
        <vt:lpwstr/>
      </vt:variant>
      <vt:variant>
        <vt:i4>7864433</vt:i4>
      </vt:variant>
      <vt:variant>
        <vt:i4>4794</vt:i4>
      </vt:variant>
      <vt:variant>
        <vt:i4>0</vt:i4>
      </vt:variant>
      <vt:variant>
        <vt:i4>5</vt:i4>
      </vt:variant>
      <vt:variant>
        <vt:lpwstr>http://districtplanint.ccc.govt.nz/common/user/contentlink.aspx?sid=123693</vt:lpwstr>
      </vt:variant>
      <vt:variant>
        <vt:lpwstr/>
      </vt:variant>
      <vt:variant>
        <vt:i4>8192121</vt:i4>
      </vt:variant>
      <vt:variant>
        <vt:i4>4791</vt:i4>
      </vt:variant>
      <vt:variant>
        <vt:i4>0</vt:i4>
      </vt:variant>
      <vt:variant>
        <vt:i4>5</vt:i4>
      </vt:variant>
      <vt:variant>
        <vt:lpwstr>http://districtplanint.ccc.govt.nz/common/user/contentlink.aspx?sid=124161</vt:lpwstr>
      </vt:variant>
      <vt:variant>
        <vt:lpwstr/>
      </vt:variant>
      <vt:variant>
        <vt:i4>7864433</vt:i4>
      </vt:variant>
      <vt:variant>
        <vt:i4>4788</vt:i4>
      </vt:variant>
      <vt:variant>
        <vt:i4>0</vt:i4>
      </vt:variant>
      <vt:variant>
        <vt:i4>5</vt:i4>
      </vt:variant>
      <vt:variant>
        <vt:lpwstr>http://districtplanint.ccc.govt.nz/common/user/contentlink.aspx?sid=123693</vt:lpwstr>
      </vt:variant>
      <vt:variant>
        <vt:lpwstr/>
      </vt:variant>
      <vt:variant>
        <vt:i4>7864433</vt:i4>
      </vt:variant>
      <vt:variant>
        <vt:i4>4785</vt:i4>
      </vt:variant>
      <vt:variant>
        <vt:i4>0</vt:i4>
      </vt:variant>
      <vt:variant>
        <vt:i4>5</vt:i4>
      </vt:variant>
      <vt:variant>
        <vt:lpwstr>http://districtplanint.ccc.govt.nz/common/user/contentlink.aspx?sid=123693</vt:lpwstr>
      </vt:variant>
      <vt:variant>
        <vt:lpwstr/>
      </vt:variant>
      <vt:variant>
        <vt:i4>7864433</vt:i4>
      </vt:variant>
      <vt:variant>
        <vt:i4>4782</vt:i4>
      </vt:variant>
      <vt:variant>
        <vt:i4>0</vt:i4>
      </vt:variant>
      <vt:variant>
        <vt:i4>5</vt:i4>
      </vt:variant>
      <vt:variant>
        <vt:lpwstr>http://districtplanint.ccc.govt.nz/common/user/contentlink.aspx?sid=123693</vt:lpwstr>
      </vt:variant>
      <vt:variant>
        <vt:lpwstr/>
      </vt:variant>
      <vt:variant>
        <vt:i4>7864433</vt:i4>
      </vt:variant>
      <vt:variant>
        <vt:i4>4779</vt:i4>
      </vt:variant>
      <vt:variant>
        <vt:i4>0</vt:i4>
      </vt:variant>
      <vt:variant>
        <vt:i4>5</vt:i4>
      </vt:variant>
      <vt:variant>
        <vt:lpwstr>http://districtplanint.ccc.govt.nz/common/user/contentlink.aspx?sid=123693</vt:lpwstr>
      </vt:variant>
      <vt:variant>
        <vt:lpwstr/>
      </vt:variant>
      <vt:variant>
        <vt:i4>7864433</vt:i4>
      </vt:variant>
      <vt:variant>
        <vt:i4>4776</vt:i4>
      </vt:variant>
      <vt:variant>
        <vt:i4>0</vt:i4>
      </vt:variant>
      <vt:variant>
        <vt:i4>5</vt:i4>
      </vt:variant>
      <vt:variant>
        <vt:lpwstr>http://districtplanint.ccc.govt.nz/common/user/contentlink.aspx?sid=123693</vt:lpwstr>
      </vt:variant>
      <vt:variant>
        <vt:lpwstr/>
      </vt:variant>
      <vt:variant>
        <vt:i4>7864433</vt:i4>
      </vt:variant>
      <vt:variant>
        <vt:i4>4773</vt:i4>
      </vt:variant>
      <vt:variant>
        <vt:i4>0</vt:i4>
      </vt:variant>
      <vt:variant>
        <vt:i4>5</vt:i4>
      </vt:variant>
      <vt:variant>
        <vt:lpwstr>http://districtplanint.ccc.govt.nz/common/user/contentlink.aspx?sid=123693</vt:lpwstr>
      </vt:variant>
      <vt:variant>
        <vt:lpwstr/>
      </vt:variant>
      <vt:variant>
        <vt:i4>3801209</vt:i4>
      </vt:variant>
      <vt:variant>
        <vt:i4>4770</vt:i4>
      </vt:variant>
      <vt:variant>
        <vt:i4>0</vt:i4>
      </vt:variant>
      <vt:variant>
        <vt:i4>5</vt:i4>
      </vt:variant>
      <vt:variant>
        <vt:lpwstr>http://districtplanint.ccc.govt.nz/Common/Output/Report.aspx?HID=88141</vt:lpwstr>
      </vt:variant>
      <vt:variant>
        <vt:lpwstr/>
      </vt:variant>
      <vt:variant>
        <vt:i4>3801209</vt:i4>
      </vt:variant>
      <vt:variant>
        <vt:i4>4767</vt:i4>
      </vt:variant>
      <vt:variant>
        <vt:i4>0</vt:i4>
      </vt:variant>
      <vt:variant>
        <vt:i4>5</vt:i4>
      </vt:variant>
      <vt:variant>
        <vt:lpwstr>http://districtplanint.ccc.govt.nz/Common/Output/Report.aspx?HID=88141</vt:lpwstr>
      </vt:variant>
      <vt:variant>
        <vt:lpwstr/>
      </vt:variant>
      <vt:variant>
        <vt:i4>8126589</vt:i4>
      </vt:variant>
      <vt:variant>
        <vt:i4>4764</vt:i4>
      </vt:variant>
      <vt:variant>
        <vt:i4>0</vt:i4>
      </vt:variant>
      <vt:variant>
        <vt:i4>5</vt:i4>
      </vt:variant>
      <vt:variant>
        <vt:lpwstr>http://districtplanint.ccc.govt.nz/common/user/contentlink.aspx?sid=124120</vt:lpwstr>
      </vt:variant>
      <vt:variant>
        <vt:lpwstr/>
      </vt:variant>
      <vt:variant>
        <vt:i4>7667834</vt:i4>
      </vt:variant>
      <vt:variant>
        <vt:i4>4761</vt:i4>
      </vt:variant>
      <vt:variant>
        <vt:i4>0</vt:i4>
      </vt:variant>
      <vt:variant>
        <vt:i4>5</vt:i4>
      </vt:variant>
      <vt:variant>
        <vt:lpwstr>http://districtplanint.ccc.govt.nz/common/user/contentlink.aspx?sid=124058</vt:lpwstr>
      </vt:variant>
      <vt:variant>
        <vt:lpwstr/>
      </vt:variant>
      <vt:variant>
        <vt:i4>7667834</vt:i4>
      </vt:variant>
      <vt:variant>
        <vt:i4>4758</vt:i4>
      </vt:variant>
      <vt:variant>
        <vt:i4>0</vt:i4>
      </vt:variant>
      <vt:variant>
        <vt:i4>5</vt:i4>
      </vt:variant>
      <vt:variant>
        <vt:lpwstr>http://districtplanint.ccc.govt.nz/common/user/contentlink.aspx?sid=124058</vt:lpwstr>
      </vt:variant>
      <vt:variant>
        <vt:lpwstr/>
      </vt:variant>
      <vt:variant>
        <vt:i4>7667834</vt:i4>
      </vt:variant>
      <vt:variant>
        <vt:i4>4755</vt:i4>
      </vt:variant>
      <vt:variant>
        <vt:i4>0</vt:i4>
      </vt:variant>
      <vt:variant>
        <vt:i4>5</vt:i4>
      </vt:variant>
      <vt:variant>
        <vt:lpwstr>http://districtplanint.ccc.govt.nz/common/user/contentlink.aspx?sid=124058</vt:lpwstr>
      </vt:variant>
      <vt:variant>
        <vt:lpwstr/>
      </vt:variant>
      <vt:variant>
        <vt:i4>7667834</vt:i4>
      </vt:variant>
      <vt:variant>
        <vt:i4>4752</vt:i4>
      </vt:variant>
      <vt:variant>
        <vt:i4>0</vt:i4>
      </vt:variant>
      <vt:variant>
        <vt:i4>5</vt:i4>
      </vt:variant>
      <vt:variant>
        <vt:lpwstr>http://districtplanint.ccc.govt.nz/common/user/contentlink.aspx?sid=124058</vt:lpwstr>
      </vt:variant>
      <vt:variant>
        <vt:lpwstr/>
      </vt:variant>
      <vt:variant>
        <vt:i4>7667834</vt:i4>
      </vt:variant>
      <vt:variant>
        <vt:i4>4749</vt:i4>
      </vt:variant>
      <vt:variant>
        <vt:i4>0</vt:i4>
      </vt:variant>
      <vt:variant>
        <vt:i4>5</vt:i4>
      </vt:variant>
      <vt:variant>
        <vt:lpwstr>http://districtplanint.ccc.govt.nz/common/user/contentlink.aspx?sid=124058</vt:lpwstr>
      </vt:variant>
      <vt:variant>
        <vt:lpwstr/>
      </vt:variant>
      <vt:variant>
        <vt:i4>7667834</vt:i4>
      </vt:variant>
      <vt:variant>
        <vt:i4>4746</vt:i4>
      </vt:variant>
      <vt:variant>
        <vt:i4>0</vt:i4>
      </vt:variant>
      <vt:variant>
        <vt:i4>5</vt:i4>
      </vt:variant>
      <vt:variant>
        <vt:lpwstr>http://districtplanint.ccc.govt.nz/common/user/contentlink.aspx?sid=124058</vt:lpwstr>
      </vt:variant>
      <vt:variant>
        <vt:lpwstr/>
      </vt:variant>
      <vt:variant>
        <vt:i4>6684777</vt:i4>
      </vt:variant>
      <vt:variant>
        <vt:i4>4743</vt:i4>
      </vt:variant>
      <vt:variant>
        <vt:i4>0</vt:i4>
      </vt:variant>
      <vt:variant>
        <vt:i4>5</vt:i4>
      </vt:variant>
      <vt:variant>
        <vt:lpwstr>http://www.legislation.govt.nz/act/public/2010/0022/latest/DLM1160440.html</vt:lpwstr>
      </vt:variant>
      <vt:variant>
        <vt:lpwstr/>
      </vt:variant>
      <vt:variant>
        <vt:i4>6029327</vt:i4>
      </vt:variant>
      <vt:variant>
        <vt:i4>4740</vt:i4>
      </vt:variant>
      <vt:variant>
        <vt:i4>0</vt:i4>
      </vt:variant>
      <vt:variant>
        <vt:i4>5</vt:i4>
      </vt:variant>
      <vt:variant>
        <vt:lpwstr>http://www.legislation.govt.nz/act/public/1972/0015/latest/DLM405591.html</vt:lpwstr>
      </vt:variant>
      <vt:variant>
        <vt:lpwstr/>
      </vt:variant>
      <vt:variant>
        <vt:i4>8126588</vt:i4>
      </vt:variant>
      <vt:variant>
        <vt:i4>4737</vt:i4>
      </vt:variant>
      <vt:variant>
        <vt:i4>0</vt:i4>
      </vt:variant>
      <vt:variant>
        <vt:i4>5</vt:i4>
      </vt:variant>
      <vt:variant>
        <vt:lpwstr>http://districtplanint.ccc.govt.nz/common/user/contentlink.aspx?sid=123544</vt:lpwstr>
      </vt:variant>
      <vt:variant>
        <vt:lpwstr/>
      </vt:variant>
      <vt:variant>
        <vt:i4>8257648</vt:i4>
      </vt:variant>
      <vt:variant>
        <vt:i4>4734</vt:i4>
      </vt:variant>
      <vt:variant>
        <vt:i4>0</vt:i4>
      </vt:variant>
      <vt:variant>
        <vt:i4>5</vt:i4>
      </vt:variant>
      <vt:variant>
        <vt:lpwstr>http://districtplanint.ccc.govt.nz/common/user/contentlink.aspx?sid=123487</vt:lpwstr>
      </vt:variant>
      <vt:variant>
        <vt:lpwstr/>
      </vt:variant>
      <vt:variant>
        <vt:i4>8126588</vt:i4>
      </vt:variant>
      <vt:variant>
        <vt:i4>4731</vt:i4>
      </vt:variant>
      <vt:variant>
        <vt:i4>0</vt:i4>
      </vt:variant>
      <vt:variant>
        <vt:i4>5</vt:i4>
      </vt:variant>
      <vt:variant>
        <vt:lpwstr>http://districtplanint.ccc.govt.nz/common/user/contentlink.aspx?sid=123544</vt:lpwstr>
      </vt:variant>
      <vt:variant>
        <vt:lpwstr/>
      </vt:variant>
      <vt:variant>
        <vt:i4>8126588</vt:i4>
      </vt:variant>
      <vt:variant>
        <vt:i4>4728</vt:i4>
      </vt:variant>
      <vt:variant>
        <vt:i4>0</vt:i4>
      </vt:variant>
      <vt:variant>
        <vt:i4>5</vt:i4>
      </vt:variant>
      <vt:variant>
        <vt:lpwstr>http://districtplanint.ccc.govt.nz/common/user/contentlink.aspx?sid=123544</vt:lpwstr>
      </vt:variant>
      <vt:variant>
        <vt:lpwstr/>
      </vt:variant>
      <vt:variant>
        <vt:i4>8192112</vt:i4>
      </vt:variant>
      <vt:variant>
        <vt:i4>4725</vt:i4>
      </vt:variant>
      <vt:variant>
        <vt:i4>0</vt:i4>
      </vt:variant>
      <vt:variant>
        <vt:i4>5</vt:i4>
      </vt:variant>
      <vt:variant>
        <vt:lpwstr>http://districtplanint.ccc.govt.nz/common/user/contentlink.aspx?sid=123585</vt:lpwstr>
      </vt:variant>
      <vt:variant>
        <vt:lpwstr/>
      </vt:variant>
      <vt:variant>
        <vt:i4>5701634</vt:i4>
      </vt:variant>
      <vt:variant>
        <vt:i4>4722</vt:i4>
      </vt:variant>
      <vt:variant>
        <vt:i4>0</vt:i4>
      </vt:variant>
      <vt:variant>
        <vt:i4>5</vt:i4>
      </vt:variant>
      <vt:variant>
        <vt:lpwstr>http://www.legislation.govt.nz/act/public/2004/0072/latest/DLM306036.html</vt:lpwstr>
      </vt:variant>
      <vt:variant>
        <vt:lpwstr/>
      </vt:variant>
      <vt:variant>
        <vt:i4>7340144</vt:i4>
      </vt:variant>
      <vt:variant>
        <vt:i4>4719</vt:i4>
      </vt:variant>
      <vt:variant>
        <vt:i4>0</vt:i4>
      </vt:variant>
      <vt:variant>
        <vt:i4>5</vt:i4>
      </vt:variant>
      <vt:variant>
        <vt:lpwstr>http://districtplanint.ccc.govt.nz/common/user/contentlink.aspx?sid=123489</vt:lpwstr>
      </vt:variant>
      <vt:variant>
        <vt:lpwstr/>
      </vt:variant>
      <vt:variant>
        <vt:i4>7340144</vt:i4>
      </vt:variant>
      <vt:variant>
        <vt:i4>4716</vt:i4>
      </vt:variant>
      <vt:variant>
        <vt:i4>0</vt:i4>
      </vt:variant>
      <vt:variant>
        <vt:i4>5</vt:i4>
      </vt:variant>
      <vt:variant>
        <vt:lpwstr>http://districtplanint.ccc.govt.nz/common/user/contentlink.aspx?sid=123489</vt:lpwstr>
      </vt:variant>
      <vt:variant>
        <vt:lpwstr/>
      </vt:variant>
      <vt:variant>
        <vt:i4>8192112</vt:i4>
      </vt:variant>
      <vt:variant>
        <vt:i4>4713</vt:i4>
      </vt:variant>
      <vt:variant>
        <vt:i4>0</vt:i4>
      </vt:variant>
      <vt:variant>
        <vt:i4>5</vt:i4>
      </vt:variant>
      <vt:variant>
        <vt:lpwstr>http://districtplanint.ccc.govt.nz/common/user/contentlink.aspx?sid=123585</vt:lpwstr>
      </vt:variant>
      <vt:variant>
        <vt:lpwstr/>
      </vt:variant>
      <vt:variant>
        <vt:i4>7864433</vt:i4>
      </vt:variant>
      <vt:variant>
        <vt:i4>4710</vt:i4>
      </vt:variant>
      <vt:variant>
        <vt:i4>0</vt:i4>
      </vt:variant>
      <vt:variant>
        <vt:i4>5</vt:i4>
      </vt:variant>
      <vt:variant>
        <vt:lpwstr>http://districtplanint.ccc.govt.nz/common/user/contentlink.aspx?sid=123491</vt:lpwstr>
      </vt:variant>
      <vt:variant>
        <vt:lpwstr/>
      </vt:variant>
      <vt:variant>
        <vt:i4>7864433</vt:i4>
      </vt:variant>
      <vt:variant>
        <vt:i4>4707</vt:i4>
      </vt:variant>
      <vt:variant>
        <vt:i4>0</vt:i4>
      </vt:variant>
      <vt:variant>
        <vt:i4>5</vt:i4>
      </vt:variant>
      <vt:variant>
        <vt:lpwstr>http://districtplanint.ccc.govt.nz/common/user/contentlink.aspx?sid=123491</vt:lpwstr>
      </vt:variant>
      <vt:variant>
        <vt:lpwstr/>
      </vt:variant>
      <vt:variant>
        <vt:i4>7995516</vt:i4>
      </vt:variant>
      <vt:variant>
        <vt:i4>4704</vt:i4>
      </vt:variant>
      <vt:variant>
        <vt:i4>0</vt:i4>
      </vt:variant>
      <vt:variant>
        <vt:i4>5</vt:i4>
      </vt:variant>
      <vt:variant>
        <vt:lpwstr>http://districtplanint.ccc.govt.nz/common/user/contentlink.aspx?sid=123542</vt:lpwstr>
      </vt:variant>
      <vt:variant>
        <vt:lpwstr/>
      </vt:variant>
      <vt:variant>
        <vt:i4>7995516</vt:i4>
      </vt:variant>
      <vt:variant>
        <vt:i4>4701</vt:i4>
      </vt:variant>
      <vt:variant>
        <vt:i4>0</vt:i4>
      </vt:variant>
      <vt:variant>
        <vt:i4>5</vt:i4>
      </vt:variant>
      <vt:variant>
        <vt:lpwstr>http://districtplanint.ccc.govt.nz/common/user/contentlink.aspx?sid=123542</vt:lpwstr>
      </vt:variant>
      <vt:variant>
        <vt:lpwstr/>
      </vt:variant>
      <vt:variant>
        <vt:i4>7733290</vt:i4>
      </vt:variant>
      <vt:variant>
        <vt:i4>4698</vt:i4>
      </vt:variant>
      <vt:variant>
        <vt:i4>0</vt:i4>
      </vt:variant>
      <vt:variant>
        <vt:i4>5</vt:i4>
      </vt:variant>
      <vt:variant>
        <vt:lpwstr>https://www.ecan.govt.nz/your-region/plans-strategies-and-bylaws/canterbury-regional-policy-statement/</vt:lpwstr>
      </vt:variant>
      <vt:variant>
        <vt:lpwstr/>
      </vt:variant>
      <vt:variant>
        <vt:i4>7536760</vt:i4>
      </vt:variant>
      <vt:variant>
        <vt:i4>4695</vt:i4>
      </vt:variant>
      <vt:variant>
        <vt:i4>0</vt:i4>
      </vt:variant>
      <vt:variant>
        <vt:i4>5</vt:i4>
      </vt:variant>
      <vt:variant>
        <vt:lpwstr>http://districtplanint.ccc.govt.nz/common/user/contentlink.aspx?sid=123806</vt:lpwstr>
      </vt:variant>
      <vt:variant>
        <vt:lpwstr/>
      </vt:variant>
      <vt:variant>
        <vt:i4>8126588</vt:i4>
      </vt:variant>
      <vt:variant>
        <vt:i4>4692</vt:i4>
      </vt:variant>
      <vt:variant>
        <vt:i4>0</vt:i4>
      </vt:variant>
      <vt:variant>
        <vt:i4>5</vt:i4>
      </vt:variant>
      <vt:variant>
        <vt:lpwstr>http://districtplanint.ccc.govt.nz/common/user/contentlink.aspx?sid=123544</vt:lpwstr>
      </vt:variant>
      <vt:variant>
        <vt:lpwstr/>
      </vt:variant>
      <vt:variant>
        <vt:i4>8126590</vt:i4>
      </vt:variant>
      <vt:variant>
        <vt:i4>4689</vt:i4>
      </vt:variant>
      <vt:variant>
        <vt:i4>0</vt:i4>
      </vt:variant>
      <vt:variant>
        <vt:i4>5</vt:i4>
      </vt:variant>
      <vt:variant>
        <vt:lpwstr>http://districtplanint.ccc.govt.nz/common/user/contentlink.aspx?sid=124110</vt:lpwstr>
      </vt:variant>
      <vt:variant>
        <vt:lpwstr/>
      </vt:variant>
      <vt:variant>
        <vt:i4>8126590</vt:i4>
      </vt:variant>
      <vt:variant>
        <vt:i4>4686</vt:i4>
      </vt:variant>
      <vt:variant>
        <vt:i4>0</vt:i4>
      </vt:variant>
      <vt:variant>
        <vt:i4>5</vt:i4>
      </vt:variant>
      <vt:variant>
        <vt:lpwstr>http://districtplanint.ccc.govt.nz/common/user/contentlink.aspx?sid=124110</vt:lpwstr>
      </vt:variant>
      <vt:variant>
        <vt:lpwstr/>
      </vt:variant>
      <vt:variant>
        <vt:i4>8126588</vt:i4>
      </vt:variant>
      <vt:variant>
        <vt:i4>4683</vt:i4>
      </vt:variant>
      <vt:variant>
        <vt:i4>0</vt:i4>
      </vt:variant>
      <vt:variant>
        <vt:i4>5</vt:i4>
      </vt:variant>
      <vt:variant>
        <vt:lpwstr>http://districtplanint.ccc.govt.nz/common/user/contentlink.aspx?sid=123544</vt:lpwstr>
      </vt:variant>
      <vt:variant>
        <vt:lpwstr/>
      </vt:variant>
      <vt:variant>
        <vt:i4>8126588</vt:i4>
      </vt:variant>
      <vt:variant>
        <vt:i4>4680</vt:i4>
      </vt:variant>
      <vt:variant>
        <vt:i4>0</vt:i4>
      </vt:variant>
      <vt:variant>
        <vt:i4>5</vt:i4>
      </vt:variant>
      <vt:variant>
        <vt:lpwstr>http://districtplanint.ccc.govt.nz/common/user/contentlink.aspx?sid=123544</vt:lpwstr>
      </vt:variant>
      <vt:variant>
        <vt:lpwstr/>
      </vt:variant>
      <vt:variant>
        <vt:i4>8126590</vt:i4>
      </vt:variant>
      <vt:variant>
        <vt:i4>4677</vt:i4>
      </vt:variant>
      <vt:variant>
        <vt:i4>0</vt:i4>
      </vt:variant>
      <vt:variant>
        <vt:i4>5</vt:i4>
      </vt:variant>
      <vt:variant>
        <vt:lpwstr>http://districtplanint.ccc.govt.nz/common/user/contentlink.aspx?sid=124110</vt:lpwstr>
      </vt:variant>
      <vt:variant>
        <vt:lpwstr/>
      </vt:variant>
      <vt:variant>
        <vt:i4>8126590</vt:i4>
      </vt:variant>
      <vt:variant>
        <vt:i4>4674</vt:i4>
      </vt:variant>
      <vt:variant>
        <vt:i4>0</vt:i4>
      </vt:variant>
      <vt:variant>
        <vt:i4>5</vt:i4>
      </vt:variant>
      <vt:variant>
        <vt:lpwstr>http://districtplanint.ccc.govt.nz/common/user/contentlink.aspx?sid=124110</vt:lpwstr>
      </vt:variant>
      <vt:variant>
        <vt:lpwstr/>
      </vt:variant>
      <vt:variant>
        <vt:i4>8126590</vt:i4>
      </vt:variant>
      <vt:variant>
        <vt:i4>4671</vt:i4>
      </vt:variant>
      <vt:variant>
        <vt:i4>0</vt:i4>
      </vt:variant>
      <vt:variant>
        <vt:i4>5</vt:i4>
      </vt:variant>
      <vt:variant>
        <vt:lpwstr>http://districtplanint.ccc.govt.nz/common/user/contentlink.aspx?sid=124110</vt:lpwstr>
      </vt:variant>
      <vt:variant>
        <vt:lpwstr/>
      </vt:variant>
      <vt:variant>
        <vt:i4>7667834</vt:i4>
      </vt:variant>
      <vt:variant>
        <vt:i4>4668</vt:i4>
      </vt:variant>
      <vt:variant>
        <vt:i4>0</vt:i4>
      </vt:variant>
      <vt:variant>
        <vt:i4>5</vt:i4>
      </vt:variant>
      <vt:variant>
        <vt:lpwstr>http://districtplanint.ccc.govt.nz/common/user/contentlink.aspx?sid=124058</vt:lpwstr>
      </vt:variant>
      <vt:variant>
        <vt:lpwstr/>
      </vt:variant>
      <vt:variant>
        <vt:i4>7667834</vt:i4>
      </vt:variant>
      <vt:variant>
        <vt:i4>4665</vt:i4>
      </vt:variant>
      <vt:variant>
        <vt:i4>0</vt:i4>
      </vt:variant>
      <vt:variant>
        <vt:i4>5</vt:i4>
      </vt:variant>
      <vt:variant>
        <vt:lpwstr>http://districtplanint.ccc.govt.nz/common/user/contentlink.aspx?sid=124058</vt:lpwstr>
      </vt:variant>
      <vt:variant>
        <vt:lpwstr/>
      </vt:variant>
      <vt:variant>
        <vt:i4>8126588</vt:i4>
      </vt:variant>
      <vt:variant>
        <vt:i4>4662</vt:i4>
      </vt:variant>
      <vt:variant>
        <vt:i4>0</vt:i4>
      </vt:variant>
      <vt:variant>
        <vt:i4>5</vt:i4>
      </vt:variant>
      <vt:variant>
        <vt:lpwstr>http://districtplanint.ccc.govt.nz/common/user/contentlink.aspx?sid=123544</vt:lpwstr>
      </vt:variant>
      <vt:variant>
        <vt:lpwstr/>
      </vt:variant>
      <vt:variant>
        <vt:i4>8126588</vt:i4>
      </vt:variant>
      <vt:variant>
        <vt:i4>4659</vt:i4>
      </vt:variant>
      <vt:variant>
        <vt:i4>0</vt:i4>
      </vt:variant>
      <vt:variant>
        <vt:i4>5</vt:i4>
      </vt:variant>
      <vt:variant>
        <vt:lpwstr>http://districtplanint.ccc.govt.nz/common/user/contentlink.aspx?sid=123544</vt:lpwstr>
      </vt:variant>
      <vt:variant>
        <vt:lpwstr/>
      </vt:variant>
      <vt:variant>
        <vt:i4>8126590</vt:i4>
      </vt:variant>
      <vt:variant>
        <vt:i4>4656</vt:i4>
      </vt:variant>
      <vt:variant>
        <vt:i4>0</vt:i4>
      </vt:variant>
      <vt:variant>
        <vt:i4>5</vt:i4>
      </vt:variant>
      <vt:variant>
        <vt:lpwstr>http://districtplanint.ccc.govt.nz/common/user/contentlink.aspx?sid=124110</vt:lpwstr>
      </vt:variant>
      <vt:variant>
        <vt:lpwstr/>
      </vt:variant>
      <vt:variant>
        <vt:i4>8126590</vt:i4>
      </vt:variant>
      <vt:variant>
        <vt:i4>4653</vt:i4>
      </vt:variant>
      <vt:variant>
        <vt:i4>0</vt:i4>
      </vt:variant>
      <vt:variant>
        <vt:i4>5</vt:i4>
      </vt:variant>
      <vt:variant>
        <vt:lpwstr>http://districtplanint.ccc.govt.nz/common/user/contentlink.aspx?sid=124110</vt:lpwstr>
      </vt:variant>
      <vt:variant>
        <vt:lpwstr/>
      </vt:variant>
      <vt:variant>
        <vt:i4>8126590</vt:i4>
      </vt:variant>
      <vt:variant>
        <vt:i4>4650</vt:i4>
      </vt:variant>
      <vt:variant>
        <vt:i4>0</vt:i4>
      </vt:variant>
      <vt:variant>
        <vt:i4>5</vt:i4>
      </vt:variant>
      <vt:variant>
        <vt:lpwstr>http://districtplanint.ccc.govt.nz/common/user/contentlink.aspx?sid=124110</vt:lpwstr>
      </vt:variant>
      <vt:variant>
        <vt:lpwstr/>
      </vt:variant>
      <vt:variant>
        <vt:i4>7667834</vt:i4>
      </vt:variant>
      <vt:variant>
        <vt:i4>4647</vt:i4>
      </vt:variant>
      <vt:variant>
        <vt:i4>0</vt:i4>
      </vt:variant>
      <vt:variant>
        <vt:i4>5</vt:i4>
      </vt:variant>
      <vt:variant>
        <vt:lpwstr>http://districtplanint.ccc.govt.nz/common/user/contentlink.aspx?sid=124058</vt:lpwstr>
      </vt:variant>
      <vt:variant>
        <vt:lpwstr/>
      </vt:variant>
      <vt:variant>
        <vt:i4>7995511</vt:i4>
      </vt:variant>
      <vt:variant>
        <vt:i4>4644</vt:i4>
      </vt:variant>
      <vt:variant>
        <vt:i4>0</vt:i4>
      </vt:variant>
      <vt:variant>
        <vt:i4>5</vt:i4>
      </vt:variant>
      <vt:variant>
        <vt:lpwstr>http://districtplanint.ccc.govt.nz/common/user/contentlink.aspx?sid=124087</vt:lpwstr>
      </vt:variant>
      <vt:variant>
        <vt:lpwstr/>
      </vt:variant>
      <vt:variant>
        <vt:i4>7340145</vt:i4>
      </vt:variant>
      <vt:variant>
        <vt:i4>4641</vt:i4>
      </vt:variant>
      <vt:variant>
        <vt:i4>0</vt:i4>
      </vt:variant>
      <vt:variant>
        <vt:i4>5</vt:i4>
      </vt:variant>
      <vt:variant>
        <vt:lpwstr>http://districtplanint.ccc.govt.nz/common/user/contentlink.aspx?sid=123598</vt:lpwstr>
      </vt:variant>
      <vt:variant>
        <vt:lpwstr/>
      </vt:variant>
      <vt:variant>
        <vt:i4>8126590</vt:i4>
      </vt:variant>
      <vt:variant>
        <vt:i4>4638</vt:i4>
      </vt:variant>
      <vt:variant>
        <vt:i4>0</vt:i4>
      </vt:variant>
      <vt:variant>
        <vt:i4>5</vt:i4>
      </vt:variant>
      <vt:variant>
        <vt:lpwstr>http://districtplanint.ccc.govt.nz/common/user/contentlink.aspx?sid=124110</vt:lpwstr>
      </vt:variant>
      <vt:variant>
        <vt:lpwstr/>
      </vt:variant>
      <vt:variant>
        <vt:i4>7995516</vt:i4>
      </vt:variant>
      <vt:variant>
        <vt:i4>4635</vt:i4>
      </vt:variant>
      <vt:variant>
        <vt:i4>0</vt:i4>
      </vt:variant>
      <vt:variant>
        <vt:i4>5</vt:i4>
      </vt:variant>
      <vt:variant>
        <vt:lpwstr>http://districtplanint.ccc.govt.nz/common/user/contentlink.aspx?sid=123542</vt:lpwstr>
      </vt:variant>
      <vt:variant>
        <vt:lpwstr/>
      </vt:variant>
      <vt:variant>
        <vt:i4>8126588</vt:i4>
      </vt:variant>
      <vt:variant>
        <vt:i4>4632</vt:i4>
      </vt:variant>
      <vt:variant>
        <vt:i4>0</vt:i4>
      </vt:variant>
      <vt:variant>
        <vt:i4>5</vt:i4>
      </vt:variant>
      <vt:variant>
        <vt:lpwstr>http://districtplanint.ccc.govt.nz/common/user/contentlink.aspx?sid=123544</vt:lpwstr>
      </vt:variant>
      <vt:variant>
        <vt:lpwstr/>
      </vt:variant>
      <vt:variant>
        <vt:i4>3997814</vt:i4>
      </vt:variant>
      <vt:variant>
        <vt:i4>4629</vt:i4>
      </vt:variant>
      <vt:variant>
        <vt:i4>0</vt:i4>
      </vt:variant>
      <vt:variant>
        <vt:i4>5</vt:i4>
      </vt:variant>
      <vt:variant>
        <vt:lpwstr>http://districtplanint.ccc.govt.nz/Common/Output/Report.aspx?HID=85067</vt:lpwstr>
      </vt:variant>
      <vt:variant>
        <vt:lpwstr/>
      </vt:variant>
      <vt:variant>
        <vt:i4>7864446</vt:i4>
      </vt:variant>
      <vt:variant>
        <vt:i4>4626</vt:i4>
      </vt:variant>
      <vt:variant>
        <vt:i4>0</vt:i4>
      </vt:variant>
      <vt:variant>
        <vt:i4>5</vt:i4>
      </vt:variant>
      <vt:variant>
        <vt:lpwstr>http://districtplanint.ccc.govt.nz/common/user/contentlink.aspx?sid=123762</vt:lpwstr>
      </vt:variant>
      <vt:variant>
        <vt:lpwstr/>
      </vt:variant>
      <vt:variant>
        <vt:i4>7471224</vt:i4>
      </vt:variant>
      <vt:variant>
        <vt:i4>4623</vt:i4>
      </vt:variant>
      <vt:variant>
        <vt:i4>0</vt:i4>
      </vt:variant>
      <vt:variant>
        <vt:i4>5</vt:i4>
      </vt:variant>
      <vt:variant>
        <vt:lpwstr>http://districtplanint.ccc.govt.nz/common/user/contentlink.aspx?sid=123807</vt:lpwstr>
      </vt:variant>
      <vt:variant>
        <vt:lpwstr/>
      </vt:variant>
      <vt:variant>
        <vt:i4>8126577</vt:i4>
      </vt:variant>
      <vt:variant>
        <vt:i4>4620</vt:i4>
      </vt:variant>
      <vt:variant>
        <vt:i4>0</vt:i4>
      </vt:variant>
      <vt:variant>
        <vt:i4>5</vt:i4>
      </vt:variant>
      <vt:variant>
        <vt:lpwstr>http://districtplanint.ccc.govt.nz/common/user/contentlink.aspx?sid=123796</vt:lpwstr>
      </vt:variant>
      <vt:variant>
        <vt:lpwstr/>
      </vt:variant>
      <vt:variant>
        <vt:i4>7864443</vt:i4>
      </vt:variant>
      <vt:variant>
        <vt:i4>4617</vt:i4>
      </vt:variant>
      <vt:variant>
        <vt:i4>0</vt:i4>
      </vt:variant>
      <vt:variant>
        <vt:i4>5</vt:i4>
      </vt:variant>
      <vt:variant>
        <vt:lpwstr>http://districtplanint.ccc.govt.nz/common/user/contentlink.aspx?sid=123530</vt:lpwstr>
      </vt:variant>
      <vt:variant>
        <vt:lpwstr/>
      </vt:variant>
      <vt:variant>
        <vt:i4>8257662</vt:i4>
      </vt:variant>
      <vt:variant>
        <vt:i4>4614</vt:i4>
      </vt:variant>
      <vt:variant>
        <vt:i4>0</vt:i4>
      </vt:variant>
      <vt:variant>
        <vt:i4>5</vt:i4>
      </vt:variant>
      <vt:variant>
        <vt:lpwstr>http://districtplanint.ccc.govt.nz/common/user/contentlink.aspx?sid=123360</vt:lpwstr>
      </vt:variant>
      <vt:variant>
        <vt:lpwstr/>
      </vt:variant>
      <vt:variant>
        <vt:i4>7798897</vt:i4>
      </vt:variant>
      <vt:variant>
        <vt:i4>4611</vt:i4>
      </vt:variant>
      <vt:variant>
        <vt:i4>0</vt:i4>
      </vt:variant>
      <vt:variant>
        <vt:i4>5</vt:i4>
      </vt:variant>
      <vt:variant>
        <vt:lpwstr>http://districtplanint.ccc.govt.nz/common/user/contentlink.aspx?sid=123399</vt:lpwstr>
      </vt:variant>
      <vt:variant>
        <vt:lpwstr/>
      </vt:variant>
      <vt:variant>
        <vt:i4>8126590</vt:i4>
      </vt:variant>
      <vt:variant>
        <vt:i4>4608</vt:i4>
      </vt:variant>
      <vt:variant>
        <vt:i4>0</vt:i4>
      </vt:variant>
      <vt:variant>
        <vt:i4>5</vt:i4>
      </vt:variant>
      <vt:variant>
        <vt:lpwstr>http://districtplanint.ccc.govt.nz/common/user/contentlink.aspx?sid=124110</vt:lpwstr>
      </vt:variant>
      <vt:variant>
        <vt:lpwstr/>
      </vt:variant>
      <vt:variant>
        <vt:i4>7864432</vt:i4>
      </vt:variant>
      <vt:variant>
        <vt:i4>4605</vt:i4>
      </vt:variant>
      <vt:variant>
        <vt:i4>0</vt:i4>
      </vt:variant>
      <vt:variant>
        <vt:i4>5</vt:i4>
      </vt:variant>
      <vt:variant>
        <vt:lpwstr>http://districtplanint.ccc.govt.nz/common/user/contentlink.aspx?sid=123481</vt:lpwstr>
      </vt:variant>
      <vt:variant>
        <vt:lpwstr/>
      </vt:variant>
      <vt:variant>
        <vt:i4>8192112</vt:i4>
      </vt:variant>
      <vt:variant>
        <vt:i4>4602</vt:i4>
      </vt:variant>
      <vt:variant>
        <vt:i4>0</vt:i4>
      </vt:variant>
      <vt:variant>
        <vt:i4>5</vt:i4>
      </vt:variant>
      <vt:variant>
        <vt:lpwstr>http://districtplanint.ccc.govt.nz/common/user/contentlink.aspx?sid=123585</vt:lpwstr>
      </vt:variant>
      <vt:variant>
        <vt:lpwstr/>
      </vt:variant>
      <vt:variant>
        <vt:i4>4128881</vt:i4>
      </vt:variant>
      <vt:variant>
        <vt:i4>4599</vt:i4>
      </vt:variant>
      <vt:variant>
        <vt:i4>0</vt:i4>
      </vt:variant>
      <vt:variant>
        <vt:i4>5</vt:i4>
      </vt:variant>
      <vt:variant>
        <vt:lpwstr>http://districtplanint.ccc.govt.nz/Common/Output/Report.aspx?HID=229669</vt:lpwstr>
      </vt:variant>
      <vt:variant>
        <vt:lpwstr/>
      </vt:variant>
      <vt:variant>
        <vt:i4>8126588</vt:i4>
      </vt:variant>
      <vt:variant>
        <vt:i4>4596</vt:i4>
      </vt:variant>
      <vt:variant>
        <vt:i4>0</vt:i4>
      </vt:variant>
      <vt:variant>
        <vt:i4>5</vt:i4>
      </vt:variant>
      <vt:variant>
        <vt:lpwstr>http://districtplanint.ccc.govt.nz/common/user/contentlink.aspx?sid=123544</vt:lpwstr>
      </vt:variant>
      <vt:variant>
        <vt:lpwstr/>
      </vt:variant>
      <vt:variant>
        <vt:i4>7995508</vt:i4>
      </vt:variant>
      <vt:variant>
        <vt:i4>4593</vt:i4>
      </vt:variant>
      <vt:variant>
        <vt:i4>0</vt:i4>
      </vt:variant>
      <vt:variant>
        <vt:i4>5</vt:i4>
      </vt:variant>
      <vt:variant>
        <vt:lpwstr>http://districtplanint.ccc.govt.nz/common/user/contentlink.aspx?sid=309643</vt:lpwstr>
      </vt:variant>
      <vt:variant>
        <vt:lpwstr/>
      </vt:variant>
      <vt:variant>
        <vt:i4>7864440</vt:i4>
      </vt:variant>
      <vt:variant>
        <vt:i4>4590</vt:i4>
      </vt:variant>
      <vt:variant>
        <vt:i4>0</vt:i4>
      </vt:variant>
      <vt:variant>
        <vt:i4>5</vt:i4>
      </vt:variant>
      <vt:variant>
        <vt:lpwstr>http://districtplanint.ccc.govt.nz/common/user/contentlink.aspx?sid=123603</vt:lpwstr>
      </vt:variant>
      <vt:variant>
        <vt:lpwstr/>
      </vt:variant>
      <vt:variant>
        <vt:i4>5832772</vt:i4>
      </vt:variant>
      <vt:variant>
        <vt:i4>4587</vt:i4>
      </vt:variant>
      <vt:variant>
        <vt:i4>0</vt:i4>
      </vt:variant>
      <vt:variant>
        <vt:i4>5</vt:i4>
      </vt:variant>
      <vt:variant>
        <vt:lpwstr>http://proposeddistrictplanint.ccc.govt.nz/pages/document/Edit.aspx?HID=88050</vt:lpwstr>
      </vt:variant>
      <vt:variant>
        <vt:lpwstr/>
      </vt:variant>
      <vt:variant>
        <vt:i4>6946924</vt:i4>
      </vt:variant>
      <vt:variant>
        <vt:i4>4584</vt:i4>
      </vt:variant>
      <vt:variant>
        <vt:i4>0</vt:i4>
      </vt:variant>
      <vt:variant>
        <vt:i4>5</vt:i4>
      </vt:variant>
      <vt:variant>
        <vt:lpwstr>http://proposeddistrictplanint.ccc.govt.nz/common/user/contentlink.aspx?sid=124163</vt:lpwstr>
      </vt:variant>
      <vt:variant>
        <vt:lpwstr/>
      </vt:variant>
      <vt:variant>
        <vt:i4>7143535</vt:i4>
      </vt:variant>
      <vt:variant>
        <vt:i4>4581</vt:i4>
      </vt:variant>
      <vt:variant>
        <vt:i4>0</vt:i4>
      </vt:variant>
      <vt:variant>
        <vt:i4>5</vt:i4>
      </vt:variant>
      <vt:variant>
        <vt:lpwstr>http://proposeddistrictplanint.ccc.govt.nz/common/user/contentlink.aspx?sid=124055</vt:lpwstr>
      </vt:variant>
      <vt:variant>
        <vt:lpwstr/>
      </vt:variant>
      <vt:variant>
        <vt:i4>8126590</vt:i4>
      </vt:variant>
      <vt:variant>
        <vt:i4>4578</vt:i4>
      </vt:variant>
      <vt:variant>
        <vt:i4>0</vt:i4>
      </vt:variant>
      <vt:variant>
        <vt:i4>5</vt:i4>
      </vt:variant>
      <vt:variant>
        <vt:lpwstr>http://districtplanint.ccc.govt.nz/common/user/contentlink.aspx?sid=124110</vt:lpwstr>
      </vt:variant>
      <vt:variant>
        <vt:lpwstr/>
      </vt:variant>
      <vt:variant>
        <vt:i4>8323198</vt:i4>
      </vt:variant>
      <vt:variant>
        <vt:i4>4575</vt:i4>
      </vt:variant>
      <vt:variant>
        <vt:i4>0</vt:i4>
      </vt:variant>
      <vt:variant>
        <vt:i4>5</vt:i4>
      </vt:variant>
      <vt:variant>
        <vt:lpwstr>http://districtplanint.ccc.govt.nz/common/user/contentlink.aspx?sid=123765</vt:lpwstr>
      </vt:variant>
      <vt:variant>
        <vt:lpwstr/>
      </vt:variant>
      <vt:variant>
        <vt:i4>8323185</vt:i4>
      </vt:variant>
      <vt:variant>
        <vt:i4>4572</vt:i4>
      </vt:variant>
      <vt:variant>
        <vt:i4>0</vt:i4>
      </vt:variant>
      <vt:variant>
        <vt:i4>5</vt:i4>
      </vt:variant>
      <vt:variant>
        <vt:lpwstr>http://districtplanint.ccc.govt.nz/common/user/contentlink.aspx?sid=123795</vt:lpwstr>
      </vt:variant>
      <vt:variant>
        <vt:lpwstr/>
      </vt:variant>
      <vt:variant>
        <vt:i4>7995508</vt:i4>
      </vt:variant>
      <vt:variant>
        <vt:i4>4569</vt:i4>
      </vt:variant>
      <vt:variant>
        <vt:i4>0</vt:i4>
      </vt:variant>
      <vt:variant>
        <vt:i4>5</vt:i4>
      </vt:variant>
      <vt:variant>
        <vt:lpwstr>http://districtplanint.ccc.govt.nz/common/user/contentlink.aspx?sid=309643</vt:lpwstr>
      </vt:variant>
      <vt:variant>
        <vt:lpwstr/>
      </vt:variant>
      <vt:variant>
        <vt:i4>7995508</vt:i4>
      </vt:variant>
      <vt:variant>
        <vt:i4>4566</vt:i4>
      </vt:variant>
      <vt:variant>
        <vt:i4>0</vt:i4>
      </vt:variant>
      <vt:variant>
        <vt:i4>5</vt:i4>
      </vt:variant>
      <vt:variant>
        <vt:lpwstr>http://districtplanint.ccc.govt.nz/common/user/contentlink.aspx?sid=309643</vt:lpwstr>
      </vt:variant>
      <vt:variant>
        <vt:lpwstr/>
      </vt:variant>
      <vt:variant>
        <vt:i4>7602289</vt:i4>
      </vt:variant>
      <vt:variant>
        <vt:i4>4563</vt:i4>
      </vt:variant>
      <vt:variant>
        <vt:i4>0</vt:i4>
      </vt:variant>
      <vt:variant>
        <vt:i4>5</vt:i4>
      </vt:variant>
      <vt:variant>
        <vt:lpwstr>http://districtplanint.ccc.govt.nz/common/user/contentlink.aspx?sid=123990</vt:lpwstr>
      </vt:variant>
      <vt:variant>
        <vt:lpwstr/>
      </vt:variant>
      <vt:variant>
        <vt:i4>7864447</vt:i4>
      </vt:variant>
      <vt:variant>
        <vt:i4>4560</vt:i4>
      </vt:variant>
      <vt:variant>
        <vt:i4>0</vt:i4>
      </vt:variant>
      <vt:variant>
        <vt:i4>5</vt:i4>
      </vt:variant>
      <vt:variant>
        <vt:lpwstr>http://districtplanint.ccc.govt.nz/common/user/contentlink.aspx?sid=123673</vt:lpwstr>
      </vt:variant>
      <vt:variant>
        <vt:lpwstr/>
      </vt:variant>
      <vt:variant>
        <vt:i4>8257658</vt:i4>
      </vt:variant>
      <vt:variant>
        <vt:i4>4557</vt:i4>
      </vt:variant>
      <vt:variant>
        <vt:i4>0</vt:i4>
      </vt:variant>
      <vt:variant>
        <vt:i4>5</vt:i4>
      </vt:variant>
      <vt:variant>
        <vt:lpwstr>http://districtplanint.ccc.govt.nz/common/user/contentlink.aspx?sid=123625</vt:lpwstr>
      </vt:variant>
      <vt:variant>
        <vt:lpwstr/>
      </vt:variant>
      <vt:variant>
        <vt:i4>7864442</vt:i4>
      </vt:variant>
      <vt:variant>
        <vt:i4>4554</vt:i4>
      </vt:variant>
      <vt:variant>
        <vt:i4>0</vt:i4>
      </vt:variant>
      <vt:variant>
        <vt:i4>5</vt:i4>
      </vt:variant>
      <vt:variant>
        <vt:lpwstr>http://districtplanint.ccc.govt.nz/common/user/contentlink.aspx?sid=124055</vt:lpwstr>
      </vt:variant>
      <vt:variant>
        <vt:lpwstr/>
      </vt:variant>
      <vt:variant>
        <vt:i4>8192121</vt:i4>
      </vt:variant>
      <vt:variant>
        <vt:i4>4551</vt:i4>
      </vt:variant>
      <vt:variant>
        <vt:i4>0</vt:i4>
      </vt:variant>
      <vt:variant>
        <vt:i4>5</vt:i4>
      </vt:variant>
      <vt:variant>
        <vt:lpwstr>http://districtplanint.ccc.govt.nz/common/user/contentlink.aspx?sid=124060</vt:lpwstr>
      </vt:variant>
      <vt:variant>
        <vt:lpwstr/>
      </vt:variant>
      <vt:variant>
        <vt:i4>8192121</vt:i4>
      </vt:variant>
      <vt:variant>
        <vt:i4>4548</vt:i4>
      </vt:variant>
      <vt:variant>
        <vt:i4>0</vt:i4>
      </vt:variant>
      <vt:variant>
        <vt:i4>5</vt:i4>
      </vt:variant>
      <vt:variant>
        <vt:lpwstr>http://districtplanint.ccc.govt.nz/common/user/contentlink.aspx?sid=124060</vt:lpwstr>
      </vt:variant>
      <vt:variant>
        <vt:lpwstr/>
      </vt:variant>
      <vt:variant>
        <vt:i4>7864443</vt:i4>
      </vt:variant>
      <vt:variant>
        <vt:i4>4545</vt:i4>
      </vt:variant>
      <vt:variant>
        <vt:i4>0</vt:i4>
      </vt:variant>
      <vt:variant>
        <vt:i4>5</vt:i4>
      </vt:variant>
      <vt:variant>
        <vt:lpwstr>http://districtplanint.ccc.govt.nz/common/user/contentlink.aspx?sid=123530</vt:lpwstr>
      </vt:variant>
      <vt:variant>
        <vt:lpwstr/>
      </vt:variant>
      <vt:variant>
        <vt:i4>7798910</vt:i4>
      </vt:variant>
      <vt:variant>
        <vt:i4>4542</vt:i4>
      </vt:variant>
      <vt:variant>
        <vt:i4>0</vt:i4>
      </vt:variant>
      <vt:variant>
        <vt:i4>5</vt:i4>
      </vt:variant>
      <vt:variant>
        <vt:lpwstr>http://districtplanint.ccc.govt.nz/common/user/contentlink.aspx?sid=123963</vt:lpwstr>
      </vt:variant>
      <vt:variant>
        <vt:lpwstr/>
      </vt:variant>
      <vt:variant>
        <vt:i4>7864443</vt:i4>
      </vt:variant>
      <vt:variant>
        <vt:i4>4539</vt:i4>
      </vt:variant>
      <vt:variant>
        <vt:i4>0</vt:i4>
      </vt:variant>
      <vt:variant>
        <vt:i4>5</vt:i4>
      </vt:variant>
      <vt:variant>
        <vt:lpwstr>http://districtplanint.ccc.govt.nz/common/user/contentlink.aspx?sid=123530</vt:lpwstr>
      </vt:variant>
      <vt:variant>
        <vt:lpwstr/>
      </vt:variant>
      <vt:variant>
        <vt:i4>7536760</vt:i4>
      </vt:variant>
      <vt:variant>
        <vt:i4>4536</vt:i4>
      </vt:variant>
      <vt:variant>
        <vt:i4>0</vt:i4>
      </vt:variant>
      <vt:variant>
        <vt:i4>5</vt:i4>
      </vt:variant>
      <vt:variant>
        <vt:lpwstr>http://districtplanint.ccc.govt.nz/common/user/contentlink.aspx?sid=123608</vt:lpwstr>
      </vt:variant>
      <vt:variant>
        <vt:lpwstr/>
      </vt:variant>
      <vt:variant>
        <vt:i4>8126588</vt:i4>
      </vt:variant>
      <vt:variant>
        <vt:i4>4533</vt:i4>
      </vt:variant>
      <vt:variant>
        <vt:i4>0</vt:i4>
      </vt:variant>
      <vt:variant>
        <vt:i4>5</vt:i4>
      </vt:variant>
      <vt:variant>
        <vt:lpwstr>http://districtplanint.ccc.govt.nz/common/user/contentlink.aspx?sid=123544</vt:lpwstr>
      </vt:variant>
      <vt:variant>
        <vt:lpwstr/>
      </vt:variant>
      <vt:variant>
        <vt:i4>5832720</vt:i4>
      </vt:variant>
      <vt:variant>
        <vt:i4>4530</vt:i4>
      </vt:variant>
      <vt:variant>
        <vt:i4>0</vt:i4>
      </vt:variant>
      <vt:variant>
        <vt:i4>5</vt:i4>
      </vt:variant>
      <vt:variant>
        <vt:lpwstr>https://www.ccc.govt.nz/the-council/plans-strategies-policies-and-bylaws/strategies/transport-strategic-plan-2012</vt:lpwstr>
      </vt:variant>
      <vt:variant>
        <vt:lpwstr/>
      </vt:variant>
      <vt:variant>
        <vt:i4>5832720</vt:i4>
      </vt:variant>
      <vt:variant>
        <vt:i4>4527</vt:i4>
      </vt:variant>
      <vt:variant>
        <vt:i4>0</vt:i4>
      </vt:variant>
      <vt:variant>
        <vt:i4>5</vt:i4>
      </vt:variant>
      <vt:variant>
        <vt:lpwstr>https://www.ccc.govt.nz/the-council/plans-strategies-policies-and-bylaws/strategies/transport-strategic-plan-2012</vt:lpwstr>
      </vt:variant>
      <vt:variant>
        <vt:lpwstr/>
      </vt:variant>
      <vt:variant>
        <vt:i4>5832720</vt:i4>
      </vt:variant>
      <vt:variant>
        <vt:i4>4524</vt:i4>
      </vt:variant>
      <vt:variant>
        <vt:i4>0</vt:i4>
      </vt:variant>
      <vt:variant>
        <vt:i4>5</vt:i4>
      </vt:variant>
      <vt:variant>
        <vt:lpwstr>https://www.ccc.govt.nz/the-council/plans-strategies-policies-and-bylaws/strategies/transport-strategic-plan-2012</vt:lpwstr>
      </vt:variant>
      <vt:variant>
        <vt:lpwstr/>
      </vt:variant>
      <vt:variant>
        <vt:i4>5832720</vt:i4>
      </vt:variant>
      <vt:variant>
        <vt:i4>4521</vt:i4>
      </vt:variant>
      <vt:variant>
        <vt:i4>0</vt:i4>
      </vt:variant>
      <vt:variant>
        <vt:i4>5</vt:i4>
      </vt:variant>
      <vt:variant>
        <vt:lpwstr>https://www.ccc.govt.nz/the-council/plans-strategies-policies-and-bylaws/strategies/transport-strategic-plan-2012</vt:lpwstr>
      </vt:variant>
      <vt:variant>
        <vt:lpwstr/>
      </vt:variant>
      <vt:variant>
        <vt:i4>5832720</vt:i4>
      </vt:variant>
      <vt:variant>
        <vt:i4>4518</vt:i4>
      </vt:variant>
      <vt:variant>
        <vt:i4>0</vt:i4>
      </vt:variant>
      <vt:variant>
        <vt:i4>5</vt:i4>
      </vt:variant>
      <vt:variant>
        <vt:lpwstr>https://www.ccc.govt.nz/the-council/plans-strategies-policies-and-bylaws/strategies/transport-strategic-plan-2012</vt:lpwstr>
      </vt:variant>
      <vt:variant>
        <vt:lpwstr/>
      </vt:variant>
      <vt:variant>
        <vt:i4>7929983</vt:i4>
      </vt:variant>
      <vt:variant>
        <vt:i4>4515</vt:i4>
      </vt:variant>
      <vt:variant>
        <vt:i4>0</vt:i4>
      </vt:variant>
      <vt:variant>
        <vt:i4>5</vt:i4>
      </vt:variant>
      <vt:variant>
        <vt:lpwstr>http://districtplanint.ccc.govt.nz/common/user/contentlink.aspx?sid=123571</vt:lpwstr>
      </vt:variant>
      <vt:variant>
        <vt:lpwstr/>
      </vt:variant>
      <vt:variant>
        <vt:i4>7340144</vt:i4>
      </vt:variant>
      <vt:variant>
        <vt:i4>4512</vt:i4>
      </vt:variant>
      <vt:variant>
        <vt:i4>0</vt:i4>
      </vt:variant>
      <vt:variant>
        <vt:i4>5</vt:i4>
      </vt:variant>
      <vt:variant>
        <vt:lpwstr>http://districtplanint.ccc.govt.nz/common/user/contentlink.aspx?sid=123489</vt:lpwstr>
      </vt:variant>
      <vt:variant>
        <vt:lpwstr/>
      </vt:variant>
      <vt:variant>
        <vt:i4>7340144</vt:i4>
      </vt:variant>
      <vt:variant>
        <vt:i4>4509</vt:i4>
      </vt:variant>
      <vt:variant>
        <vt:i4>0</vt:i4>
      </vt:variant>
      <vt:variant>
        <vt:i4>5</vt:i4>
      </vt:variant>
      <vt:variant>
        <vt:lpwstr>http://districtplanint.ccc.govt.nz/common/user/contentlink.aspx?sid=123489</vt:lpwstr>
      </vt:variant>
      <vt:variant>
        <vt:lpwstr/>
      </vt:variant>
      <vt:variant>
        <vt:i4>7929977</vt:i4>
      </vt:variant>
      <vt:variant>
        <vt:i4>4506</vt:i4>
      </vt:variant>
      <vt:variant>
        <vt:i4>0</vt:i4>
      </vt:variant>
      <vt:variant>
        <vt:i4>5</vt:i4>
      </vt:variant>
      <vt:variant>
        <vt:lpwstr>http://districtplanint.ccc.govt.nz/common/user/contentlink.aspx?sid=124064</vt:lpwstr>
      </vt:variant>
      <vt:variant>
        <vt:lpwstr/>
      </vt:variant>
      <vt:variant>
        <vt:i4>7733290</vt:i4>
      </vt:variant>
      <vt:variant>
        <vt:i4>4503</vt:i4>
      </vt:variant>
      <vt:variant>
        <vt:i4>0</vt:i4>
      </vt:variant>
      <vt:variant>
        <vt:i4>5</vt:i4>
      </vt:variant>
      <vt:variant>
        <vt:lpwstr>https://www.ecan.govt.nz/your-region/plans-strategies-and-bylaws/canterbury-regional-policy-statement/</vt:lpwstr>
      </vt:variant>
      <vt:variant>
        <vt:lpwstr/>
      </vt:variant>
      <vt:variant>
        <vt:i4>7929977</vt:i4>
      </vt:variant>
      <vt:variant>
        <vt:i4>4500</vt:i4>
      </vt:variant>
      <vt:variant>
        <vt:i4>0</vt:i4>
      </vt:variant>
      <vt:variant>
        <vt:i4>5</vt:i4>
      </vt:variant>
      <vt:variant>
        <vt:lpwstr>http://districtplanint.ccc.govt.nz/common/user/contentlink.aspx?sid=124064</vt:lpwstr>
      </vt:variant>
      <vt:variant>
        <vt:lpwstr/>
      </vt:variant>
      <vt:variant>
        <vt:i4>7667838</vt:i4>
      </vt:variant>
      <vt:variant>
        <vt:i4>4497</vt:i4>
      </vt:variant>
      <vt:variant>
        <vt:i4>0</vt:i4>
      </vt:variant>
      <vt:variant>
        <vt:i4>5</vt:i4>
      </vt:variant>
      <vt:variant>
        <vt:lpwstr>http://districtplanint.ccc.govt.nz/common/user/contentlink.aspx?sid=124018</vt:lpwstr>
      </vt:variant>
      <vt:variant>
        <vt:lpwstr/>
      </vt:variant>
      <vt:variant>
        <vt:i4>8192121</vt:i4>
      </vt:variant>
      <vt:variant>
        <vt:i4>4494</vt:i4>
      </vt:variant>
      <vt:variant>
        <vt:i4>0</vt:i4>
      </vt:variant>
      <vt:variant>
        <vt:i4>5</vt:i4>
      </vt:variant>
      <vt:variant>
        <vt:lpwstr>http://districtplanint.ccc.govt.nz/common/user/contentlink.aspx?sid=123818</vt:lpwstr>
      </vt:variant>
      <vt:variant>
        <vt:lpwstr/>
      </vt:variant>
      <vt:variant>
        <vt:i4>7929983</vt:i4>
      </vt:variant>
      <vt:variant>
        <vt:i4>4491</vt:i4>
      </vt:variant>
      <vt:variant>
        <vt:i4>0</vt:i4>
      </vt:variant>
      <vt:variant>
        <vt:i4>5</vt:i4>
      </vt:variant>
      <vt:variant>
        <vt:lpwstr>http://districtplanint.ccc.govt.nz/common/user/contentlink.aspx?sid=124004</vt:lpwstr>
      </vt:variant>
      <vt:variant>
        <vt:lpwstr/>
      </vt:variant>
      <vt:variant>
        <vt:i4>8192121</vt:i4>
      </vt:variant>
      <vt:variant>
        <vt:i4>4488</vt:i4>
      </vt:variant>
      <vt:variant>
        <vt:i4>0</vt:i4>
      </vt:variant>
      <vt:variant>
        <vt:i4>5</vt:i4>
      </vt:variant>
      <vt:variant>
        <vt:lpwstr>http://districtplanint.ccc.govt.nz/common/user/contentlink.aspx?sid=123717</vt:lpwstr>
      </vt:variant>
      <vt:variant>
        <vt:lpwstr/>
      </vt:variant>
      <vt:variant>
        <vt:i4>8126590</vt:i4>
      </vt:variant>
      <vt:variant>
        <vt:i4>4485</vt:i4>
      </vt:variant>
      <vt:variant>
        <vt:i4>0</vt:i4>
      </vt:variant>
      <vt:variant>
        <vt:i4>5</vt:i4>
      </vt:variant>
      <vt:variant>
        <vt:lpwstr>http://districtplanint.ccc.govt.nz/common/user/contentlink.aspx?sid=124110</vt:lpwstr>
      </vt:variant>
      <vt:variant>
        <vt:lpwstr/>
      </vt:variant>
      <vt:variant>
        <vt:i4>8061051</vt:i4>
      </vt:variant>
      <vt:variant>
        <vt:i4>4482</vt:i4>
      </vt:variant>
      <vt:variant>
        <vt:i4>0</vt:i4>
      </vt:variant>
      <vt:variant>
        <vt:i4>5</vt:i4>
      </vt:variant>
      <vt:variant>
        <vt:lpwstr>http://districtplanint.ccc.govt.nz/common/user/contentlink.aspx?sid=124046</vt:lpwstr>
      </vt:variant>
      <vt:variant>
        <vt:lpwstr/>
      </vt:variant>
      <vt:variant>
        <vt:i4>8126588</vt:i4>
      </vt:variant>
      <vt:variant>
        <vt:i4>4479</vt:i4>
      </vt:variant>
      <vt:variant>
        <vt:i4>0</vt:i4>
      </vt:variant>
      <vt:variant>
        <vt:i4>5</vt:i4>
      </vt:variant>
      <vt:variant>
        <vt:lpwstr>http://districtplanint.ccc.govt.nz/common/user/contentlink.aspx?sid=123544</vt:lpwstr>
      </vt:variant>
      <vt:variant>
        <vt:lpwstr/>
      </vt:variant>
      <vt:variant>
        <vt:i4>8126590</vt:i4>
      </vt:variant>
      <vt:variant>
        <vt:i4>4476</vt:i4>
      </vt:variant>
      <vt:variant>
        <vt:i4>0</vt:i4>
      </vt:variant>
      <vt:variant>
        <vt:i4>5</vt:i4>
      </vt:variant>
      <vt:variant>
        <vt:lpwstr>http://districtplanint.ccc.govt.nz/common/user/contentlink.aspx?sid=124110</vt:lpwstr>
      </vt:variant>
      <vt:variant>
        <vt:lpwstr/>
      </vt:variant>
      <vt:variant>
        <vt:i4>8126590</vt:i4>
      </vt:variant>
      <vt:variant>
        <vt:i4>4473</vt:i4>
      </vt:variant>
      <vt:variant>
        <vt:i4>0</vt:i4>
      </vt:variant>
      <vt:variant>
        <vt:i4>5</vt:i4>
      </vt:variant>
      <vt:variant>
        <vt:lpwstr>http://districtplanint.ccc.govt.nz/common/user/contentlink.aspx?sid=124110</vt:lpwstr>
      </vt:variant>
      <vt:variant>
        <vt:lpwstr/>
      </vt:variant>
      <vt:variant>
        <vt:i4>8126590</vt:i4>
      </vt:variant>
      <vt:variant>
        <vt:i4>4470</vt:i4>
      </vt:variant>
      <vt:variant>
        <vt:i4>0</vt:i4>
      </vt:variant>
      <vt:variant>
        <vt:i4>5</vt:i4>
      </vt:variant>
      <vt:variant>
        <vt:lpwstr>http://districtplanint.ccc.govt.nz/common/user/contentlink.aspx?sid=124110</vt:lpwstr>
      </vt:variant>
      <vt:variant>
        <vt:lpwstr/>
      </vt:variant>
      <vt:variant>
        <vt:i4>8126590</vt:i4>
      </vt:variant>
      <vt:variant>
        <vt:i4>4467</vt:i4>
      </vt:variant>
      <vt:variant>
        <vt:i4>0</vt:i4>
      </vt:variant>
      <vt:variant>
        <vt:i4>5</vt:i4>
      </vt:variant>
      <vt:variant>
        <vt:lpwstr>http://districtplanint.ccc.govt.nz/common/user/contentlink.aspx?sid=124110</vt:lpwstr>
      </vt:variant>
      <vt:variant>
        <vt:lpwstr/>
      </vt:variant>
      <vt:variant>
        <vt:i4>8061051</vt:i4>
      </vt:variant>
      <vt:variant>
        <vt:i4>4464</vt:i4>
      </vt:variant>
      <vt:variant>
        <vt:i4>0</vt:i4>
      </vt:variant>
      <vt:variant>
        <vt:i4>5</vt:i4>
      </vt:variant>
      <vt:variant>
        <vt:lpwstr>http://districtplanint.ccc.govt.nz/common/user/contentlink.aspx?sid=124046</vt:lpwstr>
      </vt:variant>
      <vt:variant>
        <vt:lpwstr/>
      </vt:variant>
      <vt:variant>
        <vt:i4>8126588</vt:i4>
      </vt:variant>
      <vt:variant>
        <vt:i4>4461</vt:i4>
      </vt:variant>
      <vt:variant>
        <vt:i4>0</vt:i4>
      </vt:variant>
      <vt:variant>
        <vt:i4>5</vt:i4>
      </vt:variant>
      <vt:variant>
        <vt:lpwstr>http://districtplanint.ccc.govt.nz/common/user/contentlink.aspx?sid=123544</vt:lpwstr>
      </vt:variant>
      <vt:variant>
        <vt:lpwstr/>
      </vt:variant>
      <vt:variant>
        <vt:i4>8192123</vt:i4>
      </vt:variant>
      <vt:variant>
        <vt:i4>4458</vt:i4>
      </vt:variant>
      <vt:variant>
        <vt:i4>0</vt:i4>
      </vt:variant>
      <vt:variant>
        <vt:i4>5</vt:i4>
      </vt:variant>
      <vt:variant>
        <vt:lpwstr>http://districtplanint.ccc.govt.nz/common/user/contentlink.aspx?sid=123535</vt:lpwstr>
      </vt:variant>
      <vt:variant>
        <vt:lpwstr/>
      </vt:variant>
      <vt:variant>
        <vt:i4>8126588</vt:i4>
      </vt:variant>
      <vt:variant>
        <vt:i4>4455</vt:i4>
      </vt:variant>
      <vt:variant>
        <vt:i4>0</vt:i4>
      </vt:variant>
      <vt:variant>
        <vt:i4>5</vt:i4>
      </vt:variant>
      <vt:variant>
        <vt:lpwstr>http://districtplanint.ccc.govt.nz/common/user/contentlink.aspx?sid=123544</vt:lpwstr>
      </vt:variant>
      <vt:variant>
        <vt:lpwstr/>
      </vt:variant>
      <vt:variant>
        <vt:i4>3801215</vt:i4>
      </vt:variant>
      <vt:variant>
        <vt:i4>4452</vt:i4>
      </vt:variant>
      <vt:variant>
        <vt:i4>0</vt:i4>
      </vt:variant>
      <vt:variant>
        <vt:i4>5</vt:i4>
      </vt:variant>
      <vt:variant>
        <vt:lpwstr>http://districtplanint.ccc.govt.nz/Common/Output/Report.aspx?HID=88323</vt:lpwstr>
      </vt:variant>
      <vt:variant>
        <vt:lpwstr/>
      </vt:variant>
      <vt:variant>
        <vt:i4>8192126</vt:i4>
      </vt:variant>
      <vt:variant>
        <vt:i4>4449</vt:i4>
      </vt:variant>
      <vt:variant>
        <vt:i4>0</vt:i4>
      </vt:variant>
      <vt:variant>
        <vt:i4>5</vt:i4>
      </vt:variant>
      <vt:variant>
        <vt:lpwstr>http://districtplanint.ccc.govt.nz/common/user/contentlink.aspx?sid=123565</vt:lpwstr>
      </vt:variant>
      <vt:variant>
        <vt:lpwstr/>
      </vt:variant>
      <vt:variant>
        <vt:i4>3801215</vt:i4>
      </vt:variant>
      <vt:variant>
        <vt:i4>4446</vt:i4>
      </vt:variant>
      <vt:variant>
        <vt:i4>0</vt:i4>
      </vt:variant>
      <vt:variant>
        <vt:i4>5</vt:i4>
      </vt:variant>
      <vt:variant>
        <vt:lpwstr>http://districtplanint.ccc.govt.nz/Common/Output/Report.aspx?HID=88323</vt:lpwstr>
      </vt:variant>
      <vt:variant>
        <vt:lpwstr/>
      </vt:variant>
      <vt:variant>
        <vt:i4>5767172</vt:i4>
      </vt:variant>
      <vt:variant>
        <vt:i4>4443</vt:i4>
      </vt:variant>
      <vt:variant>
        <vt:i4>0</vt:i4>
      </vt:variant>
      <vt:variant>
        <vt:i4>5</vt:i4>
      </vt:variant>
      <vt:variant>
        <vt:lpwstr>http://www.legislation.govt.nz/act/public/1977/0066/latest/DLM444305.html</vt:lpwstr>
      </vt:variant>
      <vt:variant>
        <vt:lpwstr/>
      </vt:variant>
      <vt:variant>
        <vt:i4>7995516</vt:i4>
      </vt:variant>
      <vt:variant>
        <vt:i4>4440</vt:i4>
      </vt:variant>
      <vt:variant>
        <vt:i4>0</vt:i4>
      </vt:variant>
      <vt:variant>
        <vt:i4>5</vt:i4>
      </vt:variant>
      <vt:variant>
        <vt:lpwstr>http://districtplanint.ccc.govt.nz/common/user/contentlink.aspx?sid=123542</vt:lpwstr>
      </vt:variant>
      <vt:variant>
        <vt:lpwstr/>
      </vt:variant>
      <vt:variant>
        <vt:i4>6225926</vt:i4>
      </vt:variant>
      <vt:variant>
        <vt:i4>4437</vt:i4>
      </vt:variant>
      <vt:variant>
        <vt:i4>0</vt:i4>
      </vt:variant>
      <vt:variant>
        <vt:i4>5</vt:i4>
      </vt:variant>
      <vt:variant>
        <vt:lpwstr>http://www.legislation.govt.nz/act/public/1974/0066/latest/DLM415532.html</vt:lpwstr>
      </vt:variant>
      <vt:variant>
        <vt:lpwstr/>
      </vt:variant>
      <vt:variant>
        <vt:i4>8192125</vt:i4>
      </vt:variant>
      <vt:variant>
        <vt:i4>4434</vt:i4>
      </vt:variant>
      <vt:variant>
        <vt:i4>0</vt:i4>
      </vt:variant>
      <vt:variant>
        <vt:i4>5</vt:i4>
      </vt:variant>
      <vt:variant>
        <vt:lpwstr>http://districtplanint.ccc.govt.nz/common/user/contentlink.aspx?sid=123454</vt:lpwstr>
      </vt:variant>
      <vt:variant>
        <vt:lpwstr/>
      </vt:variant>
      <vt:variant>
        <vt:i4>7864432</vt:i4>
      </vt:variant>
      <vt:variant>
        <vt:i4>4431</vt:i4>
      </vt:variant>
      <vt:variant>
        <vt:i4>0</vt:i4>
      </vt:variant>
      <vt:variant>
        <vt:i4>5</vt:i4>
      </vt:variant>
      <vt:variant>
        <vt:lpwstr>http://districtplanint.ccc.govt.nz/common/user/contentlink.aspx?sid=123481</vt:lpwstr>
      </vt:variant>
      <vt:variant>
        <vt:lpwstr/>
      </vt:variant>
      <vt:variant>
        <vt:i4>7864443</vt:i4>
      </vt:variant>
      <vt:variant>
        <vt:i4>4428</vt:i4>
      </vt:variant>
      <vt:variant>
        <vt:i4>0</vt:i4>
      </vt:variant>
      <vt:variant>
        <vt:i4>5</vt:i4>
      </vt:variant>
      <vt:variant>
        <vt:lpwstr>http://districtplanint.ccc.govt.nz/common/user/contentlink.aspx?sid=124045</vt:lpwstr>
      </vt:variant>
      <vt:variant>
        <vt:lpwstr/>
      </vt:variant>
      <vt:variant>
        <vt:i4>8192123</vt:i4>
      </vt:variant>
      <vt:variant>
        <vt:i4>4425</vt:i4>
      </vt:variant>
      <vt:variant>
        <vt:i4>0</vt:i4>
      </vt:variant>
      <vt:variant>
        <vt:i4>5</vt:i4>
      </vt:variant>
      <vt:variant>
        <vt:lpwstr>http://districtplanint.ccc.govt.nz/common/user/contentlink.aspx?sid=123535</vt:lpwstr>
      </vt:variant>
      <vt:variant>
        <vt:lpwstr/>
      </vt:variant>
      <vt:variant>
        <vt:i4>7929968</vt:i4>
      </vt:variant>
      <vt:variant>
        <vt:i4>4422</vt:i4>
      </vt:variant>
      <vt:variant>
        <vt:i4>0</vt:i4>
      </vt:variant>
      <vt:variant>
        <vt:i4>5</vt:i4>
      </vt:variant>
      <vt:variant>
        <vt:lpwstr>http://districtplanint.ccc.govt.nz/common/user/contentlink.aspx?sid=123783</vt:lpwstr>
      </vt:variant>
      <vt:variant>
        <vt:lpwstr/>
      </vt:variant>
      <vt:variant>
        <vt:i4>8061041</vt:i4>
      </vt:variant>
      <vt:variant>
        <vt:i4>4419</vt:i4>
      </vt:variant>
      <vt:variant>
        <vt:i4>0</vt:i4>
      </vt:variant>
      <vt:variant>
        <vt:i4>5</vt:i4>
      </vt:variant>
      <vt:variant>
        <vt:lpwstr>http://districtplanint.ccc.govt.nz/common/user/contentlink.aspx?sid=123593</vt:lpwstr>
      </vt:variant>
      <vt:variant>
        <vt:lpwstr/>
      </vt:variant>
      <vt:variant>
        <vt:i4>8126590</vt:i4>
      </vt:variant>
      <vt:variant>
        <vt:i4>4416</vt:i4>
      </vt:variant>
      <vt:variant>
        <vt:i4>0</vt:i4>
      </vt:variant>
      <vt:variant>
        <vt:i4>5</vt:i4>
      </vt:variant>
      <vt:variant>
        <vt:lpwstr>http://districtplanint.ccc.govt.nz/common/user/contentlink.aspx?sid=124110</vt:lpwstr>
      </vt:variant>
      <vt:variant>
        <vt:lpwstr/>
      </vt:variant>
      <vt:variant>
        <vt:i4>7667834</vt:i4>
      </vt:variant>
      <vt:variant>
        <vt:i4>4413</vt:i4>
      </vt:variant>
      <vt:variant>
        <vt:i4>0</vt:i4>
      </vt:variant>
      <vt:variant>
        <vt:i4>5</vt:i4>
      </vt:variant>
      <vt:variant>
        <vt:lpwstr>http://districtplanint.ccc.govt.nz/common/user/contentlink.aspx?sid=124058</vt:lpwstr>
      </vt:variant>
      <vt:variant>
        <vt:lpwstr/>
      </vt:variant>
      <vt:variant>
        <vt:i4>5701642</vt:i4>
      </vt:variant>
      <vt:variant>
        <vt:i4>4410</vt:i4>
      </vt:variant>
      <vt:variant>
        <vt:i4>0</vt:i4>
      </vt:variant>
      <vt:variant>
        <vt:i4>5</vt:i4>
      </vt:variant>
      <vt:variant>
        <vt:lpwstr>http://www.legislation.govt.nz/act/public/2001/0093/latest/DLM119975.html</vt:lpwstr>
      </vt:variant>
      <vt:variant>
        <vt:lpwstr/>
      </vt:variant>
      <vt:variant>
        <vt:i4>8192125</vt:i4>
      </vt:variant>
      <vt:variant>
        <vt:i4>4407</vt:i4>
      </vt:variant>
      <vt:variant>
        <vt:i4>0</vt:i4>
      </vt:variant>
      <vt:variant>
        <vt:i4>5</vt:i4>
      </vt:variant>
      <vt:variant>
        <vt:lpwstr>http://districtplanint.ccc.govt.nz/common/user/contentlink.aspx?sid=123454</vt:lpwstr>
      </vt:variant>
      <vt:variant>
        <vt:lpwstr/>
      </vt:variant>
      <vt:variant>
        <vt:i4>5505025</vt:i4>
      </vt:variant>
      <vt:variant>
        <vt:i4>4404</vt:i4>
      </vt:variant>
      <vt:variant>
        <vt:i4>0</vt:i4>
      </vt:variant>
      <vt:variant>
        <vt:i4>5</vt:i4>
      </vt:variant>
      <vt:variant>
        <vt:lpwstr>http://www.legislation.govt.nz/act/public/2003/0112/latest/DLM220365.html</vt:lpwstr>
      </vt:variant>
      <vt:variant>
        <vt:lpwstr/>
      </vt:variant>
      <vt:variant>
        <vt:i4>8126590</vt:i4>
      </vt:variant>
      <vt:variant>
        <vt:i4>4401</vt:i4>
      </vt:variant>
      <vt:variant>
        <vt:i4>0</vt:i4>
      </vt:variant>
      <vt:variant>
        <vt:i4>5</vt:i4>
      </vt:variant>
      <vt:variant>
        <vt:lpwstr>http://districtplanint.ccc.govt.nz/common/user/contentlink.aspx?sid=124110</vt:lpwstr>
      </vt:variant>
      <vt:variant>
        <vt:lpwstr/>
      </vt:variant>
      <vt:variant>
        <vt:i4>8126588</vt:i4>
      </vt:variant>
      <vt:variant>
        <vt:i4>4398</vt:i4>
      </vt:variant>
      <vt:variant>
        <vt:i4>0</vt:i4>
      </vt:variant>
      <vt:variant>
        <vt:i4>5</vt:i4>
      </vt:variant>
      <vt:variant>
        <vt:lpwstr>http://districtplanint.ccc.govt.nz/common/user/contentlink.aspx?sid=123544</vt:lpwstr>
      </vt:variant>
      <vt:variant>
        <vt:lpwstr/>
      </vt:variant>
      <vt:variant>
        <vt:i4>8257663</vt:i4>
      </vt:variant>
      <vt:variant>
        <vt:i4>4395</vt:i4>
      </vt:variant>
      <vt:variant>
        <vt:i4>0</vt:i4>
      </vt:variant>
      <vt:variant>
        <vt:i4>5</vt:i4>
      </vt:variant>
      <vt:variant>
        <vt:lpwstr>http://districtplanint.ccc.govt.nz/common/user/contentlink.aspx?sid=123576</vt:lpwstr>
      </vt:variant>
      <vt:variant>
        <vt:lpwstr/>
      </vt:variant>
      <vt:variant>
        <vt:i4>8192121</vt:i4>
      </vt:variant>
      <vt:variant>
        <vt:i4>4392</vt:i4>
      </vt:variant>
      <vt:variant>
        <vt:i4>0</vt:i4>
      </vt:variant>
      <vt:variant>
        <vt:i4>5</vt:i4>
      </vt:variant>
      <vt:variant>
        <vt:lpwstr>http://districtplanint.ccc.govt.nz/common/user/contentlink.aspx?sid=124060</vt:lpwstr>
      </vt:variant>
      <vt:variant>
        <vt:lpwstr/>
      </vt:variant>
      <vt:variant>
        <vt:i4>7995519</vt:i4>
      </vt:variant>
      <vt:variant>
        <vt:i4>4389</vt:i4>
      </vt:variant>
      <vt:variant>
        <vt:i4>0</vt:i4>
      </vt:variant>
      <vt:variant>
        <vt:i4>5</vt:i4>
      </vt:variant>
      <vt:variant>
        <vt:lpwstr>http://districtplanint.ccc.govt.nz/common/user/contentlink.aspx?sid=124106</vt:lpwstr>
      </vt:variant>
      <vt:variant>
        <vt:lpwstr/>
      </vt:variant>
      <vt:variant>
        <vt:i4>8257661</vt:i4>
      </vt:variant>
      <vt:variant>
        <vt:i4>4386</vt:i4>
      </vt:variant>
      <vt:variant>
        <vt:i4>0</vt:i4>
      </vt:variant>
      <vt:variant>
        <vt:i4>5</vt:i4>
      </vt:variant>
      <vt:variant>
        <vt:lpwstr>http://districtplanint.ccc.govt.nz/common/user/contentlink.aspx?sid=124221</vt:lpwstr>
      </vt:variant>
      <vt:variant>
        <vt:lpwstr/>
      </vt:variant>
      <vt:variant>
        <vt:i4>7864441</vt:i4>
      </vt:variant>
      <vt:variant>
        <vt:i4>4383</vt:i4>
      </vt:variant>
      <vt:variant>
        <vt:i4>0</vt:i4>
      </vt:variant>
      <vt:variant>
        <vt:i4>5</vt:i4>
      </vt:variant>
      <vt:variant>
        <vt:lpwstr>http://districtplanint.ccc.govt.nz/common/user/contentlink.aspx?sid=124164</vt:lpwstr>
      </vt:variant>
      <vt:variant>
        <vt:lpwstr/>
      </vt:variant>
      <vt:variant>
        <vt:i4>7995516</vt:i4>
      </vt:variant>
      <vt:variant>
        <vt:i4>4380</vt:i4>
      </vt:variant>
      <vt:variant>
        <vt:i4>0</vt:i4>
      </vt:variant>
      <vt:variant>
        <vt:i4>5</vt:i4>
      </vt:variant>
      <vt:variant>
        <vt:lpwstr>http://districtplanint.ccc.govt.nz/common/user/contentlink.aspx?sid=123740</vt:lpwstr>
      </vt:variant>
      <vt:variant>
        <vt:lpwstr/>
      </vt:variant>
      <vt:variant>
        <vt:i4>8192127</vt:i4>
      </vt:variant>
      <vt:variant>
        <vt:i4>4377</vt:i4>
      </vt:variant>
      <vt:variant>
        <vt:i4>0</vt:i4>
      </vt:variant>
      <vt:variant>
        <vt:i4>5</vt:i4>
      </vt:variant>
      <vt:variant>
        <vt:lpwstr>http://districtplanint.ccc.govt.nz/common/user/contentlink.aspx?sid=124101</vt:lpwstr>
      </vt:variant>
      <vt:variant>
        <vt:lpwstr/>
      </vt:variant>
      <vt:variant>
        <vt:i4>7995516</vt:i4>
      </vt:variant>
      <vt:variant>
        <vt:i4>4374</vt:i4>
      </vt:variant>
      <vt:variant>
        <vt:i4>0</vt:i4>
      </vt:variant>
      <vt:variant>
        <vt:i4>5</vt:i4>
      </vt:variant>
      <vt:variant>
        <vt:lpwstr>http://districtplanint.ccc.govt.nz/common/user/contentlink.aspx?sid=123740</vt:lpwstr>
      </vt:variant>
      <vt:variant>
        <vt:lpwstr/>
      </vt:variant>
      <vt:variant>
        <vt:i4>7995516</vt:i4>
      </vt:variant>
      <vt:variant>
        <vt:i4>4371</vt:i4>
      </vt:variant>
      <vt:variant>
        <vt:i4>0</vt:i4>
      </vt:variant>
      <vt:variant>
        <vt:i4>5</vt:i4>
      </vt:variant>
      <vt:variant>
        <vt:lpwstr>http://districtplanint.ccc.govt.nz/common/user/contentlink.aspx?sid=123740</vt:lpwstr>
      </vt:variant>
      <vt:variant>
        <vt:lpwstr/>
      </vt:variant>
      <vt:variant>
        <vt:i4>7995516</vt:i4>
      </vt:variant>
      <vt:variant>
        <vt:i4>4368</vt:i4>
      </vt:variant>
      <vt:variant>
        <vt:i4>0</vt:i4>
      </vt:variant>
      <vt:variant>
        <vt:i4>5</vt:i4>
      </vt:variant>
      <vt:variant>
        <vt:lpwstr>http://districtplanint.ccc.govt.nz/common/user/contentlink.aspx?sid=123740</vt:lpwstr>
      </vt:variant>
      <vt:variant>
        <vt:lpwstr/>
      </vt:variant>
      <vt:variant>
        <vt:i4>7995516</vt:i4>
      </vt:variant>
      <vt:variant>
        <vt:i4>4365</vt:i4>
      </vt:variant>
      <vt:variant>
        <vt:i4>0</vt:i4>
      </vt:variant>
      <vt:variant>
        <vt:i4>5</vt:i4>
      </vt:variant>
      <vt:variant>
        <vt:lpwstr>http://districtplanint.ccc.govt.nz/common/user/contentlink.aspx?sid=123740</vt:lpwstr>
      </vt:variant>
      <vt:variant>
        <vt:lpwstr/>
      </vt:variant>
      <vt:variant>
        <vt:i4>7995516</vt:i4>
      </vt:variant>
      <vt:variant>
        <vt:i4>4362</vt:i4>
      </vt:variant>
      <vt:variant>
        <vt:i4>0</vt:i4>
      </vt:variant>
      <vt:variant>
        <vt:i4>5</vt:i4>
      </vt:variant>
      <vt:variant>
        <vt:lpwstr>http://districtplanint.ccc.govt.nz/common/user/contentlink.aspx?sid=123740</vt:lpwstr>
      </vt:variant>
      <vt:variant>
        <vt:lpwstr/>
      </vt:variant>
      <vt:variant>
        <vt:i4>4849741</vt:i4>
      </vt:variant>
      <vt:variant>
        <vt:i4>4359</vt:i4>
      </vt:variant>
      <vt:variant>
        <vt:i4>0</vt:i4>
      </vt:variant>
      <vt:variant>
        <vt:i4>5</vt:i4>
      </vt:variant>
      <vt:variant>
        <vt:lpwstr>https://districtplan.ccc.govt.nz/common/user/contentlink.aspx?sid=123772</vt:lpwstr>
      </vt:variant>
      <vt:variant>
        <vt:lpwstr/>
      </vt:variant>
      <vt:variant>
        <vt:i4>5177420</vt:i4>
      </vt:variant>
      <vt:variant>
        <vt:i4>4356</vt:i4>
      </vt:variant>
      <vt:variant>
        <vt:i4>0</vt:i4>
      </vt:variant>
      <vt:variant>
        <vt:i4>5</vt:i4>
      </vt:variant>
      <vt:variant>
        <vt:lpwstr>https://districtplan.ccc.govt.nz/common/user/contentlink.aspx?sid=123767</vt:lpwstr>
      </vt:variant>
      <vt:variant>
        <vt:lpwstr/>
      </vt:variant>
      <vt:variant>
        <vt:i4>4980812</vt:i4>
      </vt:variant>
      <vt:variant>
        <vt:i4>4353</vt:i4>
      </vt:variant>
      <vt:variant>
        <vt:i4>0</vt:i4>
      </vt:variant>
      <vt:variant>
        <vt:i4>5</vt:i4>
      </vt:variant>
      <vt:variant>
        <vt:lpwstr>https://districtplan.ccc.govt.nz/common/user/contentlink.aspx?sid=123665</vt:lpwstr>
      </vt:variant>
      <vt:variant>
        <vt:lpwstr/>
      </vt:variant>
      <vt:variant>
        <vt:i4>4718669</vt:i4>
      </vt:variant>
      <vt:variant>
        <vt:i4>4350</vt:i4>
      </vt:variant>
      <vt:variant>
        <vt:i4>0</vt:i4>
      </vt:variant>
      <vt:variant>
        <vt:i4>5</vt:i4>
      </vt:variant>
      <vt:variant>
        <vt:lpwstr>https://districtplan.ccc.govt.nz/common/user/contentlink.aspx?sid=123770</vt:lpwstr>
      </vt:variant>
      <vt:variant>
        <vt:lpwstr/>
      </vt:variant>
      <vt:variant>
        <vt:i4>4259916</vt:i4>
      </vt:variant>
      <vt:variant>
        <vt:i4>4347</vt:i4>
      </vt:variant>
      <vt:variant>
        <vt:i4>0</vt:i4>
      </vt:variant>
      <vt:variant>
        <vt:i4>5</vt:i4>
      </vt:variant>
      <vt:variant>
        <vt:lpwstr>https://districtplan.ccc.govt.nz/common/user/contentlink.aspx?sid=123769</vt:lpwstr>
      </vt:variant>
      <vt:variant>
        <vt:lpwstr/>
      </vt:variant>
      <vt:variant>
        <vt:i4>6815849</vt:i4>
      </vt:variant>
      <vt:variant>
        <vt:i4>4344</vt:i4>
      </vt:variant>
      <vt:variant>
        <vt:i4>0</vt:i4>
      </vt:variant>
      <vt:variant>
        <vt:i4>5</vt:i4>
      </vt:variant>
      <vt:variant>
        <vt:lpwstr>http://www.legislation.govt.nz/act/public/2012/0120/latest/DLM3339333.html</vt:lpwstr>
      </vt:variant>
      <vt:variant>
        <vt:lpwstr/>
      </vt:variant>
      <vt:variant>
        <vt:i4>8126588</vt:i4>
      </vt:variant>
      <vt:variant>
        <vt:i4>4341</vt:i4>
      </vt:variant>
      <vt:variant>
        <vt:i4>0</vt:i4>
      </vt:variant>
      <vt:variant>
        <vt:i4>5</vt:i4>
      </vt:variant>
      <vt:variant>
        <vt:lpwstr>http://districtplanint.ccc.govt.nz/common/user/contentlink.aspx?sid=123544</vt:lpwstr>
      </vt:variant>
      <vt:variant>
        <vt:lpwstr/>
      </vt:variant>
      <vt:variant>
        <vt:i4>7798904</vt:i4>
      </vt:variant>
      <vt:variant>
        <vt:i4>4338</vt:i4>
      </vt:variant>
      <vt:variant>
        <vt:i4>0</vt:i4>
      </vt:variant>
      <vt:variant>
        <vt:i4>5</vt:i4>
      </vt:variant>
      <vt:variant>
        <vt:lpwstr>http://districtplanint.ccc.govt.nz/common/user/contentlink.aspx?sid=123802</vt:lpwstr>
      </vt:variant>
      <vt:variant>
        <vt:lpwstr/>
      </vt:variant>
      <vt:variant>
        <vt:i4>7798904</vt:i4>
      </vt:variant>
      <vt:variant>
        <vt:i4>4335</vt:i4>
      </vt:variant>
      <vt:variant>
        <vt:i4>0</vt:i4>
      </vt:variant>
      <vt:variant>
        <vt:i4>5</vt:i4>
      </vt:variant>
      <vt:variant>
        <vt:lpwstr>http://districtplanint.ccc.govt.nz/common/user/contentlink.aspx?sid=123802</vt:lpwstr>
      </vt:variant>
      <vt:variant>
        <vt:lpwstr/>
      </vt:variant>
      <vt:variant>
        <vt:i4>8126588</vt:i4>
      </vt:variant>
      <vt:variant>
        <vt:i4>4332</vt:i4>
      </vt:variant>
      <vt:variant>
        <vt:i4>0</vt:i4>
      </vt:variant>
      <vt:variant>
        <vt:i4>5</vt:i4>
      </vt:variant>
      <vt:variant>
        <vt:lpwstr>http://districtplanint.ccc.govt.nz/common/user/contentlink.aspx?sid=123544</vt:lpwstr>
      </vt:variant>
      <vt:variant>
        <vt:lpwstr/>
      </vt:variant>
      <vt:variant>
        <vt:i4>7798904</vt:i4>
      </vt:variant>
      <vt:variant>
        <vt:i4>4329</vt:i4>
      </vt:variant>
      <vt:variant>
        <vt:i4>0</vt:i4>
      </vt:variant>
      <vt:variant>
        <vt:i4>5</vt:i4>
      </vt:variant>
      <vt:variant>
        <vt:lpwstr>http://districtplanint.ccc.govt.nz/common/user/contentlink.aspx?sid=123802</vt:lpwstr>
      </vt:variant>
      <vt:variant>
        <vt:lpwstr/>
      </vt:variant>
      <vt:variant>
        <vt:i4>3735674</vt:i4>
      </vt:variant>
      <vt:variant>
        <vt:i4>4326</vt:i4>
      </vt:variant>
      <vt:variant>
        <vt:i4>0</vt:i4>
      </vt:variant>
      <vt:variant>
        <vt:i4>5</vt:i4>
      </vt:variant>
      <vt:variant>
        <vt:lpwstr>http://districtplanint.ccc.govt.nz/Common/Output/Report.aspx?HID=88271</vt:lpwstr>
      </vt:variant>
      <vt:variant>
        <vt:lpwstr/>
      </vt:variant>
      <vt:variant>
        <vt:i4>7602301</vt:i4>
      </vt:variant>
      <vt:variant>
        <vt:i4>4323</vt:i4>
      </vt:variant>
      <vt:variant>
        <vt:i4>0</vt:i4>
      </vt:variant>
      <vt:variant>
        <vt:i4>5</vt:i4>
      </vt:variant>
      <vt:variant>
        <vt:lpwstr>http://districtplanint.ccc.govt.nz/common/user/contentlink.aspx?sid=124029</vt:lpwstr>
      </vt:variant>
      <vt:variant>
        <vt:lpwstr/>
      </vt:variant>
      <vt:variant>
        <vt:i4>7864442</vt:i4>
      </vt:variant>
      <vt:variant>
        <vt:i4>4320</vt:i4>
      </vt:variant>
      <vt:variant>
        <vt:i4>0</vt:i4>
      </vt:variant>
      <vt:variant>
        <vt:i4>5</vt:i4>
      </vt:variant>
      <vt:variant>
        <vt:lpwstr>http://districtplanint.ccc.govt.nz/common/user/contentlink.aspx?sid=124055</vt:lpwstr>
      </vt:variant>
      <vt:variant>
        <vt:lpwstr/>
      </vt:variant>
      <vt:variant>
        <vt:i4>8126588</vt:i4>
      </vt:variant>
      <vt:variant>
        <vt:i4>4317</vt:i4>
      </vt:variant>
      <vt:variant>
        <vt:i4>0</vt:i4>
      </vt:variant>
      <vt:variant>
        <vt:i4>5</vt:i4>
      </vt:variant>
      <vt:variant>
        <vt:lpwstr>http://districtplanint.ccc.govt.nz/common/user/contentlink.aspx?sid=123544</vt:lpwstr>
      </vt:variant>
      <vt:variant>
        <vt:lpwstr/>
      </vt:variant>
      <vt:variant>
        <vt:i4>8126588</vt:i4>
      </vt:variant>
      <vt:variant>
        <vt:i4>4314</vt:i4>
      </vt:variant>
      <vt:variant>
        <vt:i4>0</vt:i4>
      </vt:variant>
      <vt:variant>
        <vt:i4>5</vt:i4>
      </vt:variant>
      <vt:variant>
        <vt:lpwstr>http://districtplanint.ccc.govt.nz/common/user/contentlink.aspx?sid=123544</vt:lpwstr>
      </vt:variant>
      <vt:variant>
        <vt:lpwstr/>
      </vt:variant>
      <vt:variant>
        <vt:i4>3735674</vt:i4>
      </vt:variant>
      <vt:variant>
        <vt:i4>4311</vt:i4>
      </vt:variant>
      <vt:variant>
        <vt:i4>0</vt:i4>
      </vt:variant>
      <vt:variant>
        <vt:i4>5</vt:i4>
      </vt:variant>
      <vt:variant>
        <vt:lpwstr>http://districtplanint.ccc.govt.nz/Common/Output/Report.aspx?HID=88271</vt:lpwstr>
      </vt:variant>
      <vt:variant>
        <vt:lpwstr/>
      </vt:variant>
      <vt:variant>
        <vt:i4>5505035</vt:i4>
      </vt:variant>
      <vt:variant>
        <vt:i4>4308</vt:i4>
      </vt:variant>
      <vt:variant>
        <vt:i4>0</vt:i4>
      </vt:variant>
      <vt:variant>
        <vt:i4>5</vt:i4>
      </vt:variant>
      <vt:variant>
        <vt:lpwstr>http://www.legislation.govt.nz/act/public/1998/0110/latest/DLM433613.html</vt:lpwstr>
      </vt:variant>
      <vt:variant>
        <vt:lpwstr/>
      </vt:variant>
      <vt:variant>
        <vt:i4>5505035</vt:i4>
      </vt:variant>
      <vt:variant>
        <vt:i4>4305</vt:i4>
      </vt:variant>
      <vt:variant>
        <vt:i4>0</vt:i4>
      </vt:variant>
      <vt:variant>
        <vt:i4>5</vt:i4>
      </vt:variant>
      <vt:variant>
        <vt:lpwstr>http://www.legislation.govt.nz/act/public/1998/0110/latest/DLM433613.html</vt:lpwstr>
      </vt:variant>
      <vt:variant>
        <vt:lpwstr/>
      </vt:variant>
      <vt:variant>
        <vt:i4>5505035</vt:i4>
      </vt:variant>
      <vt:variant>
        <vt:i4>4302</vt:i4>
      </vt:variant>
      <vt:variant>
        <vt:i4>0</vt:i4>
      </vt:variant>
      <vt:variant>
        <vt:i4>5</vt:i4>
      </vt:variant>
      <vt:variant>
        <vt:lpwstr>http://www.legislation.govt.nz/act/public/1998/0110/latest/DLM433613.html</vt:lpwstr>
      </vt:variant>
      <vt:variant>
        <vt:lpwstr/>
      </vt:variant>
      <vt:variant>
        <vt:i4>5505035</vt:i4>
      </vt:variant>
      <vt:variant>
        <vt:i4>4299</vt:i4>
      </vt:variant>
      <vt:variant>
        <vt:i4>0</vt:i4>
      </vt:variant>
      <vt:variant>
        <vt:i4>5</vt:i4>
      </vt:variant>
      <vt:variant>
        <vt:lpwstr>http://www.legislation.govt.nz/act/public/1998/0110/latest/DLM433613.html</vt:lpwstr>
      </vt:variant>
      <vt:variant>
        <vt:lpwstr/>
      </vt:variant>
      <vt:variant>
        <vt:i4>5505035</vt:i4>
      </vt:variant>
      <vt:variant>
        <vt:i4>4296</vt:i4>
      </vt:variant>
      <vt:variant>
        <vt:i4>0</vt:i4>
      </vt:variant>
      <vt:variant>
        <vt:i4>5</vt:i4>
      </vt:variant>
      <vt:variant>
        <vt:lpwstr>http://www.legislation.govt.nz/act/public/1998/0110/latest/DLM433613.html</vt:lpwstr>
      </vt:variant>
      <vt:variant>
        <vt:lpwstr/>
      </vt:variant>
      <vt:variant>
        <vt:i4>3539056</vt:i4>
      </vt:variant>
      <vt:variant>
        <vt:i4>4293</vt:i4>
      </vt:variant>
      <vt:variant>
        <vt:i4>0</vt:i4>
      </vt:variant>
      <vt:variant>
        <vt:i4>5</vt:i4>
      </vt:variant>
      <vt:variant>
        <vt:lpwstr>http://districtplanint.ccc.govt.nz/Common/Output/Report.aspx?HID=87824</vt:lpwstr>
      </vt:variant>
      <vt:variant>
        <vt:lpwstr/>
      </vt:variant>
      <vt:variant>
        <vt:i4>8192116</vt:i4>
      </vt:variant>
      <vt:variant>
        <vt:i4>4290</vt:i4>
      </vt:variant>
      <vt:variant>
        <vt:i4>0</vt:i4>
      </vt:variant>
      <vt:variant>
        <vt:i4>5</vt:i4>
      </vt:variant>
      <vt:variant>
        <vt:lpwstr>http://districtplanint.ccc.govt.nz/common/user/contentlink.aspx?sid=309644</vt:lpwstr>
      </vt:variant>
      <vt:variant>
        <vt:lpwstr/>
      </vt:variant>
      <vt:variant>
        <vt:i4>8126580</vt:i4>
      </vt:variant>
      <vt:variant>
        <vt:i4>4287</vt:i4>
      </vt:variant>
      <vt:variant>
        <vt:i4>0</vt:i4>
      </vt:variant>
      <vt:variant>
        <vt:i4>5</vt:i4>
      </vt:variant>
      <vt:variant>
        <vt:lpwstr>http://districtplanint.ccc.govt.nz/common/user/contentlink.aspx?sid=309645</vt:lpwstr>
      </vt:variant>
      <vt:variant>
        <vt:lpwstr/>
      </vt:variant>
      <vt:variant>
        <vt:i4>8061050</vt:i4>
      </vt:variant>
      <vt:variant>
        <vt:i4>4284</vt:i4>
      </vt:variant>
      <vt:variant>
        <vt:i4>0</vt:i4>
      </vt:variant>
      <vt:variant>
        <vt:i4>5</vt:i4>
      </vt:variant>
      <vt:variant>
        <vt:lpwstr>http://districtplanint.ccc.govt.nz/common/user/contentlink.aspx?sid=123721</vt:lpwstr>
      </vt:variant>
      <vt:variant>
        <vt:lpwstr/>
      </vt:variant>
      <vt:variant>
        <vt:i4>8192125</vt:i4>
      </vt:variant>
      <vt:variant>
        <vt:i4>4281</vt:i4>
      </vt:variant>
      <vt:variant>
        <vt:i4>0</vt:i4>
      </vt:variant>
      <vt:variant>
        <vt:i4>5</vt:i4>
      </vt:variant>
      <vt:variant>
        <vt:lpwstr>http://districtplanint.ccc.govt.nz/common/user/contentlink.aspx?sid=123555</vt:lpwstr>
      </vt:variant>
      <vt:variant>
        <vt:lpwstr/>
      </vt:variant>
      <vt:variant>
        <vt:i4>7995514</vt:i4>
      </vt:variant>
      <vt:variant>
        <vt:i4>4278</vt:i4>
      </vt:variant>
      <vt:variant>
        <vt:i4>0</vt:i4>
      </vt:variant>
      <vt:variant>
        <vt:i4>5</vt:i4>
      </vt:variant>
      <vt:variant>
        <vt:lpwstr>http://districtplanint.ccc.govt.nz/common/user/contentlink.aspx?sid=123720</vt:lpwstr>
      </vt:variant>
      <vt:variant>
        <vt:lpwstr/>
      </vt:variant>
      <vt:variant>
        <vt:i4>8061050</vt:i4>
      </vt:variant>
      <vt:variant>
        <vt:i4>4275</vt:i4>
      </vt:variant>
      <vt:variant>
        <vt:i4>0</vt:i4>
      </vt:variant>
      <vt:variant>
        <vt:i4>5</vt:i4>
      </vt:variant>
      <vt:variant>
        <vt:lpwstr>http://districtplanint.ccc.govt.nz/common/user/contentlink.aspx?sid=123721</vt:lpwstr>
      </vt:variant>
      <vt:variant>
        <vt:lpwstr/>
      </vt:variant>
      <vt:variant>
        <vt:i4>8192125</vt:i4>
      </vt:variant>
      <vt:variant>
        <vt:i4>4272</vt:i4>
      </vt:variant>
      <vt:variant>
        <vt:i4>0</vt:i4>
      </vt:variant>
      <vt:variant>
        <vt:i4>5</vt:i4>
      </vt:variant>
      <vt:variant>
        <vt:lpwstr>http://districtplanint.ccc.govt.nz/common/user/contentlink.aspx?sid=123555</vt:lpwstr>
      </vt:variant>
      <vt:variant>
        <vt:lpwstr/>
      </vt:variant>
      <vt:variant>
        <vt:i4>7995514</vt:i4>
      </vt:variant>
      <vt:variant>
        <vt:i4>4269</vt:i4>
      </vt:variant>
      <vt:variant>
        <vt:i4>0</vt:i4>
      </vt:variant>
      <vt:variant>
        <vt:i4>5</vt:i4>
      </vt:variant>
      <vt:variant>
        <vt:lpwstr>http://districtplanint.ccc.govt.nz/common/user/contentlink.aspx?sid=123720</vt:lpwstr>
      </vt:variant>
      <vt:variant>
        <vt:lpwstr/>
      </vt:variant>
      <vt:variant>
        <vt:i4>8126590</vt:i4>
      </vt:variant>
      <vt:variant>
        <vt:i4>4266</vt:i4>
      </vt:variant>
      <vt:variant>
        <vt:i4>0</vt:i4>
      </vt:variant>
      <vt:variant>
        <vt:i4>5</vt:i4>
      </vt:variant>
      <vt:variant>
        <vt:lpwstr>http://districtplanint.ccc.govt.nz/common/user/contentlink.aspx?sid=124110</vt:lpwstr>
      </vt:variant>
      <vt:variant>
        <vt:lpwstr/>
      </vt:variant>
      <vt:variant>
        <vt:i4>8192120</vt:i4>
      </vt:variant>
      <vt:variant>
        <vt:i4>4263</vt:i4>
      </vt:variant>
      <vt:variant>
        <vt:i4>0</vt:i4>
      </vt:variant>
      <vt:variant>
        <vt:i4>5</vt:i4>
      </vt:variant>
      <vt:variant>
        <vt:lpwstr>http://districtplanint.ccc.govt.nz/common/user/contentlink.aspx?sid=123707</vt:lpwstr>
      </vt:variant>
      <vt:variant>
        <vt:lpwstr/>
      </vt:variant>
      <vt:variant>
        <vt:i4>8126588</vt:i4>
      </vt:variant>
      <vt:variant>
        <vt:i4>4260</vt:i4>
      </vt:variant>
      <vt:variant>
        <vt:i4>0</vt:i4>
      </vt:variant>
      <vt:variant>
        <vt:i4>5</vt:i4>
      </vt:variant>
      <vt:variant>
        <vt:lpwstr>http://districtplanint.ccc.govt.nz/common/user/contentlink.aspx?sid=123544</vt:lpwstr>
      </vt:variant>
      <vt:variant>
        <vt:lpwstr/>
      </vt:variant>
      <vt:variant>
        <vt:i4>7864442</vt:i4>
      </vt:variant>
      <vt:variant>
        <vt:i4>4257</vt:i4>
      </vt:variant>
      <vt:variant>
        <vt:i4>0</vt:i4>
      </vt:variant>
      <vt:variant>
        <vt:i4>5</vt:i4>
      </vt:variant>
      <vt:variant>
        <vt:lpwstr>http://districtplanint.ccc.govt.nz/common/user/contentlink.aspx?sid=124055</vt:lpwstr>
      </vt:variant>
      <vt:variant>
        <vt:lpwstr/>
      </vt:variant>
      <vt:variant>
        <vt:i4>8257648</vt:i4>
      </vt:variant>
      <vt:variant>
        <vt:i4>4254</vt:i4>
      </vt:variant>
      <vt:variant>
        <vt:i4>0</vt:i4>
      </vt:variant>
      <vt:variant>
        <vt:i4>5</vt:i4>
      </vt:variant>
      <vt:variant>
        <vt:lpwstr>http://districtplanint.ccc.govt.nz/common/user/contentlink.aspx?sid=123487</vt:lpwstr>
      </vt:variant>
      <vt:variant>
        <vt:lpwstr/>
      </vt:variant>
      <vt:variant>
        <vt:i4>8126588</vt:i4>
      </vt:variant>
      <vt:variant>
        <vt:i4>4251</vt:i4>
      </vt:variant>
      <vt:variant>
        <vt:i4>0</vt:i4>
      </vt:variant>
      <vt:variant>
        <vt:i4>5</vt:i4>
      </vt:variant>
      <vt:variant>
        <vt:lpwstr>http://districtplanint.ccc.govt.nz/common/user/contentlink.aspx?sid=123544</vt:lpwstr>
      </vt:variant>
      <vt:variant>
        <vt:lpwstr/>
      </vt:variant>
      <vt:variant>
        <vt:i4>8126588</vt:i4>
      </vt:variant>
      <vt:variant>
        <vt:i4>4248</vt:i4>
      </vt:variant>
      <vt:variant>
        <vt:i4>0</vt:i4>
      </vt:variant>
      <vt:variant>
        <vt:i4>5</vt:i4>
      </vt:variant>
      <vt:variant>
        <vt:lpwstr>http://districtplanint.ccc.govt.nz/common/user/contentlink.aspx?sid=123544</vt:lpwstr>
      </vt:variant>
      <vt:variant>
        <vt:lpwstr/>
      </vt:variant>
      <vt:variant>
        <vt:i4>7667834</vt:i4>
      </vt:variant>
      <vt:variant>
        <vt:i4>4245</vt:i4>
      </vt:variant>
      <vt:variant>
        <vt:i4>0</vt:i4>
      </vt:variant>
      <vt:variant>
        <vt:i4>5</vt:i4>
      </vt:variant>
      <vt:variant>
        <vt:lpwstr>http://districtplanint.ccc.govt.nz/common/user/contentlink.aspx?sid=124058</vt:lpwstr>
      </vt:variant>
      <vt:variant>
        <vt:lpwstr/>
      </vt:variant>
      <vt:variant>
        <vt:i4>3539060</vt:i4>
      </vt:variant>
      <vt:variant>
        <vt:i4>4242</vt:i4>
      </vt:variant>
      <vt:variant>
        <vt:i4>0</vt:i4>
      </vt:variant>
      <vt:variant>
        <vt:i4>5</vt:i4>
      </vt:variant>
      <vt:variant>
        <vt:lpwstr>http://districtplanint.ccc.govt.nz/Common/Output/Report.aspx?HID=85448</vt:lpwstr>
      </vt:variant>
      <vt:variant>
        <vt:lpwstr/>
      </vt:variant>
      <vt:variant>
        <vt:i4>8061051</vt:i4>
      </vt:variant>
      <vt:variant>
        <vt:i4>4239</vt:i4>
      </vt:variant>
      <vt:variant>
        <vt:i4>0</vt:i4>
      </vt:variant>
      <vt:variant>
        <vt:i4>5</vt:i4>
      </vt:variant>
      <vt:variant>
        <vt:lpwstr>http://districtplanint.ccc.govt.nz/common/user/contentlink.aspx?sid=123432</vt:lpwstr>
      </vt:variant>
      <vt:variant>
        <vt:lpwstr/>
      </vt:variant>
      <vt:variant>
        <vt:i4>8061051</vt:i4>
      </vt:variant>
      <vt:variant>
        <vt:i4>4236</vt:i4>
      </vt:variant>
      <vt:variant>
        <vt:i4>0</vt:i4>
      </vt:variant>
      <vt:variant>
        <vt:i4>5</vt:i4>
      </vt:variant>
      <vt:variant>
        <vt:lpwstr>http://districtplanint.ccc.govt.nz/common/user/contentlink.aspx?sid=123432</vt:lpwstr>
      </vt:variant>
      <vt:variant>
        <vt:lpwstr/>
      </vt:variant>
      <vt:variant>
        <vt:i4>3539060</vt:i4>
      </vt:variant>
      <vt:variant>
        <vt:i4>4233</vt:i4>
      </vt:variant>
      <vt:variant>
        <vt:i4>0</vt:i4>
      </vt:variant>
      <vt:variant>
        <vt:i4>5</vt:i4>
      </vt:variant>
      <vt:variant>
        <vt:lpwstr>http://districtplanint.ccc.govt.nz/Common/Output/Report.aspx?HID=85448</vt:lpwstr>
      </vt:variant>
      <vt:variant>
        <vt:lpwstr/>
      </vt:variant>
      <vt:variant>
        <vt:i4>3539060</vt:i4>
      </vt:variant>
      <vt:variant>
        <vt:i4>4230</vt:i4>
      </vt:variant>
      <vt:variant>
        <vt:i4>0</vt:i4>
      </vt:variant>
      <vt:variant>
        <vt:i4>5</vt:i4>
      </vt:variant>
      <vt:variant>
        <vt:lpwstr>http://districtplanint.ccc.govt.nz/Common/Output/Report.aspx?HID=85448</vt:lpwstr>
      </vt:variant>
      <vt:variant>
        <vt:lpwstr/>
      </vt:variant>
      <vt:variant>
        <vt:i4>3539060</vt:i4>
      </vt:variant>
      <vt:variant>
        <vt:i4>4227</vt:i4>
      </vt:variant>
      <vt:variant>
        <vt:i4>0</vt:i4>
      </vt:variant>
      <vt:variant>
        <vt:i4>5</vt:i4>
      </vt:variant>
      <vt:variant>
        <vt:lpwstr>http://districtplanint.ccc.govt.nz/Common/Output/Report.aspx?HID=85448</vt:lpwstr>
      </vt:variant>
      <vt:variant>
        <vt:lpwstr/>
      </vt:variant>
      <vt:variant>
        <vt:i4>3539060</vt:i4>
      </vt:variant>
      <vt:variant>
        <vt:i4>4224</vt:i4>
      </vt:variant>
      <vt:variant>
        <vt:i4>0</vt:i4>
      </vt:variant>
      <vt:variant>
        <vt:i4>5</vt:i4>
      </vt:variant>
      <vt:variant>
        <vt:lpwstr>http://districtplanint.ccc.govt.nz/Common/Output/Report.aspx?HID=85448</vt:lpwstr>
      </vt:variant>
      <vt:variant>
        <vt:lpwstr/>
      </vt:variant>
      <vt:variant>
        <vt:i4>3342448</vt:i4>
      </vt:variant>
      <vt:variant>
        <vt:i4>4221</vt:i4>
      </vt:variant>
      <vt:variant>
        <vt:i4>0</vt:i4>
      </vt:variant>
      <vt:variant>
        <vt:i4>5</vt:i4>
      </vt:variant>
      <vt:variant>
        <vt:lpwstr>http://districtplanint.ccc.govt.nz/Common/Output/Report.aspx?HID=84910</vt:lpwstr>
      </vt:variant>
      <vt:variant>
        <vt:lpwstr/>
      </vt:variant>
      <vt:variant>
        <vt:i4>8192124</vt:i4>
      </vt:variant>
      <vt:variant>
        <vt:i4>4218</vt:i4>
      </vt:variant>
      <vt:variant>
        <vt:i4>0</vt:i4>
      </vt:variant>
      <vt:variant>
        <vt:i4>5</vt:i4>
      </vt:variant>
      <vt:variant>
        <vt:lpwstr>http://districtplanint.ccc.govt.nz/common/user/contentlink.aspx?sid=123747</vt:lpwstr>
      </vt:variant>
      <vt:variant>
        <vt:lpwstr/>
      </vt:variant>
      <vt:variant>
        <vt:i4>8257661</vt:i4>
      </vt:variant>
      <vt:variant>
        <vt:i4>4215</vt:i4>
      </vt:variant>
      <vt:variant>
        <vt:i4>0</vt:i4>
      </vt:variant>
      <vt:variant>
        <vt:i4>5</vt:i4>
      </vt:variant>
      <vt:variant>
        <vt:lpwstr>http://districtplanint.ccc.govt.nz/common/user/contentlink.aspx?sid=123754</vt:lpwstr>
      </vt:variant>
      <vt:variant>
        <vt:lpwstr/>
      </vt:variant>
      <vt:variant>
        <vt:i4>8192124</vt:i4>
      </vt:variant>
      <vt:variant>
        <vt:i4>4212</vt:i4>
      </vt:variant>
      <vt:variant>
        <vt:i4>0</vt:i4>
      </vt:variant>
      <vt:variant>
        <vt:i4>5</vt:i4>
      </vt:variant>
      <vt:variant>
        <vt:lpwstr>http://districtplanint.ccc.govt.nz/common/user/contentlink.aspx?sid=123747</vt:lpwstr>
      </vt:variant>
      <vt:variant>
        <vt:lpwstr/>
      </vt:variant>
      <vt:variant>
        <vt:i4>7667834</vt:i4>
      </vt:variant>
      <vt:variant>
        <vt:i4>4209</vt:i4>
      </vt:variant>
      <vt:variant>
        <vt:i4>0</vt:i4>
      </vt:variant>
      <vt:variant>
        <vt:i4>5</vt:i4>
      </vt:variant>
      <vt:variant>
        <vt:lpwstr>http://districtplanint.ccc.govt.nz/common/user/contentlink.aspx?sid=124058</vt:lpwstr>
      </vt:variant>
      <vt:variant>
        <vt:lpwstr/>
      </vt:variant>
      <vt:variant>
        <vt:i4>8192124</vt:i4>
      </vt:variant>
      <vt:variant>
        <vt:i4>4206</vt:i4>
      </vt:variant>
      <vt:variant>
        <vt:i4>0</vt:i4>
      </vt:variant>
      <vt:variant>
        <vt:i4>5</vt:i4>
      </vt:variant>
      <vt:variant>
        <vt:lpwstr>http://districtplanint.ccc.govt.nz/common/user/contentlink.aspx?sid=123747</vt:lpwstr>
      </vt:variant>
      <vt:variant>
        <vt:lpwstr/>
      </vt:variant>
      <vt:variant>
        <vt:i4>8192124</vt:i4>
      </vt:variant>
      <vt:variant>
        <vt:i4>4203</vt:i4>
      </vt:variant>
      <vt:variant>
        <vt:i4>0</vt:i4>
      </vt:variant>
      <vt:variant>
        <vt:i4>5</vt:i4>
      </vt:variant>
      <vt:variant>
        <vt:lpwstr>http://districtplanint.ccc.govt.nz/common/user/contentlink.aspx?sid=123747</vt:lpwstr>
      </vt:variant>
      <vt:variant>
        <vt:lpwstr/>
      </vt:variant>
      <vt:variant>
        <vt:i4>8192124</vt:i4>
      </vt:variant>
      <vt:variant>
        <vt:i4>4200</vt:i4>
      </vt:variant>
      <vt:variant>
        <vt:i4>0</vt:i4>
      </vt:variant>
      <vt:variant>
        <vt:i4>5</vt:i4>
      </vt:variant>
      <vt:variant>
        <vt:lpwstr>http://districtplanint.ccc.govt.nz/common/user/contentlink.aspx?sid=123747</vt:lpwstr>
      </vt:variant>
      <vt:variant>
        <vt:lpwstr/>
      </vt:variant>
      <vt:variant>
        <vt:i4>3866744</vt:i4>
      </vt:variant>
      <vt:variant>
        <vt:i4>4197</vt:i4>
      </vt:variant>
      <vt:variant>
        <vt:i4>0</vt:i4>
      </vt:variant>
      <vt:variant>
        <vt:i4>5</vt:i4>
      </vt:variant>
      <vt:variant>
        <vt:lpwstr>http://districtplanint.ccc.govt.nz/Common/Output/Report.aspx?HID=84899</vt:lpwstr>
      </vt:variant>
      <vt:variant>
        <vt:lpwstr/>
      </vt:variant>
      <vt:variant>
        <vt:i4>3211384</vt:i4>
      </vt:variant>
      <vt:variant>
        <vt:i4>4194</vt:i4>
      </vt:variant>
      <vt:variant>
        <vt:i4>0</vt:i4>
      </vt:variant>
      <vt:variant>
        <vt:i4>5</vt:i4>
      </vt:variant>
      <vt:variant>
        <vt:lpwstr>http://districtplanint.ccc.govt.nz/Common/Output/Report.aspx?HID=84893</vt:lpwstr>
      </vt:variant>
      <vt:variant>
        <vt:lpwstr/>
      </vt:variant>
      <vt:variant>
        <vt:i4>8126590</vt:i4>
      </vt:variant>
      <vt:variant>
        <vt:i4>4191</vt:i4>
      </vt:variant>
      <vt:variant>
        <vt:i4>0</vt:i4>
      </vt:variant>
      <vt:variant>
        <vt:i4>5</vt:i4>
      </vt:variant>
      <vt:variant>
        <vt:lpwstr>http://districtplanint.ccc.govt.nz/common/user/contentlink.aspx?sid=124110</vt:lpwstr>
      </vt:variant>
      <vt:variant>
        <vt:lpwstr/>
      </vt:variant>
      <vt:variant>
        <vt:i4>8126588</vt:i4>
      </vt:variant>
      <vt:variant>
        <vt:i4>4188</vt:i4>
      </vt:variant>
      <vt:variant>
        <vt:i4>0</vt:i4>
      </vt:variant>
      <vt:variant>
        <vt:i4>5</vt:i4>
      </vt:variant>
      <vt:variant>
        <vt:lpwstr>http://districtplanint.ccc.govt.nz/common/user/contentlink.aspx?sid=123544</vt:lpwstr>
      </vt:variant>
      <vt:variant>
        <vt:lpwstr/>
      </vt:variant>
      <vt:variant>
        <vt:i4>8192116</vt:i4>
      </vt:variant>
      <vt:variant>
        <vt:i4>4185</vt:i4>
      </vt:variant>
      <vt:variant>
        <vt:i4>0</vt:i4>
      </vt:variant>
      <vt:variant>
        <vt:i4>5</vt:i4>
      </vt:variant>
      <vt:variant>
        <vt:lpwstr>http://districtplanint.ccc.govt.nz/common/user/contentlink.aspx?sid=309644</vt:lpwstr>
      </vt:variant>
      <vt:variant>
        <vt:lpwstr/>
      </vt:variant>
      <vt:variant>
        <vt:i4>8126580</vt:i4>
      </vt:variant>
      <vt:variant>
        <vt:i4>4182</vt:i4>
      </vt:variant>
      <vt:variant>
        <vt:i4>0</vt:i4>
      </vt:variant>
      <vt:variant>
        <vt:i4>5</vt:i4>
      </vt:variant>
      <vt:variant>
        <vt:lpwstr>http://districtplanint.ccc.govt.nz/common/user/contentlink.aspx?sid=309645</vt:lpwstr>
      </vt:variant>
      <vt:variant>
        <vt:lpwstr/>
      </vt:variant>
      <vt:variant>
        <vt:i4>7995508</vt:i4>
      </vt:variant>
      <vt:variant>
        <vt:i4>4179</vt:i4>
      </vt:variant>
      <vt:variant>
        <vt:i4>0</vt:i4>
      </vt:variant>
      <vt:variant>
        <vt:i4>5</vt:i4>
      </vt:variant>
      <vt:variant>
        <vt:lpwstr>http://districtplanint.ccc.govt.nz/common/user/contentlink.aspx?sid=309643</vt:lpwstr>
      </vt:variant>
      <vt:variant>
        <vt:lpwstr/>
      </vt:variant>
      <vt:variant>
        <vt:i4>7995508</vt:i4>
      </vt:variant>
      <vt:variant>
        <vt:i4>4176</vt:i4>
      </vt:variant>
      <vt:variant>
        <vt:i4>0</vt:i4>
      </vt:variant>
      <vt:variant>
        <vt:i4>5</vt:i4>
      </vt:variant>
      <vt:variant>
        <vt:lpwstr>http://districtplanint.ccc.govt.nz/common/user/contentlink.aspx?sid=309643</vt:lpwstr>
      </vt:variant>
      <vt:variant>
        <vt:lpwstr/>
      </vt:variant>
      <vt:variant>
        <vt:i4>7667834</vt:i4>
      </vt:variant>
      <vt:variant>
        <vt:i4>4173</vt:i4>
      </vt:variant>
      <vt:variant>
        <vt:i4>0</vt:i4>
      </vt:variant>
      <vt:variant>
        <vt:i4>5</vt:i4>
      </vt:variant>
      <vt:variant>
        <vt:lpwstr>http://districtplanint.ccc.govt.nz/common/user/contentlink.aspx?sid=124058</vt:lpwstr>
      </vt:variant>
      <vt:variant>
        <vt:lpwstr/>
      </vt:variant>
      <vt:variant>
        <vt:i4>8192120</vt:i4>
      </vt:variant>
      <vt:variant>
        <vt:i4>4170</vt:i4>
      </vt:variant>
      <vt:variant>
        <vt:i4>0</vt:i4>
      </vt:variant>
      <vt:variant>
        <vt:i4>5</vt:i4>
      </vt:variant>
      <vt:variant>
        <vt:lpwstr>http://districtplanint.ccc.govt.nz/common/user/contentlink.aspx?sid=123707</vt:lpwstr>
      </vt:variant>
      <vt:variant>
        <vt:lpwstr/>
      </vt:variant>
      <vt:variant>
        <vt:i4>8257648</vt:i4>
      </vt:variant>
      <vt:variant>
        <vt:i4>4167</vt:i4>
      </vt:variant>
      <vt:variant>
        <vt:i4>0</vt:i4>
      </vt:variant>
      <vt:variant>
        <vt:i4>5</vt:i4>
      </vt:variant>
      <vt:variant>
        <vt:lpwstr>http://districtplanint.ccc.govt.nz/common/user/contentlink.aspx?sid=123487</vt:lpwstr>
      </vt:variant>
      <vt:variant>
        <vt:lpwstr/>
      </vt:variant>
      <vt:variant>
        <vt:i4>7995514</vt:i4>
      </vt:variant>
      <vt:variant>
        <vt:i4>4164</vt:i4>
      </vt:variant>
      <vt:variant>
        <vt:i4>0</vt:i4>
      </vt:variant>
      <vt:variant>
        <vt:i4>5</vt:i4>
      </vt:variant>
      <vt:variant>
        <vt:lpwstr>http://districtplanint.ccc.govt.nz/common/user/contentlink.aspx?sid=123720</vt:lpwstr>
      </vt:variant>
      <vt:variant>
        <vt:lpwstr/>
      </vt:variant>
      <vt:variant>
        <vt:i4>8257661</vt:i4>
      </vt:variant>
      <vt:variant>
        <vt:i4>4161</vt:i4>
      </vt:variant>
      <vt:variant>
        <vt:i4>0</vt:i4>
      </vt:variant>
      <vt:variant>
        <vt:i4>5</vt:i4>
      </vt:variant>
      <vt:variant>
        <vt:lpwstr>http://districtplanint.ccc.govt.nz/common/user/contentlink.aspx?sid=123556</vt:lpwstr>
      </vt:variant>
      <vt:variant>
        <vt:lpwstr/>
      </vt:variant>
      <vt:variant>
        <vt:i4>7667834</vt:i4>
      </vt:variant>
      <vt:variant>
        <vt:i4>4158</vt:i4>
      </vt:variant>
      <vt:variant>
        <vt:i4>0</vt:i4>
      </vt:variant>
      <vt:variant>
        <vt:i4>5</vt:i4>
      </vt:variant>
      <vt:variant>
        <vt:lpwstr>http://districtplanint.ccc.govt.nz/common/user/contentlink.aspx?sid=124058</vt:lpwstr>
      </vt:variant>
      <vt:variant>
        <vt:lpwstr/>
      </vt:variant>
      <vt:variant>
        <vt:i4>8126588</vt:i4>
      </vt:variant>
      <vt:variant>
        <vt:i4>4155</vt:i4>
      </vt:variant>
      <vt:variant>
        <vt:i4>0</vt:i4>
      </vt:variant>
      <vt:variant>
        <vt:i4>5</vt:i4>
      </vt:variant>
      <vt:variant>
        <vt:lpwstr>http://districtplanint.ccc.govt.nz/common/user/contentlink.aspx?sid=123544</vt:lpwstr>
      </vt:variant>
      <vt:variant>
        <vt:lpwstr/>
      </vt:variant>
      <vt:variant>
        <vt:i4>5767172</vt:i4>
      </vt:variant>
      <vt:variant>
        <vt:i4>4152</vt:i4>
      </vt:variant>
      <vt:variant>
        <vt:i4>0</vt:i4>
      </vt:variant>
      <vt:variant>
        <vt:i4>5</vt:i4>
      </vt:variant>
      <vt:variant>
        <vt:lpwstr>http://www.legislation.govt.nz/act/public/1977/0066/latest/DLM444305.html</vt:lpwstr>
      </vt:variant>
      <vt:variant>
        <vt:lpwstr/>
      </vt:variant>
      <vt:variant>
        <vt:i4>7733347</vt:i4>
      </vt:variant>
      <vt:variant>
        <vt:i4>4149</vt:i4>
      </vt:variant>
      <vt:variant>
        <vt:i4>0</vt:i4>
      </vt:variant>
      <vt:variant>
        <vt:i4>5</vt:i4>
      </vt:variant>
      <vt:variant>
        <vt:lpwstr>https://districtplan.ccc.govt.nz/pages/plan/Book.aspx?HID=87834</vt:lpwstr>
      </vt:variant>
      <vt:variant>
        <vt:lpwstr/>
      </vt:variant>
      <vt:variant>
        <vt:i4>4390979</vt:i4>
      </vt:variant>
      <vt:variant>
        <vt:i4>4146</vt:i4>
      </vt:variant>
      <vt:variant>
        <vt:i4>0</vt:i4>
      </vt:variant>
      <vt:variant>
        <vt:i4>5</vt:i4>
      </vt:variant>
      <vt:variant>
        <vt:lpwstr>https://districtplan.ccc.govt.nz/common/user/contentlink.aspx?sid=123599</vt:lpwstr>
      </vt:variant>
      <vt:variant>
        <vt:lpwstr/>
      </vt:variant>
      <vt:variant>
        <vt:i4>5177420</vt:i4>
      </vt:variant>
      <vt:variant>
        <vt:i4>4143</vt:i4>
      </vt:variant>
      <vt:variant>
        <vt:i4>0</vt:i4>
      </vt:variant>
      <vt:variant>
        <vt:i4>5</vt:i4>
      </vt:variant>
      <vt:variant>
        <vt:lpwstr>https://districtplan.ccc.govt.nz/common/user/contentlink.aspx?sid=123767</vt:lpwstr>
      </vt:variant>
      <vt:variant>
        <vt:lpwstr/>
      </vt:variant>
      <vt:variant>
        <vt:i4>5177420</vt:i4>
      </vt:variant>
      <vt:variant>
        <vt:i4>4140</vt:i4>
      </vt:variant>
      <vt:variant>
        <vt:i4>0</vt:i4>
      </vt:variant>
      <vt:variant>
        <vt:i4>5</vt:i4>
      </vt:variant>
      <vt:variant>
        <vt:lpwstr>https://districtplan.ccc.govt.nz/common/user/contentlink.aspx?sid=123767</vt:lpwstr>
      </vt:variant>
      <vt:variant>
        <vt:lpwstr/>
      </vt:variant>
      <vt:variant>
        <vt:i4>5177420</vt:i4>
      </vt:variant>
      <vt:variant>
        <vt:i4>4137</vt:i4>
      </vt:variant>
      <vt:variant>
        <vt:i4>0</vt:i4>
      </vt:variant>
      <vt:variant>
        <vt:i4>5</vt:i4>
      </vt:variant>
      <vt:variant>
        <vt:lpwstr>https://districtplan.ccc.govt.nz/common/user/contentlink.aspx?sid=123767</vt:lpwstr>
      </vt:variant>
      <vt:variant>
        <vt:lpwstr/>
      </vt:variant>
      <vt:variant>
        <vt:i4>5177420</vt:i4>
      </vt:variant>
      <vt:variant>
        <vt:i4>4134</vt:i4>
      </vt:variant>
      <vt:variant>
        <vt:i4>0</vt:i4>
      </vt:variant>
      <vt:variant>
        <vt:i4>5</vt:i4>
      </vt:variant>
      <vt:variant>
        <vt:lpwstr>https://districtplan.ccc.govt.nz/common/user/contentlink.aspx?sid=123767</vt:lpwstr>
      </vt:variant>
      <vt:variant>
        <vt:lpwstr/>
      </vt:variant>
      <vt:variant>
        <vt:i4>5177420</vt:i4>
      </vt:variant>
      <vt:variant>
        <vt:i4>4131</vt:i4>
      </vt:variant>
      <vt:variant>
        <vt:i4>0</vt:i4>
      </vt:variant>
      <vt:variant>
        <vt:i4>5</vt:i4>
      </vt:variant>
      <vt:variant>
        <vt:lpwstr>https://districtplan.ccc.govt.nz/common/user/contentlink.aspx?sid=123767</vt:lpwstr>
      </vt:variant>
      <vt:variant>
        <vt:lpwstr/>
      </vt:variant>
      <vt:variant>
        <vt:i4>5177420</vt:i4>
      </vt:variant>
      <vt:variant>
        <vt:i4>4128</vt:i4>
      </vt:variant>
      <vt:variant>
        <vt:i4>0</vt:i4>
      </vt:variant>
      <vt:variant>
        <vt:i4>5</vt:i4>
      </vt:variant>
      <vt:variant>
        <vt:lpwstr>https://districtplan.ccc.govt.nz/common/user/contentlink.aspx?sid=123767</vt:lpwstr>
      </vt:variant>
      <vt:variant>
        <vt:lpwstr/>
      </vt:variant>
      <vt:variant>
        <vt:i4>5177420</vt:i4>
      </vt:variant>
      <vt:variant>
        <vt:i4>4125</vt:i4>
      </vt:variant>
      <vt:variant>
        <vt:i4>0</vt:i4>
      </vt:variant>
      <vt:variant>
        <vt:i4>5</vt:i4>
      </vt:variant>
      <vt:variant>
        <vt:lpwstr>https://districtplan.ccc.govt.nz/common/user/contentlink.aspx?sid=123767</vt:lpwstr>
      </vt:variant>
      <vt:variant>
        <vt:lpwstr/>
      </vt:variant>
      <vt:variant>
        <vt:i4>4718669</vt:i4>
      </vt:variant>
      <vt:variant>
        <vt:i4>4122</vt:i4>
      </vt:variant>
      <vt:variant>
        <vt:i4>0</vt:i4>
      </vt:variant>
      <vt:variant>
        <vt:i4>5</vt:i4>
      </vt:variant>
      <vt:variant>
        <vt:lpwstr>https://districtplan.ccc.govt.nz/common/user/contentlink.aspx?sid=123770</vt:lpwstr>
      </vt:variant>
      <vt:variant>
        <vt:lpwstr/>
      </vt:variant>
      <vt:variant>
        <vt:i4>4259916</vt:i4>
      </vt:variant>
      <vt:variant>
        <vt:i4>4119</vt:i4>
      </vt:variant>
      <vt:variant>
        <vt:i4>0</vt:i4>
      </vt:variant>
      <vt:variant>
        <vt:i4>5</vt:i4>
      </vt:variant>
      <vt:variant>
        <vt:lpwstr>https://districtplan.ccc.govt.nz/common/user/contentlink.aspx?sid=123769</vt:lpwstr>
      </vt:variant>
      <vt:variant>
        <vt:lpwstr/>
      </vt:variant>
      <vt:variant>
        <vt:i4>8126590</vt:i4>
      </vt:variant>
      <vt:variant>
        <vt:i4>4116</vt:i4>
      </vt:variant>
      <vt:variant>
        <vt:i4>0</vt:i4>
      </vt:variant>
      <vt:variant>
        <vt:i4>5</vt:i4>
      </vt:variant>
      <vt:variant>
        <vt:lpwstr>http://districtplanint.ccc.govt.nz/common/user/contentlink.aspx?sid=124110</vt:lpwstr>
      </vt:variant>
      <vt:variant>
        <vt:lpwstr/>
      </vt:variant>
      <vt:variant>
        <vt:i4>3801208</vt:i4>
      </vt:variant>
      <vt:variant>
        <vt:i4>4113</vt:i4>
      </vt:variant>
      <vt:variant>
        <vt:i4>0</vt:i4>
      </vt:variant>
      <vt:variant>
        <vt:i4>5</vt:i4>
      </vt:variant>
      <vt:variant>
        <vt:lpwstr>http://districtplanint.ccc.govt.nz/Common/Output/Report.aspx?HID=88050</vt:lpwstr>
      </vt:variant>
      <vt:variant>
        <vt:lpwstr/>
      </vt:variant>
      <vt:variant>
        <vt:i4>8192113</vt:i4>
      </vt:variant>
      <vt:variant>
        <vt:i4>4110</vt:i4>
      </vt:variant>
      <vt:variant>
        <vt:i4>0</vt:i4>
      </vt:variant>
      <vt:variant>
        <vt:i4>5</vt:i4>
      </vt:variant>
      <vt:variant>
        <vt:lpwstr>http://districtplanint.ccc.govt.nz/common/user/contentlink.aspx?sid=123797</vt:lpwstr>
      </vt:variant>
      <vt:variant>
        <vt:lpwstr/>
      </vt:variant>
      <vt:variant>
        <vt:i4>8192120</vt:i4>
      </vt:variant>
      <vt:variant>
        <vt:i4>4107</vt:i4>
      </vt:variant>
      <vt:variant>
        <vt:i4>0</vt:i4>
      </vt:variant>
      <vt:variant>
        <vt:i4>5</vt:i4>
      </vt:variant>
      <vt:variant>
        <vt:lpwstr>http://districtplanint.ccc.govt.nz/common/user/contentlink.aspx?sid=123808</vt:lpwstr>
      </vt:variant>
      <vt:variant>
        <vt:lpwstr/>
      </vt:variant>
      <vt:variant>
        <vt:i4>7733371</vt:i4>
      </vt:variant>
      <vt:variant>
        <vt:i4>4104</vt:i4>
      </vt:variant>
      <vt:variant>
        <vt:i4>0</vt:i4>
      </vt:variant>
      <vt:variant>
        <vt:i4>5</vt:i4>
      </vt:variant>
      <vt:variant>
        <vt:lpwstr>http://districtplanint.ccc.govt.nz/common/user/contentlink.aspx?sid=123932</vt:lpwstr>
      </vt:variant>
      <vt:variant>
        <vt:lpwstr/>
      </vt:variant>
      <vt:variant>
        <vt:i4>7995517</vt:i4>
      </vt:variant>
      <vt:variant>
        <vt:i4>4101</vt:i4>
      </vt:variant>
      <vt:variant>
        <vt:i4>0</vt:i4>
      </vt:variant>
      <vt:variant>
        <vt:i4>5</vt:i4>
      </vt:variant>
      <vt:variant>
        <vt:lpwstr>http://districtplanint.ccc.govt.nz/common/user/contentlink.aspx?sid=124027</vt:lpwstr>
      </vt:variant>
      <vt:variant>
        <vt:lpwstr/>
      </vt:variant>
      <vt:variant>
        <vt:i4>3735667</vt:i4>
      </vt:variant>
      <vt:variant>
        <vt:i4>4098</vt:i4>
      </vt:variant>
      <vt:variant>
        <vt:i4>0</vt:i4>
      </vt:variant>
      <vt:variant>
        <vt:i4>5</vt:i4>
      </vt:variant>
      <vt:variant>
        <vt:lpwstr>http://districtplanint.ccc.govt.nz/Common/Output/Report.aspx?HID=87310</vt:lpwstr>
      </vt:variant>
      <vt:variant>
        <vt:lpwstr/>
      </vt:variant>
      <vt:variant>
        <vt:i4>3735667</vt:i4>
      </vt:variant>
      <vt:variant>
        <vt:i4>4095</vt:i4>
      </vt:variant>
      <vt:variant>
        <vt:i4>0</vt:i4>
      </vt:variant>
      <vt:variant>
        <vt:i4>5</vt:i4>
      </vt:variant>
      <vt:variant>
        <vt:lpwstr>http://districtplanint.ccc.govt.nz/Common/Output/Report.aspx?HID=87310</vt:lpwstr>
      </vt:variant>
      <vt:variant>
        <vt:lpwstr/>
      </vt:variant>
      <vt:variant>
        <vt:i4>4784205</vt:i4>
      </vt:variant>
      <vt:variant>
        <vt:i4>4092</vt:i4>
      </vt:variant>
      <vt:variant>
        <vt:i4>0</vt:i4>
      </vt:variant>
      <vt:variant>
        <vt:i4>5</vt:i4>
      </vt:variant>
      <vt:variant>
        <vt:lpwstr>https://districtplan.ccc.govt.nz/common/user/contentlink.aspx?sid=123771</vt:lpwstr>
      </vt:variant>
      <vt:variant>
        <vt:lpwstr/>
      </vt:variant>
      <vt:variant>
        <vt:i4>4259916</vt:i4>
      </vt:variant>
      <vt:variant>
        <vt:i4>4089</vt:i4>
      </vt:variant>
      <vt:variant>
        <vt:i4>0</vt:i4>
      </vt:variant>
      <vt:variant>
        <vt:i4>5</vt:i4>
      </vt:variant>
      <vt:variant>
        <vt:lpwstr>https://districtplan.ccc.govt.nz/common/user/contentlink.aspx?sid=123769</vt:lpwstr>
      </vt:variant>
      <vt:variant>
        <vt:lpwstr/>
      </vt:variant>
      <vt:variant>
        <vt:i4>4259916</vt:i4>
      </vt:variant>
      <vt:variant>
        <vt:i4>4086</vt:i4>
      </vt:variant>
      <vt:variant>
        <vt:i4>0</vt:i4>
      </vt:variant>
      <vt:variant>
        <vt:i4>5</vt:i4>
      </vt:variant>
      <vt:variant>
        <vt:lpwstr>https://districtplan.ccc.govt.nz/common/user/contentlink.aspx?sid=123769</vt:lpwstr>
      </vt:variant>
      <vt:variant>
        <vt:lpwstr/>
      </vt:variant>
      <vt:variant>
        <vt:i4>4718669</vt:i4>
      </vt:variant>
      <vt:variant>
        <vt:i4>4083</vt:i4>
      </vt:variant>
      <vt:variant>
        <vt:i4>0</vt:i4>
      </vt:variant>
      <vt:variant>
        <vt:i4>5</vt:i4>
      </vt:variant>
      <vt:variant>
        <vt:lpwstr>https://districtplan.ccc.govt.nz/common/user/contentlink.aspx?sid=123770</vt:lpwstr>
      </vt:variant>
      <vt:variant>
        <vt:lpwstr/>
      </vt:variant>
      <vt:variant>
        <vt:i4>4718669</vt:i4>
      </vt:variant>
      <vt:variant>
        <vt:i4>4080</vt:i4>
      </vt:variant>
      <vt:variant>
        <vt:i4>0</vt:i4>
      </vt:variant>
      <vt:variant>
        <vt:i4>5</vt:i4>
      </vt:variant>
      <vt:variant>
        <vt:lpwstr>https://districtplan.ccc.govt.nz/common/user/contentlink.aspx?sid=123770</vt:lpwstr>
      </vt:variant>
      <vt:variant>
        <vt:lpwstr/>
      </vt:variant>
      <vt:variant>
        <vt:i4>4259916</vt:i4>
      </vt:variant>
      <vt:variant>
        <vt:i4>4077</vt:i4>
      </vt:variant>
      <vt:variant>
        <vt:i4>0</vt:i4>
      </vt:variant>
      <vt:variant>
        <vt:i4>5</vt:i4>
      </vt:variant>
      <vt:variant>
        <vt:lpwstr>https://districtplan.ccc.govt.nz/common/user/contentlink.aspx?sid=123769</vt:lpwstr>
      </vt:variant>
      <vt:variant>
        <vt:lpwstr/>
      </vt:variant>
      <vt:variant>
        <vt:i4>8126590</vt:i4>
      </vt:variant>
      <vt:variant>
        <vt:i4>4074</vt:i4>
      </vt:variant>
      <vt:variant>
        <vt:i4>0</vt:i4>
      </vt:variant>
      <vt:variant>
        <vt:i4>5</vt:i4>
      </vt:variant>
      <vt:variant>
        <vt:lpwstr>http://districtplanint.ccc.govt.nz/common/user/contentlink.aspx?sid=124110</vt:lpwstr>
      </vt:variant>
      <vt:variant>
        <vt:lpwstr/>
      </vt:variant>
      <vt:variant>
        <vt:i4>8126588</vt:i4>
      </vt:variant>
      <vt:variant>
        <vt:i4>4071</vt:i4>
      </vt:variant>
      <vt:variant>
        <vt:i4>0</vt:i4>
      </vt:variant>
      <vt:variant>
        <vt:i4>5</vt:i4>
      </vt:variant>
      <vt:variant>
        <vt:lpwstr>http://districtplanint.ccc.govt.nz/common/user/contentlink.aspx?sid=123544</vt:lpwstr>
      </vt:variant>
      <vt:variant>
        <vt:lpwstr/>
      </vt:variant>
      <vt:variant>
        <vt:i4>8126590</vt:i4>
      </vt:variant>
      <vt:variant>
        <vt:i4>4068</vt:i4>
      </vt:variant>
      <vt:variant>
        <vt:i4>0</vt:i4>
      </vt:variant>
      <vt:variant>
        <vt:i4>5</vt:i4>
      </vt:variant>
      <vt:variant>
        <vt:lpwstr>http://districtplanint.ccc.govt.nz/common/user/contentlink.aspx?sid=124110</vt:lpwstr>
      </vt:variant>
      <vt:variant>
        <vt:lpwstr/>
      </vt:variant>
      <vt:variant>
        <vt:i4>8126590</vt:i4>
      </vt:variant>
      <vt:variant>
        <vt:i4>4065</vt:i4>
      </vt:variant>
      <vt:variant>
        <vt:i4>0</vt:i4>
      </vt:variant>
      <vt:variant>
        <vt:i4>5</vt:i4>
      </vt:variant>
      <vt:variant>
        <vt:lpwstr>http://districtplanint.ccc.govt.nz/common/user/contentlink.aspx?sid=124110</vt:lpwstr>
      </vt:variant>
      <vt:variant>
        <vt:lpwstr/>
      </vt:variant>
      <vt:variant>
        <vt:i4>8126588</vt:i4>
      </vt:variant>
      <vt:variant>
        <vt:i4>4062</vt:i4>
      </vt:variant>
      <vt:variant>
        <vt:i4>0</vt:i4>
      </vt:variant>
      <vt:variant>
        <vt:i4>5</vt:i4>
      </vt:variant>
      <vt:variant>
        <vt:lpwstr>http://districtplanint.ccc.govt.nz/common/user/contentlink.aspx?sid=123544</vt:lpwstr>
      </vt:variant>
      <vt:variant>
        <vt:lpwstr/>
      </vt:variant>
      <vt:variant>
        <vt:i4>8126590</vt:i4>
      </vt:variant>
      <vt:variant>
        <vt:i4>4059</vt:i4>
      </vt:variant>
      <vt:variant>
        <vt:i4>0</vt:i4>
      </vt:variant>
      <vt:variant>
        <vt:i4>5</vt:i4>
      </vt:variant>
      <vt:variant>
        <vt:lpwstr>http://districtplanint.ccc.govt.nz/common/user/contentlink.aspx?sid=124110</vt:lpwstr>
      </vt:variant>
      <vt:variant>
        <vt:lpwstr/>
      </vt:variant>
      <vt:variant>
        <vt:i4>8126588</vt:i4>
      </vt:variant>
      <vt:variant>
        <vt:i4>4056</vt:i4>
      </vt:variant>
      <vt:variant>
        <vt:i4>0</vt:i4>
      </vt:variant>
      <vt:variant>
        <vt:i4>5</vt:i4>
      </vt:variant>
      <vt:variant>
        <vt:lpwstr>http://districtplanint.ccc.govt.nz/common/user/contentlink.aspx?sid=123544</vt:lpwstr>
      </vt:variant>
      <vt:variant>
        <vt:lpwstr/>
      </vt:variant>
      <vt:variant>
        <vt:i4>8192122</vt:i4>
      </vt:variant>
      <vt:variant>
        <vt:i4>4053</vt:i4>
      </vt:variant>
      <vt:variant>
        <vt:i4>0</vt:i4>
      </vt:variant>
      <vt:variant>
        <vt:i4>5</vt:i4>
      </vt:variant>
      <vt:variant>
        <vt:lpwstr>http://districtplanint.ccc.govt.nz/common/user/contentlink.aspx?sid=124050</vt:lpwstr>
      </vt:variant>
      <vt:variant>
        <vt:lpwstr/>
      </vt:variant>
      <vt:variant>
        <vt:i4>8126588</vt:i4>
      </vt:variant>
      <vt:variant>
        <vt:i4>4050</vt:i4>
      </vt:variant>
      <vt:variant>
        <vt:i4>0</vt:i4>
      </vt:variant>
      <vt:variant>
        <vt:i4>5</vt:i4>
      </vt:variant>
      <vt:variant>
        <vt:lpwstr>http://districtplanint.ccc.govt.nz/common/user/contentlink.aspx?sid=123544</vt:lpwstr>
      </vt:variant>
      <vt:variant>
        <vt:lpwstr/>
      </vt:variant>
      <vt:variant>
        <vt:i4>8126588</vt:i4>
      </vt:variant>
      <vt:variant>
        <vt:i4>4047</vt:i4>
      </vt:variant>
      <vt:variant>
        <vt:i4>0</vt:i4>
      </vt:variant>
      <vt:variant>
        <vt:i4>5</vt:i4>
      </vt:variant>
      <vt:variant>
        <vt:lpwstr>http://districtplanint.ccc.govt.nz/common/user/contentlink.aspx?sid=123544</vt:lpwstr>
      </vt:variant>
      <vt:variant>
        <vt:lpwstr/>
      </vt:variant>
      <vt:variant>
        <vt:i4>7733374</vt:i4>
      </vt:variant>
      <vt:variant>
        <vt:i4>4044</vt:i4>
      </vt:variant>
      <vt:variant>
        <vt:i4>0</vt:i4>
      </vt:variant>
      <vt:variant>
        <vt:i4>5</vt:i4>
      </vt:variant>
      <vt:variant>
        <vt:lpwstr>http://districtplanint.ccc.govt.nz/common/user/contentlink.aspx?sid=124219</vt:lpwstr>
      </vt:variant>
      <vt:variant>
        <vt:lpwstr/>
      </vt:variant>
      <vt:variant>
        <vt:i4>4980812</vt:i4>
      </vt:variant>
      <vt:variant>
        <vt:i4>4041</vt:i4>
      </vt:variant>
      <vt:variant>
        <vt:i4>0</vt:i4>
      </vt:variant>
      <vt:variant>
        <vt:i4>5</vt:i4>
      </vt:variant>
      <vt:variant>
        <vt:lpwstr>https://districtplan.ccc.govt.nz/common/user/contentlink.aspx?sid=123665</vt:lpwstr>
      </vt:variant>
      <vt:variant>
        <vt:lpwstr/>
      </vt:variant>
      <vt:variant>
        <vt:i4>5111886</vt:i4>
      </vt:variant>
      <vt:variant>
        <vt:i4>4038</vt:i4>
      </vt:variant>
      <vt:variant>
        <vt:i4>0</vt:i4>
      </vt:variant>
      <vt:variant>
        <vt:i4>5</vt:i4>
      </vt:variant>
      <vt:variant>
        <vt:lpwstr>https://districtplan.ccc.govt.nz/common/user/contentlink.aspx?sid=123544</vt:lpwstr>
      </vt:variant>
      <vt:variant>
        <vt:lpwstr/>
      </vt:variant>
      <vt:variant>
        <vt:i4>4718669</vt:i4>
      </vt:variant>
      <vt:variant>
        <vt:i4>4035</vt:i4>
      </vt:variant>
      <vt:variant>
        <vt:i4>0</vt:i4>
      </vt:variant>
      <vt:variant>
        <vt:i4>5</vt:i4>
      </vt:variant>
      <vt:variant>
        <vt:lpwstr>https://districtplan.ccc.govt.nz/common/user/contentlink.aspx?sid=123770</vt:lpwstr>
      </vt:variant>
      <vt:variant>
        <vt:lpwstr/>
      </vt:variant>
      <vt:variant>
        <vt:i4>4259916</vt:i4>
      </vt:variant>
      <vt:variant>
        <vt:i4>4032</vt:i4>
      </vt:variant>
      <vt:variant>
        <vt:i4>0</vt:i4>
      </vt:variant>
      <vt:variant>
        <vt:i4>5</vt:i4>
      </vt:variant>
      <vt:variant>
        <vt:lpwstr>https://districtplan.ccc.govt.nz/common/user/contentlink.aspx?sid=123769</vt:lpwstr>
      </vt:variant>
      <vt:variant>
        <vt:lpwstr/>
      </vt:variant>
      <vt:variant>
        <vt:i4>8126576</vt:i4>
      </vt:variant>
      <vt:variant>
        <vt:i4>4029</vt:i4>
      </vt:variant>
      <vt:variant>
        <vt:i4>0</vt:i4>
      </vt:variant>
      <vt:variant>
        <vt:i4>5</vt:i4>
      </vt:variant>
      <vt:variant>
        <vt:lpwstr>http://districtplanint.ccc.govt.nz/common/user/contentlink.aspx?sid=123485</vt:lpwstr>
      </vt:variant>
      <vt:variant>
        <vt:lpwstr/>
      </vt:variant>
      <vt:variant>
        <vt:i4>7929977</vt:i4>
      </vt:variant>
      <vt:variant>
        <vt:i4>4026</vt:i4>
      </vt:variant>
      <vt:variant>
        <vt:i4>0</vt:i4>
      </vt:variant>
      <vt:variant>
        <vt:i4>5</vt:i4>
      </vt:variant>
      <vt:variant>
        <vt:lpwstr>http://districtplanint.ccc.govt.nz/common/user/contentlink.aspx?sid=124064</vt:lpwstr>
      </vt:variant>
      <vt:variant>
        <vt:lpwstr/>
      </vt:variant>
      <vt:variant>
        <vt:i4>7929977</vt:i4>
      </vt:variant>
      <vt:variant>
        <vt:i4>4023</vt:i4>
      </vt:variant>
      <vt:variant>
        <vt:i4>0</vt:i4>
      </vt:variant>
      <vt:variant>
        <vt:i4>5</vt:i4>
      </vt:variant>
      <vt:variant>
        <vt:lpwstr>http://districtplanint.ccc.govt.nz/common/user/contentlink.aspx?sid=124064</vt:lpwstr>
      </vt:variant>
      <vt:variant>
        <vt:lpwstr/>
      </vt:variant>
      <vt:variant>
        <vt:i4>7864432</vt:i4>
      </vt:variant>
      <vt:variant>
        <vt:i4>4020</vt:i4>
      </vt:variant>
      <vt:variant>
        <vt:i4>0</vt:i4>
      </vt:variant>
      <vt:variant>
        <vt:i4>5</vt:i4>
      </vt:variant>
      <vt:variant>
        <vt:lpwstr>http://districtplanint.ccc.govt.nz/common/user/contentlink.aspx?sid=123481</vt:lpwstr>
      </vt:variant>
      <vt:variant>
        <vt:lpwstr/>
      </vt:variant>
      <vt:variant>
        <vt:i4>7929977</vt:i4>
      </vt:variant>
      <vt:variant>
        <vt:i4>4017</vt:i4>
      </vt:variant>
      <vt:variant>
        <vt:i4>0</vt:i4>
      </vt:variant>
      <vt:variant>
        <vt:i4>5</vt:i4>
      </vt:variant>
      <vt:variant>
        <vt:lpwstr>http://districtplanint.ccc.govt.nz/common/user/contentlink.aspx?sid=124064</vt:lpwstr>
      </vt:variant>
      <vt:variant>
        <vt:lpwstr/>
      </vt:variant>
      <vt:variant>
        <vt:i4>7929977</vt:i4>
      </vt:variant>
      <vt:variant>
        <vt:i4>4014</vt:i4>
      </vt:variant>
      <vt:variant>
        <vt:i4>0</vt:i4>
      </vt:variant>
      <vt:variant>
        <vt:i4>5</vt:i4>
      </vt:variant>
      <vt:variant>
        <vt:lpwstr>http://districtplanint.ccc.govt.nz/common/user/contentlink.aspx?sid=124064</vt:lpwstr>
      </vt:variant>
      <vt:variant>
        <vt:lpwstr/>
      </vt:variant>
      <vt:variant>
        <vt:i4>8126590</vt:i4>
      </vt:variant>
      <vt:variant>
        <vt:i4>4011</vt:i4>
      </vt:variant>
      <vt:variant>
        <vt:i4>0</vt:i4>
      </vt:variant>
      <vt:variant>
        <vt:i4>5</vt:i4>
      </vt:variant>
      <vt:variant>
        <vt:lpwstr>http://districtplanint.ccc.govt.nz/common/user/contentlink.aspx?sid=124110</vt:lpwstr>
      </vt:variant>
      <vt:variant>
        <vt:lpwstr/>
      </vt:variant>
      <vt:variant>
        <vt:i4>8126590</vt:i4>
      </vt:variant>
      <vt:variant>
        <vt:i4>4008</vt:i4>
      </vt:variant>
      <vt:variant>
        <vt:i4>0</vt:i4>
      </vt:variant>
      <vt:variant>
        <vt:i4>5</vt:i4>
      </vt:variant>
      <vt:variant>
        <vt:lpwstr>http://districtplanint.ccc.govt.nz/common/user/contentlink.aspx?sid=124110</vt:lpwstr>
      </vt:variant>
      <vt:variant>
        <vt:lpwstr/>
      </vt:variant>
      <vt:variant>
        <vt:i4>8126590</vt:i4>
      </vt:variant>
      <vt:variant>
        <vt:i4>4005</vt:i4>
      </vt:variant>
      <vt:variant>
        <vt:i4>0</vt:i4>
      </vt:variant>
      <vt:variant>
        <vt:i4>5</vt:i4>
      </vt:variant>
      <vt:variant>
        <vt:lpwstr>http://districtplanint.ccc.govt.nz/common/user/contentlink.aspx?sid=124110</vt:lpwstr>
      </vt:variant>
      <vt:variant>
        <vt:lpwstr/>
      </vt:variant>
      <vt:variant>
        <vt:i4>7995518</vt:i4>
      </vt:variant>
      <vt:variant>
        <vt:i4>4002</vt:i4>
      </vt:variant>
      <vt:variant>
        <vt:i4>0</vt:i4>
      </vt:variant>
      <vt:variant>
        <vt:i4>5</vt:i4>
      </vt:variant>
      <vt:variant>
        <vt:lpwstr>http://districtplanint.ccc.govt.nz/common/user/contentlink.aspx?sid=124017</vt:lpwstr>
      </vt:variant>
      <vt:variant>
        <vt:lpwstr/>
      </vt:variant>
      <vt:variant>
        <vt:i4>8126590</vt:i4>
      </vt:variant>
      <vt:variant>
        <vt:i4>3999</vt:i4>
      </vt:variant>
      <vt:variant>
        <vt:i4>0</vt:i4>
      </vt:variant>
      <vt:variant>
        <vt:i4>5</vt:i4>
      </vt:variant>
      <vt:variant>
        <vt:lpwstr>http://districtplanint.ccc.govt.nz/common/user/contentlink.aspx?sid=124110</vt:lpwstr>
      </vt:variant>
      <vt:variant>
        <vt:lpwstr/>
      </vt:variant>
      <vt:variant>
        <vt:i4>8126582</vt:i4>
      </vt:variant>
      <vt:variant>
        <vt:i4>3996</vt:i4>
      </vt:variant>
      <vt:variant>
        <vt:i4>0</vt:i4>
      </vt:variant>
      <vt:variant>
        <vt:i4>5</vt:i4>
      </vt:variant>
      <vt:variant>
        <vt:lpwstr>http://districtplanint.ccc.govt.nz/common/user/contentlink.aspx?sid=124190</vt:lpwstr>
      </vt:variant>
      <vt:variant>
        <vt:lpwstr/>
      </vt:variant>
      <vt:variant>
        <vt:i4>7995516</vt:i4>
      </vt:variant>
      <vt:variant>
        <vt:i4>3993</vt:i4>
      </vt:variant>
      <vt:variant>
        <vt:i4>0</vt:i4>
      </vt:variant>
      <vt:variant>
        <vt:i4>5</vt:i4>
      </vt:variant>
      <vt:variant>
        <vt:lpwstr>http://districtplanint.ccc.govt.nz/common/user/contentlink.aspx?sid=123542</vt:lpwstr>
      </vt:variant>
      <vt:variant>
        <vt:lpwstr/>
      </vt:variant>
      <vt:variant>
        <vt:i4>7995516</vt:i4>
      </vt:variant>
      <vt:variant>
        <vt:i4>3990</vt:i4>
      </vt:variant>
      <vt:variant>
        <vt:i4>0</vt:i4>
      </vt:variant>
      <vt:variant>
        <vt:i4>5</vt:i4>
      </vt:variant>
      <vt:variant>
        <vt:lpwstr>http://districtplanint.ccc.govt.nz/common/user/contentlink.aspx?sid=123542</vt:lpwstr>
      </vt:variant>
      <vt:variant>
        <vt:lpwstr/>
      </vt:variant>
      <vt:variant>
        <vt:i4>8126590</vt:i4>
      </vt:variant>
      <vt:variant>
        <vt:i4>3987</vt:i4>
      </vt:variant>
      <vt:variant>
        <vt:i4>0</vt:i4>
      </vt:variant>
      <vt:variant>
        <vt:i4>5</vt:i4>
      </vt:variant>
      <vt:variant>
        <vt:lpwstr>http://districtplanint.ccc.govt.nz/common/user/contentlink.aspx?sid=124110</vt:lpwstr>
      </vt:variant>
      <vt:variant>
        <vt:lpwstr/>
      </vt:variant>
      <vt:variant>
        <vt:i4>8126590</vt:i4>
      </vt:variant>
      <vt:variant>
        <vt:i4>3984</vt:i4>
      </vt:variant>
      <vt:variant>
        <vt:i4>0</vt:i4>
      </vt:variant>
      <vt:variant>
        <vt:i4>5</vt:i4>
      </vt:variant>
      <vt:variant>
        <vt:lpwstr>http://districtplanint.ccc.govt.nz/common/user/contentlink.aspx?sid=124110</vt:lpwstr>
      </vt:variant>
      <vt:variant>
        <vt:lpwstr/>
      </vt:variant>
      <vt:variant>
        <vt:i4>8192121</vt:i4>
      </vt:variant>
      <vt:variant>
        <vt:i4>3981</vt:i4>
      </vt:variant>
      <vt:variant>
        <vt:i4>0</vt:i4>
      </vt:variant>
      <vt:variant>
        <vt:i4>5</vt:i4>
      </vt:variant>
      <vt:variant>
        <vt:lpwstr>http://districtplanint.ccc.govt.nz/common/user/contentlink.aspx?sid=123717</vt:lpwstr>
      </vt:variant>
      <vt:variant>
        <vt:lpwstr/>
      </vt:variant>
      <vt:variant>
        <vt:i4>3735674</vt:i4>
      </vt:variant>
      <vt:variant>
        <vt:i4>3978</vt:i4>
      </vt:variant>
      <vt:variant>
        <vt:i4>0</vt:i4>
      </vt:variant>
      <vt:variant>
        <vt:i4>5</vt:i4>
      </vt:variant>
      <vt:variant>
        <vt:lpwstr>http://districtplanint.ccc.govt.nz/Common/Output/Report.aspx?HID=86192</vt:lpwstr>
      </vt:variant>
      <vt:variant>
        <vt:lpwstr/>
      </vt:variant>
      <vt:variant>
        <vt:i4>3997813</vt:i4>
      </vt:variant>
      <vt:variant>
        <vt:i4>3975</vt:i4>
      </vt:variant>
      <vt:variant>
        <vt:i4>0</vt:i4>
      </vt:variant>
      <vt:variant>
        <vt:i4>5</vt:i4>
      </vt:variant>
      <vt:variant>
        <vt:lpwstr>http://districtplanint.ccc.govt.nz/Common/Output/Report.aspx?HID=86166</vt:lpwstr>
      </vt:variant>
      <vt:variant>
        <vt:lpwstr/>
      </vt:variant>
      <vt:variant>
        <vt:i4>8061048</vt:i4>
      </vt:variant>
      <vt:variant>
        <vt:i4>3972</vt:i4>
      </vt:variant>
      <vt:variant>
        <vt:i4>0</vt:i4>
      </vt:variant>
      <vt:variant>
        <vt:i4>5</vt:i4>
      </vt:variant>
      <vt:variant>
        <vt:lpwstr>http://districtplanint.ccc.govt.nz/common/user/contentlink.aspx?sid=123600</vt:lpwstr>
      </vt:variant>
      <vt:variant>
        <vt:lpwstr/>
      </vt:variant>
      <vt:variant>
        <vt:i4>7602302</vt:i4>
      </vt:variant>
      <vt:variant>
        <vt:i4>3969</vt:i4>
      </vt:variant>
      <vt:variant>
        <vt:i4>0</vt:i4>
      </vt:variant>
      <vt:variant>
        <vt:i4>5</vt:i4>
      </vt:variant>
      <vt:variant>
        <vt:lpwstr>http://districtplanint.ccc.govt.nz/common/user/contentlink.aspx?sid=124019</vt:lpwstr>
      </vt:variant>
      <vt:variant>
        <vt:lpwstr/>
      </vt:variant>
      <vt:variant>
        <vt:i4>7340155</vt:i4>
      </vt:variant>
      <vt:variant>
        <vt:i4>3966</vt:i4>
      </vt:variant>
      <vt:variant>
        <vt:i4>0</vt:i4>
      </vt:variant>
      <vt:variant>
        <vt:i4>5</vt:i4>
      </vt:variant>
      <vt:variant>
        <vt:lpwstr>http://districtplanint.ccc.govt.nz/common/user/contentlink.aspx?sid=123835</vt:lpwstr>
      </vt:variant>
      <vt:variant>
        <vt:lpwstr/>
      </vt:variant>
      <vt:variant>
        <vt:i4>8126590</vt:i4>
      </vt:variant>
      <vt:variant>
        <vt:i4>3963</vt:i4>
      </vt:variant>
      <vt:variant>
        <vt:i4>0</vt:i4>
      </vt:variant>
      <vt:variant>
        <vt:i4>5</vt:i4>
      </vt:variant>
      <vt:variant>
        <vt:lpwstr>http://districtplanint.ccc.govt.nz/common/user/contentlink.aspx?sid=123968</vt:lpwstr>
      </vt:variant>
      <vt:variant>
        <vt:lpwstr/>
      </vt:variant>
      <vt:variant>
        <vt:i4>7798910</vt:i4>
      </vt:variant>
      <vt:variant>
        <vt:i4>3960</vt:i4>
      </vt:variant>
      <vt:variant>
        <vt:i4>0</vt:i4>
      </vt:variant>
      <vt:variant>
        <vt:i4>5</vt:i4>
      </vt:variant>
      <vt:variant>
        <vt:lpwstr>http://districtplanint.ccc.govt.nz/common/user/contentlink.aspx?sid=123963</vt:lpwstr>
      </vt:variant>
      <vt:variant>
        <vt:lpwstr/>
      </vt:variant>
      <vt:variant>
        <vt:i4>8126590</vt:i4>
      </vt:variant>
      <vt:variant>
        <vt:i4>3957</vt:i4>
      </vt:variant>
      <vt:variant>
        <vt:i4>0</vt:i4>
      </vt:variant>
      <vt:variant>
        <vt:i4>5</vt:i4>
      </vt:variant>
      <vt:variant>
        <vt:lpwstr>http://districtplanint.ccc.govt.nz/common/user/contentlink.aspx?sid=124110</vt:lpwstr>
      </vt:variant>
      <vt:variant>
        <vt:lpwstr/>
      </vt:variant>
      <vt:variant>
        <vt:i4>7602303</vt:i4>
      </vt:variant>
      <vt:variant>
        <vt:i4>3954</vt:i4>
      </vt:variant>
      <vt:variant>
        <vt:i4>0</vt:i4>
      </vt:variant>
      <vt:variant>
        <vt:i4>5</vt:i4>
      </vt:variant>
      <vt:variant>
        <vt:lpwstr>http://districtplanint.ccc.govt.nz/common/user/contentlink.aspx?sid=124009</vt:lpwstr>
      </vt:variant>
      <vt:variant>
        <vt:lpwstr/>
      </vt:variant>
      <vt:variant>
        <vt:i4>8126585</vt:i4>
      </vt:variant>
      <vt:variant>
        <vt:i4>3951</vt:i4>
      </vt:variant>
      <vt:variant>
        <vt:i4>0</vt:i4>
      </vt:variant>
      <vt:variant>
        <vt:i4>5</vt:i4>
      </vt:variant>
      <vt:variant>
        <vt:lpwstr>http://districtplanint.ccc.govt.nz/common/user/contentlink.aspx?sid=123514</vt:lpwstr>
      </vt:variant>
      <vt:variant>
        <vt:lpwstr/>
      </vt:variant>
      <vt:variant>
        <vt:i4>8126577</vt:i4>
      </vt:variant>
      <vt:variant>
        <vt:i4>3948</vt:i4>
      </vt:variant>
      <vt:variant>
        <vt:i4>0</vt:i4>
      </vt:variant>
      <vt:variant>
        <vt:i4>5</vt:i4>
      </vt:variant>
      <vt:variant>
        <vt:lpwstr>http://districtplanint.ccc.govt.nz/common/user/contentlink.aspx?sid=123697</vt:lpwstr>
      </vt:variant>
      <vt:variant>
        <vt:lpwstr/>
      </vt:variant>
      <vt:variant>
        <vt:i4>8257648</vt:i4>
      </vt:variant>
      <vt:variant>
        <vt:i4>3945</vt:i4>
      </vt:variant>
      <vt:variant>
        <vt:i4>0</vt:i4>
      </vt:variant>
      <vt:variant>
        <vt:i4>5</vt:i4>
      </vt:variant>
      <vt:variant>
        <vt:lpwstr>http://districtplanint.ccc.govt.nz/common/user/contentlink.aspx?sid=123685</vt:lpwstr>
      </vt:variant>
      <vt:variant>
        <vt:lpwstr/>
      </vt:variant>
      <vt:variant>
        <vt:i4>7602302</vt:i4>
      </vt:variant>
      <vt:variant>
        <vt:i4>3942</vt:i4>
      </vt:variant>
      <vt:variant>
        <vt:i4>0</vt:i4>
      </vt:variant>
      <vt:variant>
        <vt:i4>5</vt:i4>
      </vt:variant>
      <vt:variant>
        <vt:lpwstr>http://districtplanint.ccc.govt.nz/common/user/contentlink.aspx?sid=124019</vt:lpwstr>
      </vt:variant>
      <vt:variant>
        <vt:lpwstr/>
      </vt:variant>
      <vt:variant>
        <vt:i4>8126588</vt:i4>
      </vt:variant>
      <vt:variant>
        <vt:i4>3939</vt:i4>
      </vt:variant>
      <vt:variant>
        <vt:i4>0</vt:i4>
      </vt:variant>
      <vt:variant>
        <vt:i4>5</vt:i4>
      </vt:variant>
      <vt:variant>
        <vt:lpwstr>http://districtplanint.ccc.govt.nz/common/user/contentlink.aspx?sid=123544</vt:lpwstr>
      </vt:variant>
      <vt:variant>
        <vt:lpwstr/>
      </vt:variant>
      <vt:variant>
        <vt:i4>7667838</vt:i4>
      </vt:variant>
      <vt:variant>
        <vt:i4>3936</vt:i4>
      </vt:variant>
      <vt:variant>
        <vt:i4>0</vt:i4>
      </vt:variant>
      <vt:variant>
        <vt:i4>5</vt:i4>
      </vt:variant>
      <vt:variant>
        <vt:lpwstr>http://districtplanint.ccc.govt.nz/common/user/contentlink.aspx?sid=124018</vt:lpwstr>
      </vt:variant>
      <vt:variant>
        <vt:lpwstr/>
      </vt:variant>
      <vt:variant>
        <vt:i4>7602303</vt:i4>
      </vt:variant>
      <vt:variant>
        <vt:i4>3933</vt:i4>
      </vt:variant>
      <vt:variant>
        <vt:i4>0</vt:i4>
      </vt:variant>
      <vt:variant>
        <vt:i4>5</vt:i4>
      </vt:variant>
      <vt:variant>
        <vt:lpwstr>http://districtplanint.ccc.govt.nz/common/user/contentlink.aspx?sid=124009</vt:lpwstr>
      </vt:variant>
      <vt:variant>
        <vt:lpwstr/>
      </vt:variant>
      <vt:variant>
        <vt:i4>8126590</vt:i4>
      </vt:variant>
      <vt:variant>
        <vt:i4>3930</vt:i4>
      </vt:variant>
      <vt:variant>
        <vt:i4>0</vt:i4>
      </vt:variant>
      <vt:variant>
        <vt:i4>5</vt:i4>
      </vt:variant>
      <vt:variant>
        <vt:lpwstr>http://districtplanint.ccc.govt.nz/common/user/contentlink.aspx?sid=124110</vt:lpwstr>
      </vt:variant>
      <vt:variant>
        <vt:lpwstr/>
      </vt:variant>
      <vt:variant>
        <vt:i4>8126588</vt:i4>
      </vt:variant>
      <vt:variant>
        <vt:i4>3927</vt:i4>
      </vt:variant>
      <vt:variant>
        <vt:i4>0</vt:i4>
      </vt:variant>
      <vt:variant>
        <vt:i4>5</vt:i4>
      </vt:variant>
      <vt:variant>
        <vt:lpwstr>http://districtplanint.ccc.govt.nz/common/user/contentlink.aspx?sid=123544</vt:lpwstr>
      </vt:variant>
      <vt:variant>
        <vt:lpwstr/>
      </vt:variant>
      <vt:variant>
        <vt:i4>7798896</vt:i4>
      </vt:variant>
      <vt:variant>
        <vt:i4>3924</vt:i4>
      </vt:variant>
      <vt:variant>
        <vt:i4>0</vt:i4>
      </vt:variant>
      <vt:variant>
        <vt:i4>5</vt:i4>
      </vt:variant>
      <vt:variant>
        <vt:lpwstr>http://districtplanint.ccc.govt.nz/common/user/contentlink.aspx?sid=123983</vt:lpwstr>
      </vt:variant>
      <vt:variant>
        <vt:lpwstr/>
      </vt:variant>
      <vt:variant>
        <vt:i4>7405680</vt:i4>
      </vt:variant>
      <vt:variant>
        <vt:i4>3921</vt:i4>
      </vt:variant>
      <vt:variant>
        <vt:i4>0</vt:i4>
      </vt:variant>
      <vt:variant>
        <vt:i4>5</vt:i4>
      </vt:variant>
      <vt:variant>
        <vt:lpwstr>http://districtplanint.ccc.govt.nz/common/user/contentlink.aspx?sid=123985</vt:lpwstr>
      </vt:variant>
      <vt:variant>
        <vt:lpwstr/>
      </vt:variant>
      <vt:variant>
        <vt:i4>7536752</vt:i4>
      </vt:variant>
      <vt:variant>
        <vt:i4>3918</vt:i4>
      </vt:variant>
      <vt:variant>
        <vt:i4>0</vt:i4>
      </vt:variant>
      <vt:variant>
        <vt:i4>5</vt:i4>
      </vt:variant>
      <vt:variant>
        <vt:lpwstr>http://districtplanint.ccc.govt.nz/common/user/contentlink.aspx?sid=123987</vt:lpwstr>
      </vt:variant>
      <vt:variant>
        <vt:lpwstr/>
      </vt:variant>
      <vt:variant>
        <vt:i4>7405680</vt:i4>
      </vt:variant>
      <vt:variant>
        <vt:i4>3915</vt:i4>
      </vt:variant>
      <vt:variant>
        <vt:i4>0</vt:i4>
      </vt:variant>
      <vt:variant>
        <vt:i4>5</vt:i4>
      </vt:variant>
      <vt:variant>
        <vt:lpwstr>http://districtplanint.ccc.govt.nz/common/user/contentlink.aspx?sid=123985</vt:lpwstr>
      </vt:variant>
      <vt:variant>
        <vt:lpwstr/>
      </vt:variant>
      <vt:variant>
        <vt:i4>7405680</vt:i4>
      </vt:variant>
      <vt:variant>
        <vt:i4>3912</vt:i4>
      </vt:variant>
      <vt:variant>
        <vt:i4>0</vt:i4>
      </vt:variant>
      <vt:variant>
        <vt:i4>5</vt:i4>
      </vt:variant>
      <vt:variant>
        <vt:lpwstr>http://districtplanint.ccc.govt.nz/common/user/contentlink.aspx?sid=123985</vt:lpwstr>
      </vt:variant>
      <vt:variant>
        <vt:lpwstr/>
      </vt:variant>
      <vt:variant>
        <vt:i4>7405680</vt:i4>
      </vt:variant>
      <vt:variant>
        <vt:i4>3909</vt:i4>
      </vt:variant>
      <vt:variant>
        <vt:i4>0</vt:i4>
      </vt:variant>
      <vt:variant>
        <vt:i4>5</vt:i4>
      </vt:variant>
      <vt:variant>
        <vt:lpwstr>http://districtplanint.ccc.govt.nz/common/user/contentlink.aspx?sid=123985</vt:lpwstr>
      </vt:variant>
      <vt:variant>
        <vt:lpwstr/>
      </vt:variant>
      <vt:variant>
        <vt:i4>7405680</vt:i4>
      </vt:variant>
      <vt:variant>
        <vt:i4>3906</vt:i4>
      </vt:variant>
      <vt:variant>
        <vt:i4>0</vt:i4>
      </vt:variant>
      <vt:variant>
        <vt:i4>5</vt:i4>
      </vt:variant>
      <vt:variant>
        <vt:lpwstr>http://districtplanint.ccc.govt.nz/common/user/contentlink.aspx?sid=123985</vt:lpwstr>
      </vt:variant>
      <vt:variant>
        <vt:lpwstr/>
      </vt:variant>
      <vt:variant>
        <vt:i4>7405680</vt:i4>
      </vt:variant>
      <vt:variant>
        <vt:i4>3903</vt:i4>
      </vt:variant>
      <vt:variant>
        <vt:i4>0</vt:i4>
      </vt:variant>
      <vt:variant>
        <vt:i4>5</vt:i4>
      </vt:variant>
      <vt:variant>
        <vt:lpwstr>http://districtplanint.ccc.govt.nz/common/user/contentlink.aspx?sid=123985</vt:lpwstr>
      </vt:variant>
      <vt:variant>
        <vt:lpwstr/>
      </vt:variant>
      <vt:variant>
        <vt:i4>7405680</vt:i4>
      </vt:variant>
      <vt:variant>
        <vt:i4>3900</vt:i4>
      </vt:variant>
      <vt:variant>
        <vt:i4>0</vt:i4>
      </vt:variant>
      <vt:variant>
        <vt:i4>5</vt:i4>
      </vt:variant>
      <vt:variant>
        <vt:lpwstr>http://districtplanint.ccc.govt.nz/common/user/contentlink.aspx?sid=123985</vt:lpwstr>
      </vt:variant>
      <vt:variant>
        <vt:lpwstr/>
      </vt:variant>
      <vt:variant>
        <vt:i4>7405680</vt:i4>
      </vt:variant>
      <vt:variant>
        <vt:i4>3897</vt:i4>
      </vt:variant>
      <vt:variant>
        <vt:i4>0</vt:i4>
      </vt:variant>
      <vt:variant>
        <vt:i4>5</vt:i4>
      </vt:variant>
      <vt:variant>
        <vt:lpwstr>http://districtplanint.ccc.govt.nz/common/user/contentlink.aspx?sid=123985</vt:lpwstr>
      </vt:variant>
      <vt:variant>
        <vt:lpwstr/>
      </vt:variant>
      <vt:variant>
        <vt:i4>5767172</vt:i4>
      </vt:variant>
      <vt:variant>
        <vt:i4>3894</vt:i4>
      </vt:variant>
      <vt:variant>
        <vt:i4>0</vt:i4>
      </vt:variant>
      <vt:variant>
        <vt:i4>5</vt:i4>
      </vt:variant>
      <vt:variant>
        <vt:lpwstr>http://www.legislation.govt.nz/act/public/1977/0066/latest/DLM444305.html</vt:lpwstr>
      </vt:variant>
      <vt:variant>
        <vt:lpwstr/>
      </vt:variant>
      <vt:variant>
        <vt:i4>7340154</vt:i4>
      </vt:variant>
      <vt:variant>
        <vt:i4>3891</vt:i4>
      </vt:variant>
      <vt:variant>
        <vt:i4>0</vt:i4>
      </vt:variant>
      <vt:variant>
        <vt:i4>5</vt:i4>
      </vt:variant>
      <vt:variant>
        <vt:lpwstr>http://districtplanint.ccc.govt.nz/common/user/contentlink.aspx?sid=123528</vt:lpwstr>
      </vt:variant>
      <vt:variant>
        <vt:lpwstr/>
      </vt:variant>
      <vt:variant>
        <vt:i4>7929978</vt:i4>
      </vt:variant>
      <vt:variant>
        <vt:i4>3888</vt:i4>
      </vt:variant>
      <vt:variant>
        <vt:i4>0</vt:i4>
      </vt:variant>
      <vt:variant>
        <vt:i4>5</vt:i4>
      </vt:variant>
      <vt:variant>
        <vt:lpwstr>http://districtplanint.ccc.govt.nz/common/user/contentlink.aspx?sid=124054</vt:lpwstr>
      </vt:variant>
      <vt:variant>
        <vt:lpwstr/>
      </vt:variant>
      <vt:variant>
        <vt:i4>8323184</vt:i4>
      </vt:variant>
      <vt:variant>
        <vt:i4>3885</vt:i4>
      </vt:variant>
      <vt:variant>
        <vt:i4>0</vt:i4>
      </vt:variant>
      <vt:variant>
        <vt:i4>5</vt:i4>
      </vt:variant>
      <vt:variant>
        <vt:lpwstr>http://districtplanint.ccc.govt.nz/common/user/contentlink.aspx?sid=123486</vt:lpwstr>
      </vt:variant>
      <vt:variant>
        <vt:lpwstr/>
      </vt:variant>
      <vt:variant>
        <vt:i4>7798910</vt:i4>
      </vt:variant>
      <vt:variant>
        <vt:i4>3882</vt:i4>
      </vt:variant>
      <vt:variant>
        <vt:i4>0</vt:i4>
      </vt:variant>
      <vt:variant>
        <vt:i4>5</vt:i4>
      </vt:variant>
      <vt:variant>
        <vt:lpwstr>http://districtplanint.ccc.govt.nz/common/user/contentlink.aspx?sid=123963</vt:lpwstr>
      </vt:variant>
      <vt:variant>
        <vt:lpwstr/>
      </vt:variant>
      <vt:variant>
        <vt:i4>7536764</vt:i4>
      </vt:variant>
      <vt:variant>
        <vt:i4>3879</vt:i4>
      </vt:variant>
      <vt:variant>
        <vt:i4>0</vt:i4>
      </vt:variant>
      <vt:variant>
        <vt:i4>5</vt:i4>
      </vt:variant>
      <vt:variant>
        <vt:lpwstr>http://districtplanint.ccc.govt.nz/common/user/contentlink.aspx?sid=123846</vt:lpwstr>
      </vt:variant>
      <vt:variant>
        <vt:lpwstr/>
      </vt:variant>
      <vt:variant>
        <vt:i4>7536764</vt:i4>
      </vt:variant>
      <vt:variant>
        <vt:i4>3876</vt:i4>
      </vt:variant>
      <vt:variant>
        <vt:i4>0</vt:i4>
      </vt:variant>
      <vt:variant>
        <vt:i4>5</vt:i4>
      </vt:variant>
      <vt:variant>
        <vt:lpwstr>http://districtplanint.ccc.govt.nz/common/user/contentlink.aspx?sid=123846</vt:lpwstr>
      </vt:variant>
      <vt:variant>
        <vt:lpwstr/>
      </vt:variant>
      <vt:variant>
        <vt:i4>8126590</vt:i4>
      </vt:variant>
      <vt:variant>
        <vt:i4>3873</vt:i4>
      </vt:variant>
      <vt:variant>
        <vt:i4>0</vt:i4>
      </vt:variant>
      <vt:variant>
        <vt:i4>5</vt:i4>
      </vt:variant>
      <vt:variant>
        <vt:lpwstr>http://districtplanint.ccc.govt.nz/common/user/contentlink.aspx?sid=123968</vt:lpwstr>
      </vt:variant>
      <vt:variant>
        <vt:lpwstr/>
      </vt:variant>
      <vt:variant>
        <vt:i4>7995516</vt:i4>
      </vt:variant>
      <vt:variant>
        <vt:i4>3870</vt:i4>
      </vt:variant>
      <vt:variant>
        <vt:i4>0</vt:i4>
      </vt:variant>
      <vt:variant>
        <vt:i4>5</vt:i4>
      </vt:variant>
      <vt:variant>
        <vt:lpwstr>http://districtplanint.ccc.govt.nz/common/user/contentlink.aspx?sid=123542</vt:lpwstr>
      </vt:variant>
      <vt:variant>
        <vt:lpwstr/>
      </vt:variant>
      <vt:variant>
        <vt:i4>8126588</vt:i4>
      </vt:variant>
      <vt:variant>
        <vt:i4>3867</vt:i4>
      </vt:variant>
      <vt:variant>
        <vt:i4>0</vt:i4>
      </vt:variant>
      <vt:variant>
        <vt:i4>5</vt:i4>
      </vt:variant>
      <vt:variant>
        <vt:lpwstr>http://districtplanint.ccc.govt.nz/common/user/contentlink.aspx?sid=123544</vt:lpwstr>
      </vt:variant>
      <vt:variant>
        <vt:lpwstr/>
      </vt:variant>
      <vt:variant>
        <vt:i4>7602301</vt:i4>
      </vt:variant>
      <vt:variant>
        <vt:i4>3864</vt:i4>
      </vt:variant>
      <vt:variant>
        <vt:i4>0</vt:i4>
      </vt:variant>
      <vt:variant>
        <vt:i4>5</vt:i4>
      </vt:variant>
      <vt:variant>
        <vt:lpwstr>http://districtplanint.ccc.govt.nz/common/user/contentlink.aspx?sid=124128</vt:lpwstr>
      </vt:variant>
      <vt:variant>
        <vt:lpwstr/>
      </vt:variant>
      <vt:variant>
        <vt:i4>8126588</vt:i4>
      </vt:variant>
      <vt:variant>
        <vt:i4>3861</vt:i4>
      </vt:variant>
      <vt:variant>
        <vt:i4>0</vt:i4>
      </vt:variant>
      <vt:variant>
        <vt:i4>5</vt:i4>
      </vt:variant>
      <vt:variant>
        <vt:lpwstr>http://districtplanint.ccc.govt.nz/common/user/contentlink.aspx?sid=123544</vt:lpwstr>
      </vt:variant>
      <vt:variant>
        <vt:lpwstr/>
      </vt:variant>
      <vt:variant>
        <vt:i4>8192112</vt:i4>
      </vt:variant>
      <vt:variant>
        <vt:i4>3858</vt:i4>
      </vt:variant>
      <vt:variant>
        <vt:i4>0</vt:i4>
      </vt:variant>
      <vt:variant>
        <vt:i4>5</vt:i4>
      </vt:variant>
      <vt:variant>
        <vt:lpwstr>http://districtplanint.ccc.govt.nz/common/user/contentlink.aspx?sid=123585</vt:lpwstr>
      </vt:variant>
      <vt:variant>
        <vt:lpwstr/>
      </vt:variant>
      <vt:variant>
        <vt:i4>8126588</vt:i4>
      </vt:variant>
      <vt:variant>
        <vt:i4>3855</vt:i4>
      </vt:variant>
      <vt:variant>
        <vt:i4>0</vt:i4>
      </vt:variant>
      <vt:variant>
        <vt:i4>5</vt:i4>
      </vt:variant>
      <vt:variant>
        <vt:lpwstr>http://districtplanint.ccc.govt.nz/common/user/contentlink.aspx?sid=123544</vt:lpwstr>
      </vt:variant>
      <vt:variant>
        <vt:lpwstr/>
      </vt:variant>
      <vt:variant>
        <vt:i4>7405680</vt:i4>
      </vt:variant>
      <vt:variant>
        <vt:i4>3852</vt:i4>
      </vt:variant>
      <vt:variant>
        <vt:i4>0</vt:i4>
      </vt:variant>
      <vt:variant>
        <vt:i4>5</vt:i4>
      </vt:variant>
      <vt:variant>
        <vt:lpwstr>http://districtplanint.ccc.govt.nz/common/user/contentlink.aspx?sid=123589</vt:lpwstr>
      </vt:variant>
      <vt:variant>
        <vt:lpwstr/>
      </vt:variant>
      <vt:variant>
        <vt:i4>7864446</vt:i4>
      </vt:variant>
      <vt:variant>
        <vt:i4>3849</vt:i4>
      </vt:variant>
      <vt:variant>
        <vt:i4>0</vt:i4>
      </vt:variant>
      <vt:variant>
        <vt:i4>5</vt:i4>
      </vt:variant>
      <vt:variant>
        <vt:lpwstr>http://districtplanint.ccc.govt.nz/common/user/contentlink.aspx?sid=123560</vt:lpwstr>
      </vt:variant>
      <vt:variant>
        <vt:lpwstr/>
      </vt:variant>
      <vt:variant>
        <vt:i4>7602301</vt:i4>
      </vt:variant>
      <vt:variant>
        <vt:i4>3846</vt:i4>
      </vt:variant>
      <vt:variant>
        <vt:i4>0</vt:i4>
      </vt:variant>
      <vt:variant>
        <vt:i4>5</vt:i4>
      </vt:variant>
      <vt:variant>
        <vt:lpwstr>http://districtplanint.ccc.govt.nz/common/user/contentlink.aspx?sid=124128</vt:lpwstr>
      </vt:variant>
      <vt:variant>
        <vt:lpwstr/>
      </vt:variant>
      <vt:variant>
        <vt:i4>8126588</vt:i4>
      </vt:variant>
      <vt:variant>
        <vt:i4>3843</vt:i4>
      </vt:variant>
      <vt:variant>
        <vt:i4>0</vt:i4>
      </vt:variant>
      <vt:variant>
        <vt:i4>5</vt:i4>
      </vt:variant>
      <vt:variant>
        <vt:lpwstr>http://districtplanint.ccc.govt.nz/common/user/contentlink.aspx?sid=123544</vt:lpwstr>
      </vt:variant>
      <vt:variant>
        <vt:lpwstr/>
      </vt:variant>
      <vt:variant>
        <vt:i4>8126590</vt:i4>
      </vt:variant>
      <vt:variant>
        <vt:i4>3840</vt:i4>
      </vt:variant>
      <vt:variant>
        <vt:i4>0</vt:i4>
      </vt:variant>
      <vt:variant>
        <vt:i4>5</vt:i4>
      </vt:variant>
      <vt:variant>
        <vt:lpwstr>http://districtplanint.ccc.govt.nz/common/user/contentlink.aspx?sid=124110</vt:lpwstr>
      </vt:variant>
      <vt:variant>
        <vt:lpwstr/>
      </vt:variant>
      <vt:variant>
        <vt:i4>7929977</vt:i4>
      </vt:variant>
      <vt:variant>
        <vt:i4>3837</vt:i4>
      </vt:variant>
      <vt:variant>
        <vt:i4>0</vt:i4>
      </vt:variant>
      <vt:variant>
        <vt:i4>5</vt:i4>
      </vt:variant>
      <vt:variant>
        <vt:lpwstr>http://districtplanint.ccc.govt.nz/common/user/contentlink.aspx?sid=124064</vt:lpwstr>
      </vt:variant>
      <vt:variant>
        <vt:lpwstr/>
      </vt:variant>
      <vt:variant>
        <vt:i4>7667838</vt:i4>
      </vt:variant>
      <vt:variant>
        <vt:i4>3834</vt:i4>
      </vt:variant>
      <vt:variant>
        <vt:i4>0</vt:i4>
      </vt:variant>
      <vt:variant>
        <vt:i4>5</vt:i4>
      </vt:variant>
      <vt:variant>
        <vt:lpwstr>http://districtplanint.ccc.govt.nz/common/user/contentlink.aspx?sid=124018</vt:lpwstr>
      </vt:variant>
      <vt:variant>
        <vt:lpwstr/>
      </vt:variant>
      <vt:variant>
        <vt:i4>6225926</vt:i4>
      </vt:variant>
      <vt:variant>
        <vt:i4>3831</vt:i4>
      </vt:variant>
      <vt:variant>
        <vt:i4>0</vt:i4>
      </vt:variant>
      <vt:variant>
        <vt:i4>5</vt:i4>
      </vt:variant>
      <vt:variant>
        <vt:lpwstr>http://www.legislation.govt.nz/act/public/1974/0066/latest/DLM415532.html</vt:lpwstr>
      </vt:variant>
      <vt:variant>
        <vt:lpwstr/>
      </vt:variant>
      <vt:variant>
        <vt:i4>8192125</vt:i4>
      </vt:variant>
      <vt:variant>
        <vt:i4>3828</vt:i4>
      </vt:variant>
      <vt:variant>
        <vt:i4>0</vt:i4>
      </vt:variant>
      <vt:variant>
        <vt:i4>5</vt:i4>
      </vt:variant>
      <vt:variant>
        <vt:lpwstr>http://districtplanint.ccc.govt.nz/common/user/contentlink.aspx?sid=123454</vt:lpwstr>
      </vt:variant>
      <vt:variant>
        <vt:lpwstr/>
      </vt:variant>
      <vt:variant>
        <vt:i4>8126590</vt:i4>
      </vt:variant>
      <vt:variant>
        <vt:i4>3825</vt:i4>
      </vt:variant>
      <vt:variant>
        <vt:i4>0</vt:i4>
      </vt:variant>
      <vt:variant>
        <vt:i4>5</vt:i4>
      </vt:variant>
      <vt:variant>
        <vt:lpwstr>http://districtplanint.ccc.govt.nz/common/user/contentlink.aspx?sid=123968</vt:lpwstr>
      </vt:variant>
      <vt:variant>
        <vt:lpwstr/>
      </vt:variant>
      <vt:variant>
        <vt:i4>3211380</vt:i4>
      </vt:variant>
      <vt:variant>
        <vt:i4>3822</vt:i4>
      </vt:variant>
      <vt:variant>
        <vt:i4>0</vt:i4>
      </vt:variant>
      <vt:variant>
        <vt:i4>5</vt:i4>
      </vt:variant>
      <vt:variant>
        <vt:lpwstr>http://districtplanint.ccc.govt.nz/Common/Output/Report.aspx?HID=85249</vt:lpwstr>
      </vt:variant>
      <vt:variant>
        <vt:lpwstr/>
      </vt:variant>
      <vt:variant>
        <vt:i4>8126590</vt:i4>
      </vt:variant>
      <vt:variant>
        <vt:i4>3819</vt:i4>
      </vt:variant>
      <vt:variant>
        <vt:i4>0</vt:i4>
      </vt:variant>
      <vt:variant>
        <vt:i4>5</vt:i4>
      </vt:variant>
      <vt:variant>
        <vt:lpwstr>http://districtplanint.ccc.govt.nz/common/user/contentlink.aspx?sid=124110</vt:lpwstr>
      </vt:variant>
      <vt:variant>
        <vt:lpwstr/>
      </vt:variant>
      <vt:variant>
        <vt:i4>8126588</vt:i4>
      </vt:variant>
      <vt:variant>
        <vt:i4>3816</vt:i4>
      </vt:variant>
      <vt:variant>
        <vt:i4>0</vt:i4>
      </vt:variant>
      <vt:variant>
        <vt:i4>5</vt:i4>
      </vt:variant>
      <vt:variant>
        <vt:lpwstr>http://districtplanint.ccc.govt.nz/common/user/contentlink.aspx?sid=123544</vt:lpwstr>
      </vt:variant>
      <vt:variant>
        <vt:lpwstr/>
      </vt:variant>
      <vt:variant>
        <vt:i4>8126588</vt:i4>
      </vt:variant>
      <vt:variant>
        <vt:i4>3813</vt:i4>
      </vt:variant>
      <vt:variant>
        <vt:i4>0</vt:i4>
      </vt:variant>
      <vt:variant>
        <vt:i4>5</vt:i4>
      </vt:variant>
      <vt:variant>
        <vt:lpwstr>http://districtplanint.ccc.govt.nz/common/user/contentlink.aspx?sid=123544</vt:lpwstr>
      </vt:variant>
      <vt:variant>
        <vt:lpwstr/>
      </vt:variant>
      <vt:variant>
        <vt:i4>8126588</vt:i4>
      </vt:variant>
      <vt:variant>
        <vt:i4>3810</vt:i4>
      </vt:variant>
      <vt:variant>
        <vt:i4>0</vt:i4>
      </vt:variant>
      <vt:variant>
        <vt:i4>5</vt:i4>
      </vt:variant>
      <vt:variant>
        <vt:lpwstr>http://districtplanint.ccc.govt.nz/common/user/contentlink.aspx?sid=123544</vt:lpwstr>
      </vt:variant>
      <vt:variant>
        <vt:lpwstr/>
      </vt:variant>
      <vt:variant>
        <vt:i4>7667834</vt:i4>
      </vt:variant>
      <vt:variant>
        <vt:i4>3807</vt:i4>
      </vt:variant>
      <vt:variant>
        <vt:i4>0</vt:i4>
      </vt:variant>
      <vt:variant>
        <vt:i4>5</vt:i4>
      </vt:variant>
      <vt:variant>
        <vt:lpwstr>http://districtplanint.ccc.govt.nz/common/user/contentlink.aspx?sid=124058</vt:lpwstr>
      </vt:variant>
      <vt:variant>
        <vt:lpwstr/>
      </vt:variant>
      <vt:variant>
        <vt:i4>8126590</vt:i4>
      </vt:variant>
      <vt:variant>
        <vt:i4>3804</vt:i4>
      </vt:variant>
      <vt:variant>
        <vt:i4>0</vt:i4>
      </vt:variant>
      <vt:variant>
        <vt:i4>5</vt:i4>
      </vt:variant>
      <vt:variant>
        <vt:lpwstr>http://districtplanint.ccc.govt.nz/common/user/contentlink.aspx?sid=123968</vt:lpwstr>
      </vt:variant>
      <vt:variant>
        <vt:lpwstr/>
      </vt:variant>
      <vt:variant>
        <vt:i4>7929977</vt:i4>
      </vt:variant>
      <vt:variant>
        <vt:i4>3801</vt:i4>
      </vt:variant>
      <vt:variant>
        <vt:i4>0</vt:i4>
      </vt:variant>
      <vt:variant>
        <vt:i4>5</vt:i4>
      </vt:variant>
      <vt:variant>
        <vt:lpwstr>http://districtplanint.ccc.govt.nz/common/user/contentlink.aspx?sid=124064</vt:lpwstr>
      </vt:variant>
      <vt:variant>
        <vt:lpwstr/>
      </vt:variant>
      <vt:variant>
        <vt:i4>8126588</vt:i4>
      </vt:variant>
      <vt:variant>
        <vt:i4>3798</vt:i4>
      </vt:variant>
      <vt:variant>
        <vt:i4>0</vt:i4>
      </vt:variant>
      <vt:variant>
        <vt:i4>5</vt:i4>
      </vt:variant>
      <vt:variant>
        <vt:lpwstr>http://districtplanint.ccc.govt.nz/common/user/contentlink.aspx?sid=123544</vt:lpwstr>
      </vt:variant>
      <vt:variant>
        <vt:lpwstr/>
      </vt:variant>
      <vt:variant>
        <vt:i4>7602301</vt:i4>
      </vt:variant>
      <vt:variant>
        <vt:i4>3795</vt:i4>
      </vt:variant>
      <vt:variant>
        <vt:i4>0</vt:i4>
      </vt:variant>
      <vt:variant>
        <vt:i4>5</vt:i4>
      </vt:variant>
      <vt:variant>
        <vt:lpwstr>http://districtplanint.ccc.govt.nz/common/user/contentlink.aspx?sid=124128</vt:lpwstr>
      </vt:variant>
      <vt:variant>
        <vt:lpwstr/>
      </vt:variant>
      <vt:variant>
        <vt:i4>7602301</vt:i4>
      </vt:variant>
      <vt:variant>
        <vt:i4>3792</vt:i4>
      </vt:variant>
      <vt:variant>
        <vt:i4>0</vt:i4>
      </vt:variant>
      <vt:variant>
        <vt:i4>5</vt:i4>
      </vt:variant>
      <vt:variant>
        <vt:lpwstr>http://districtplanint.ccc.govt.nz/common/user/contentlink.aspx?sid=124128</vt:lpwstr>
      </vt:variant>
      <vt:variant>
        <vt:lpwstr/>
      </vt:variant>
      <vt:variant>
        <vt:i4>8126590</vt:i4>
      </vt:variant>
      <vt:variant>
        <vt:i4>3789</vt:i4>
      </vt:variant>
      <vt:variant>
        <vt:i4>0</vt:i4>
      </vt:variant>
      <vt:variant>
        <vt:i4>5</vt:i4>
      </vt:variant>
      <vt:variant>
        <vt:lpwstr>http://districtplanint.ccc.govt.nz/common/user/contentlink.aspx?sid=124110</vt:lpwstr>
      </vt:variant>
      <vt:variant>
        <vt:lpwstr/>
      </vt:variant>
      <vt:variant>
        <vt:i4>8126588</vt:i4>
      </vt:variant>
      <vt:variant>
        <vt:i4>3786</vt:i4>
      </vt:variant>
      <vt:variant>
        <vt:i4>0</vt:i4>
      </vt:variant>
      <vt:variant>
        <vt:i4>5</vt:i4>
      </vt:variant>
      <vt:variant>
        <vt:lpwstr>http://districtplanint.ccc.govt.nz/common/user/contentlink.aspx?sid=123544</vt:lpwstr>
      </vt:variant>
      <vt:variant>
        <vt:lpwstr/>
      </vt:variant>
      <vt:variant>
        <vt:i4>8126590</vt:i4>
      </vt:variant>
      <vt:variant>
        <vt:i4>3783</vt:i4>
      </vt:variant>
      <vt:variant>
        <vt:i4>0</vt:i4>
      </vt:variant>
      <vt:variant>
        <vt:i4>5</vt:i4>
      </vt:variant>
      <vt:variant>
        <vt:lpwstr>http://districtplanint.ccc.govt.nz/common/user/contentlink.aspx?sid=124110</vt:lpwstr>
      </vt:variant>
      <vt:variant>
        <vt:lpwstr/>
      </vt:variant>
      <vt:variant>
        <vt:i4>8126590</vt:i4>
      </vt:variant>
      <vt:variant>
        <vt:i4>3780</vt:i4>
      </vt:variant>
      <vt:variant>
        <vt:i4>0</vt:i4>
      </vt:variant>
      <vt:variant>
        <vt:i4>5</vt:i4>
      </vt:variant>
      <vt:variant>
        <vt:lpwstr>http://districtplanint.ccc.govt.nz/common/user/contentlink.aspx?sid=124110</vt:lpwstr>
      </vt:variant>
      <vt:variant>
        <vt:lpwstr/>
      </vt:variant>
      <vt:variant>
        <vt:i4>8126590</vt:i4>
      </vt:variant>
      <vt:variant>
        <vt:i4>3777</vt:i4>
      </vt:variant>
      <vt:variant>
        <vt:i4>0</vt:i4>
      </vt:variant>
      <vt:variant>
        <vt:i4>5</vt:i4>
      </vt:variant>
      <vt:variant>
        <vt:lpwstr>http://districtplanint.ccc.govt.nz/common/user/contentlink.aspx?sid=124110</vt:lpwstr>
      </vt:variant>
      <vt:variant>
        <vt:lpwstr/>
      </vt:variant>
      <vt:variant>
        <vt:i4>4391007</vt:i4>
      </vt:variant>
      <vt:variant>
        <vt:i4>3774</vt:i4>
      </vt:variant>
      <vt:variant>
        <vt:i4>0</vt:i4>
      </vt:variant>
      <vt:variant>
        <vt:i4>5</vt:i4>
      </vt:variant>
      <vt:variant>
        <vt:lpwstr>https://www.ecan.govt.nz/your-region/plans-strategies-and-bylaws/canterbury-land-and-water-regional-plan/</vt:lpwstr>
      </vt:variant>
      <vt:variant>
        <vt:lpwstr/>
      </vt:variant>
      <vt:variant>
        <vt:i4>8126590</vt:i4>
      </vt:variant>
      <vt:variant>
        <vt:i4>3771</vt:i4>
      </vt:variant>
      <vt:variant>
        <vt:i4>0</vt:i4>
      </vt:variant>
      <vt:variant>
        <vt:i4>5</vt:i4>
      </vt:variant>
      <vt:variant>
        <vt:lpwstr>http://districtplanint.ccc.govt.nz/common/user/contentlink.aspx?sid=124110</vt:lpwstr>
      </vt:variant>
      <vt:variant>
        <vt:lpwstr/>
      </vt:variant>
      <vt:variant>
        <vt:i4>7536752</vt:i4>
      </vt:variant>
      <vt:variant>
        <vt:i4>3768</vt:i4>
      </vt:variant>
      <vt:variant>
        <vt:i4>0</vt:i4>
      </vt:variant>
      <vt:variant>
        <vt:i4>5</vt:i4>
      </vt:variant>
      <vt:variant>
        <vt:lpwstr>http://districtplanint.ccc.govt.nz/common/user/contentlink.aspx?sid=123789</vt:lpwstr>
      </vt:variant>
      <vt:variant>
        <vt:lpwstr/>
      </vt:variant>
      <vt:variant>
        <vt:i4>7340155</vt:i4>
      </vt:variant>
      <vt:variant>
        <vt:i4>3765</vt:i4>
      </vt:variant>
      <vt:variant>
        <vt:i4>0</vt:i4>
      </vt:variant>
      <vt:variant>
        <vt:i4>5</vt:i4>
      </vt:variant>
      <vt:variant>
        <vt:lpwstr>http://districtplanint.ccc.govt.nz/common/user/contentlink.aspx?sid=123835</vt:lpwstr>
      </vt:variant>
      <vt:variant>
        <vt:lpwstr/>
      </vt:variant>
      <vt:variant>
        <vt:i4>8126577</vt:i4>
      </vt:variant>
      <vt:variant>
        <vt:i4>3762</vt:i4>
      </vt:variant>
      <vt:variant>
        <vt:i4>0</vt:i4>
      </vt:variant>
      <vt:variant>
        <vt:i4>5</vt:i4>
      </vt:variant>
      <vt:variant>
        <vt:lpwstr>http://districtplanint.ccc.govt.nz/common/user/contentlink.aspx?sid=123697</vt:lpwstr>
      </vt:variant>
      <vt:variant>
        <vt:lpwstr/>
      </vt:variant>
      <vt:variant>
        <vt:i4>8126588</vt:i4>
      </vt:variant>
      <vt:variant>
        <vt:i4>3759</vt:i4>
      </vt:variant>
      <vt:variant>
        <vt:i4>0</vt:i4>
      </vt:variant>
      <vt:variant>
        <vt:i4>5</vt:i4>
      </vt:variant>
      <vt:variant>
        <vt:lpwstr>http://districtplanint.ccc.govt.nz/common/user/contentlink.aspx?sid=123544</vt:lpwstr>
      </vt:variant>
      <vt:variant>
        <vt:lpwstr/>
      </vt:variant>
      <vt:variant>
        <vt:i4>8257648</vt:i4>
      </vt:variant>
      <vt:variant>
        <vt:i4>3756</vt:i4>
      </vt:variant>
      <vt:variant>
        <vt:i4>0</vt:i4>
      </vt:variant>
      <vt:variant>
        <vt:i4>5</vt:i4>
      </vt:variant>
      <vt:variant>
        <vt:lpwstr>http://districtplanint.ccc.govt.nz/common/user/contentlink.aspx?sid=123685</vt:lpwstr>
      </vt:variant>
      <vt:variant>
        <vt:lpwstr/>
      </vt:variant>
      <vt:variant>
        <vt:i4>8126588</vt:i4>
      </vt:variant>
      <vt:variant>
        <vt:i4>3753</vt:i4>
      </vt:variant>
      <vt:variant>
        <vt:i4>0</vt:i4>
      </vt:variant>
      <vt:variant>
        <vt:i4>5</vt:i4>
      </vt:variant>
      <vt:variant>
        <vt:lpwstr>http://districtplanint.ccc.govt.nz/common/user/contentlink.aspx?sid=123544</vt:lpwstr>
      </vt:variant>
      <vt:variant>
        <vt:lpwstr/>
      </vt:variant>
      <vt:variant>
        <vt:i4>3997821</vt:i4>
      </vt:variant>
      <vt:variant>
        <vt:i4>3750</vt:i4>
      </vt:variant>
      <vt:variant>
        <vt:i4>0</vt:i4>
      </vt:variant>
      <vt:variant>
        <vt:i4>5</vt:i4>
      </vt:variant>
      <vt:variant>
        <vt:lpwstr>http://districtplanint.ccc.govt.nz/Common/Output/Report.aspx?HID=88205</vt:lpwstr>
      </vt:variant>
      <vt:variant>
        <vt:lpwstr/>
      </vt:variant>
      <vt:variant>
        <vt:i4>7995516</vt:i4>
      </vt:variant>
      <vt:variant>
        <vt:i4>3747</vt:i4>
      </vt:variant>
      <vt:variant>
        <vt:i4>0</vt:i4>
      </vt:variant>
      <vt:variant>
        <vt:i4>5</vt:i4>
      </vt:variant>
      <vt:variant>
        <vt:lpwstr>http://districtplanint.ccc.govt.nz/common/user/contentlink.aspx?sid=123740</vt:lpwstr>
      </vt:variant>
      <vt:variant>
        <vt:lpwstr/>
      </vt:variant>
      <vt:variant>
        <vt:i4>7995516</vt:i4>
      </vt:variant>
      <vt:variant>
        <vt:i4>3744</vt:i4>
      </vt:variant>
      <vt:variant>
        <vt:i4>0</vt:i4>
      </vt:variant>
      <vt:variant>
        <vt:i4>5</vt:i4>
      </vt:variant>
      <vt:variant>
        <vt:lpwstr>http://districtplanint.ccc.govt.nz/common/user/contentlink.aspx?sid=123740</vt:lpwstr>
      </vt:variant>
      <vt:variant>
        <vt:lpwstr/>
      </vt:variant>
      <vt:variant>
        <vt:i4>7864443</vt:i4>
      </vt:variant>
      <vt:variant>
        <vt:i4>3741</vt:i4>
      </vt:variant>
      <vt:variant>
        <vt:i4>0</vt:i4>
      </vt:variant>
      <vt:variant>
        <vt:i4>5</vt:i4>
      </vt:variant>
      <vt:variant>
        <vt:lpwstr>http://districtplanint.ccc.govt.nz/common/user/contentlink.aspx?sid=123530</vt:lpwstr>
      </vt:variant>
      <vt:variant>
        <vt:lpwstr/>
      </vt:variant>
      <vt:variant>
        <vt:i4>8257648</vt:i4>
      </vt:variant>
      <vt:variant>
        <vt:i4>3738</vt:i4>
      </vt:variant>
      <vt:variant>
        <vt:i4>0</vt:i4>
      </vt:variant>
      <vt:variant>
        <vt:i4>5</vt:i4>
      </vt:variant>
      <vt:variant>
        <vt:lpwstr>http://districtplanint.ccc.govt.nz/common/user/contentlink.aspx?sid=123685</vt:lpwstr>
      </vt:variant>
      <vt:variant>
        <vt:lpwstr/>
      </vt:variant>
      <vt:variant>
        <vt:i4>7798910</vt:i4>
      </vt:variant>
      <vt:variant>
        <vt:i4>3735</vt:i4>
      </vt:variant>
      <vt:variant>
        <vt:i4>0</vt:i4>
      </vt:variant>
      <vt:variant>
        <vt:i4>5</vt:i4>
      </vt:variant>
      <vt:variant>
        <vt:lpwstr>http://districtplanint.ccc.govt.nz/common/user/contentlink.aspx?sid=123963</vt:lpwstr>
      </vt:variant>
      <vt:variant>
        <vt:lpwstr/>
      </vt:variant>
      <vt:variant>
        <vt:i4>7340155</vt:i4>
      </vt:variant>
      <vt:variant>
        <vt:i4>3732</vt:i4>
      </vt:variant>
      <vt:variant>
        <vt:i4>0</vt:i4>
      </vt:variant>
      <vt:variant>
        <vt:i4>5</vt:i4>
      </vt:variant>
      <vt:variant>
        <vt:lpwstr>http://districtplanint.ccc.govt.nz/common/user/contentlink.aspx?sid=123835</vt:lpwstr>
      </vt:variant>
      <vt:variant>
        <vt:lpwstr/>
      </vt:variant>
      <vt:variant>
        <vt:i4>8126590</vt:i4>
      </vt:variant>
      <vt:variant>
        <vt:i4>3729</vt:i4>
      </vt:variant>
      <vt:variant>
        <vt:i4>0</vt:i4>
      </vt:variant>
      <vt:variant>
        <vt:i4>5</vt:i4>
      </vt:variant>
      <vt:variant>
        <vt:lpwstr>http://districtplanint.ccc.govt.nz/common/user/contentlink.aspx?sid=123968</vt:lpwstr>
      </vt:variant>
      <vt:variant>
        <vt:lpwstr/>
      </vt:variant>
      <vt:variant>
        <vt:i4>7929976</vt:i4>
      </vt:variant>
      <vt:variant>
        <vt:i4>3726</vt:i4>
      </vt:variant>
      <vt:variant>
        <vt:i4>0</vt:i4>
      </vt:variant>
      <vt:variant>
        <vt:i4>5</vt:i4>
      </vt:variant>
      <vt:variant>
        <vt:lpwstr>http://districtplanint.ccc.govt.nz/common/user/contentlink.aspx?sid=124175</vt:lpwstr>
      </vt:variant>
      <vt:variant>
        <vt:lpwstr/>
      </vt:variant>
      <vt:variant>
        <vt:i4>7602301</vt:i4>
      </vt:variant>
      <vt:variant>
        <vt:i4>3723</vt:i4>
      </vt:variant>
      <vt:variant>
        <vt:i4>0</vt:i4>
      </vt:variant>
      <vt:variant>
        <vt:i4>5</vt:i4>
      </vt:variant>
      <vt:variant>
        <vt:lpwstr>http://districtplanint.ccc.govt.nz/common/user/contentlink.aspx?sid=124128</vt:lpwstr>
      </vt:variant>
      <vt:variant>
        <vt:lpwstr/>
      </vt:variant>
      <vt:variant>
        <vt:i4>8126588</vt:i4>
      </vt:variant>
      <vt:variant>
        <vt:i4>3720</vt:i4>
      </vt:variant>
      <vt:variant>
        <vt:i4>0</vt:i4>
      </vt:variant>
      <vt:variant>
        <vt:i4>5</vt:i4>
      </vt:variant>
      <vt:variant>
        <vt:lpwstr>http://districtplanint.ccc.govt.nz/common/user/contentlink.aspx?sid=123544</vt:lpwstr>
      </vt:variant>
      <vt:variant>
        <vt:lpwstr/>
      </vt:variant>
      <vt:variant>
        <vt:i4>7667835</vt:i4>
      </vt:variant>
      <vt:variant>
        <vt:i4>3717</vt:i4>
      </vt:variant>
      <vt:variant>
        <vt:i4>0</vt:i4>
      </vt:variant>
      <vt:variant>
        <vt:i4>5</vt:i4>
      </vt:variant>
      <vt:variant>
        <vt:lpwstr>http://districtplanint.ccc.govt.nz/common/user/contentlink.aspx?sid=124149</vt:lpwstr>
      </vt:variant>
      <vt:variant>
        <vt:lpwstr/>
      </vt:variant>
      <vt:variant>
        <vt:i4>7667835</vt:i4>
      </vt:variant>
      <vt:variant>
        <vt:i4>3714</vt:i4>
      </vt:variant>
      <vt:variant>
        <vt:i4>0</vt:i4>
      </vt:variant>
      <vt:variant>
        <vt:i4>5</vt:i4>
      </vt:variant>
      <vt:variant>
        <vt:lpwstr>http://districtplanint.ccc.govt.nz/common/user/contentlink.aspx?sid=124149</vt:lpwstr>
      </vt:variant>
      <vt:variant>
        <vt:lpwstr/>
      </vt:variant>
      <vt:variant>
        <vt:i4>7864443</vt:i4>
      </vt:variant>
      <vt:variant>
        <vt:i4>3711</vt:i4>
      </vt:variant>
      <vt:variant>
        <vt:i4>0</vt:i4>
      </vt:variant>
      <vt:variant>
        <vt:i4>5</vt:i4>
      </vt:variant>
      <vt:variant>
        <vt:lpwstr>http://districtplanint.ccc.govt.nz/common/user/contentlink.aspx?sid=123530</vt:lpwstr>
      </vt:variant>
      <vt:variant>
        <vt:lpwstr/>
      </vt:variant>
      <vt:variant>
        <vt:i4>7864443</vt:i4>
      </vt:variant>
      <vt:variant>
        <vt:i4>3708</vt:i4>
      </vt:variant>
      <vt:variant>
        <vt:i4>0</vt:i4>
      </vt:variant>
      <vt:variant>
        <vt:i4>5</vt:i4>
      </vt:variant>
      <vt:variant>
        <vt:lpwstr>http://districtplanint.ccc.govt.nz/common/user/contentlink.aspx?sid=123530</vt:lpwstr>
      </vt:variant>
      <vt:variant>
        <vt:lpwstr/>
      </vt:variant>
      <vt:variant>
        <vt:i4>8323193</vt:i4>
      </vt:variant>
      <vt:variant>
        <vt:i4>3705</vt:i4>
      </vt:variant>
      <vt:variant>
        <vt:i4>0</vt:i4>
      </vt:variant>
      <vt:variant>
        <vt:i4>5</vt:i4>
      </vt:variant>
      <vt:variant>
        <vt:lpwstr>http://districtplanint.ccc.govt.nz/common/user/contentlink.aspx?sid=124163</vt:lpwstr>
      </vt:variant>
      <vt:variant>
        <vt:lpwstr/>
      </vt:variant>
      <vt:variant>
        <vt:i4>8126588</vt:i4>
      </vt:variant>
      <vt:variant>
        <vt:i4>3702</vt:i4>
      </vt:variant>
      <vt:variant>
        <vt:i4>0</vt:i4>
      </vt:variant>
      <vt:variant>
        <vt:i4>5</vt:i4>
      </vt:variant>
      <vt:variant>
        <vt:lpwstr>http://districtplanint.ccc.govt.nz/common/user/contentlink.aspx?sid=123544</vt:lpwstr>
      </vt:variant>
      <vt:variant>
        <vt:lpwstr/>
      </vt:variant>
      <vt:variant>
        <vt:i4>3211380</vt:i4>
      </vt:variant>
      <vt:variant>
        <vt:i4>3699</vt:i4>
      </vt:variant>
      <vt:variant>
        <vt:i4>0</vt:i4>
      </vt:variant>
      <vt:variant>
        <vt:i4>5</vt:i4>
      </vt:variant>
      <vt:variant>
        <vt:lpwstr>http://districtplanint.ccc.govt.nz/Common/Output/Report.aspx?HID=85249</vt:lpwstr>
      </vt:variant>
      <vt:variant>
        <vt:lpwstr/>
      </vt:variant>
      <vt:variant>
        <vt:i4>7340156</vt:i4>
      </vt:variant>
      <vt:variant>
        <vt:i4>3696</vt:i4>
      </vt:variant>
      <vt:variant>
        <vt:i4>0</vt:i4>
      </vt:variant>
      <vt:variant>
        <vt:i4>5</vt:i4>
      </vt:variant>
      <vt:variant>
        <vt:lpwstr>http://districtplanint.ccc.govt.nz/common/user/contentlink.aspx?sid=123845</vt:lpwstr>
      </vt:variant>
      <vt:variant>
        <vt:lpwstr/>
      </vt:variant>
      <vt:variant>
        <vt:i4>8126585</vt:i4>
      </vt:variant>
      <vt:variant>
        <vt:i4>3693</vt:i4>
      </vt:variant>
      <vt:variant>
        <vt:i4>0</vt:i4>
      </vt:variant>
      <vt:variant>
        <vt:i4>5</vt:i4>
      </vt:variant>
      <vt:variant>
        <vt:lpwstr>http://districtplanint.ccc.govt.nz/common/user/contentlink.aspx?sid=123918</vt:lpwstr>
      </vt:variant>
      <vt:variant>
        <vt:lpwstr/>
      </vt:variant>
      <vt:variant>
        <vt:i4>8126588</vt:i4>
      </vt:variant>
      <vt:variant>
        <vt:i4>3690</vt:i4>
      </vt:variant>
      <vt:variant>
        <vt:i4>0</vt:i4>
      </vt:variant>
      <vt:variant>
        <vt:i4>5</vt:i4>
      </vt:variant>
      <vt:variant>
        <vt:lpwstr>http://districtplanint.ccc.govt.nz/common/user/contentlink.aspx?sid=123544</vt:lpwstr>
      </vt:variant>
      <vt:variant>
        <vt:lpwstr/>
      </vt:variant>
      <vt:variant>
        <vt:i4>7471226</vt:i4>
      </vt:variant>
      <vt:variant>
        <vt:i4>3687</vt:i4>
      </vt:variant>
      <vt:variant>
        <vt:i4>0</vt:i4>
      </vt:variant>
      <vt:variant>
        <vt:i4>5</vt:i4>
      </vt:variant>
      <vt:variant>
        <vt:lpwstr>http://districtplanint.ccc.govt.nz/common/user/contentlink.aspx?sid=123926</vt:lpwstr>
      </vt:variant>
      <vt:variant>
        <vt:lpwstr/>
      </vt:variant>
      <vt:variant>
        <vt:i4>8126585</vt:i4>
      </vt:variant>
      <vt:variant>
        <vt:i4>3684</vt:i4>
      </vt:variant>
      <vt:variant>
        <vt:i4>0</vt:i4>
      </vt:variant>
      <vt:variant>
        <vt:i4>5</vt:i4>
      </vt:variant>
      <vt:variant>
        <vt:lpwstr>http://districtplanint.ccc.govt.nz/common/user/contentlink.aspx?sid=123819</vt:lpwstr>
      </vt:variant>
      <vt:variant>
        <vt:lpwstr/>
      </vt:variant>
      <vt:variant>
        <vt:i4>7405681</vt:i4>
      </vt:variant>
      <vt:variant>
        <vt:i4>3681</vt:i4>
      </vt:variant>
      <vt:variant>
        <vt:i4>0</vt:i4>
      </vt:variant>
      <vt:variant>
        <vt:i4>5</vt:i4>
      </vt:variant>
      <vt:variant>
        <vt:lpwstr>http://districtplanint.ccc.govt.nz/common/user/contentlink.aspx?sid=123599</vt:lpwstr>
      </vt:variant>
      <vt:variant>
        <vt:lpwstr/>
      </vt:variant>
      <vt:variant>
        <vt:i4>3276927</vt:i4>
      </vt:variant>
      <vt:variant>
        <vt:i4>3678</vt:i4>
      </vt:variant>
      <vt:variant>
        <vt:i4>0</vt:i4>
      </vt:variant>
      <vt:variant>
        <vt:i4>5</vt:i4>
      </vt:variant>
      <vt:variant>
        <vt:lpwstr>http://districtplanint.ccc.govt.nz/Common/Output/Report.aspx?HID=88028</vt:lpwstr>
      </vt:variant>
      <vt:variant>
        <vt:lpwstr/>
      </vt:variant>
      <vt:variant>
        <vt:i4>8126588</vt:i4>
      </vt:variant>
      <vt:variant>
        <vt:i4>3675</vt:i4>
      </vt:variant>
      <vt:variant>
        <vt:i4>0</vt:i4>
      </vt:variant>
      <vt:variant>
        <vt:i4>5</vt:i4>
      </vt:variant>
      <vt:variant>
        <vt:lpwstr>http://districtplanint.ccc.govt.nz/common/user/contentlink.aspx?sid=123544</vt:lpwstr>
      </vt:variant>
      <vt:variant>
        <vt:lpwstr/>
      </vt:variant>
      <vt:variant>
        <vt:i4>7864441</vt:i4>
      </vt:variant>
      <vt:variant>
        <vt:i4>3672</vt:i4>
      </vt:variant>
      <vt:variant>
        <vt:i4>0</vt:i4>
      </vt:variant>
      <vt:variant>
        <vt:i4>5</vt:i4>
      </vt:variant>
      <vt:variant>
        <vt:lpwstr>http://districtplanint.ccc.govt.nz/common/user/contentlink.aspx?sid=123613</vt:lpwstr>
      </vt:variant>
      <vt:variant>
        <vt:lpwstr/>
      </vt:variant>
      <vt:variant>
        <vt:i4>8061048</vt:i4>
      </vt:variant>
      <vt:variant>
        <vt:i4>3669</vt:i4>
      </vt:variant>
      <vt:variant>
        <vt:i4>0</vt:i4>
      </vt:variant>
      <vt:variant>
        <vt:i4>5</vt:i4>
      </vt:variant>
      <vt:variant>
        <vt:lpwstr>http://districtplanint.ccc.govt.nz/common/user/contentlink.aspx?sid=123701</vt:lpwstr>
      </vt:variant>
      <vt:variant>
        <vt:lpwstr/>
      </vt:variant>
      <vt:variant>
        <vt:i4>8061048</vt:i4>
      </vt:variant>
      <vt:variant>
        <vt:i4>3666</vt:i4>
      </vt:variant>
      <vt:variant>
        <vt:i4>0</vt:i4>
      </vt:variant>
      <vt:variant>
        <vt:i4>5</vt:i4>
      </vt:variant>
      <vt:variant>
        <vt:lpwstr>http://districtplanint.ccc.govt.nz/common/user/contentlink.aspx?sid=123701</vt:lpwstr>
      </vt:variant>
      <vt:variant>
        <vt:lpwstr/>
      </vt:variant>
      <vt:variant>
        <vt:i4>7864441</vt:i4>
      </vt:variant>
      <vt:variant>
        <vt:i4>3663</vt:i4>
      </vt:variant>
      <vt:variant>
        <vt:i4>0</vt:i4>
      </vt:variant>
      <vt:variant>
        <vt:i4>5</vt:i4>
      </vt:variant>
      <vt:variant>
        <vt:lpwstr>http://districtplanint.ccc.govt.nz/common/user/contentlink.aspx?sid=123613</vt:lpwstr>
      </vt:variant>
      <vt:variant>
        <vt:lpwstr/>
      </vt:variant>
      <vt:variant>
        <vt:i4>7864441</vt:i4>
      </vt:variant>
      <vt:variant>
        <vt:i4>3660</vt:i4>
      </vt:variant>
      <vt:variant>
        <vt:i4>0</vt:i4>
      </vt:variant>
      <vt:variant>
        <vt:i4>5</vt:i4>
      </vt:variant>
      <vt:variant>
        <vt:lpwstr>http://districtplanint.ccc.govt.nz/common/user/contentlink.aspx?sid=123613</vt:lpwstr>
      </vt:variant>
      <vt:variant>
        <vt:lpwstr/>
      </vt:variant>
      <vt:variant>
        <vt:i4>7864441</vt:i4>
      </vt:variant>
      <vt:variant>
        <vt:i4>3657</vt:i4>
      </vt:variant>
      <vt:variant>
        <vt:i4>0</vt:i4>
      </vt:variant>
      <vt:variant>
        <vt:i4>5</vt:i4>
      </vt:variant>
      <vt:variant>
        <vt:lpwstr>http://districtplanint.ccc.govt.nz/common/user/contentlink.aspx?sid=123613</vt:lpwstr>
      </vt:variant>
      <vt:variant>
        <vt:lpwstr/>
      </vt:variant>
      <vt:variant>
        <vt:i4>7864441</vt:i4>
      </vt:variant>
      <vt:variant>
        <vt:i4>3654</vt:i4>
      </vt:variant>
      <vt:variant>
        <vt:i4>0</vt:i4>
      </vt:variant>
      <vt:variant>
        <vt:i4>5</vt:i4>
      </vt:variant>
      <vt:variant>
        <vt:lpwstr>http://districtplanint.ccc.govt.nz/common/user/contentlink.aspx?sid=123613</vt:lpwstr>
      </vt:variant>
      <vt:variant>
        <vt:lpwstr/>
      </vt:variant>
      <vt:variant>
        <vt:i4>7864441</vt:i4>
      </vt:variant>
      <vt:variant>
        <vt:i4>3651</vt:i4>
      </vt:variant>
      <vt:variant>
        <vt:i4>0</vt:i4>
      </vt:variant>
      <vt:variant>
        <vt:i4>5</vt:i4>
      </vt:variant>
      <vt:variant>
        <vt:lpwstr>http://districtplanint.ccc.govt.nz/common/user/contentlink.aspx?sid=123613</vt:lpwstr>
      </vt:variant>
      <vt:variant>
        <vt:lpwstr/>
      </vt:variant>
      <vt:variant>
        <vt:i4>7864441</vt:i4>
      </vt:variant>
      <vt:variant>
        <vt:i4>3648</vt:i4>
      </vt:variant>
      <vt:variant>
        <vt:i4>0</vt:i4>
      </vt:variant>
      <vt:variant>
        <vt:i4>5</vt:i4>
      </vt:variant>
      <vt:variant>
        <vt:lpwstr>http://districtplanint.ccc.govt.nz/common/user/contentlink.aspx?sid=123613</vt:lpwstr>
      </vt:variant>
      <vt:variant>
        <vt:lpwstr/>
      </vt:variant>
      <vt:variant>
        <vt:i4>7864441</vt:i4>
      </vt:variant>
      <vt:variant>
        <vt:i4>3645</vt:i4>
      </vt:variant>
      <vt:variant>
        <vt:i4>0</vt:i4>
      </vt:variant>
      <vt:variant>
        <vt:i4>5</vt:i4>
      </vt:variant>
      <vt:variant>
        <vt:lpwstr>http://districtplanint.ccc.govt.nz/common/user/contentlink.aspx?sid=123613</vt:lpwstr>
      </vt:variant>
      <vt:variant>
        <vt:lpwstr/>
      </vt:variant>
      <vt:variant>
        <vt:i4>7995516</vt:i4>
      </vt:variant>
      <vt:variant>
        <vt:i4>3642</vt:i4>
      </vt:variant>
      <vt:variant>
        <vt:i4>0</vt:i4>
      </vt:variant>
      <vt:variant>
        <vt:i4>5</vt:i4>
      </vt:variant>
      <vt:variant>
        <vt:lpwstr>http://districtplanint.ccc.govt.nz/common/user/contentlink.aspx?sid=123542</vt:lpwstr>
      </vt:variant>
      <vt:variant>
        <vt:lpwstr/>
      </vt:variant>
      <vt:variant>
        <vt:i4>7536766</vt:i4>
      </vt:variant>
      <vt:variant>
        <vt:i4>3639</vt:i4>
      </vt:variant>
      <vt:variant>
        <vt:i4>0</vt:i4>
      </vt:variant>
      <vt:variant>
        <vt:i4>5</vt:i4>
      </vt:variant>
      <vt:variant>
        <vt:lpwstr>http://districtplanint.ccc.govt.nz/common/user/contentlink.aspx?sid=123769</vt:lpwstr>
      </vt:variant>
      <vt:variant>
        <vt:lpwstr/>
      </vt:variant>
      <vt:variant>
        <vt:i4>8192126</vt:i4>
      </vt:variant>
      <vt:variant>
        <vt:i4>3636</vt:i4>
      </vt:variant>
      <vt:variant>
        <vt:i4>0</vt:i4>
      </vt:variant>
      <vt:variant>
        <vt:i4>5</vt:i4>
      </vt:variant>
      <vt:variant>
        <vt:lpwstr>http://districtplanint.ccc.govt.nz/common/user/contentlink.aspx?sid=123767</vt:lpwstr>
      </vt:variant>
      <vt:variant>
        <vt:lpwstr/>
      </vt:variant>
      <vt:variant>
        <vt:i4>7536766</vt:i4>
      </vt:variant>
      <vt:variant>
        <vt:i4>3633</vt:i4>
      </vt:variant>
      <vt:variant>
        <vt:i4>0</vt:i4>
      </vt:variant>
      <vt:variant>
        <vt:i4>5</vt:i4>
      </vt:variant>
      <vt:variant>
        <vt:lpwstr>http://districtplanint.ccc.govt.nz/common/user/contentlink.aspx?sid=123769</vt:lpwstr>
      </vt:variant>
      <vt:variant>
        <vt:lpwstr/>
      </vt:variant>
      <vt:variant>
        <vt:i4>7536766</vt:i4>
      </vt:variant>
      <vt:variant>
        <vt:i4>3630</vt:i4>
      </vt:variant>
      <vt:variant>
        <vt:i4>0</vt:i4>
      </vt:variant>
      <vt:variant>
        <vt:i4>5</vt:i4>
      </vt:variant>
      <vt:variant>
        <vt:lpwstr>http://districtplanint.ccc.govt.nz/common/user/contentlink.aspx?sid=123769</vt:lpwstr>
      </vt:variant>
      <vt:variant>
        <vt:lpwstr/>
      </vt:variant>
      <vt:variant>
        <vt:i4>7798910</vt:i4>
      </vt:variant>
      <vt:variant>
        <vt:i4>3627</vt:i4>
      </vt:variant>
      <vt:variant>
        <vt:i4>0</vt:i4>
      </vt:variant>
      <vt:variant>
        <vt:i4>5</vt:i4>
      </vt:variant>
      <vt:variant>
        <vt:lpwstr>http://districtplanint.ccc.govt.nz/common/user/contentlink.aspx?sid=123963</vt:lpwstr>
      </vt:variant>
      <vt:variant>
        <vt:lpwstr/>
      </vt:variant>
      <vt:variant>
        <vt:i4>8126589</vt:i4>
      </vt:variant>
      <vt:variant>
        <vt:i4>3624</vt:i4>
      </vt:variant>
      <vt:variant>
        <vt:i4>0</vt:i4>
      </vt:variant>
      <vt:variant>
        <vt:i4>5</vt:i4>
      </vt:variant>
      <vt:variant>
        <vt:lpwstr>http://districtplanint.ccc.govt.nz/common/user/contentlink.aspx?sid=123756</vt:lpwstr>
      </vt:variant>
      <vt:variant>
        <vt:lpwstr/>
      </vt:variant>
      <vt:variant>
        <vt:i4>8126591</vt:i4>
      </vt:variant>
      <vt:variant>
        <vt:i4>3621</vt:i4>
      </vt:variant>
      <vt:variant>
        <vt:i4>0</vt:i4>
      </vt:variant>
      <vt:variant>
        <vt:i4>5</vt:i4>
      </vt:variant>
      <vt:variant>
        <vt:lpwstr>http://districtplanint.ccc.govt.nz/common/user/contentlink.aspx?sid=124001</vt:lpwstr>
      </vt:variant>
      <vt:variant>
        <vt:lpwstr/>
      </vt:variant>
      <vt:variant>
        <vt:i4>7864443</vt:i4>
      </vt:variant>
      <vt:variant>
        <vt:i4>3618</vt:i4>
      </vt:variant>
      <vt:variant>
        <vt:i4>0</vt:i4>
      </vt:variant>
      <vt:variant>
        <vt:i4>5</vt:i4>
      </vt:variant>
      <vt:variant>
        <vt:lpwstr>http://districtplanint.ccc.govt.nz/common/user/contentlink.aspx?sid=123530</vt:lpwstr>
      </vt:variant>
      <vt:variant>
        <vt:lpwstr/>
      </vt:variant>
      <vt:variant>
        <vt:i4>8126588</vt:i4>
      </vt:variant>
      <vt:variant>
        <vt:i4>3615</vt:i4>
      </vt:variant>
      <vt:variant>
        <vt:i4>0</vt:i4>
      </vt:variant>
      <vt:variant>
        <vt:i4>5</vt:i4>
      </vt:variant>
      <vt:variant>
        <vt:lpwstr>http://districtplanint.ccc.govt.nz/common/user/contentlink.aspx?sid=123544</vt:lpwstr>
      </vt:variant>
      <vt:variant>
        <vt:lpwstr/>
      </vt:variant>
      <vt:variant>
        <vt:i4>8192126</vt:i4>
      </vt:variant>
      <vt:variant>
        <vt:i4>3612</vt:i4>
      </vt:variant>
      <vt:variant>
        <vt:i4>0</vt:i4>
      </vt:variant>
      <vt:variant>
        <vt:i4>5</vt:i4>
      </vt:variant>
      <vt:variant>
        <vt:lpwstr>http://districtplanint.ccc.govt.nz/common/user/contentlink.aspx?sid=124010</vt:lpwstr>
      </vt:variant>
      <vt:variant>
        <vt:lpwstr/>
      </vt:variant>
      <vt:variant>
        <vt:i4>8257648</vt:i4>
      </vt:variant>
      <vt:variant>
        <vt:i4>3609</vt:i4>
      </vt:variant>
      <vt:variant>
        <vt:i4>0</vt:i4>
      </vt:variant>
      <vt:variant>
        <vt:i4>5</vt:i4>
      </vt:variant>
      <vt:variant>
        <vt:lpwstr>http://districtplanint.ccc.govt.nz/common/user/contentlink.aspx?sid=123685</vt:lpwstr>
      </vt:variant>
      <vt:variant>
        <vt:lpwstr/>
      </vt:variant>
      <vt:variant>
        <vt:i4>7405680</vt:i4>
      </vt:variant>
      <vt:variant>
        <vt:i4>3606</vt:i4>
      </vt:variant>
      <vt:variant>
        <vt:i4>0</vt:i4>
      </vt:variant>
      <vt:variant>
        <vt:i4>5</vt:i4>
      </vt:variant>
      <vt:variant>
        <vt:lpwstr>http://districtplanint.ccc.govt.nz/common/user/contentlink.aspx?sid=123589</vt:lpwstr>
      </vt:variant>
      <vt:variant>
        <vt:lpwstr/>
      </vt:variant>
      <vt:variant>
        <vt:i4>7929977</vt:i4>
      </vt:variant>
      <vt:variant>
        <vt:i4>3603</vt:i4>
      </vt:variant>
      <vt:variant>
        <vt:i4>0</vt:i4>
      </vt:variant>
      <vt:variant>
        <vt:i4>5</vt:i4>
      </vt:variant>
      <vt:variant>
        <vt:lpwstr>http://districtplanint.ccc.govt.nz/common/user/contentlink.aspx?sid=123511</vt:lpwstr>
      </vt:variant>
      <vt:variant>
        <vt:lpwstr/>
      </vt:variant>
      <vt:variant>
        <vt:i4>7929978</vt:i4>
      </vt:variant>
      <vt:variant>
        <vt:i4>3600</vt:i4>
      </vt:variant>
      <vt:variant>
        <vt:i4>0</vt:i4>
      </vt:variant>
      <vt:variant>
        <vt:i4>5</vt:i4>
      </vt:variant>
      <vt:variant>
        <vt:lpwstr>http://districtplanint.ccc.govt.nz/common/user/contentlink.aspx?sid=124054</vt:lpwstr>
      </vt:variant>
      <vt:variant>
        <vt:lpwstr/>
      </vt:variant>
      <vt:variant>
        <vt:i4>7798909</vt:i4>
      </vt:variant>
      <vt:variant>
        <vt:i4>3597</vt:i4>
      </vt:variant>
      <vt:variant>
        <vt:i4>0</vt:i4>
      </vt:variant>
      <vt:variant>
        <vt:i4>5</vt:i4>
      </vt:variant>
      <vt:variant>
        <vt:lpwstr>http://districtplanint.ccc.govt.nz/common/user/contentlink.aspx?sid=123852</vt:lpwstr>
      </vt:variant>
      <vt:variant>
        <vt:lpwstr/>
      </vt:variant>
      <vt:variant>
        <vt:i4>7864432</vt:i4>
      </vt:variant>
      <vt:variant>
        <vt:i4>3594</vt:i4>
      </vt:variant>
      <vt:variant>
        <vt:i4>0</vt:i4>
      </vt:variant>
      <vt:variant>
        <vt:i4>5</vt:i4>
      </vt:variant>
      <vt:variant>
        <vt:lpwstr>http://districtplanint.ccc.govt.nz/common/user/contentlink.aspx?sid=123481</vt:lpwstr>
      </vt:variant>
      <vt:variant>
        <vt:lpwstr/>
      </vt:variant>
      <vt:variant>
        <vt:i4>8126590</vt:i4>
      </vt:variant>
      <vt:variant>
        <vt:i4>3591</vt:i4>
      </vt:variant>
      <vt:variant>
        <vt:i4>0</vt:i4>
      </vt:variant>
      <vt:variant>
        <vt:i4>5</vt:i4>
      </vt:variant>
      <vt:variant>
        <vt:lpwstr>http://districtplanint.ccc.govt.nz/common/user/contentlink.aspx?sid=123968</vt:lpwstr>
      </vt:variant>
      <vt:variant>
        <vt:lpwstr/>
      </vt:variant>
      <vt:variant>
        <vt:i4>8126590</vt:i4>
      </vt:variant>
      <vt:variant>
        <vt:i4>3588</vt:i4>
      </vt:variant>
      <vt:variant>
        <vt:i4>0</vt:i4>
      </vt:variant>
      <vt:variant>
        <vt:i4>5</vt:i4>
      </vt:variant>
      <vt:variant>
        <vt:lpwstr>http://districtplanint.ccc.govt.nz/common/user/contentlink.aspx?sid=124110</vt:lpwstr>
      </vt:variant>
      <vt:variant>
        <vt:lpwstr/>
      </vt:variant>
      <vt:variant>
        <vt:i4>7798909</vt:i4>
      </vt:variant>
      <vt:variant>
        <vt:i4>3585</vt:i4>
      </vt:variant>
      <vt:variant>
        <vt:i4>0</vt:i4>
      </vt:variant>
      <vt:variant>
        <vt:i4>5</vt:i4>
      </vt:variant>
      <vt:variant>
        <vt:lpwstr>http://districtplanint.ccc.govt.nz/common/user/contentlink.aspx?sid=123852</vt:lpwstr>
      </vt:variant>
      <vt:variant>
        <vt:lpwstr/>
      </vt:variant>
      <vt:variant>
        <vt:i4>7798909</vt:i4>
      </vt:variant>
      <vt:variant>
        <vt:i4>3582</vt:i4>
      </vt:variant>
      <vt:variant>
        <vt:i4>0</vt:i4>
      </vt:variant>
      <vt:variant>
        <vt:i4>5</vt:i4>
      </vt:variant>
      <vt:variant>
        <vt:lpwstr>http://districtplanint.ccc.govt.nz/common/user/contentlink.aspx?sid=123852</vt:lpwstr>
      </vt:variant>
      <vt:variant>
        <vt:lpwstr/>
      </vt:variant>
      <vt:variant>
        <vt:i4>7798909</vt:i4>
      </vt:variant>
      <vt:variant>
        <vt:i4>3579</vt:i4>
      </vt:variant>
      <vt:variant>
        <vt:i4>0</vt:i4>
      </vt:variant>
      <vt:variant>
        <vt:i4>5</vt:i4>
      </vt:variant>
      <vt:variant>
        <vt:lpwstr>http://districtplanint.ccc.govt.nz/common/user/contentlink.aspx?sid=123852</vt:lpwstr>
      </vt:variant>
      <vt:variant>
        <vt:lpwstr/>
      </vt:variant>
      <vt:variant>
        <vt:i4>7798909</vt:i4>
      </vt:variant>
      <vt:variant>
        <vt:i4>3576</vt:i4>
      </vt:variant>
      <vt:variant>
        <vt:i4>0</vt:i4>
      </vt:variant>
      <vt:variant>
        <vt:i4>5</vt:i4>
      </vt:variant>
      <vt:variant>
        <vt:lpwstr>http://districtplanint.ccc.govt.nz/common/user/contentlink.aspx?sid=123852</vt:lpwstr>
      </vt:variant>
      <vt:variant>
        <vt:lpwstr/>
      </vt:variant>
      <vt:variant>
        <vt:i4>7798909</vt:i4>
      </vt:variant>
      <vt:variant>
        <vt:i4>3573</vt:i4>
      </vt:variant>
      <vt:variant>
        <vt:i4>0</vt:i4>
      </vt:variant>
      <vt:variant>
        <vt:i4>5</vt:i4>
      </vt:variant>
      <vt:variant>
        <vt:lpwstr>http://districtplanint.ccc.govt.nz/common/user/contentlink.aspx?sid=123852</vt:lpwstr>
      </vt:variant>
      <vt:variant>
        <vt:lpwstr/>
      </vt:variant>
      <vt:variant>
        <vt:i4>7798909</vt:i4>
      </vt:variant>
      <vt:variant>
        <vt:i4>3570</vt:i4>
      </vt:variant>
      <vt:variant>
        <vt:i4>0</vt:i4>
      </vt:variant>
      <vt:variant>
        <vt:i4>5</vt:i4>
      </vt:variant>
      <vt:variant>
        <vt:lpwstr>http://districtplanint.ccc.govt.nz/common/user/contentlink.aspx?sid=123852</vt:lpwstr>
      </vt:variant>
      <vt:variant>
        <vt:lpwstr/>
      </vt:variant>
      <vt:variant>
        <vt:i4>7798909</vt:i4>
      </vt:variant>
      <vt:variant>
        <vt:i4>3567</vt:i4>
      </vt:variant>
      <vt:variant>
        <vt:i4>0</vt:i4>
      </vt:variant>
      <vt:variant>
        <vt:i4>5</vt:i4>
      </vt:variant>
      <vt:variant>
        <vt:lpwstr>http://districtplanint.ccc.govt.nz/common/user/contentlink.aspx?sid=123852</vt:lpwstr>
      </vt:variant>
      <vt:variant>
        <vt:lpwstr/>
      </vt:variant>
      <vt:variant>
        <vt:i4>7798909</vt:i4>
      </vt:variant>
      <vt:variant>
        <vt:i4>3564</vt:i4>
      </vt:variant>
      <vt:variant>
        <vt:i4>0</vt:i4>
      </vt:variant>
      <vt:variant>
        <vt:i4>5</vt:i4>
      </vt:variant>
      <vt:variant>
        <vt:lpwstr>http://districtplanint.ccc.govt.nz/common/user/contentlink.aspx?sid=123852</vt:lpwstr>
      </vt:variant>
      <vt:variant>
        <vt:lpwstr/>
      </vt:variant>
      <vt:variant>
        <vt:i4>7798909</vt:i4>
      </vt:variant>
      <vt:variant>
        <vt:i4>3561</vt:i4>
      </vt:variant>
      <vt:variant>
        <vt:i4>0</vt:i4>
      </vt:variant>
      <vt:variant>
        <vt:i4>5</vt:i4>
      </vt:variant>
      <vt:variant>
        <vt:lpwstr>http://districtplanint.ccc.govt.nz/common/user/contentlink.aspx?sid=123852</vt:lpwstr>
      </vt:variant>
      <vt:variant>
        <vt:lpwstr/>
      </vt:variant>
      <vt:variant>
        <vt:i4>8126588</vt:i4>
      </vt:variant>
      <vt:variant>
        <vt:i4>3558</vt:i4>
      </vt:variant>
      <vt:variant>
        <vt:i4>0</vt:i4>
      </vt:variant>
      <vt:variant>
        <vt:i4>5</vt:i4>
      </vt:variant>
      <vt:variant>
        <vt:lpwstr>http://districtplanint.ccc.govt.nz/common/user/contentlink.aspx?sid=123544</vt:lpwstr>
      </vt:variant>
      <vt:variant>
        <vt:lpwstr/>
      </vt:variant>
      <vt:variant>
        <vt:i4>8126577</vt:i4>
      </vt:variant>
      <vt:variant>
        <vt:i4>3555</vt:i4>
      </vt:variant>
      <vt:variant>
        <vt:i4>0</vt:i4>
      </vt:variant>
      <vt:variant>
        <vt:i4>5</vt:i4>
      </vt:variant>
      <vt:variant>
        <vt:lpwstr>http://districtplanint.ccc.govt.nz/common/user/contentlink.aspx?sid=123899</vt:lpwstr>
      </vt:variant>
      <vt:variant>
        <vt:lpwstr/>
      </vt:variant>
      <vt:variant>
        <vt:i4>7733361</vt:i4>
      </vt:variant>
      <vt:variant>
        <vt:i4>3552</vt:i4>
      </vt:variant>
      <vt:variant>
        <vt:i4>0</vt:i4>
      </vt:variant>
      <vt:variant>
        <vt:i4>5</vt:i4>
      </vt:variant>
      <vt:variant>
        <vt:lpwstr>http://districtplanint.ccc.govt.nz/common/user/contentlink.aspx?sid=123992</vt:lpwstr>
      </vt:variant>
      <vt:variant>
        <vt:lpwstr/>
      </vt:variant>
      <vt:variant>
        <vt:i4>8126588</vt:i4>
      </vt:variant>
      <vt:variant>
        <vt:i4>3549</vt:i4>
      </vt:variant>
      <vt:variant>
        <vt:i4>0</vt:i4>
      </vt:variant>
      <vt:variant>
        <vt:i4>5</vt:i4>
      </vt:variant>
      <vt:variant>
        <vt:lpwstr>http://districtplanint.ccc.govt.nz/common/user/contentlink.aspx?sid=123544</vt:lpwstr>
      </vt:variant>
      <vt:variant>
        <vt:lpwstr/>
      </vt:variant>
      <vt:variant>
        <vt:i4>8126590</vt:i4>
      </vt:variant>
      <vt:variant>
        <vt:i4>3546</vt:i4>
      </vt:variant>
      <vt:variant>
        <vt:i4>0</vt:i4>
      </vt:variant>
      <vt:variant>
        <vt:i4>5</vt:i4>
      </vt:variant>
      <vt:variant>
        <vt:lpwstr>http://districtplanint.ccc.govt.nz/common/user/contentlink.aspx?sid=124110</vt:lpwstr>
      </vt:variant>
      <vt:variant>
        <vt:lpwstr/>
      </vt:variant>
      <vt:variant>
        <vt:i4>7602303</vt:i4>
      </vt:variant>
      <vt:variant>
        <vt:i4>3543</vt:i4>
      </vt:variant>
      <vt:variant>
        <vt:i4>0</vt:i4>
      </vt:variant>
      <vt:variant>
        <vt:i4>5</vt:i4>
      </vt:variant>
      <vt:variant>
        <vt:lpwstr>http://districtplanint.ccc.govt.nz/common/user/contentlink.aspx?sid=123970</vt:lpwstr>
      </vt:variant>
      <vt:variant>
        <vt:lpwstr/>
      </vt:variant>
      <vt:variant>
        <vt:i4>8192126</vt:i4>
      </vt:variant>
      <vt:variant>
        <vt:i4>3540</vt:i4>
      </vt:variant>
      <vt:variant>
        <vt:i4>0</vt:i4>
      </vt:variant>
      <vt:variant>
        <vt:i4>5</vt:i4>
      </vt:variant>
      <vt:variant>
        <vt:lpwstr>http://districtplanint.ccc.govt.nz/common/user/contentlink.aspx?sid=123969</vt:lpwstr>
      </vt:variant>
      <vt:variant>
        <vt:lpwstr/>
      </vt:variant>
      <vt:variant>
        <vt:i4>7733290</vt:i4>
      </vt:variant>
      <vt:variant>
        <vt:i4>3537</vt:i4>
      </vt:variant>
      <vt:variant>
        <vt:i4>0</vt:i4>
      </vt:variant>
      <vt:variant>
        <vt:i4>5</vt:i4>
      </vt:variant>
      <vt:variant>
        <vt:lpwstr>https://www.ecan.govt.nz/your-region/plans-strategies-and-bylaws/canterbury-regional-policy-statement/</vt:lpwstr>
      </vt:variant>
      <vt:variant>
        <vt:lpwstr/>
      </vt:variant>
      <vt:variant>
        <vt:i4>3801203</vt:i4>
      </vt:variant>
      <vt:variant>
        <vt:i4>3534</vt:i4>
      </vt:variant>
      <vt:variant>
        <vt:i4>0</vt:i4>
      </vt:variant>
      <vt:variant>
        <vt:i4>5</vt:i4>
      </vt:variant>
      <vt:variant>
        <vt:lpwstr>http://districtplanint.ccc.govt.nz/Common/Output/Report.aspx?HID=87111</vt:lpwstr>
      </vt:variant>
      <vt:variant>
        <vt:lpwstr/>
      </vt:variant>
      <vt:variant>
        <vt:i4>8126589</vt:i4>
      </vt:variant>
      <vt:variant>
        <vt:i4>3531</vt:i4>
      </vt:variant>
      <vt:variant>
        <vt:i4>0</vt:i4>
      </vt:variant>
      <vt:variant>
        <vt:i4>5</vt:i4>
      </vt:variant>
      <vt:variant>
        <vt:lpwstr>http://districtplanint.ccc.govt.nz/common/user/contentlink.aspx?sid=124120</vt:lpwstr>
      </vt:variant>
      <vt:variant>
        <vt:lpwstr/>
      </vt:variant>
      <vt:variant>
        <vt:i4>8257661</vt:i4>
      </vt:variant>
      <vt:variant>
        <vt:i4>3528</vt:i4>
      </vt:variant>
      <vt:variant>
        <vt:i4>0</vt:i4>
      </vt:variant>
      <vt:variant>
        <vt:i4>5</vt:i4>
      </vt:variant>
      <vt:variant>
        <vt:lpwstr>http://districtplanint.ccc.govt.nz/common/user/contentlink.aspx?sid=124221</vt:lpwstr>
      </vt:variant>
      <vt:variant>
        <vt:lpwstr/>
      </vt:variant>
      <vt:variant>
        <vt:i4>8126588</vt:i4>
      </vt:variant>
      <vt:variant>
        <vt:i4>3525</vt:i4>
      </vt:variant>
      <vt:variant>
        <vt:i4>0</vt:i4>
      </vt:variant>
      <vt:variant>
        <vt:i4>5</vt:i4>
      </vt:variant>
      <vt:variant>
        <vt:lpwstr>http://districtplanint.ccc.govt.nz/common/user/contentlink.aspx?sid=123544</vt:lpwstr>
      </vt:variant>
      <vt:variant>
        <vt:lpwstr/>
      </vt:variant>
      <vt:variant>
        <vt:i4>8126590</vt:i4>
      </vt:variant>
      <vt:variant>
        <vt:i4>3522</vt:i4>
      </vt:variant>
      <vt:variant>
        <vt:i4>0</vt:i4>
      </vt:variant>
      <vt:variant>
        <vt:i4>5</vt:i4>
      </vt:variant>
      <vt:variant>
        <vt:lpwstr>http://districtplanint.ccc.govt.nz/common/user/contentlink.aspx?sid=124110</vt:lpwstr>
      </vt:variant>
      <vt:variant>
        <vt:lpwstr/>
      </vt:variant>
      <vt:variant>
        <vt:i4>8126590</vt:i4>
      </vt:variant>
      <vt:variant>
        <vt:i4>3519</vt:i4>
      </vt:variant>
      <vt:variant>
        <vt:i4>0</vt:i4>
      </vt:variant>
      <vt:variant>
        <vt:i4>5</vt:i4>
      </vt:variant>
      <vt:variant>
        <vt:lpwstr>http://districtplanint.ccc.govt.nz/common/user/contentlink.aspx?sid=124110</vt:lpwstr>
      </vt:variant>
      <vt:variant>
        <vt:lpwstr/>
      </vt:variant>
      <vt:variant>
        <vt:i4>3407995</vt:i4>
      </vt:variant>
      <vt:variant>
        <vt:i4>3516</vt:i4>
      </vt:variant>
      <vt:variant>
        <vt:i4>0</vt:i4>
      </vt:variant>
      <vt:variant>
        <vt:i4>5</vt:i4>
      </vt:variant>
      <vt:variant>
        <vt:lpwstr>http://districtplanint.ccc.govt.nz/Common/Output/Report.aspx?HID=86987</vt:lpwstr>
      </vt:variant>
      <vt:variant>
        <vt:lpwstr/>
      </vt:variant>
      <vt:variant>
        <vt:i4>7667834</vt:i4>
      </vt:variant>
      <vt:variant>
        <vt:i4>3513</vt:i4>
      </vt:variant>
      <vt:variant>
        <vt:i4>0</vt:i4>
      </vt:variant>
      <vt:variant>
        <vt:i4>5</vt:i4>
      </vt:variant>
      <vt:variant>
        <vt:lpwstr>http://districtplanint.ccc.govt.nz/common/user/contentlink.aspx?sid=124058</vt:lpwstr>
      </vt:variant>
      <vt:variant>
        <vt:lpwstr/>
      </vt:variant>
      <vt:variant>
        <vt:i4>8192127</vt:i4>
      </vt:variant>
      <vt:variant>
        <vt:i4>3510</vt:i4>
      </vt:variant>
      <vt:variant>
        <vt:i4>0</vt:i4>
      </vt:variant>
      <vt:variant>
        <vt:i4>5</vt:i4>
      </vt:variant>
      <vt:variant>
        <vt:lpwstr>http://districtplanint.ccc.govt.nz/common/user/contentlink.aspx?sid=123676</vt:lpwstr>
      </vt:variant>
      <vt:variant>
        <vt:lpwstr/>
      </vt:variant>
      <vt:variant>
        <vt:i4>7471229</vt:i4>
      </vt:variant>
      <vt:variant>
        <vt:i4>3507</vt:i4>
      </vt:variant>
      <vt:variant>
        <vt:i4>0</vt:i4>
      </vt:variant>
      <vt:variant>
        <vt:i4>5</vt:i4>
      </vt:variant>
      <vt:variant>
        <vt:lpwstr>http://districtplanint.ccc.govt.nz/common/user/contentlink.aspx?sid=123956</vt:lpwstr>
      </vt:variant>
      <vt:variant>
        <vt:lpwstr/>
      </vt:variant>
      <vt:variant>
        <vt:i4>6684777</vt:i4>
      </vt:variant>
      <vt:variant>
        <vt:i4>3504</vt:i4>
      </vt:variant>
      <vt:variant>
        <vt:i4>0</vt:i4>
      </vt:variant>
      <vt:variant>
        <vt:i4>5</vt:i4>
      </vt:variant>
      <vt:variant>
        <vt:lpwstr>http://www.legislation.govt.nz/act/public/2010/0022/latest/DLM1160440.html</vt:lpwstr>
      </vt:variant>
      <vt:variant>
        <vt:lpwstr/>
      </vt:variant>
      <vt:variant>
        <vt:i4>7471229</vt:i4>
      </vt:variant>
      <vt:variant>
        <vt:i4>3501</vt:i4>
      </vt:variant>
      <vt:variant>
        <vt:i4>0</vt:i4>
      </vt:variant>
      <vt:variant>
        <vt:i4>5</vt:i4>
      </vt:variant>
      <vt:variant>
        <vt:lpwstr>http://districtplanint.ccc.govt.nz/common/user/contentlink.aspx?sid=123956</vt:lpwstr>
      </vt:variant>
      <vt:variant>
        <vt:lpwstr/>
      </vt:variant>
      <vt:variant>
        <vt:i4>7667834</vt:i4>
      </vt:variant>
      <vt:variant>
        <vt:i4>3498</vt:i4>
      </vt:variant>
      <vt:variant>
        <vt:i4>0</vt:i4>
      </vt:variant>
      <vt:variant>
        <vt:i4>5</vt:i4>
      </vt:variant>
      <vt:variant>
        <vt:lpwstr>http://districtplanint.ccc.govt.nz/common/user/contentlink.aspx?sid=124058</vt:lpwstr>
      </vt:variant>
      <vt:variant>
        <vt:lpwstr/>
      </vt:variant>
      <vt:variant>
        <vt:i4>3997809</vt:i4>
      </vt:variant>
      <vt:variant>
        <vt:i4>3495</vt:i4>
      </vt:variant>
      <vt:variant>
        <vt:i4>0</vt:i4>
      </vt:variant>
      <vt:variant>
        <vt:i4>5</vt:i4>
      </vt:variant>
      <vt:variant>
        <vt:lpwstr>http://districtplanint.ccc.govt.nz/Common/Output/Report.aspx?HID=229649</vt:lpwstr>
      </vt:variant>
      <vt:variant>
        <vt:lpwstr/>
      </vt:variant>
      <vt:variant>
        <vt:i4>7602301</vt:i4>
      </vt:variant>
      <vt:variant>
        <vt:i4>3492</vt:i4>
      </vt:variant>
      <vt:variant>
        <vt:i4>0</vt:i4>
      </vt:variant>
      <vt:variant>
        <vt:i4>5</vt:i4>
      </vt:variant>
      <vt:variant>
        <vt:lpwstr>http://districtplanint.ccc.govt.nz/common/user/contentlink.aspx?sid=124128</vt:lpwstr>
      </vt:variant>
      <vt:variant>
        <vt:lpwstr/>
      </vt:variant>
      <vt:variant>
        <vt:i4>8126590</vt:i4>
      </vt:variant>
      <vt:variant>
        <vt:i4>3489</vt:i4>
      </vt:variant>
      <vt:variant>
        <vt:i4>0</vt:i4>
      </vt:variant>
      <vt:variant>
        <vt:i4>5</vt:i4>
      </vt:variant>
      <vt:variant>
        <vt:lpwstr>http://districtplanint.ccc.govt.nz/common/user/contentlink.aspx?sid=124110</vt:lpwstr>
      </vt:variant>
      <vt:variant>
        <vt:lpwstr/>
      </vt:variant>
      <vt:variant>
        <vt:i4>7602301</vt:i4>
      </vt:variant>
      <vt:variant>
        <vt:i4>3486</vt:i4>
      </vt:variant>
      <vt:variant>
        <vt:i4>0</vt:i4>
      </vt:variant>
      <vt:variant>
        <vt:i4>5</vt:i4>
      </vt:variant>
      <vt:variant>
        <vt:lpwstr>http://districtplanint.ccc.govt.nz/common/user/contentlink.aspx?sid=124128</vt:lpwstr>
      </vt:variant>
      <vt:variant>
        <vt:lpwstr/>
      </vt:variant>
      <vt:variant>
        <vt:i4>8323197</vt:i4>
      </vt:variant>
      <vt:variant>
        <vt:i4>3483</vt:i4>
      </vt:variant>
      <vt:variant>
        <vt:i4>0</vt:i4>
      </vt:variant>
      <vt:variant>
        <vt:i4>5</vt:i4>
      </vt:variant>
      <vt:variant>
        <vt:lpwstr>http://districtplanint.ccc.govt.nz/common/user/contentlink.aspx?sid=124123</vt:lpwstr>
      </vt:variant>
      <vt:variant>
        <vt:lpwstr/>
      </vt:variant>
      <vt:variant>
        <vt:i4>7667834</vt:i4>
      </vt:variant>
      <vt:variant>
        <vt:i4>3480</vt:i4>
      </vt:variant>
      <vt:variant>
        <vt:i4>0</vt:i4>
      </vt:variant>
      <vt:variant>
        <vt:i4>5</vt:i4>
      </vt:variant>
      <vt:variant>
        <vt:lpwstr>http://districtplanint.ccc.govt.nz/common/user/contentlink.aspx?sid=124058</vt:lpwstr>
      </vt:variant>
      <vt:variant>
        <vt:lpwstr/>
      </vt:variant>
      <vt:variant>
        <vt:i4>7995516</vt:i4>
      </vt:variant>
      <vt:variant>
        <vt:i4>3477</vt:i4>
      </vt:variant>
      <vt:variant>
        <vt:i4>0</vt:i4>
      </vt:variant>
      <vt:variant>
        <vt:i4>5</vt:i4>
      </vt:variant>
      <vt:variant>
        <vt:lpwstr>http://districtplanint.ccc.govt.nz/common/user/contentlink.aspx?sid=123542</vt:lpwstr>
      </vt:variant>
      <vt:variant>
        <vt:lpwstr/>
      </vt:variant>
      <vt:variant>
        <vt:i4>7995516</vt:i4>
      </vt:variant>
      <vt:variant>
        <vt:i4>3474</vt:i4>
      </vt:variant>
      <vt:variant>
        <vt:i4>0</vt:i4>
      </vt:variant>
      <vt:variant>
        <vt:i4>5</vt:i4>
      </vt:variant>
      <vt:variant>
        <vt:lpwstr>http://districtplanint.ccc.govt.nz/common/user/contentlink.aspx?sid=123542</vt:lpwstr>
      </vt:variant>
      <vt:variant>
        <vt:lpwstr/>
      </vt:variant>
      <vt:variant>
        <vt:i4>8126590</vt:i4>
      </vt:variant>
      <vt:variant>
        <vt:i4>3471</vt:i4>
      </vt:variant>
      <vt:variant>
        <vt:i4>0</vt:i4>
      </vt:variant>
      <vt:variant>
        <vt:i4>5</vt:i4>
      </vt:variant>
      <vt:variant>
        <vt:lpwstr>http://districtplanint.ccc.govt.nz/common/user/contentlink.aspx?sid=124110</vt:lpwstr>
      </vt:variant>
      <vt:variant>
        <vt:lpwstr/>
      </vt:variant>
      <vt:variant>
        <vt:i4>8323197</vt:i4>
      </vt:variant>
      <vt:variant>
        <vt:i4>3468</vt:i4>
      </vt:variant>
      <vt:variant>
        <vt:i4>0</vt:i4>
      </vt:variant>
      <vt:variant>
        <vt:i4>5</vt:i4>
      </vt:variant>
      <vt:variant>
        <vt:lpwstr>http://districtplanint.ccc.govt.nz/common/user/contentlink.aspx?sid=124123</vt:lpwstr>
      </vt:variant>
      <vt:variant>
        <vt:lpwstr/>
      </vt:variant>
      <vt:variant>
        <vt:i4>8126588</vt:i4>
      </vt:variant>
      <vt:variant>
        <vt:i4>3465</vt:i4>
      </vt:variant>
      <vt:variant>
        <vt:i4>0</vt:i4>
      </vt:variant>
      <vt:variant>
        <vt:i4>5</vt:i4>
      </vt:variant>
      <vt:variant>
        <vt:lpwstr>http://districtplanint.ccc.govt.nz/common/user/contentlink.aspx?sid=123544</vt:lpwstr>
      </vt:variant>
      <vt:variant>
        <vt:lpwstr/>
      </vt:variant>
      <vt:variant>
        <vt:i4>7667834</vt:i4>
      </vt:variant>
      <vt:variant>
        <vt:i4>3462</vt:i4>
      </vt:variant>
      <vt:variant>
        <vt:i4>0</vt:i4>
      </vt:variant>
      <vt:variant>
        <vt:i4>5</vt:i4>
      </vt:variant>
      <vt:variant>
        <vt:lpwstr>http://districtplanint.ccc.govt.nz/common/user/contentlink.aspx?sid=124058</vt:lpwstr>
      </vt:variant>
      <vt:variant>
        <vt:lpwstr/>
      </vt:variant>
      <vt:variant>
        <vt:i4>3211381</vt:i4>
      </vt:variant>
      <vt:variant>
        <vt:i4>3459</vt:i4>
      </vt:variant>
      <vt:variant>
        <vt:i4>0</vt:i4>
      </vt:variant>
      <vt:variant>
        <vt:i4>5</vt:i4>
      </vt:variant>
      <vt:variant>
        <vt:lpwstr>http://districtplanint.ccc.govt.nz/Common/Output/Report.aspx?HID=84942</vt:lpwstr>
      </vt:variant>
      <vt:variant>
        <vt:lpwstr/>
      </vt:variant>
      <vt:variant>
        <vt:i4>7536761</vt:i4>
      </vt:variant>
      <vt:variant>
        <vt:i4>3456</vt:i4>
      </vt:variant>
      <vt:variant>
        <vt:i4>0</vt:i4>
      </vt:variant>
      <vt:variant>
        <vt:i4>5</vt:i4>
      </vt:variant>
      <vt:variant>
        <vt:lpwstr>http://districtplanint.ccc.govt.nz/common/user/contentlink.aspx?sid=123816</vt:lpwstr>
      </vt:variant>
      <vt:variant>
        <vt:lpwstr/>
      </vt:variant>
      <vt:variant>
        <vt:i4>8192127</vt:i4>
      </vt:variant>
      <vt:variant>
        <vt:i4>3453</vt:i4>
      </vt:variant>
      <vt:variant>
        <vt:i4>0</vt:i4>
      </vt:variant>
      <vt:variant>
        <vt:i4>5</vt:i4>
      </vt:variant>
      <vt:variant>
        <vt:lpwstr>http://districtplanint.ccc.govt.nz/common/user/contentlink.aspx?sid=123676</vt:lpwstr>
      </vt:variant>
      <vt:variant>
        <vt:lpwstr/>
      </vt:variant>
      <vt:variant>
        <vt:i4>8323185</vt:i4>
      </vt:variant>
      <vt:variant>
        <vt:i4>3450</vt:i4>
      </vt:variant>
      <vt:variant>
        <vt:i4>0</vt:i4>
      </vt:variant>
      <vt:variant>
        <vt:i4>5</vt:i4>
      </vt:variant>
      <vt:variant>
        <vt:lpwstr>http://districtplanint.ccc.govt.nz/common/user/contentlink.aspx?sid=123795</vt:lpwstr>
      </vt:variant>
      <vt:variant>
        <vt:lpwstr/>
      </vt:variant>
      <vt:variant>
        <vt:i4>7995508</vt:i4>
      </vt:variant>
      <vt:variant>
        <vt:i4>3447</vt:i4>
      </vt:variant>
      <vt:variant>
        <vt:i4>0</vt:i4>
      </vt:variant>
      <vt:variant>
        <vt:i4>5</vt:i4>
      </vt:variant>
      <vt:variant>
        <vt:lpwstr>http://districtplanint.ccc.govt.nz/common/user/contentlink.aspx?sid=309643</vt:lpwstr>
      </vt:variant>
      <vt:variant>
        <vt:lpwstr/>
      </vt:variant>
      <vt:variant>
        <vt:i4>7995508</vt:i4>
      </vt:variant>
      <vt:variant>
        <vt:i4>3444</vt:i4>
      </vt:variant>
      <vt:variant>
        <vt:i4>0</vt:i4>
      </vt:variant>
      <vt:variant>
        <vt:i4>5</vt:i4>
      </vt:variant>
      <vt:variant>
        <vt:lpwstr>http://districtplanint.ccc.govt.nz/common/user/contentlink.aspx?sid=309643</vt:lpwstr>
      </vt:variant>
      <vt:variant>
        <vt:lpwstr/>
      </vt:variant>
      <vt:variant>
        <vt:i4>7602289</vt:i4>
      </vt:variant>
      <vt:variant>
        <vt:i4>3441</vt:i4>
      </vt:variant>
      <vt:variant>
        <vt:i4>0</vt:i4>
      </vt:variant>
      <vt:variant>
        <vt:i4>5</vt:i4>
      </vt:variant>
      <vt:variant>
        <vt:lpwstr>http://districtplanint.ccc.govt.nz/common/user/contentlink.aspx?sid=123990</vt:lpwstr>
      </vt:variant>
      <vt:variant>
        <vt:lpwstr/>
      </vt:variant>
      <vt:variant>
        <vt:i4>7864447</vt:i4>
      </vt:variant>
      <vt:variant>
        <vt:i4>3438</vt:i4>
      </vt:variant>
      <vt:variant>
        <vt:i4>0</vt:i4>
      </vt:variant>
      <vt:variant>
        <vt:i4>5</vt:i4>
      </vt:variant>
      <vt:variant>
        <vt:lpwstr>http://districtplanint.ccc.govt.nz/common/user/contentlink.aspx?sid=123673</vt:lpwstr>
      </vt:variant>
      <vt:variant>
        <vt:lpwstr/>
      </vt:variant>
      <vt:variant>
        <vt:i4>7864444</vt:i4>
      </vt:variant>
      <vt:variant>
        <vt:i4>3435</vt:i4>
      </vt:variant>
      <vt:variant>
        <vt:i4>0</vt:i4>
      </vt:variant>
      <vt:variant>
        <vt:i4>5</vt:i4>
      </vt:variant>
      <vt:variant>
        <vt:lpwstr>http://districtplanint.ccc.govt.nz/common/user/contentlink.aspx?sid=123643</vt:lpwstr>
      </vt:variant>
      <vt:variant>
        <vt:lpwstr/>
      </vt:variant>
      <vt:variant>
        <vt:i4>7864442</vt:i4>
      </vt:variant>
      <vt:variant>
        <vt:i4>3432</vt:i4>
      </vt:variant>
      <vt:variant>
        <vt:i4>0</vt:i4>
      </vt:variant>
      <vt:variant>
        <vt:i4>5</vt:i4>
      </vt:variant>
      <vt:variant>
        <vt:lpwstr>http://districtplanint.ccc.govt.nz/common/user/contentlink.aspx?sid=124055</vt:lpwstr>
      </vt:variant>
      <vt:variant>
        <vt:lpwstr/>
      </vt:variant>
      <vt:variant>
        <vt:i4>3801215</vt:i4>
      </vt:variant>
      <vt:variant>
        <vt:i4>3429</vt:i4>
      </vt:variant>
      <vt:variant>
        <vt:i4>0</vt:i4>
      </vt:variant>
      <vt:variant>
        <vt:i4>5</vt:i4>
      </vt:variant>
      <vt:variant>
        <vt:lpwstr>http://districtplanint.ccc.govt.nz/Common/Output/Report.aspx?HID=88323</vt:lpwstr>
      </vt:variant>
      <vt:variant>
        <vt:lpwstr/>
      </vt:variant>
      <vt:variant>
        <vt:i4>8323198</vt:i4>
      </vt:variant>
      <vt:variant>
        <vt:i4>3426</vt:i4>
      </vt:variant>
      <vt:variant>
        <vt:i4>0</vt:i4>
      </vt:variant>
      <vt:variant>
        <vt:i4>5</vt:i4>
      </vt:variant>
      <vt:variant>
        <vt:lpwstr>http://districtplanint.ccc.govt.nz/common/user/contentlink.aspx?sid=124012</vt:lpwstr>
      </vt:variant>
      <vt:variant>
        <vt:lpwstr/>
      </vt:variant>
      <vt:variant>
        <vt:i4>7864444</vt:i4>
      </vt:variant>
      <vt:variant>
        <vt:i4>3423</vt:i4>
      </vt:variant>
      <vt:variant>
        <vt:i4>0</vt:i4>
      </vt:variant>
      <vt:variant>
        <vt:i4>5</vt:i4>
      </vt:variant>
      <vt:variant>
        <vt:lpwstr>http://districtplanint.ccc.govt.nz/common/user/contentlink.aspx?sid=123643</vt:lpwstr>
      </vt:variant>
      <vt:variant>
        <vt:lpwstr/>
      </vt:variant>
      <vt:variant>
        <vt:i4>7864444</vt:i4>
      </vt:variant>
      <vt:variant>
        <vt:i4>3420</vt:i4>
      </vt:variant>
      <vt:variant>
        <vt:i4>0</vt:i4>
      </vt:variant>
      <vt:variant>
        <vt:i4>5</vt:i4>
      </vt:variant>
      <vt:variant>
        <vt:lpwstr>http://districtplanint.ccc.govt.nz/common/user/contentlink.aspx?sid=123643</vt:lpwstr>
      </vt:variant>
      <vt:variant>
        <vt:lpwstr/>
      </vt:variant>
      <vt:variant>
        <vt:i4>5767169</vt:i4>
      </vt:variant>
      <vt:variant>
        <vt:i4>3417</vt:i4>
      </vt:variant>
      <vt:variant>
        <vt:i4>0</vt:i4>
      </vt:variant>
      <vt:variant>
        <vt:i4>5</vt:i4>
      </vt:variant>
      <vt:variant>
        <vt:lpwstr>http://www.legislation.govt.nz/act/public/1991/0069/latest/DLM230265.html</vt:lpwstr>
      </vt:variant>
      <vt:variant>
        <vt:lpwstr/>
      </vt:variant>
      <vt:variant>
        <vt:i4>8192125</vt:i4>
      </vt:variant>
      <vt:variant>
        <vt:i4>3414</vt:i4>
      </vt:variant>
      <vt:variant>
        <vt:i4>0</vt:i4>
      </vt:variant>
      <vt:variant>
        <vt:i4>5</vt:i4>
      </vt:variant>
      <vt:variant>
        <vt:lpwstr>http://districtplanint.ccc.govt.nz/common/user/contentlink.aspx?sid=123454</vt:lpwstr>
      </vt:variant>
      <vt:variant>
        <vt:lpwstr/>
      </vt:variant>
      <vt:variant>
        <vt:i4>5505028</vt:i4>
      </vt:variant>
      <vt:variant>
        <vt:i4>3411</vt:i4>
      </vt:variant>
      <vt:variant>
        <vt:i4>0</vt:i4>
      </vt:variant>
      <vt:variant>
        <vt:i4>5</vt:i4>
      </vt:variant>
      <vt:variant>
        <vt:lpwstr>http://www.legislation.govt.nz/act/public/2002/0084/latest/DLM170873.html</vt:lpwstr>
      </vt:variant>
      <vt:variant>
        <vt:lpwstr/>
      </vt:variant>
      <vt:variant>
        <vt:i4>8192125</vt:i4>
      </vt:variant>
      <vt:variant>
        <vt:i4>3408</vt:i4>
      </vt:variant>
      <vt:variant>
        <vt:i4>0</vt:i4>
      </vt:variant>
      <vt:variant>
        <vt:i4>5</vt:i4>
      </vt:variant>
      <vt:variant>
        <vt:lpwstr>http://districtplanint.ccc.govt.nz/common/user/contentlink.aspx?sid=123454</vt:lpwstr>
      </vt:variant>
      <vt:variant>
        <vt:lpwstr/>
      </vt:variant>
      <vt:variant>
        <vt:i4>8126590</vt:i4>
      </vt:variant>
      <vt:variant>
        <vt:i4>3405</vt:i4>
      </vt:variant>
      <vt:variant>
        <vt:i4>0</vt:i4>
      </vt:variant>
      <vt:variant>
        <vt:i4>5</vt:i4>
      </vt:variant>
      <vt:variant>
        <vt:lpwstr>http://districtplanint.ccc.govt.nz/common/user/contentlink.aspx?sid=124110</vt:lpwstr>
      </vt:variant>
      <vt:variant>
        <vt:lpwstr/>
      </vt:variant>
      <vt:variant>
        <vt:i4>7864432</vt:i4>
      </vt:variant>
      <vt:variant>
        <vt:i4>3402</vt:i4>
      </vt:variant>
      <vt:variant>
        <vt:i4>0</vt:i4>
      </vt:variant>
      <vt:variant>
        <vt:i4>5</vt:i4>
      </vt:variant>
      <vt:variant>
        <vt:lpwstr>http://districtplanint.ccc.govt.nz/common/user/contentlink.aspx?sid=123481</vt:lpwstr>
      </vt:variant>
      <vt:variant>
        <vt:lpwstr/>
      </vt:variant>
      <vt:variant>
        <vt:i4>6094857</vt:i4>
      </vt:variant>
      <vt:variant>
        <vt:i4>3399</vt:i4>
      </vt:variant>
      <vt:variant>
        <vt:i4>0</vt:i4>
      </vt:variant>
      <vt:variant>
        <vt:i4>5</vt:i4>
      </vt:variant>
      <vt:variant>
        <vt:lpwstr>http://legislation.govt.nz/act/public/1981/0035/latest/DLM45427.html</vt:lpwstr>
      </vt:variant>
      <vt:variant>
        <vt:lpwstr/>
      </vt:variant>
      <vt:variant>
        <vt:i4>7864433</vt:i4>
      </vt:variant>
      <vt:variant>
        <vt:i4>3396</vt:i4>
      </vt:variant>
      <vt:variant>
        <vt:i4>0</vt:i4>
      </vt:variant>
      <vt:variant>
        <vt:i4>5</vt:i4>
      </vt:variant>
      <vt:variant>
        <vt:lpwstr>http://districtplanint.ccc.govt.nz/common/user/contentlink.aspx?sid=123491</vt:lpwstr>
      </vt:variant>
      <vt:variant>
        <vt:lpwstr/>
      </vt:variant>
      <vt:variant>
        <vt:i4>8126590</vt:i4>
      </vt:variant>
      <vt:variant>
        <vt:i4>3393</vt:i4>
      </vt:variant>
      <vt:variant>
        <vt:i4>0</vt:i4>
      </vt:variant>
      <vt:variant>
        <vt:i4>5</vt:i4>
      </vt:variant>
      <vt:variant>
        <vt:lpwstr>http://districtplanint.ccc.govt.nz/common/user/contentlink.aspx?sid=124110</vt:lpwstr>
      </vt:variant>
      <vt:variant>
        <vt:lpwstr/>
      </vt:variant>
      <vt:variant>
        <vt:i4>8126590</vt:i4>
      </vt:variant>
      <vt:variant>
        <vt:i4>3390</vt:i4>
      </vt:variant>
      <vt:variant>
        <vt:i4>0</vt:i4>
      </vt:variant>
      <vt:variant>
        <vt:i4>5</vt:i4>
      </vt:variant>
      <vt:variant>
        <vt:lpwstr>http://districtplanint.ccc.govt.nz/common/user/contentlink.aspx?sid=124110</vt:lpwstr>
      </vt:variant>
      <vt:variant>
        <vt:lpwstr/>
      </vt:variant>
      <vt:variant>
        <vt:i4>7405693</vt:i4>
      </vt:variant>
      <vt:variant>
        <vt:i4>3387</vt:i4>
      </vt:variant>
      <vt:variant>
        <vt:i4>0</vt:i4>
      </vt:variant>
      <vt:variant>
        <vt:i4>5</vt:i4>
      </vt:variant>
      <vt:variant>
        <vt:lpwstr>http://districtplanint.ccc.govt.nz/common/user/contentlink.aspx?sid=123559</vt:lpwstr>
      </vt:variant>
      <vt:variant>
        <vt:lpwstr/>
      </vt:variant>
      <vt:variant>
        <vt:i4>7929980</vt:i4>
      </vt:variant>
      <vt:variant>
        <vt:i4>3384</vt:i4>
      </vt:variant>
      <vt:variant>
        <vt:i4>0</vt:i4>
      </vt:variant>
      <vt:variant>
        <vt:i4>5</vt:i4>
      </vt:variant>
      <vt:variant>
        <vt:lpwstr>http://districtplanint.ccc.govt.nz/common/user/contentlink.aspx?sid=123743</vt:lpwstr>
      </vt:variant>
      <vt:variant>
        <vt:lpwstr/>
      </vt:variant>
      <vt:variant>
        <vt:i4>7864442</vt:i4>
      </vt:variant>
      <vt:variant>
        <vt:i4>3381</vt:i4>
      </vt:variant>
      <vt:variant>
        <vt:i4>0</vt:i4>
      </vt:variant>
      <vt:variant>
        <vt:i4>5</vt:i4>
      </vt:variant>
      <vt:variant>
        <vt:lpwstr>http://districtplanint.ccc.govt.nz/common/user/contentlink.aspx?sid=124055</vt:lpwstr>
      </vt:variant>
      <vt:variant>
        <vt:lpwstr/>
      </vt:variant>
      <vt:variant>
        <vt:i4>7405693</vt:i4>
      </vt:variant>
      <vt:variant>
        <vt:i4>3378</vt:i4>
      </vt:variant>
      <vt:variant>
        <vt:i4>0</vt:i4>
      </vt:variant>
      <vt:variant>
        <vt:i4>5</vt:i4>
      </vt:variant>
      <vt:variant>
        <vt:lpwstr>http://districtplanint.ccc.govt.nz/common/user/contentlink.aspx?sid=123559</vt:lpwstr>
      </vt:variant>
      <vt:variant>
        <vt:lpwstr/>
      </vt:variant>
      <vt:variant>
        <vt:i4>8126588</vt:i4>
      </vt:variant>
      <vt:variant>
        <vt:i4>3375</vt:i4>
      </vt:variant>
      <vt:variant>
        <vt:i4>0</vt:i4>
      </vt:variant>
      <vt:variant>
        <vt:i4>5</vt:i4>
      </vt:variant>
      <vt:variant>
        <vt:lpwstr>http://districtplanint.ccc.govt.nz/common/user/contentlink.aspx?sid=123544</vt:lpwstr>
      </vt:variant>
      <vt:variant>
        <vt:lpwstr/>
      </vt:variant>
      <vt:variant>
        <vt:i4>7405693</vt:i4>
      </vt:variant>
      <vt:variant>
        <vt:i4>3372</vt:i4>
      </vt:variant>
      <vt:variant>
        <vt:i4>0</vt:i4>
      </vt:variant>
      <vt:variant>
        <vt:i4>5</vt:i4>
      </vt:variant>
      <vt:variant>
        <vt:lpwstr>http://districtplanint.ccc.govt.nz/common/user/contentlink.aspx?sid=123559</vt:lpwstr>
      </vt:variant>
      <vt:variant>
        <vt:lpwstr/>
      </vt:variant>
      <vt:variant>
        <vt:i4>7995508</vt:i4>
      </vt:variant>
      <vt:variant>
        <vt:i4>3369</vt:i4>
      </vt:variant>
      <vt:variant>
        <vt:i4>0</vt:i4>
      </vt:variant>
      <vt:variant>
        <vt:i4>5</vt:i4>
      </vt:variant>
      <vt:variant>
        <vt:lpwstr>http://districtplanint.ccc.govt.nz/common/user/contentlink.aspx?sid=309643</vt:lpwstr>
      </vt:variant>
      <vt:variant>
        <vt:lpwstr/>
      </vt:variant>
      <vt:variant>
        <vt:i4>7995508</vt:i4>
      </vt:variant>
      <vt:variant>
        <vt:i4>3366</vt:i4>
      </vt:variant>
      <vt:variant>
        <vt:i4>0</vt:i4>
      </vt:variant>
      <vt:variant>
        <vt:i4>5</vt:i4>
      </vt:variant>
      <vt:variant>
        <vt:lpwstr>http://districtplanint.ccc.govt.nz/common/user/contentlink.aspx?sid=309643</vt:lpwstr>
      </vt:variant>
      <vt:variant>
        <vt:lpwstr/>
      </vt:variant>
      <vt:variant>
        <vt:i4>7995508</vt:i4>
      </vt:variant>
      <vt:variant>
        <vt:i4>3363</vt:i4>
      </vt:variant>
      <vt:variant>
        <vt:i4>0</vt:i4>
      </vt:variant>
      <vt:variant>
        <vt:i4>5</vt:i4>
      </vt:variant>
      <vt:variant>
        <vt:lpwstr>http://districtplanint.ccc.govt.nz/common/user/contentlink.aspx?sid=309643</vt:lpwstr>
      </vt:variant>
      <vt:variant>
        <vt:lpwstr/>
      </vt:variant>
      <vt:variant>
        <vt:i4>7995508</vt:i4>
      </vt:variant>
      <vt:variant>
        <vt:i4>3360</vt:i4>
      </vt:variant>
      <vt:variant>
        <vt:i4>0</vt:i4>
      </vt:variant>
      <vt:variant>
        <vt:i4>5</vt:i4>
      </vt:variant>
      <vt:variant>
        <vt:lpwstr>http://districtplanint.ccc.govt.nz/common/user/contentlink.aspx?sid=309643</vt:lpwstr>
      </vt:variant>
      <vt:variant>
        <vt:lpwstr/>
      </vt:variant>
      <vt:variant>
        <vt:i4>8126591</vt:i4>
      </vt:variant>
      <vt:variant>
        <vt:i4>3357</vt:i4>
      </vt:variant>
      <vt:variant>
        <vt:i4>0</vt:i4>
      </vt:variant>
      <vt:variant>
        <vt:i4>5</vt:i4>
      </vt:variant>
      <vt:variant>
        <vt:lpwstr>http://districtplanint.ccc.govt.nz/common/user/contentlink.aspx?sid=123574</vt:lpwstr>
      </vt:variant>
      <vt:variant>
        <vt:lpwstr/>
      </vt:variant>
      <vt:variant>
        <vt:i4>8126585</vt:i4>
      </vt:variant>
      <vt:variant>
        <vt:i4>3354</vt:i4>
      </vt:variant>
      <vt:variant>
        <vt:i4>0</vt:i4>
      </vt:variant>
      <vt:variant>
        <vt:i4>5</vt:i4>
      </vt:variant>
      <vt:variant>
        <vt:lpwstr>http://districtplanint.ccc.govt.nz/common/user/contentlink.aspx?sid=123918</vt:lpwstr>
      </vt:variant>
      <vt:variant>
        <vt:lpwstr/>
      </vt:variant>
      <vt:variant>
        <vt:i4>8257661</vt:i4>
      </vt:variant>
      <vt:variant>
        <vt:i4>3351</vt:i4>
      </vt:variant>
      <vt:variant>
        <vt:i4>0</vt:i4>
      </vt:variant>
      <vt:variant>
        <vt:i4>5</vt:i4>
      </vt:variant>
      <vt:variant>
        <vt:lpwstr>http://districtplanint.ccc.govt.nz/common/user/contentlink.aspx?sid=123754</vt:lpwstr>
      </vt:variant>
      <vt:variant>
        <vt:lpwstr/>
      </vt:variant>
      <vt:variant>
        <vt:i4>8192113</vt:i4>
      </vt:variant>
      <vt:variant>
        <vt:i4>3348</vt:i4>
      </vt:variant>
      <vt:variant>
        <vt:i4>0</vt:i4>
      </vt:variant>
      <vt:variant>
        <vt:i4>5</vt:i4>
      </vt:variant>
      <vt:variant>
        <vt:lpwstr>http://districtplanint.ccc.govt.nz/common/user/contentlink.aspx?sid=123797</vt:lpwstr>
      </vt:variant>
      <vt:variant>
        <vt:lpwstr/>
      </vt:variant>
      <vt:variant>
        <vt:i4>8323184</vt:i4>
      </vt:variant>
      <vt:variant>
        <vt:i4>3345</vt:i4>
      </vt:variant>
      <vt:variant>
        <vt:i4>0</vt:i4>
      </vt:variant>
      <vt:variant>
        <vt:i4>5</vt:i4>
      </vt:variant>
      <vt:variant>
        <vt:lpwstr>http://districtplanint.ccc.govt.nz/common/user/contentlink.aspx?sid=123486</vt:lpwstr>
      </vt:variant>
      <vt:variant>
        <vt:lpwstr/>
      </vt:variant>
      <vt:variant>
        <vt:i4>8257661</vt:i4>
      </vt:variant>
      <vt:variant>
        <vt:i4>3342</vt:i4>
      </vt:variant>
      <vt:variant>
        <vt:i4>0</vt:i4>
      </vt:variant>
      <vt:variant>
        <vt:i4>5</vt:i4>
      </vt:variant>
      <vt:variant>
        <vt:lpwstr>http://districtplanint.ccc.govt.nz/common/user/contentlink.aspx?sid=123754</vt:lpwstr>
      </vt:variant>
      <vt:variant>
        <vt:lpwstr/>
      </vt:variant>
      <vt:variant>
        <vt:i4>8257661</vt:i4>
      </vt:variant>
      <vt:variant>
        <vt:i4>3339</vt:i4>
      </vt:variant>
      <vt:variant>
        <vt:i4>0</vt:i4>
      </vt:variant>
      <vt:variant>
        <vt:i4>5</vt:i4>
      </vt:variant>
      <vt:variant>
        <vt:lpwstr>http://districtplanint.ccc.govt.nz/common/user/contentlink.aspx?sid=123754</vt:lpwstr>
      </vt:variant>
      <vt:variant>
        <vt:lpwstr/>
      </vt:variant>
      <vt:variant>
        <vt:i4>8257661</vt:i4>
      </vt:variant>
      <vt:variant>
        <vt:i4>3336</vt:i4>
      </vt:variant>
      <vt:variant>
        <vt:i4>0</vt:i4>
      </vt:variant>
      <vt:variant>
        <vt:i4>5</vt:i4>
      </vt:variant>
      <vt:variant>
        <vt:lpwstr>http://districtplanint.ccc.govt.nz/common/user/contentlink.aspx?sid=123754</vt:lpwstr>
      </vt:variant>
      <vt:variant>
        <vt:lpwstr/>
      </vt:variant>
      <vt:variant>
        <vt:i4>8257661</vt:i4>
      </vt:variant>
      <vt:variant>
        <vt:i4>3333</vt:i4>
      </vt:variant>
      <vt:variant>
        <vt:i4>0</vt:i4>
      </vt:variant>
      <vt:variant>
        <vt:i4>5</vt:i4>
      </vt:variant>
      <vt:variant>
        <vt:lpwstr>http://districtplanint.ccc.govt.nz/common/user/contentlink.aspx?sid=123754</vt:lpwstr>
      </vt:variant>
      <vt:variant>
        <vt:lpwstr/>
      </vt:variant>
      <vt:variant>
        <vt:i4>8257661</vt:i4>
      </vt:variant>
      <vt:variant>
        <vt:i4>3330</vt:i4>
      </vt:variant>
      <vt:variant>
        <vt:i4>0</vt:i4>
      </vt:variant>
      <vt:variant>
        <vt:i4>5</vt:i4>
      </vt:variant>
      <vt:variant>
        <vt:lpwstr>http://districtplanint.ccc.govt.nz/common/user/contentlink.aspx?sid=123754</vt:lpwstr>
      </vt:variant>
      <vt:variant>
        <vt:lpwstr/>
      </vt:variant>
      <vt:variant>
        <vt:i4>8257661</vt:i4>
      </vt:variant>
      <vt:variant>
        <vt:i4>3327</vt:i4>
      </vt:variant>
      <vt:variant>
        <vt:i4>0</vt:i4>
      </vt:variant>
      <vt:variant>
        <vt:i4>5</vt:i4>
      </vt:variant>
      <vt:variant>
        <vt:lpwstr>http://districtplanint.ccc.govt.nz/common/user/contentlink.aspx?sid=123754</vt:lpwstr>
      </vt:variant>
      <vt:variant>
        <vt:lpwstr/>
      </vt:variant>
      <vt:variant>
        <vt:i4>8257661</vt:i4>
      </vt:variant>
      <vt:variant>
        <vt:i4>3324</vt:i4>
      </vt:variant>
      <vt:variant>
        <vt:i4>0</vt:i4>
      </vt:variant>
      <vt:variant>
        <vt:i4>5</vt:i4>
      </vt:variant>
      <vt:variant>
        <vt:lpwstr>http://districtplanint.ccc.govt.nz/common/user/contentlink.aspx?sid=123754</vt:lpwstr>
      </vt:variant>
      <vt:variant>
        <vt:lpwstr/>
      </vt:variant>
      <vt:variant>
        <vt:i4>7471224</vt:i4>
      </vt:variant>
      <vt:variant>
        <vt:i4>3321</vt:i4>
      </vt:variant>
      <vt:variant>
        <vt:i4>0</vt:i4>
      </vt:variant>
      <vt:variant>
        <vt:i4>5</vt:i4>
      </vt:variant>
      <vt:variant>
        <vt:lpwstr>http://districtplanint.ccc.govt.nz/common/user/contentlink.aspx?sid=123807</vt:lpwstr>
      </vt:variant>
      <vt:variant>
        <vt:lpwstr/>
      </vt:variant>
      <vt:variant>
        <vt:i4>8126591</vt:i4>
      </vt:variant>
      <vt:variant>
        <vt:i4>3318</vt:i4>
      </vt:variant>
      <vt:variant>
        <vt:i4>0</vt:i4>
      </vt:variant>
      <vt:variant>
        <vt:i4>5</vt:i4>
      </vt:variant>
      <vt:variant>
        <vt:lpwstr>http://districtplanint.ccc.govt.nz/common/user/contentlink.aspx?sid=123574</vt:lpwstr>
      </vt:variant>
      <vt:variant>
        <vt:lpwstr/>
      </vt:variant>
      <vt:variant>
        <vt:i4>7864442</vt:i4>
      </vt:variant>
      <vt:variant>
        <vt:i4>3315</vt:i4>
      </vt:variant>
      <vt:variant>
        <vt:i4>0</vt:i4>
      </vt:variant>
      <vt:variant>
        <vt:i4>5</vt:i4>
      </vt:variant>
      <vt:variant>
        <vt:lpwstr>http://districtplanint.ccc.govt.nz/common/user/contentlink.aspx?sid=124055</vt:lpwstr>
      </vt:variant>
      <vt:variant>
        <vt:lpwstr/>
      </vt:variant>
      <vt:variant>
        <vt:i4>8257648</vt:i4>
      </vt:variant>
      <vt:variant>
        <vt:i4>3312</vt:i4>
      </vt:variant>
      <vt:variant>
        <vt:i4>0</vt:i4>
      </vt:variant>
      <vt:variant>
        <vt:i4>5</vt:i4>
      </vt:variant>
      <vt:variant>
        <vt:lpwstr>http://districtplanint.ccc.govt.nz/common/user/contentlink.aspx?sid=123487</vt:lpwstr>
      </vt:variant>
      <vt:variant>
        <vt:lpwstr/>
      </vt:variant>
      <vt:variant>
        <vt:i4>8126588</vt:i4>
      </vt:variant>
      <vt:variant>
        <vt:i4>3309</vt:i4>
      </vt:variant>
      <vt:variant>
        <vt:i4>0</vt:i4>
      </vt:variant>
      <vt:variant>
        <vt:i4>5</vt:i4>
      </vt:variant>
      <vt:variant>
        <vt:lpwstr>http://districtplanint.ccc.govt.nz/common/user/contentlink.aspx?sid=123544</vt:lpwstr>
      </vt:variant>
      <vt:variant>
        <vt:lpwstr/>
      </vt:variant>
      <vt:variant>
        <vt:i4>8126588</vt:i4>
      </vt:variant>
      <vt:variant>
        <vt:i4>3306</vt:i4>
      </vt:variant>
      <vt:variant>
        <vt:i4>0</vt:i4>
      </vt:variant>
      <vt:variant>
        <vt:i4>5</vt:i4>
      </vt:variant>
      <vt:variant>
        <vt:lpwstr>http://districtplanint.ccc.govt.nz/common/user/contentlink.aspx?sid=123544</vt:lpwstr>
      </vt:variant>
      <vt:variant>
        <vt:lpwstr/>
      </vt:variant>
      <vt:variant>
        <vt:i4>7471230</vt:i4>
      </vt:variant>
      <vt:variant>
        <vt:i4>3303</vt:i4>
      </vt:variant>
      <vt:variant>
        <vt:i4>0</vt:i4>
      </vt:variant>
      <vt:variant>
        <vt:i4>5</vt:i4>
      </vt:variant>
      <vt:variant>
        <vt:lpwstr>http://districtplanint.ccc.govt.nz/common/user/contentlink.aspx?sid=123966</vt:lpwstr>
      </vt:variant>
      <vt:variant>
        <vt:lpwstr/>
      </vt:variant>
      <vt:variant>
        <vt:i4>8323198</vt:i4>
      </vt:variant>
      <vt:variant>
        <vt:i4>3300</vt:i4>
      </vt:variant>
      <vt:variant>
        <vt:i4>0</vt:i4>
      </vt:variant>
      <vt:variant>
        <vt:i4>5</vt:i4>
      </vt:variant>
      <vt:variant>
        <vt:lpwstr>http://districtplanint.ccc.govt.nz/common/user/contentlink.aspx?sid=123765</vt:lpwstr>
      </vt:variant>
      <vt:variant>
        <vt:lpwstr/>
      </vt:variant>
      <vt:variant>
        <vt:i4>8192121</vt:i4>
      </vt:variant>
      <vt:variant>
        <vt:i4>3297</vt:i4>
      </vt:variant>
      <vt:variant>
        <vt:i4>0</vt:i4>
      </vt:variant>
      <vt:variant>
        <vt:i4>5</vt:i4>
      </vt:variant>
      <vt:variant>
        <vt:lpwstr>http://districtplanint.ccc.govt.nz/common/user/contentlink.aspx?sid=124060</vt:lpwstr>
      </vt:variant>
      <vt:variant>
        <vt:lpwstr/>
      </vt:variant>
      <vt:variant>
        <vt:i4>7340159</vt:i4>
      </vt:variant>
      <vt:variant>
        <vt:i4>3294</vt:i4>
      </vt:variant>
      <vt:variant>
        <vt:i4>0</vt:i4>
      </vt:variant>
      <vt:variant>
        <vt:i4>5</vt:i4>
      </vt:variant>
      <vt:variant>
        <vt:lpwstr>http://districtplanint.ccc.govt.nz/common/user/contentlink.aspx?sid=123578</vt:lpwstr>
      </vt:variant>
      <vt:variant>
        <vt:lpwstr/>
      </vt:variant>
      <vt:variant>
        <vt:i4>7929978</vt:i4>
      </vt:variant>
      <vt:variant>
        <vt:i4>3291</vt:i4>
      </vt:variant>
      <vt:variant>
        <vt:i4>0</vt:i4>
      </vt:variant>
      <vt:variant>
        <vt:i4>5</vt:i4>
      </vt:variant>
      <vt:variant>
        <vt:lpwstr>http://districtplanint.ccc.govt.nz/common/user/contentlink.aspx?sid=124054</vt:lpwstr>
      </vt:variant>
      <vt:variant>
        <vt:lpwstr/>
      </vt:variant>
      <vt:variant>
        <vt:i4>8126576</vt:i4>
      </vt:variant>
      <vt:variant>
        <vt:i4>3288</vt:i4>
      </vt:variant>
      <vt:variant>
        <vt:i4>0</vt:i4>
      </vt:variant>
      <vt:variant>
        <vt:i4>5</vt:i4>
      </vt:variant>
      <vt:variant>
        <vt:lpwstr>http://districtplanint.ccc.govt.nz/common/user/contentlink.aspx?sid=123485</vt:lpwstr>
      </vt:variant>
      <vt:variant>
        <vt:lpwstr/>
      </vt:variant>
      <vt:variant>
        <vt:i4>8192112</vt:i4>
      </vt:variant>
      <vt:variant>
        <vt:i4>3285</vt:i4>
      </vt:variant>
      <vt:variant>
        <vt:i4>0</vt:i4>
      </vt:variant>
      <vt:variant>
        <vt:i4>5</vt:i4>
      </vt:variant>
      <vt:variant>
        <vt:lpwstr>http://districtplanint.ccc.govt.nz/common/user/contentlink.aspx?sid=123686</vt:lpwstr>
      </vt:variant>
      <vt:variant>
        <vt:lpwstr/>
      </vt:variant>
      <vt:variant>
        <vt:i4>7929983</vt:i4>
      </vt:variant>
      <vt:variant>
        <vt:i4>3282</vt:i4>
      </vt:variant>
      <vt:variant>
        <vt:i4>0</vt:i4>
      </vt:variant>
      <vt:variant>
        <vt:i4>5</vt:i4>
      </vt:variant>
      <vt:variant>
        <vt:lpwstr>http://districtplanint.ccc.govt.nz/common/user/contentlink.aspx?sid=123773</vt:lpwstr>
      </vt:variant>
      <vt:variant>
        <vt:lpwstr/>
      </vt:variant>
      <vt:variant>
        <vt:i4>7929978</vt:i4>
      </vt:variant>
      <vt:variant>
        <vt:i4>3279</vt:i4>
      </vt:variant>
      <vt:variant>
        <vt:i4>0</vt:i4>
      </vt:variant>
      <vt:variant>
        <vt:i4>5</vt:i4>
      </vt:variant>
      <vt:variant>
        <vt:lpwstr>http://districtplanint.ccc.govt.nz/common/user/contentlink.aspx?sid=124054</vt:lpwstr>
      </vt:variant>
      <vt:variant>
        <vt:lpwstr/>
      </vt:variant>
      <vt:variant>
        <vt:i4>8126584</vt:i4>
      </vt:variant>
      <vt:variant>
        <vt:i4>3276</vt:i4>
      </vt:variant>
      <vt:variant>
        <vt:i4>0</vt:i4>
      </vt:variant>
      <vt:variant>
        <vt:i4>5</vt:i4>
      </vt:variant>
      <vt:variant>
        <vt:lpwstr>http://districtplanint.ccc.govt.nz/common/user/contentlink.aspx?sid=123908</vt:lpwstr>
      </vt:variant>
      <vt:variant>
        <vt:lpwstr/>
      </vt:variant>
      <vt:variant>
        <vt:i4>7405680</vt:i4>
      </vt:variant>
      <vt:variant>
        <vt:i4>3273</vt:i4>
      </vt:variant>
      <vt:variant>
        <vt:i4>0</vt:i4>
      </vt:variant>
      <vt:variant>
        <vt:i4>5</vt:i4>
      </vt:variant>
      <vt:variant>
        <vt:lpwstr>http://districtplanint.ccc.govt.nz/common/user/contentlink.aspx?sid=123589</vt:lpwstr>
      </vt:variant>
      <vt:variant>
        <vt:lpwstr/>
      </vt:variant>
      <vt:variant>
        <vt:i4>8323184</vt:i4>
      </vt:variant>
      <vt:variant>
        <vt:i4>3270</vt:i4>
      </vt:variant>
      <vt:variant>
        <vt:i4>0</vt:i4>
      </vt:variant>
      <vt:variant>
        <vt:i4>5</vt:i4>
      </vt:variant>
      <vt:variant>
        <vt:lpwstr>http://districtplanint.ccc.govt.nz/common/user/contentlink.aspx?sid=123486</vt:lpwstr>
      </vt:variant>
      <vt:variant>
        <vt:lpwstr/>
      </vt:variant>
      <vt:variant>
        <vt:i4>7733372</vt:i4>
      </vt:variant>
      <vt:variant>
        <vt:i4>3267</vt:i4>
      </vt:variant>
      <vt:variant>
        <vt:i4>0</vt:i4>
      </vt:variant>
      <vt:variant>
        <vt:i4>5</vt:i4>
      </vt:variant>
      <vt:variant>
        <vt:lpwstr>http://districtplanint.ccc.govt.nz/common/user/contentlink.aspx?sid=123843</vt:lpwstr>
      </vt:variant>
      <vt:variant>
        <vt:lpwstr/>
      </vt:variant>
      <vt:variant>
        <vt:i4>8126590</vt:i4>
      </vt:variant>
      <vt:variant>
        <vt:i4>3264</vt:i4>
      </vt:variant>
      <vt:variant>
        <vt:i4>0</vt:i4>
      </vt:variant>
      <vt:variant>
        <vt:i4>5</vt:i4>
      </vt:variant>
      <vt:variant>
        <vt:lpwstr>http://districtplanint.ccc.govt.nz/common/user/contentlink.aspx?sid=124110</vt:lpwstr>
      </vt:variant>
      <vt:variant>
        <vt:lpwstr/>
      </vt:variant>
      <vt:variant>
        <vt:i4>3735667</vt:i4>
      </vt:variant>
      <vt:variant>
        <vt:i4>3261</vt:i4>
      </vt:variant>
      <vt:variant>
        <vt:i4>0</vt:i4>
      </vt:variant>
      <vt:variant>
        <vt:i4>5</vt:i4>
      </vt:variant>
      <vt:variant>
        <vt:lpwstr>http://districtplanint.ccc.govt.nz/Common/Output/Report.aspx?HID=86704</vt:lpwstr>
      </vt:variant>
      <vt:variant>
        <vt:lpwstr/>
      </vt:variant>
      <vt:variant>
        <vt:i4>3997809</vt:i4>
      </vt:variant>
      <vt:variant>
        <vt:i4>3258</vt:i4>
      </vt:variant>
      <vt:variant>
        <vt:i4>0</vt:i4>
      </vt:variant>
      <vt:variant>
        <vt:i4>5</vt:i4>
      </vt:variant>
      <vt:variant>
        <vt:lpwstr>http://districtplanint.ccc.govt.nz/Common/Output/Report.aspx?HID=229643</vt:lpwstr>
      </vt:variant>
      <vt:variant>
        <vt:lpwstr/>
      </vt:variant>
      <vt:variant>
        <vt:i4>3735667</vt:i4>
      </vt:variant>
      <vt:variant>
        <vt:i4>3255</vt:i4>
      </vt:variant>
      <vt:variant>
        <vt:i4>0</vt:i4>
      </vt:variant>
      <vt:variant>
        <vt:i4>5</vt:i4>
      </vt:variant>
      <vt:variant>
        <vt:lpwstr>http://districtplanint.ccc.govt.nz/Common/Output/Report.aspx?HID=86704</vt:lpwstr>
      </vt:variant>
      <vt:variant>
        <vt:lpwstr/>
      </vt:variant>
      <vt:variant>
        <vt:i4>3735668</vt:i4>
      </vt:variant>
      <vt:variant>
        <vt:i4>3252</vt:i4>
      </vt:variant>
      <vt:variant>
        <vt:i4>0</vt:i4>
      </vt:variant>
      <vt:variant>
        <vt:i4>5</vt:i4>
      </vt:variant>
      <vt:variant>
        <vt:lpwstr>http://districtplanint.ccc.govt.nz/Common/Output/Report.aspx?HID=86675</vt:lpwstr>
      </vt:variant>
      <vt:variant>
        <vt:lpwstr/>
      </vt:variant>
      <vt:variant>
        <vt:i4>3735675</vt:i4>
      </vt:variant>
      <vt:variant>
        <vt:i4>3249</vt:i4>
      </vt:variant>
      <vt:variant>
        <vt:i4>0</vt:i4>
      </vt:variant>
      <vt:variant>
        <vt:i4>5</vt:i4>
      </vt:variant>
      <vt:variant>
        <vt:lpwstr>http://districtplanint.ccc.govt.nz/Common/Output/Report.aspx?HID=86586</vt:lpwstr>
      </vt:variant>
      <vt:variant>
        <vt:lpwstr/>
      </vt:variant>
      <vt:variant>
        <vt:i4>5898321</vt:i4>
      </vt:variant>
      <vt:variant>
        <vt:i4>3246</vt:i4>
      </vt:variant>
      <vt:variant>
        <vt:i4>0</vt:i4>
      </vt:variant>
      <vt:variant>
        <vt:i4>5</vt:i4>
      </vt:variant>
      <vt:variant>
        <vt:lpwstr>http://legislation.govt.nz/act/public/1994/0104/latest/DLM334660.html</vt:lpwstr>
      </vt:variant>
      <vt:variant>
        <vt:lpwstr/>
      </vt:variant>
      <vt:variant>
        <vt:i4>852058</vt:i4>
      </vt:variant>
      <vt:variant>
        <vt:i4>3243</vt:i4>
      </vt:variant>
      <vt:variant>
        <vt:i4>0</vt:i4>
      </vt:variant>
      <vt:variant>
        <vt:i4>5</vt:i4>
      </vt:variant>
      <vt:variant>
        <vt:lpwstr>http://www.mfe.govt.nz/more/energy/national-policy-statement-electricity-transmission</vt:lpwstr>
      </vt:variant>
      <vt:variant>
        <vt:lpwstr/>
      </vt:variant>
      <vt:variant>
        <vt:i4>6684777</vt:i4>
      </vt:variant>
      <vt:variant>
        <vt:i4>3240</vt:i4>
      </vt:variant>
      <vt:variant>
        <vt:i4>0</vt:i4>
      </vt:variant>
      <vt:variant>
        <vt:i4>5</vt:i4>
      </vt:variant>
      <vt:variant>
        <vt:lpwstr>http://www.legislation.govt.nz/act/public/2010/0022/latest/DLM1160440.html</vt:lpwstr>
      </vt:variant>
      <vt:variant>
        <vt:lpwstr/>
      </vt:variant>
      <vt:variant>
        <vt:i4>6684777</vt:i4>
      </vt:variant>
      <vt:variant>
        <vt:i4>3237</vt:i4>
      </vt:variant>
      <vt:variant>
        <vt:i4>0</vt:i4>
      </vt:variant>
      <vt:variant>
        <vt:i4>5</vt:i4>
      </vt:variant>
      <vt:variant>
        <vt:lpwstr>http://www.legislation.govt.nz/act/public/2010/0022/latest/DLM1160440.html</vt:lpwstr>
      </vt:variant>
      <vt:variant>
        <vt:lpwstr/>
      </vt:variant>
      <vt:variant>
        <vt:i4>6684777</vt:i4>
      </vt:variant>
      <vt:variant>
        <vt:i4>3234</vt:i4>
      </vt:variant>
      <vt:variant>
        <vt:i4>0</vt:i4>
      </vt:variant>
      <vt:variant>
        <vt:i4>5</vt:i4>
      </vt:variant>
      <vt:variant>
        <vt:lpwstr>http://www.legislation.govt.nz/act/public/2010/0022/latest/DLM1160440.html</vt:lpwstr>
      </vt:variant>
      <vt:variant>
        <vt:lpwstr/>
      </vt:variant>
      <vt:variant>
        <vt:i4>6684777</vt:i4>
      </vt:variant>
      <vt:variant>
        <vt:i4>3231</vt:i4>
      </vt:variant>
      <vt:variant>
        <vt:i4>0</vt:i4>
      </vt:variant>
      <vt:variant>
        <vt:i4>5</vt:i4>
      </vt:variant>
      <vt:variant>
        <vt:lpwstr>http://www.legislation.govt.nz/act/public/2010/0022/latest/DLM1160440.html</vt:lpwstr>
      </vt:variant>
      <vt:variant>
        <vt:lpwstr/>
      </vt:variant>
      <vt:variant>
        <vt:i4>6684777</vt:i4>
      </vt:variant>
      <vt:variant>
        <vt:i4>3228</vt:i4>
      </vt:variant>
      <vt:variant>
        <vt:i4>0</vt:i4>
      </vt:variant>
      <vt:variant>
        <vt:i4>5</vt:i4>
      </vt:variant>
      <vt:variant>
        <vt:lpwstr>http://www.legislation.govt.nz/act/public/2010/0022/latest/DLM1160440.html</vt:lpwstr>
      </vt:variant>
      <vt:variant>
        <vt:lpwstr/>
      </vt:variant>
      <vt:variant>
        <vt:i4>7864443</vt:i4>
      </vt:variant>
      <vt:variant>
        <vt:i4>3225</vt:i4>
      </vt:variant>
      <vt:variant>
        <vt:i4>0</vt:i4>
      </vt:variant>
      <vt:variant>
        <vt:i4>5</vt:i4>
      </vt:variant>
      <vt:variant>
        <vt:lpwstr>http://districtplanint.ccc.govt.nz/common/user/contentlink.aspx?sid=123530</vt:lpwstr>
      </vt:variant>
      <vt:variant>
        <vt:lpwstr/>
      </vt:variant>
      <vt:variant>
        <vt:i4>8126588</vt:i4>
      </vt:variant>
      <vt:variant>
        <vt:i4>3222</vt:i4>
      </vt:variant>
      <vt:variant>
        <vt:i4>0</vt:i4>
      </vt:variant>
      <vt:variant>
        <vt:i4>5</vt:i4>
      </vt:variant>
      <vt:variant>
        <vt:lpwstr>http://districtplanint.ccc.govt.nz/common/user/contentlink.aspx?sid=123544</vt:lpwstr>
      </vt:variant>
      <vt:variant>
        <vt:lpwstr/>
      </vt:variant>
      <vt:variant>
        <vt:i4>7929976</vt:i4>
      </vt:variant>
      <vt:variant>
        <vt:i4>3219</vt:i4>
      </vt:variant>
      <vt:variant>
        <vt:i4>0</vt:i4>
      </vt:variant>
      <vt:variant>
        <vt:i4>5</vt:i4>
      </vt:variant>
      <vt:variant>
        <vt:lpwstr>http://districtplanint.ccc.govt.nz/common/user/contentlink.aspx?sid=123602</vt:lpwstr>
      </vt:variant>
      <vt:variant>
        <vt:lpwstr/>
      </vt:variant>
      <vt:variant>
        <vt:i4>8192123</vt:i4>
      </vt:variant>
      <vt:variant>
        <vt:i4>3216</vt:i4>
      </vt:variant>
      <vt:variant>
        <vt:i4>0</vt:i4>
      </vt:variant>
      <vt:variant>
        <vt:i4>5</vt:i4>
      </vt:variant>
      <vt:variant>
        <vt:lpwstr>http://districtplanint.ccc.govt.nz/common/user/contentlink.aspx?sid=123535</vt:lpwstr>
      </vt:variant>
      <vt:variant>
        <vt:lpwstr/>
      </vt:variant>
      <vt:variant>
        <vt:i4>7864443</vt:i4>
      </vt:variant>
      <vt:variant>
        <vt:i4>3213</vt:i4>
      </vt:variant>
      <vt:variant>
        <vt:i4>0</vt:i4>
      </vt:variant>
      <vt:variant>
        <vt:i4>5</vt:i4>
      </vt:variant>
      <vt:variant>
        <vt:lpwstr>http://districtplanint.ccc.govt.nz/common/user/contentlink.aspx?sid=124045</vt:lpwstr>
      </vt:variant>
      <vt:variant>
        <vt:lpwstr/>
      </vt:variant>
      <vt:variant>
        <vt:i4>7733361</vt:i4>
      </vt:variant>
      <vt:variant>
        <vt:i4>3210</vt:i4>
      </vt:variant>
      <vt:variant>
        <vt:i4>0</vt:i4>
      </vt:variant>
      <vt:variant>
        <vt:i4>5</vt:i4>
      </vt:variant>
      <vt:variant>
        <vt:lpwstr>http://districtplanint.ccc.govt.nz/common/user/contentlink.aspx?sid=123992</vt:lpwstr>
      </vt:variant>
      <vt:variant>
        <vt:lpwstr/>
      </vt:variant>
      <vt:variant>
        <vt:i4>3211380</vt:i4>
      </vt:variant>
      <vt:variant>
        <vt:i4>3207</vt:i4>
      </vt:variant>
      <vt:variant>
        <vt:i4>0</vt:i4>
      </vt:variant>
      <vt:variant>
        <vt:i4>5</vt:i4>
      </vt:variant>
      <vt:variant>
        <vt:lpwstr>http://districtplanint.ccc.govt.nz/Common/Output/Report.aspx?HID=85249</vt:lpwstr>
      </vt:variant>
      <vt:variant>
        <vt:lpwstr/>
      </vt:variant>
      <vt:variant>
        <vt:i4>3997812</vt:i4>
      </vt:variant>
      <vt:variant>
        <vt:i4>3204</vt:i4>
      </vt:variant>
      <vt:variant>
        <vt:i4>0</vt:i4>
      </vt:variant>
      <vt:variant>
        <vt:i4>5</vt:i4>
      </vt:variant>
      <vt:variant>
        <vt:lpwstr>http://districtplanint.ccc.govt.nz/Common/Output/Report.aspx?HID=86077</vt:lpwstr>
      </vt:variant>
      <vt:variant>
        <vt:lpwstr/>
      </vt:variant>
      <vt:variant>
        <vt:i4>7340159</vt:i4>
      </vt:variant>
      <vt:variant>
        <vt:i4>3201</vt:i4>
      </vt:variant>
      <vt:variant>
        <vt:i4>0</vt:i4>
      </vt:variant>
      <vt:variant>
        <vt:i4>5</vt:i4>
      </vt:variant>
      <vt:variant>
        <vt:lpwstr>http://districtplanint.ccc.govt.nz/common/user/contentlink.aspx?sid=123578</vt:lpwstr>
      </vt:variant>
      <vt:variant>
        <vt:lpwstr/>
      </vt:variant>
      <vt:variant>
        <vt:i4>8126591</vt:i4>
      </vt:variant>
      <vt:variant>
        <vt:i4>3198</vt:i4>
      </vt:variant>
      <vt:variant>
        <vt:i4>0</vt:i4>
      </vt:variant>
      <vt:variant>
        <vt:i4>5</vt:i4>
      </vt:variant>
      <vt:variant>
        <vt:lpwstr>http://districtplanint.ccc.govt.nz/common/user/contentlink.aspx?sid=123574</vt:lpwstr>
      </vt:variant>
      <vt:variant>
        <vt:lpwstr/>
      </vt:variant>
      <vt:variant>
        <vt:i4>7864442</vt:i4>
      </vt:variant>
      <vt:variant>
        <vt:i4>3195</vt:i4>
      </vt:variant>
      <vt:variant>
        <vt:i4>0</vt:i4>
      </vt:variant>
      <vt:variant>
        <vt:i4>5</vt:i4>
      </vt:variant>
      <vt:variant>
        <vt:lpwstr>http://districtplanint.ccc.govt.nz/common/user/contentlink.aspx?sid=124055</vt:lpwstr>
      </vt:variant>
      <vt:variant>
        <vt:lpwstr/>
      </vt:variant>
      <vt:variant>
        <vt:i4>8126588</vt:i4>
      </vt:variant>
      <vt:variant>
        <vt:i4>3192</vt:i4>
      </vt:variant>
      <vt:variant>
        <vt:i4>0</vt:i4>
      </vt:variant>
      <vt:variant>
        <vt:i4>5</vt:i4>
      </vt:variant>
      <vt:variant>
        <vt:lpwstr>http://districtplanint.ccc.govt.nz/common/user/contentlink.aspx?sid=123544</vt:lpwstr>
      </vt:variant>
      <vt:variant>
        <vt:lpwstr/>
      </vt:variant>
      <vt:variant>
        <vt:i4>8126588</vt:i4>
      </vt:variant>
      <vt:variant>
        <vt:i4>3189</vt:i4>
      </vt:variant>
      <vt:variant>
        <vt:i4>0</vt:i4>
      </vt:variant>
      <vt:variant>
        <vt:i4>5</vt:i4>
      </vt:variant>
      <vt:variant>
        <vt:lpwstr>http://districtplanint.ccc.govt.nz/common/user/contentlink.aspx?sid=123544</vt:lpwstr>
      </vt:variant>
      <vt:variant>
        <vt:lpwstr/>
      </vt:variant>
      <vt:variant>
        <vt:i4>8323184</vt:i4>
      </vt:variant>
      <vt:variant>
        <vt:i4>3186</vt:i4>
      </vt:variant>
      <vt:variant>
        <vt:i4>0</vt:i4>
      </vt:variant>
      <vt:variant>
        <vt:i4>5</vt:i4>
      </vt:variant>
      <vt:variant>
        <vt:lpwstr>http://districtplanint.ccc.govt.nz/common/user/contentlink.aspx?sid=123486</vt:lpwstr>
      </vt:variant>
      <vt:variant>
        <vt:lpwstr/>
      </vt:variant>
      <vt:variant>
        <vt:i4>7995511</vt:i4>
      </vt:variant>
      <vt:variant>
        <vt:i4>3183</vt:i4>
      </vt:variant>
      <vt:variant>
        <vt:i4>0</vt:i4>
      </vt:variant>
      <vt:variant>
        <vt:i4>5</vt:i4>
      </vt:variant>
      <vt:variant>
        <vt:lpwstr>http://districtplanint.ccc.govt.nz/common/user/contentlink.aspx?sid=124087</vt:lpwstr>
      </vt:variant>
      <vt:variant>
        <vt:lpwstr/>
      </vt:variant>
      <vt:variant>
        <vt:i4>3866737</vt:i4>
      </vt:variant>
      <vt:variant>
        <vt:i4>3180</vt:i4>
      </vt:variant>
      <vt:variant>
        <vt:i4>0</vt:i4>
      </vt:variant>
      <vt:variant>
        <vt:i4>5</vt:i4>
      </vt:variant>
      <vt:variant>
        <vt:lpwstr>http://districtplanint.ccc.govt.nz/Common/Output/Report.aspx?HID=86627</vt:lpwstr>
      </vt:variant>
      <vt:variant>
        <vt:lpwstr/>
      </vt:variant>
      <vt:variant>
        <vt:i4>8257657</vt:i4>
      </vt:variant>
      <vt:variant>
        <vt:i4>3177</vt:i4>
      </vt:variant>
      <vt:variant>
        <vt:i4>0</vt:i4>
      </vt:variant>
      <vt:variant>
        <vt:i4>5</vt:i4>
      </vt:variant>
      <vt:variant>
        <vt:lpwstr>http://districtplanint.ccc.govt.nz/common/user/contentlink.aspx?sid=123516</vt:lpwstr>
      </vt:variant>
      <vt:variant>
        <vt:lpwstr/>
      </vt:variant>
      <vt:variant>
        <vt:i4>8257657</vt:i4>
      </vt:variant>
      <vt:variant>
        <vt:i4>3174</vt:i4>
      </vt:variant>
      <vt:variant>
        <vt:i4>0</vt:i4>
      </vt:variant>
      <vt:variant>
        <vt:i4>5</vt:i4>
      </vt:variant>
      <vt:variant>
        <vt:lpwstr>http://districtplanint.ccc.govt.nz/common/user/contentlink.aspx?sid=123516</vt:lpwstr>
      </vt:variant>
      <vt:variant>
        <vt:lpwstr/>
      </vt:variant>
      <vt:variant>
        <vt:i4>8192120</vt:i4>
      </vt:variant>
      <vt:variant>
        <vt:i4>3171</vt:i4>
      </vt:variant>
      <vt:variant>
        <vt:i4>0</vt:i4>
      </vt:variant>
      <vt:variant>
        <vt:i4>5</vt:i4>
      </vt:variant>
      <vt:variant>
        <vt:lpwstr>http://districtplanint.ccc.govt.nz/common/user/contentlink.aspx?sid=124171</vt:lpwstr>
      </vt:variant>
      <vt:variant>
        <vt:lpwstr/>
      </vt:variant>
      <vt:variant>
        <vt:i4>8192120</vt:i4>
      </vt:variant>
      <vt:variant>
        <vt:i4>3168</vt:i4>
      </vt:variant>
      <vt:variant>
        <vt:i4>0</vt:i4>
      </vt:variant>
      <vt:variant>
        <vt:i4>5</vt:i4>
      </vt:variant>
      <vt:variant>
        <vt:lpwstr>http://districtplanint.ccc.govt.nz/common/user/contentlink.aspx?sid=124171</vt:lpwstr>
      </vt:variant>
      <vt:variant>
        <vt:lpwstr/>
      </vt:variant>
      <vt:variant>
        <vt:i4>7602294</vt:i4>
      </vt:variant>
      <vt:variant>
        <vt:i4>3165</vt:i4>
      </vt:variant>
      <vt:variant>
        <vt:i4>0</vt:i4>
      </vt:variant>
      <vt:variant>
        <vt:i4>5</vt:i4>
      </vt:variant>
      <vt:variant>
        <vt:lpwstr>http://districtplanint.ccc.govt.nz/common/user/contentlink.aspx?sid=124099</vt:lpwstr>
      </vt:variant>
      <vt:variant>
        <vt:lpwstr/>
      </vt:variant>
      <vt:variant>
        <vt:i4>8192120</vt:i4>
      </vt:variant>
      <vt:variant>
        <vt:i4>3162</vt:i4>
      </vt:variant>
      <vt:variant>
        <vt:i4>0</vt:i4>
      </vt:variant>
      <vt:variant>
        <vt:i4>5</vt:i4>
      </vt:variant>
      <vt:variant>
        <vt:lpwstr>http://districtplanint.ccc.govt.nz/common/user/contentlink.aspx?sid=124171</vt:lpwstr>
      </vt:variant>
      <vt:variant>
        <vt:lpwstr/>
      </vt:variant>
      <vt:variant>
        <vt:i4>3407987</vt:i4>
      </vt:variant>
      <vt:variant>
        <vt:i4>3159</vt:i4>
      </vt:variant>
      <vt:variant>
        <vt:i4>0</vt:i4>
      </vt:variant>
      <vt:variant>
        <vt:i4>5</vt:i4>
      </vt:variant>
      <vt:variant>
        <vt:lpwstr>http://districtplanint.ccc.govt.nz/Common/Output/Report.aspx?HID=84927</vt:lpwstr>
      </vt:variant>
      <vt:variant>
        <vt:lpwstr/>
      </vt:variant>
      <vt:variant>
        <vt:i4>16</vt:i4>
      </vt:variant>
      <vt:variant>
        <vt:i4>3156</vt:i4>
      </vt:variant>
      <vt:variant>
        <vt:i4>0</vt:i4>
      </vt:variant>
      <vt:variant>
        <vt:i4>5</vt:i4>
      </vt:variant>
      <vt:variant>
        <vt:lpwstr>https://ccc.govt.nz/the-council/plans-strategies-policies-and-bylaws/strategies/transport-strategic-plan-2012</vt:lpwstr>
      </vt:variant>
      <vt:variant>
        <vt:lpwstr/>
      </vt:variant>
      <vt:variant>
        <vt:i4>7929977</vt:i4>
      </vt:variant>
      <vt:variant>
        <vt:i4>3153</vt:i4>
      </vt:variant>
      <vt:variant>
        <vt:i4>0</vt:i4>
      </vt:variant>
      <vt:variant>
        <vt:i4>5</vt:i4>
      </vt:variant>
      <vt:variant>
        <vt:lpwstr>http://districtplanint.ccc.govt.nz/common/user/contentlink.aspx?sid=124064</vt:lpwstr>
      </vt:variant>
      <vt:variant>
        <vt:lpwstr/>
      </vt:variant>
      <vt:variant>
        <vt:i4>4063346</vt:i4>
      </vt:variant>
      <vt:variant>
        <vt:i4>3150</vt:i4>
      </vt:variant>
      <vt:variant>
        <vt:i4>0</vt:i4>
      </vt:variant>
      <vt:variant>
        <vt:i4>5</vt:i4>
      </vt:variant>
      <vt:variant>
        <vt:lpwstr>http://districtplanint.ccc.govt.nz/Common/Output/Report.aspx?HID=85327</vt:lpwstr>
      </vt:variant>
      <vt:variant>
        <vt:lpwstr/>
      </vt:variant>
      <vt:variant>
        <vt:i4>7929977</vt:i4>
      </vt:variant>
      <vt:variant>
        <vt:i4>3147</vt:i4>
      </vt:variant>
      <vt:variant>
        <vt:i4>0</vt:i4>
      </vt:variant>
      <vt:variant>
        <vt:i4>5</vt:i4>
      </vt:variant>
      <vt:variant>
        <vt:lpwstr>http://districtplanint.ccc.govt.nz/common/user/contentlink.aspx?sid=124064</vt:lpwstr>
      </vt:variant>
      <vt:variant>
        <vt:lpwstr/>
      </vt:variant>
      <vt:variant>
        <vt:i4>5701634</vt:i4>
      </vt:variant>
      <vt:variant>
        <vt:i4>3144</vt:i4>
      </vt:variant>
      <vt:variant>
        <vt:i4>0</vt:i4>
      </vt:variant>
      <vt:variant>
        <vt:i4>5</vt:i4>
      </vt:variant>
      <vt:variant>
        <vt:lpwstr>http://www.legislation.govt.nz/act/public/2004/0072/latest/DLM306036.html</vt:lpwstr>
      </vt:variant>
      <vt:variant>
        <vt:lpwstr/>
      </vt:variant>
      <vt:variant>
        <vt:i4>7995505</vt:i4>
      </vt:variant>
      <vt:variant>
        <vt:i4>3141</vt:i4>
      </vt:variant>
      <vt:variant>
        <vt:i4>0</vt:i4>
      </vt:variant>
      <vt:variant>
        <vt:i4>5</vt:i4>
      </vt:variant>
      <vt:variant>
        <vt:lpwstr>http://districtplanint.ccc.govt.nz/common/user/contentlink.aspx?sid=123790</vt:lpwstr>
      </vt:variant>
      <vt:variant>
        <vt:lpwstr/>
      </vt:variant>
      <vt:variant>
        <vt:i4>7340155</vt:i4>
      </vt:variant>
      <vt:variant>
        <vt:i4>3138</vt:i4>
      </vt:variant>
      <vt:variant>
        <vt:i4>0</vt:i4>
      </vt:variant>
      <vt:variant>
        <vt:i4>5</vt:i4>
      </vt:variant>
      <vt:variant>
        <vt:lpwstr>http://districtplanint.ccc.govt.nz/common/user/contentlink.aspx?sid=123538</vt:lpwstr>
      </vt:variant>
      <vt:variant>
        <vt:lpwstr/>
      </vt:variant>
      <vt:variant>
        <vt:i4>8257657</vt:i4>
      </vt:variant>
      <vt:variant>
        <vt:i4>3135</vt:i4>
      </vt:variant>
      <vt:variant>
        <vt:i4>0</vt:i4>
      </vt:variant>
      <vt:variant>
        <vt:i4>5</vt:i4>
      </vt:variant>
      <vt:variant>
        <vt:lpwstr>http://districtplanint.ccc.govt.nz/common/user/contentlink.aspx?sid=123516</vt:lpwstr>
      </vt:variant>
      <vt:variant>
        <vt:lpwstr/>
      </vt:variant>
      <vt:variant>
        <vt:i4>3735667</vt:i4>
      </vt:variant>
      <vt:variant>
        <vt:i4>3132</vt:i4>
      </vt:variant>
      <vt:variant>
        <vt:i4>0</vt:i4>
      </vt:variant>
      <vt:variant>
        <vt:i4>5</vt:i4>
      </vt:variant>
      <vt:variant>
        <vt:lpwstr>http://districtplanint.ccc.govt.nz/Common/Output/Report.aspx?HID=87310</vt:lpwstr>
      </vt:variant>
      <vt:variant>
        <vt:lpwstr/>
      </vt:variant>
      <vt:variant>
        <vt:i4>8061048</vt:i4>
      </vt:variant>
      <vt:variant>
        <vt:i4>3129</vt:i4>
      </vt:variant>
      <vt:variant>
        <vt:i4>0</vt:i4>
      </vt:variant>
      <vt:variant>
        <vt:i4>5</vt:i4>
      </vt:variant>
      <vt:variant>
        <vt:lpwstr>http://districtplanint.ccc.govt.nz/common/user/contentlink.aspx?sid=123701</vt:lpwstr>
      </vt:variant>
      <vt:variant>
        <vt:lpwstr/>
      </vt:variant>
      <vt:variant>
        <vt:i4>8192122</vt:i4>
      </vt:variant>
      <vt:variant>
        <vt:i4>3126</vt:i4>
      </vt:variant>
      <vt:variant>
        <vt:i4>0</vt:i4>
      </vt:variant>
      <vt:variant>
        <vt:i4>5</vt:i4>
      </vt:variant>
      <vt:variant>
        <vt:lpwstr>http://districtplanint.ccc.govt.nz/common/user/contentlink.aspx?sid=124050</vt:lpwstr>
      </vt:variant>
      <vt:variant>
        <vt:lpwstr/>
      </vt:variant>
      <vt:variant>
        <vt:i4>8192112</vt:i4>
      </vt:variant>
      <vt:variant>
        <vt:i4>3123</vt:i4>
      </vt:variant>
      <vt:variant>
        <vt:i4>0</vt:i4>
      </vt:variant>
      <vt:variant>
        <vt:i4>5</vt:i4>
      </vt:variant>
      <vt:variant>
        <vt:lpwstr>http://districtplanint.ccc.govt.nz/common/user/contentlink.aspx?sid=123585</vt:lpwstr>
      </vt:variant>
      <vt:variant>
        <vt:lpwstr/>
      </vt:variant>
      <vt:variant>
        <vt:i4>3801200</vt:i4>
      </vt:variant>
      <vt:variant>
        <vt:i4>3120</vt:i4>
      </vt:variant>
      <vt:variant>
        <vt:i4>0</vt:i4>
      </vt:variant>
      <vt:variant>
        <vt:i4>5</vt:i4>
      </vt:variant>
      <vt:variant>
        <vt:lpwstr>http://districtplanint.ccc.govt.nz/Common/Output/Report.aspx?HID=86030</vt:lpwstr>
      </vt:variant>
      <vt:variant>
        <vt:lpwstr/>
      </vt:variant>
      <vt:variant>
        <vt:i4>5898251</vt:i4>
      </vt:variant>
      <vt:variant>
        <vt:i4>3117</vt:i4>
      </vt:variant>
      <vt:variant>
        <vt:i4>0</vt:i4>
      </vt:variant>
      <vt:variant>
        <vt:i4>5</vt:i4>
      </vt:variant>
      <vt:variant>
        <vt:lpwstr>http://www.legislation.govt.nz/act/public/1993/0004/latest/DLM289882.html</vt:lpwstr>
      </vt:variant>
      <vt:variant>
        <vt:lpwstr/>
      </vt:variant>
      <vt:variant>
        <vt:i4>5898251</vt:i4>
      </vt:variant>
      <vt:variant>
        <vt:i4>3114</vt:i4>
      </vt:variant>
      <vt:variant>
        <vt:i4>0</vt:i4>
      </vt:variant>
      <vt:variant>
        <vt:i4>5</vt:i4>
      </vt:variant>
      <vt:variant>
        <vt:lpwstr>http://www.legislation.govt.nz/act/public/1993/0004/latest/DLM289882.html</vt:lpwstr>
      </vt:variant>
      <vt:variant>
        <vt:lpwstr/>
      </vt:variant>
      <vt:variant>
        <vt:i4>5898251</vt:i4>
      </vt:variant>
      <vt:variant>
        <vt:i4>3111</vt:i4>
      </vt:variant>
      <vt:variant>
        <vt:i4>0</vt:i4>
      </vt:variant>
      <vt:variant>
        <vt:i4>5</vt:i4>
      </vt:variant>
      <vt:variant>
        <vt:lpwstr>http://www.legislation.govt.nz/act/public/1993/0004/latest/DLM289882.html</vt:lpwstr>
      </vt:variant>
      <vt:variant>
        <vt:lpwstr/>
      </vt:variant>
      <vt:variant>
        <vt:i4>8192125</vt:i4>
      </vt:variant>
      <vt:variant>
        <vt:i4>3108</vt:i4>
      </vt:variant>
      <vt:variant>
        <vt:i4>0</vt:i4>
      </vt:variant>
      <vt:variant>
        <vt:i4>5</vt:i4>
      </vt:variant>
      <vt:variant>
        <vt:lpwstr>http://districtplanint.ccc.govt.nz/common/user/contentlink.aspx?sid=123454</vt:lpwstr>
      </vt:variant>
      <vt:variant>
        <vt:lpwstr/>
      </vt:variant>
      <vt:variant>
        <vt:i4>8192125</vt:i4>
      </vt:variant>
      <vt:variant>
        <vt:i4>3105</vt:i4>
      </vt:variant>
      <vt:variant>
        <vt:i4>0</vt:i4>
      </vt:variant>
      <vt:variant>
        <vt:i4>5</vt:i4>
      </vt:variant>
      <vt:variant>
        <vt:lpwstr>http://districtplanint.ccc.govt.nz/common/user/contentlink.aspx?sid=123454</vt:lpwstr>
      </vt:variant>
      <vt:variant>
        <vt:lpwstr/>
      </vt:variant>
      <vt:variant>
        <vt:i4>5898251</vt:i4>
      </vt:variant>
      <vt:variant>
        <vt:i4>3102</vt:i4>
      </vt:variant>
      <vt:variant>
        <vt:i4>0</vt:i4>
      </vt:variant>
      <vt:variant>
        <vt:i4>5</vt:i4>
      </vt:variant>
      <vt:variant>
        <vt:lpwstr>http://www.legislation.govt.nz/act/public/1993/0004/latest/DLM289882.html</vt:lpwstr>
      </vt:variant>
      <vt:variant>
        <vt:lpwstr/>
      </vt:variant>
      <vt:variant>
        <vt:i4>5898251</vt:i4>
      </vt:variant>
      <vt:variant>
        <vt:i4>3099</vt:i4>
      </vt:variant>
      <vt:variant>
        <vt:i4>0</vt:i4>
      </vt:variant>
      <vt:variant>
        <vt:i4>5</vt:i4>
      </vt:variant>
      <vt:variant>
        <vt:lpwstr>http://www.legislation.govt.nz/act/public/1993/0004/latest/DLM289882.html</vt:lpwstr>
      </vt:variant>
      <vt:variant>
        <vt:lpwstr/>
      </vt:variant>
      <vt:variant>
        <vt:i4>5898251</vt:i4>
      </vt:variant>
      <vt:variant>
        <vt:i4>3096</vt:i4>
      </vt:variant>
      <vt:variant>
        <vt:i4>0</vt:i4>
      </vt:variant>
      <vt:variant>
        <vt:i4>5</vt:i4>
      </vt:variant>
      <vt:variant>
        <vt:lpwstr>http://www.legislation.govt.nz/act/public/1993/0004/latest/DLM289882.html</vt:lpwstr>
      </vt:variant>
      <vt:variant>
        <vt:lpwstr/>
      </vt:variant>
      <vt:variant>
        <vt:i4>5898251</vt:i4>
      </vt:variant>
      <vt:variant>
        <vt:i4>3093</vt:i4>
      </vt:variant>
      <vt:variant>
        <vt:i4>0</vt:i4>
      </vt:variant>
      <vt:variant>
        <vt:i4>5</vt:i4>
      </vt:variant>
      <vt:variant>
        <vt:lpwstr>http://www.legislation.govt.nz/act/public/1993/0004/latest/DLM289882.html</vt:lpwstr>
      </vt:variant>
      <vt:variant>
        <vt:lpwstr/>
      </vt:variant>
      <vt:variant>
        <vt:i4>5898251</vt:i4>
      </vt:variant>
      <vt:variant>
        <vt:i4>3090</vt:i4>
      </vt:variant>
      <vt:variant>
        <vt:i4>0</vt:i4>
      </vt:variant>
      <vt:variant>
        <vt:i4>5</vt:i4>
      </vt:variant>
      <vt:variant>
        <vt:lpwstr>http://www.legislation.govt.nz/act/public/1993/0004/latest/DLM289882.html</vt:lpwstr>
      </vt:variant>
      <vt:variant>
        <vt:lpwstr/>
      </vt:variant>
      <vt:variant>
        <vt:i4>5898251</vt:i4>
      </vt:variant>
      <vt:variant>
        <vt:i4>3087</vt:i4>
      </vt:variant>
      <vt:variant>
        <vt:i4>0</vt:i4>
      </vt:variant>
      <vt:variant>
        <vt:i4>5</vt:i4>
      </vt:variant>
      <vt:variant>
        <vt:lpwstr>http://www.legislation.govt.nz/act/public/1993/0004/latest/DLM289882.html</vt:lpwstr>
      </vt:variant>
      <vt:variant>
        <vt:lpwstr/>
      </vt:variant>
      <vt:variant>
        <vt:i4>3801202</vt:i4>
      </vt:variant>
      <vt:variant>
        <vt:i4>3084</vt:i4>
      </vt:variant>
      <vt:variant>
        <vt:i4>0</vt:i4>
      </vt:variant>
      <vt:variant>
        <vt:i4>5</vt:i4>
      </vt:variant>
      <vt:variant>
        <vt:lpwstr>http://districtplanint.ccc.govt.nz/Common/Output/Report.aspx?HID=84838</vt:lpwstr>
      </vt:variant>
      <vt:variant>
        <vt:lpwstr/>
      </vt:variant>
      <vt:variant>
        <vt:i4>7536764</vt:i4>
      </vt:variant>
      <vt:variant>
        <vt:i4>3081</vt:i4>
      </vt:variant>
      <vt:variant>
        <vt:i4>0</vt:i4>
      </vt:variant>
      <vt:variant>
        <vt:i4>5</vt:i4>
      </vt:variant>
      <vt:variant>
        <vt:lpwstr>http://districtplanint.ccc.govt.nz/common/user/contentlink.aspx?sid=123846</vt:lpwstr>
      </vt:variant>
      <vt:variant>
        <vt:lpwstr/>
      </vt:variant>
      <vt:variant>
        <vt:i4>8126590</vt:i4>
      </vt:variant>
      <vt:variant>
        <vt:i4>3078</vt:i4>
      </vt:variant>
      <vt:variant>
        <vt:i4>0</vt:i4>
      </vt:variant>
      <vt:variant>
        <vt:i4>5</vt:i4>
      </vt:variant>
      <vt:variant>
        <vt:lpwstr>http://districtplanint.ccc.govt.nz/common/user/contentlink.aspx?sid=123968</vt:lpwstr>
      </vt:variant>
      <vt:variant>
        <vt:lpwstr/>
      </vt:variant>
      <vt:variant>
        <vt:i4>7864432</vt:i4>
      </vt:variant>
      <vt:variant>
        <vt:i4>3075</vt:i4>
      </vt:variant>
      <vt:variant>
        <vt:i4>0</vt:i4>
      </vt:variant>
      <vt:variant>
        <vt:i4>5</vt:i4>
      </vt:variant>
      <vt:variant>
        <vt:lpwstr>http://districtplanint.ccc.govt.nz/common/user/contentlink.aspx?sid=123481</vt:lpwstr>
      </vt:variant>
      <vt:variant>
        <vt:lpwstr/>
      </vt:variant>
      <vt:variant>
        <vt:i4>7471228</vt:i4>
      </vt:variant>
      <vt:variant>
        <vt:i4>3072</vt:i4>
      </vt:variant>
      <vt:variant>
        <vt:i4>0</vt:i4>
      </vt:variant>
      <vt:variant>
        <vt:i4>5</vt:i4>
      </vt:variant>
      <vt:variant>
        <vt:lpwstr>http://districtplanint.ccc.govt.nz/common/user/contentlink.aspx?sid=123847</vt:lpwstr>
      </vt:variant>
      <vt:variant>
        <vt:lpwstr/>
      </vt:variant>
      <vt:variant>
        <vt:i4>7929980</vt:i4>
      </vt:variant>
      <vt:variant>
        <vt:i4>3069</vt:i4>
      </vt:variant>
      <vt:variant>
        <vt:i4>0</vt:i4>
      </vt:variant>
      <vt:variant>
        <vt:i4>5</vt:i4>
      </vt:variant>
      <vt:variant>
        <vt:lpwstr>http://districtplanint.ccc.govt.nz/common/user/contentlink.aspx?sid=123743</vt:lpwstr>
      </vt:variant>
      <vt:variant>
        <vt:lpwstr/>
      </vt:variant>
      <vt:variant>
        <vt:i4>7733361</vt:i4>
      </vt:variant>
      <vt:variant>
        <vt:i4>3066</vt:i4>
      </vt:variant>
      <vt:variant>
        <vt:i4>0</vt:i4>
      </vt:variant>
      <vt:variant>
        <vt:i4>5</vt:i4>
      </vt:variant>
      <vt:variant>
        <vt:lpwstr>http://districtplanint.ccc.govt.nz/common/user/contentlink.aspx?sid=123992</vt:lpwstr>
      </vt:variant>
      <vt:variant>
        <vt:lpwstr/>
      </vt:variant>
      <vt:variant>
        <vt:i4>8192118</vt:i4>
      </vt:variant>
      <vt:variant>
        <vt:i4>3063</vt:i4>
      </vt:variant>
      <vt:variant>
        <vt:i4>0</vt:i4>
      </vt:variant>
      <vt:variant>
        <vt:i4>5</vt:i4>
      </vt:variant>
      <vt:variant>
        <vt:lpwstr>http://districtplanint.ccc.govt.nz/common/user/contentlink.aspx?sid=124191</vt:lpwstr>
      </vt:variant>
      <vt:variant>
        <vt:lpwstr/>
      </vt:variant>
      <vt:variant>
        <vt:i4>8126590</vt:i4>
      </vt:variant>
      <vt:variant>
        <vt:i4>3060</vt:i4>
      </vt:variant>
      <vt:variant>
        <vt:i4>0</vt:i4>
      </vt:variant>
      <vt:variant>
        <vt:i4>5</vt:i4>
      </vt:variant>
      <vt:variant>
        <vt:lpwstr>http://districtplanint.ccc.govt.nz/common/user/contentlink.aspx?sid=124110</vt:lpwstr>
      </vt:variant>
      <vt:variant>
        <vt:lpwstr/>
      </vt:variant>
      <vt:variant>
        <vt:i4>7929976</vt:i4>
      </vt:variant>
      <vt:variant>
        <vt:i4>3057</vt:i4>
      </vt:variant>
      <vt:variant>
        <vt:i4>0</vt:i4>
      </vt:variant>
      <vt:variant>
        <vt:i4>5</vt:i4>
      </vt:variant>
      <vt:variant>
        <vt:lpwstr>http://districtplanint.ccc.govt.nz/common/user/contentlink.aspx?sid=123602</vt:lpwstr>
      </vt:variant>
      <vt:variant>
        <vt:lpwstr/>
      </vt:variant>
      <vt:variant>
        <vt:i4>8192123</vt:i4>
      </vt:variant>
      <vt:variant>
        <vt:i4>3054</vt:i4>
      </vt:variant>
      <vt:variant>
        <vt:i4>0</vt:i4>
      </vt:variant>
      <vt:variant>
        <vt:i4>5</vt:i4>
      </vt:variant>
      <vt:variant>
        <vt:lpwstr>http://districtplanint.ccc.govt.nz/common/user/contentlink.aspx?sid=123535</vt:lpwstr>
      </vt:variant>
      <vt:variant>
        <vt:lpwstr/>
      </vt:variant>
      <vt:variant>
        <vt:i4>8323192</vt:i4>
      </vt:variant>
      <vt:variant>
        <vt:i4>3051</vt:i4>
      </vt:variant>
      <vt:variant>
        <vt:i4>0</vt:i4>
      </vt:variant>
      <vt:variant>
        <vt:i4>5</vt:i4>
      </vt:variant>
      <vt:variant>
        <vt:lpwstr>http://districtplanint.ccc.govt.nz/common/user/contentlink.aspx?sid=123406</vt:lpwstr>
      </vt:variant>
      <vt:variant>
        <vt:lpwstr/>
      </vt:variant>
      <vt:variant>
        <vt:i4>8323192</vt:i4>
      </vt:variant>
      <vt:variant>
        <vt:i4>3048</vt:i4>
      </vt:variant>
      <vt:variant>
        <vt:i4>0</vt:i4>
      </vt:variant>
      <vt:variant>
        <vt:i4>5</vt:i4>
      </vt:variant>
      <vt:variant>
        <vt:lpwstr>http://districtplanint.ccc.govt.nz/common/user/contentlink.aspx?sid=123406</vt:lpwstr>
      </vt:variant>
      <vt:variant>
        <vt:lpwstr/>
      </vt:variant>
      <vt:variant>
        <vt:i4>8126588</vt:i4>
      </vt:variant>
      <vt:variant>
        <vt:i4>3045</vt:i4>
      </vt:variant>
      <vt:variant>
        <vt:i4>0</vt:i4>
      </vt:variant>
      <vt:variant>
        <vt:i4>5</vt:i4>
      </vt:variant>
      <vt:variant>
        <vt:lpwstr>http://districtplanint.ccc.govt.nz/common/user/contentlink.aspx?sid=123544</vt:lpwstr>
      </vt:variant>
      <vt:variant>
        <vt:lpwstr/>
      </vt:variant>
      <vt:variant>
        <vt:i4>8323196</vt:i4>
      </vt:variant>
      <vt:variant>
        <vt:i4>3042</vt:i4>
      </vt:variant>
      <vt:variant>
        <vt:i4>0</vt:i4>
      </vt:variant>
      <vt:variant>
        <vt:i4>5</vt:i4>
      </vt:variant>
      <vt:variant>
        <vt:lpwstr>http://districtplanint.ccc.govt.nz/common/user/contentlink.aspx?sid=123745</vt:lpwstr>
      </vt:variant>
      <vt:variant>
        <vt:lpwstr/>
      </vt:variant>
      <vt:variant>
        <vt:i4>7864443</vt:i4>
      </vt:variant>
      <vt:variant>
        <vt:i4>3039</vt:i4>
      </vt:variant>
      <vt:variant>
        <vt:i4>0</vt:i4>
      </vt:variant>
      <vt:variant>
        <vt:i4>5</vt:i4>
      </vt:variant>
      <vt:variant>
        <vt:lpwstr>http://districtplanint.ccc.govt.nz/common/user/contentlink.aspx?sid=124045</vt:lpwstr>
      </vt:variant>
      <vt:variant>
        <vt:lpwstr/>
      </vt:variant>
      <vt:variant>
        <vt:i4>7864443</vt:i4>
      </vt:variant>
      <vt:variant>
        <vt:i4>3036</vt:i4>
      </vt:variant>
      <vt:variant>
        <vt:i4>0</vt:i4>
      </vt:variant>
      <vt:variant>
        <vt:i4>5</vt:i4>
      </vt:variant>
      <vt:variant>
        <vt:lpwstr>http://districtplanint.ccc.govt.nz/common/user/contentlink.aspx?sid=124045</vt:lpwstr>
      </vt:variant>
      <vt:variant>
        <vt:lpwstr/>
      </vt:variant>
      <vt:variant>
        <vt:i4>7995519</vt:i4>
      </vt:variant>
      <vt:variant>
        <vt:i4>3033</vt:i4>
      </vt:variant>
      <vt:variant>
        <vt:i4>0</vt:i4>
      </vt:variant>
      <vt:variant>
        <vt:i4>5</vt:i4>
      </vt:variant>
      <vt:variant>
        <vt:lpwstr>http://districtplanint.ccc.govt.nz/common/user/contentlink.aspx?sid=123473</vt:lpwstr>
      </vt:variant>
      <vt:variant>
        <vt:lpwstr/>
      </vt:variant>
      <vt:variant>
        <vt:i4>7995519</vt:i4>
      </vt:variant>
      <vt:variant>
        <vt:i4>3030</vt:i4>
      </vt:variant>
      <vt:variant>
        <vt:i4>0</vt:i4>
      </vt:variant>
      <vt:variant>
        <vt:i4>5</vt:i4>
      </vt:variant>
      <vt:variant>
        <vt:lpwstr>http://districtplanint.ccc.govt.nz/common/user/contentlink.aspx?sid=123473</vt:lpwstr>
      </vt:variant>
      <vt:variant>
        <vt:lpwstr/>
      </vt:variant>
      <vt:variant>
        <vt:i4>8192112</vt:i4>
      </vt:variant>
      <vt:variant>
        <vt:i4>3027</vt:i4>
      </vt:variant>
      <vt:variant>
        <vt:i4>0</vt:i4>
      </vt:variant>
      <vt:variant>
        <vt:i4>5</vt:i4>
      </vt:variant>
      <vt:variant>
        <vt:lpwstr>http://districtplanint.ccc.govt.nz/common/user/contentlink.aspx?sid=123585</vt:lpwstr>
      </vt:variant>
      <vt:variant>
        <vt:lpwstr/>
      </vt:variant>
      <vt:variant>
        <vt:i4>5832720</vt:i4>
      </vt:variant>
      <vt:variant>
        <vt:i4>3024</vt:i4>
      </vt:variant>
      <vt:variant>
        <vt:i4>0</vt:i4>
      </vt:variant>
      <vt:variant>
        <vt:i4>5</vt:i4>
      </vt:variant>
      <vt:variant>
        <vt:lpwstr>https://www.ccc.govt.nz/the-council/plans-strategies-policies-and-bylaws/strategies/transport-strategic-plan-2012</vt:lpwstr>
      </vt:variant>
      <vt:variant>
        <vt:lpwstr/>
      </vt:variant>
      <vt:variant>
        <vt:i4>7405680</vt:i4>
      </vt:variant>
      <vt:variant>
        <vt:i4>3021</vt:i4>
      </vt:variant>
      <vt:variant>
        <vt:i4>0</vt:i4>
      </vt:variant>
      <vt:variant>
        <vt:i4>5</vt:i4>
      </vt:variant>
      <vt:variant>
        <vt:lpwstr>http://districtplanint.ccc.govt.nz/common/user/contentlink.aspx?sid=123589</vt:lpwstr>
      </vt:variant>
      <vt:variant>
        <vt:lpwstr/>
      </vt:variant>
      <vt:variant>
        <vt:i4>7340144</vt:i4>
      </vt:variant>
      <vt:variant>
        <vt:i4>3018</vt:i4>
      </vt:variant>
      <vt:variant>
        <vt:i4>0</vt:i4>
      </vt:variant>
      <vt:variant>
        <vt:i4>5</vt:i4>
      </vt:variant>
      <vt:variant>
        <vt:lpwstr>http://districtplanint.ccc.govt.nz/common/user/contentlink.aspx?sid=123588</vt:lpwstr>
      </vt:variant>
      <vt:variant>
        <vt:lpwstr/>
      </vt:variant>
      <vt:variant>
        <vt:i4>3211380</vt:i4>
      </vt:variant>
      <vt:variant>
        <vt:i4>3015</vt:i4>
      </vt:variant>
      <vt:variant>
        <vt:i4>0</vt:i4>
      </vt:variant>
      <vt:variant>
        <vt:i4>5</vt:i4>
      </vt:variant>
      <vt:variant>
        <vt:lpwstr>http://districtplanint.ccc.govt.nz/Common/Output/Report.aspx?HID=85249</vt:lpwstr>
      </vt:variant>
      <vt:variant>
        <vt:lpwstr/>
      </vt:variant>
      <vt:variant>
        <vt:i4>5832720</vt:i4>
      </vt:variant>
      <vt:variant>
        <vt:i4>3012</vt:i4>
      </vt:variant>
      <vt:variant>
        <vt:i4>0</vt:i4>
      </vt:variant>
      <vt:variant>
        <vt:i4>5</vt:i4>
      </vt:variant>
      <vt:variant>
        <vt:lpwstr>https://www.ccc.govt.nz/the-council/plans-strategies-policies-and-bylaws/strategies/transport-strategic-plan-2012</vt:lpwstr>
      </vt:variant>
      <vt:variant>
        <vt:lpwstr/>
      </vt:variant>
      <vt:variant>
        <vt:i4>7929977</vt:i4>
      </vt:variant>
      <vt:variant>
        <vt:i4>3009</vt:i4>
      </vt:variant>
      <vt:variant>
        <vt:i4>0</vt:i4>
      </vt:variant>
      <vt:variant>
        <vt:i4>5</vt:i4>
      </vt:variant>
      <vt:variant>
        <vt:lpwstr>http://districtplanint.ccc.govt.nz/common/user/contentlink.aspx?sid=124064</vt:lpwstr>
      </vt:variant>
      <vt:variant>
        <vt:lpwstr/>
      </vt:variant>
      <vt:variant>
        <vt:i4>4063346</vt:i4>
      </vt:variant>
      <vt:variant>
        <vt:i4>3006</vt:i4>
      </vt:variant>
      <vt:variant>
        <vt:i4>0</vt:i4>
      </vt:variant>
      <vt:variant>
        <vt:i4>5</vt:i4>
      </vt:variant>
      <vt:variant>
        <vt:lpwstr>http://districtplanint.ccc.govt.nz/Common/Output/Report.aspx?HID=85327</vt:lpwstr>
      </vt:variant>
      <vt:variant>
        <vt:lpwstr/>
      </vt:variant>
      <vt:variant>
        <vt:i4>7929977</vt:i4>
      </vt:variant>
      <vt:variant>
        <vt:i4>3003</vt:i4>
      </vt:variant>
      <vt:variant>
        <vt:i4>0</vt:i4>
      </vt:variant>
      <vt:variant>
        <vt:i4>5</vt:i4>
      </vt:variant>
      <vt:variant>
        <vt:lpwstr>http://districtplanint.ccc.govt.nz/common/user/contentlink.aspx?sid=124064</vt:lpwstr>
      </vt:variant>
      <vt:variant>
        <vt:lpwstr/>
      </vt:variant>
      <vt:variant>
        <vt:i4>5111883</vt:i4>
      </vt:variant>
      <vt:variant>
        <vt:i4>3000</vt:i4>
      </vt:variant>
      <vt:variant>
        <vt:i4>0</vt:i4>
      </vt:variant>
      <vt:variant>
        <vt:i4>5</vt:i4>
      </vt:variant>
      <vt:variant>
        <vt:lpwstr>https://districtplan.ccc.govt.nz/common/user/contentlink.aspx?sid=123819</vt:lpwstr>
      </vt:variant>
      <vt:variant>
        <vt:lpwstr/>
      </vt:variant>
      <vt:variant>
        <vt:i4>4915279</vt:i4>
      </vt:variant>
      <vt:variant>
        <vt:i4>2997</vt:i4>
      </vt:variant>
      <vt:variant>
        <vt:i4>0</vt:i4>
      </vt:variant>
      <vt:variant>
        <vt:i4>5</vt:i4>
      </vt:variant>
      <vt:variant>
        <vt:lpwstr>https://districtplan.ccc.govt.nz/common/user/contentlink.aspx?sid=123551</vt:lpwstr>
      </vt:variant>
      <vt:variant>
        <vt:lpwstr/>
      </vt:variant>
      <vt:variant>
        <vt:i4>4849743</vt:i4>
      </vt:variant>
      <vt:variant>
        <vt:i4>2994</vt:i4>
      </vt:variant>
      <vt:variant>
        <vt:i4>0</vt:i4>
      </vt:variant>
      <vt:variant>
        <vt:i4>5</vt:i4>
      </vt:variant>
      <vt:variant>
        <vt:lpwstr>https://districtplan.ccc.govt.nz/common/user/contentlink.aspx?sid=123653</vt:lpwstr>
      </vt:variant>
      <vt:variant>
        <vt:lpwstr/>
      </vt:variant>
      <vt:variant>
        <vt:i4>4718666</vt:i4>
      </vt:variant>
      <vt:variant>
        <vt:i4>2991</vt:i4>
      </vt:variant>
      <vt:variant>
        <vt:i4>0</vt:i4>
      </vt:variant>
      <vt:variant>
        <vt:i4>5</vt:i4>
      </vt:variant>
      <vt:variant>
        <vt:lpwstr>https://districtplan.ccc.govt.nz/common/user/contentlink.aspx?sid=124077</vt:lpwstr>
      </vt:variant>
      <vt:variant>
        <vt:lpwstr/>
      </vt:variant>
      <vt:variant>
        <vt:i4>4653130</vt:i4>
      </vt:variant>
      <vt:variant>
        <vt:i4>2988</vt:i4>
      </vt:variant>
      <vt:variant>
        <vt:i4>0</vt:i4>
      </vt:variant>
      <vt:variant>
        <vt:i4>5</vt:i4>
      </vt:variant>
      <vt:variant>
        <vt:lpwstr>https://districtplan.ccc.govt.nz/common/user/contentlink.aspx?sid=124078</vt:lpwstr>
      </vt:variant>
      <vt:variant>
        <vt:lpwstr/>
      </vt:variant>
      <vt:variant>
        <vt:i4>5111886</vt:i4>
      </vt:variant>
      <vt:variant>
        <vt:i4>2985</vt:i4>
      </vt:variant>
      <vt:variant>
        <vt:i4>0</vt:i4>
      </vt:variant>
      <vt:variant>
        <vt:i4>5</vt:i4>
      </vt:variant>
      <vt:variant>
        <vt:lpwstr>https://districtplan.ccc.govt.nz/common/user/contentlink.aspx?sid=123544</vt:lpwstr>
      </vt:variant>
      <vt:variant>
        <vt:lpwstr/>
      </vt:variant>
      <vt:variant>
        <vt:i4>4390979</vt:i4>
      </vt:variant>
      <vt:variant>
        <vt:i4>2982</vt:i4>
      </vt:variant>
      <vt:variant>
        <vt:i4>0</vt:i4>
      </vt:variant>
      <vt:variant>
        <vt:i4>5</vt:i4>
      </vt:variant>
      <vt:variant>
        <vt:lpwstr>https://districtplan.ccc.govt.nz/common/user/contentlink.aspx?sid=123599</vt:lpwstr>
      </vt:variant>
      <vt:variant>
        <vt:lpwstr/>
      </vt:variant>
      <vt:variant>
        <vt:i4>4915275</vt:i4>
      </vt:variant>
      <vt:variant>
        <vt:i4>2979</vt:i4>
      </vt:variant>
      <vt:variant>
        <vt:i4>0</vt:i4>
      </vt:variant>
      <vt:variant>
        <vt:i4>5</vt:i4>
      </vt:variant>
      <vt:variant>
        <vt:lpwstr>https://districtplan.ccc.govt.nz/common/user/contentlink.aspx?sid=123612</vt:lpwstr>
      </vt:variant>
      <vt:variant>
        <vt:lpwstr/>
      </vt:variant>
      <vt:variant>
        <vt:i4>4390979</vt:i4>
      </vt:variant>
      <vt:variant>
        <vt:i4>2976</vt:i4>
      </vt:variant>
      <vt:variant>
        <vt:i4>0</vt:i4>
      </vt:variant>
      <vt:variant>
        <vt:i4>5</vt:i4>
      </vt:variant>
      <vt:variant>
        <vt:lpwstr>https://districtplan.ccc.govt.nz/common/user/contentlink.aspx?sid=123599</vt:lpwstr>
      </vt:variant>
      <vt:variant>
        <vt:lpwstr/>
      </vt:variant>
      <vt:variant>
        <vt:i4>4849741</vt:i4>
      </vt:variant>
      <vt:variant>
        <vt:i4>2973</vt:i4>
      </vt:variant>
      <vt:variant>
        <vt:i4>0</vt:i4>
      </vt:variant>
      <vt:variant>
        <vt:i4>5</vt:i4>
      </vt:variant>
      <vt:variant>
        <vt:lpwstr>https://districtplan.ccc.govt.nz/common/user/contentlink.aspx?sid=124005</vt:lpwstr>
      </vt:variant>
      <vt:variant>
        <vt:lpwstr/>
      </vt:variant>
      <vt:variant>
        <vt:i4>4325442</vt:i4>
      </vt:variant>
      <vt:variant>
        <vt:i4>2970</vt:i4>
      </vt:variant>
      <vt:variant>
        <vt:i4>0</vt:i4>
      </vt:variant>
      <vt:variant>
        <vt:i4>5</vt:i4>
      </vt:variant>
      <vt:variant>
        <vt:lpwstr>https://districtplan.ccc.govt.nz/common/user/contentlink.aspx?sid=123489</vt:lpwstr>
      </vt:variant>
      <vt:variant>
        <vt:lpwstr/>
      </vt:variant>
      <vt:variant>
        <vt:i4>5177420</vt:i4>
      </vt:variant>
      <vt:variant>
        <vt:i4>2967</vt:i4>
      </vt:variant>
      <vt:variant>
        <vt:i4>0</vt:i4>
      </vt:variant>
      <vt:variant>
        <vt:i4>5</vt:i4>
      </vt:variant>
      <vt:variant>
        <vt:lpwstr>https://districtplan.ccc.govt.nz/common/user/contentlink.aspx?sid=123767</vt:lpwstr>
      </vt:variant>
      <vt:variant>
        <vt:lpwstr/>
      </vt:variant>
      <vt:variant>
        <vt:i4>4849741</vt:i4>
      </vt:variant>
      <vt:variant>
        <vt:i4>2964</vt:i4>
      </vt:variant>
      <vt:variant>
        <vt:i4>0</vt:i4>
      </vt:variant>
      <vt:variant>
        <vt:i4>5</vt:i4>
      </vt:variant>
      <vt:variant>
        <vt:lpwstr>https://districtplan.ccc.govt.nz/common/user/contentlink.aspx?sid=123772</vt:lpwstr>
      </vt:variant>
      <vt:variant>
        <vt:lpwstr/>
      </vt:variant>
      <vt:variant>
        <vt:i4>4718669</vt:i4>
      </vt:variant>
      <vt:variant>
        <vt:i4>2961</vt:i4>
      </vt:variant>
      <vt:variant>
        <vt:i4>0</vt:i4>
      </vt:variant>
      <vt:variant>
        <vt:i4>5</vt:i4>
      </vt:variant>
      <vt:variant>
        <vt:lpwstr>https://districtplan.ccc.govt.nz/common/user/contentlink.aspx?sid=123770</vt:lpwstr>
      </vt:variant>
      <vt:variant>
        <vt:lpwstr/>
      </vt:variant>
      <vt:variant>
        <vt:i4>4259916</vt:i4>
      </vt:variant>
      <vt:variant>
        <vt:i4>2958</vt:i4>
      </vt:variant>
      <vt:variant>
        <vt:i4>0</vt:i4>
      </vt:variant>
      <vt:variant>
        <vt:i4>5</vt:i4>
      </vt:variant>
      <vt:variant>
        <vt:lpwstr>https://districtplan.ccc.govt.nz/common/user/contentlink.aspx?sid=123769</vt:lpwstr>
      </vt:variant>
      <vt:variant>
        <vt:lpwstr/>
      </vt:variant>
      <vt:variant>
        <vt:i4>5832720</vt:i4>
      </vt:variant>
      <vt:variant>
        <vt:i4>2955</vt:i4>
      </vt:variant>
      <vt:variant>
        <vt:i4>0</vt:i4>
      </vt:variant>
      <vt:variant>
        <vt:i4>5</vt:i4>
      </vt:variant>
      <vt:variant>
        <vt:lpwstr>https://www.ccc.govt.nz/the-council/plans-strategies-policies-and-bylaws/strategies/transport-strategic-plan-2012</vt:lpwstr>
      </vt:variant>
      <vt:variant>
        <vt:lpwstr/>
      </vt:variant>
      <vt:variant>
        <vt:i4>7929977</vt:i4>
      </vt:variant>
      <vt:variant>
        <vt:i4>2952</vt:i4>
      </vt:variant>
      <vt:variant>
        <vt:i4>0</vt:i4>
      </vt:variant>
      <vt:variant>
        <vt:i4>5</vt:i4>
      </vt:variant>
      <vt:variant>
        <vt:lpwstr>http://districtplanint.ccc.govt.nz/common/user/contentlink.aspx?sid=124064</vt:lpwstr>
      </vt:variant>
      <vt:variant>
        <vt:lpwstr/>
      </vt:variant>
      <vt:variant>
        <vt:i4>4063346</vt:i4>
      </vt:variant>
      <vt:variant>
        <vt:i4>2949</vt:i4>
      </vt:variant>
      <vt:variant>
        <vt:i4>0</vt:i4>
      </vt:variant>
      <vt:variant>
        <vt:i4>5</vt:i4>
      </vt:variant>
      <vt:variant>
        <vt:lpwstr>http://districtplanint.ccc.govt.nz/Common/Output/Report.aspx?HID=85327</vt:lpwstr>
      </vt:variant>
      <vt:variant>
        <vt:lpwstr/>
      </vt:variant>
      <vt:variant>
        <vt:i4>8192127</vt:i4>
      </vt:variant>
      <vt:variant>
        <vt:i4>2946</vt:i4>
      </vt:variant>
      <vt:variant>
        <vt:i4>0</vt:i4>
      </vt:variant>
      <vt:variant>
        <vt:i4>5</vt:i4>
      </vt:variant>
      <vt:variant>
        <vt:lpwstr>http://districtplanint.ccc.govt.nz/common/user/contentlink.aspx?sid=123575</vt:lpwstr>
      </vt:variant>
      <vt:variant>
        <vt:lpwstr/>
      </vt:variant>
      <vt:variant>
        <vt:i4>8061048</vt:i4>
      </vt:variant>
      <vt:variant>
        <vt:i4>2943</vt:i4>
      </vt:variant>
      <vt:variant>
        <vt:i4>0</vt:i4>
      </vt:variant>
      <vt:variant>
        <vt:i4>5</vt:i4>
      </vt:variant>
      <vt:variant>
        <vt:lpwstr>http://districtplanint.ccc.govt.nz/common/user/contentlink.aspx?sid=123503</vt:lpwstr>
      </vt:variant>
      <vt:variant>
        <vt:lpwstr/>
      </vt:variant>
      <vt:variant>
        <vt:i4>7929977</vt:i4>
      </vt:variant>
      <vt:variant>
        <vt:i4>2940</vt:i4>
      </vt:variant>
      <vt:variant>
        <vt:i4>0</vt:i4>
      </vt:variant>
      <vt:variant>
        <vt:i4>5</vt:i4>
      </vt:variant>
      <vt:variant>
        <vt:lpwstr>http://districtplanint.ccc.govt.nz/common/user/contentlink.aspx?sid=124064</vt:lpwstr>
      </vt:variant>
      <vt:variant>
        <vt:lpwstr/>
      </vt:variant>
      <vt:variant>
        <vt:i4>7602284</vt:i4>
      </vt:variant>
      <vt:variant>
        <vt:i4>2937</vt:i4>
      </vt:variant>
      <vt:variant>
        <vt:i4>0</vt:i4>
      </vt:variant>
      <vt:variant>
        <vt:i4>5</vt:i4>
      </vt:variant>
      <vt:variant>
        <vt:lpwstr>https://districtplan.ccc.govt.nz/pages/plan/book.aspx?HID=86704</vt:lpwstr>
      </vt:variant>
      <vt:variant>
        <vt:lpwstr/>
      </vt:variant>
      <vt:variant>
        <vt:i4>3997809</vt:i4>
      </vt:variant>
      <vt:variant>
        <vt:i4>2934</vt:i4>
      </vt:variant>
      <vt:variant>
        <vt:i4>0</vt:i4>
      </vt:variant>
      <vt:variant>
        <vt:i4>5</vt:i4>
      </vt:variant>
      <vt:variant>
        <vt:lpwstr>http://districtplanint.ccc.govt.nz/Common/Output/Report.aspx?HID=229642</vt:lpwstr>
      </vt:variant>
      <vt:variant>
        <vt:lpwstr/>
      </vt:variant>
      <vt:variant>
        <vt:i4>3735668</vt:i4>
      </vt:variant>
      <vt:variant>
        <vt:i4>2931</vt:i4>
      </vt:variant>
      <vt:variant>
        <vt:i4>0</vt:i4>
      </vt:variant>
      <vt:variant>
        <vt:i4>5</vt:i4>
      </vt:variant>
      <vt:variant>
        <vt:lpwstr>http://districtplanint.ccc.govt.nz/Common/Output/Report.aspx?HID=86675</vt:lpwstr>
      </vt:variant>
      <vt:variant>
        <vt:lpwstr/>
      </vt:variant>
      <vt:variant>
        <vt:i4>3735675</vt:i4>
      </vt:variant>
      <vt:variant>
        <vt:i4>2928</vt:i4>
      </vt:variant>
      <vt:variant>
        <vt:i4>0</vt:i4>
      </vt:variant>
      <vt:variant>
        <vt:i4>5</vt:i4>
      </vt:variant>
      <vt:variant>
        <vt:lpwstr>http://districtplanint.ccc.govt.nz/Common/Output/Report.aspx?HID=86586</vt:lpwstr>
      </vt:variant>
      <vt:variant>
        <vt:lpwstr/>
      </vt:variant>
      <vt:variant>
        <vt:i4>3735668</vt:i4>
      </vt:variant>
      <vt:variant>
        <vt:i4>2925</vt:i4>
      </vt:variant>
      <vt:variant>
        <vt:i4>0</vt:i4>
      </vt:variant>
      <vt:variant>
        <vt:i4>5</vt:i4>
      </vt:variant>
      <vt:variant>
        <vt:lpwstr>http://districtplanint.ccc.govt.nz/Common/Output/Report.aspx?HID=86675</vt:lpwstr>
      </vt:variant>
      <vt:variant>
        <vt:lpwstr/>
      </vt:variant>
      <vt:variant>
        <vt:i4>7405689</vt:i4>
      </vt:variant>
      <vt:variant>
        <vt:i4>2922</vt:i4>
      </vt:variant>
      <vt:variant>
        <vt:i4>0</vt:i4>
      </vt:variant>
      <vt:variant>
        <vt:i4>5</vt:i4>
      </vt:variant>
      <vt:variant>
        <vt:lpwstr>http://districtplanint.ccc.govt.nz/common/user/contentlink.aspx?sid=123915</vt:lpwstr>
      </vt:variant>
      <vt:variant>
        <vt:lpwstr/>
      </vt:variant>
      <vt:variant>
        <vt:i4>3735668</vt:i4>
      </vt:variant>
      <vt:variant>
        <vt:i4>2919</vt:i4>
      </vt:variant>
      <vt:variant>
        <vt:i4>0</vt:i4>
      </vt:variant>
      <vt:variant>
        <vt:i4>5</vt:i4>
      </vt:variant>
      <vt:variant>
        <vt:lpwstr>http://districtplanint.ccc.govt.nz/Common/Output/Report.aspx?HID=86675</vt:lpwstr>
      </vt:variant>
      <vt:variant>
        <vt:lpwstr/>
      </vt:variant>
      <vt:variant>
        <vt:i4>3735668</vt:i4>
      </vt:variant>
      <vt:variant>
        <vt:i4>2916</vt:i4>
      </vt:variant>
      <vt:variant>
        <vt:i4>0</vt:i4>
      </vt:variant>
      <vt:variant>
        <vt:i4>5</vt:i4>
      </vt:variant>
      <vt:variant>
        <vt:lpwstr>http://districtplanint.ccc.govt.nz/Common/Output/Report.aspx?HID=86675</vt:lpwstr>
      </vt:variant>
      <vt:variant>
        <vt:lpwstr/>
      </vt:variant>
      <vt:variant>
        <vt:i4>3735668</vt:i4>
      </vt:variant>
      <vt:variant>
        <vt:i4>2913</vt:i4>
      </vt:variant>
      <vt:variant>
        <vt:i4>0</vt:i4>
      </vt:variant>
      <vt:variant>
        <vt:i4>5</vt:i4>
      </vt:variant>
      <vt:variant>
        <vt:lpwstr>http://districtplanint.ccc.govt.nz/Common/Output/Report.aspx?HID=86675</vt:lpwstr>
      </vt:variant>
      <vt:variant>
        <vt:lpwstr/>
      </vt:variant>
      <vt:variant>
        <vt:i4>3735668</vt:i4>
      </vt:variant>
      <vt:variant>
        <vt:i4>2910</vt:i4>
      </vt:variant>
      <vt:variant>
        <vt:i4>0</vt:i4>
      </vt:variant>
      <vt:variant>
        <vt:i4>5</vt:i4>
      </vt:variant>
      <vt:variant>
        <vt:lpwstr>http://districtplanint.ccc.govt.nz/Common/Output/Report.aspx?HID=86675</vt:lpwstr>
      </vt:variant>
      <vt:variant>
        <vt:lpwstr/>
      </vt:variant>
      <vt:variant>
        <vt:i4>3735668</vt:i4>
      </vt:variant>
      <vt:variant>
        <vt:i4>2907</vt:i4>
      </vt:variant>
      <vt:variant>
        <vt:i4>0</vt:i4>
      </vt:variant>
      <vt:variant>
        <vt:i4>5</vt:i4>
      </vt:variant>
      <vt:variant>
        <vt:lpwstr>http://districtplanint.ccc.govt.nz/Common/Output/Report.aspx?HID=86675</vt:lpwstr>
      </vt:variant>
      <vt:variant>
        <vt:lpwstr/>
      </vt:variant>
      <vt:variant>
        <vt:i4>7929983</vt:i4>
      </vt:variant>
      <vt:variant>
        <vt:i4>2904</vt:i4>
      </vt:variant>
      <vt:variant>
        <vt:i4>0</vt:i4>
      </vt:variant>
      <vt:variant>
        <vt:i4>5</vt:i4>
      </vt:variant>
      <vt:variant>
        <vt:lpwstr>http://districtplanint.ccc.govt.nz/common/user/contentlink.aspx?sid=124105</vt:lpwstr>
      </vt:variant>
      <vt:variant>
        <vt:lpwstr/>
      </vt:variant>
      <vt:variant>
        <vt:i4>7929977</vt:i4>
      </vt:variant>
      <vt:variant>
        <vt:i4>2901</vt:i4>
      </vt:variant>
      <vt:variant>
        <vt:i4>0</vt:i4>
      </vt:variant>
      <vt:variant>
        <vt:i4>5</vt:i4>
      </vt:variant>
      <vt:variant>
        <vt:lpwstr>http://districtplanint.ccc.govt.nz/common/user/contentlink.aspx?sid=124064</vt:lpwstr>
      </vt:variant>
      <vt:variant>
        <vt:lpwstr/>
      </vt:variant>
      <vt:variant>
        <vt:i4>7864432</vt:i4>
      </vt:variant>
      <vt:variant>
        <vt:i4>2898</vt:i4>
      </vt:variant>
      <vt:variant>
        <vt:i4>0</vt:i4>
      </vt:variant>
      <vt:variant>
        <vt:i4>5</vt:i4>
      </vt:variant>
      <vt:variant>
        <vt:lpwstr>http://districtplanint.ccc.govt.nz/common/user/contentlink.aspx?sid=123481</vt:lpwstr>
      </vt:variant>
      <vt:variant>
        <vt:lpwstr/>
      </vt:variant>
      <vt:variant>
        <vt:i4>7929983</vt:i4>
      </vt:variant>
      <vt:variant>
        <vt:i4>2895</vt:i4>
      </vt:variant>
      <vt:variant>
        <vt:i4>0</vt:i4>
      </vt:variant>
      <vt:variant>
        <vt:i4>5</vt:i4>
      </vt:variant>
      <vt:variant>
        <vt:lpwstr>http://districtplanint.ccc.govt.nz/common/user/contentlink.aspx?sid=124105</vt:lpwstr>
      </vt:variant>
      <vt:variant>
        <vt:lpwstr/>
      </vt:variant>
      <vt:variant>
        <vt:i4>7929977</vt:i4>
      </vt:variant>
      <vt:variant>
        <vt:i4>2892</vt:i4>
      </vt:variant>
      <vt:variant>
        <vt:i4>0</vt:i4>
      </vt:variant>
      <vt:variant>
        <vt:i4>5</vt:i4>
      </vt:variant>
      <vt:variant>
        <vt:lpwstr>http://districtplanint.ccc.govt.nz/common/user/contentlink.aspx?sid=124064</vt:lpwstr>
      </vt:variant>
      <vt:variant>
        <vt:lpwstr/>
      </vt:variant>
      <vt:variant>
        <vt:i4>8126590</vt:i4>
      </vt:variant>
      <vt:variant>
        <vt:i4>2889</vt:i4>
      </vt:variant>
      <vt:variant>
        <vt:i4>0</vt:i4>
      </vt:variant>
      <vt:variant>
        <vt:i4>5</vt:i4>
      </vt:variant>
      <vt:variant>
        <vt:lpwstr>http://districtplanint.ccc.govt.nz/common/user/contentlink.aspx?sid=124110</vt:lpwstr>
      </vt:variant>
      <vt:variant>
        <vt:lpwstr/>
      </vt:variant>
      <vt:variant>
        <vt:i4>8126577</vt:i4>
      </vt:variant>
      <vt:variant>
        <vt:i4>2886</vt:i4>
      </vt:variant>
      <vt:variant>
        <vt:i4>0</vt:i4>
      </vt:variant>
      <vt:variant>
        <vt:i4>5</vt:i4>
      </vt:variant>
      <vt:variant>
        <vt:lpwstr>http://districtplanint.ccc.govt.nz/common/user/contentlink.aspx?sid=123899</vt:lpwstr>
      </vt:variant>
      <vt:variant>
        <vt:lpwstr/>
      </vt:variant>
      <vt:variant>
        <vt:i4>7471228</vt:i4>
      </vt:variant>
      <vt:variant>
        <vt:i4>2883</vt:i4>
      </vt:variant>
      <vt:variant>
        <vt:i4>0</vt:i4>
      </vt:variant>
      <vt:variant>
        <vt:i4>5</vt:i4>
      </vt:variant>
      <vt:variant>
        <vt:lpwstr>http://districtplanint.ccc.govt.nz/common/user/contentlink.aspx?sid=123847</vt:lpwstr>
      </vt:variant>
      <vt:variant>
        <vt:lpwstr/>
      </vt:variant>
      <vt:variant>
        <vt:i4>7340156</vt:i4>
      </vt:variant>
      <vt:variant>
        <vt:i4>2880</vt:i4>
      </vt:variant>
      <vt:variant>
        <vt:i4>0</vt:i4>
      </vt:variant>
      <vt:variant>
        <vt:i4>5</vt:i4>
      </vt:variant>
      <vt:variant>
        <vt:lpwstr>http://districtplanint.ccc.govt.nz/common/user/contentlink.aspx?sid=123845</vt:lpwstr>
      </vt:variant>
      <vt:variant>
        <vt:lpwstr/>
      </vt:variant>
      <vt:variant>
        <vt:i4>8126590</vt:i4>
      </vt:variant>
      <vt:variant>
        <vt:i4>2877</vt:i4>
      </vt:variant>
      <vt:variant>
        <vt:i4>0</vt:i4>
      </vt:variant>
      <vt:variant>
        <vt:i4>5</vt:i4>
      </vt:variant>
      <vt:variant>
        <vt:lpwstr>http://districtplanint.ccc.govt.nz/common/user/contentlink.aspx?sid=124110</vt:lpwstr>
      </vt:variant>
      <vt:variant>
        <vt:lpwstr/>
      </vt:variant>
      <vt:variant>
        <vt:i4>7667834</vt:i4>
      </vt:variant>
      <vt:variant>
        <vt:i4>2874</vt:i4>
      </vt:variant>
      <vt:variant>
        <vt:i4>0</vt:i4>
      </vt:variant>
      <vt:variant>
        <vt:i4>5</vt:i4>
      </vt:variant>
      <vt:variant>
        <vt:lpwstr>http://districtplanint.ccc.govt.nz/common/user/contentlink.aspx?sid=124058</vt:lpwstr>
      </vt:variant>
      <vt:variant>
        <vt:lpwstr/>
      </vt:variant>
      <vt:variant>
        <vt:i4>7995505</vt:i4>
      </vt:variant>
      <vt:variant>
        <vt:i4>2871</vt:i4>
      </vt:variant>
      <vt:variant>
        <vt:i4>0</vt:i4>
      </vt:variant>
      <vt:variant>
        <vt:i4>5</vt:i4>
      </vt:variant>
      <vt:variant>
        <vt:lpwstr>http://districtplanint.ccc.govt.nz/common/user/contentlink.aspx?sid=123790</vt:lpwstr>
      </vt:variant>
      <vt:variant>
        <vt:lpwstr/>
      </vt:variant>
      <vt:variant>
        <vt:i4>7929979</vt:i4>
      </vt:variant>
      <vt:variant>
        <vt:i4>2868</vt:i4>
      </vt:variant>
      <vt:variant>
        <vt:i4>0</vt:i4>
      </vt:variant>
      <vt:variant>
        <vt:i4>5</vt:i4>
      </vt:variant>
      <vt:variant>
        <vt:lpwstr>http://districtplanint.ccc.govt.nz/common/user/contentlink.aspx?sid=124044</vt:lpwstr>
      </vt:variant>
      <vt:variant>
        <vt:lpwstr/>
      </vt:variant>
      <vt:variant>
        <vt:i4>3211380</vt:i4>
      </vt:variant>
      <vt:variant>
        <vt:i4>2865</vt:i4>
      </vt:variant>
      <vt:variant>
        <vt:i4>0</vt:i4>
      </vt:variant>
      <vt:variant>
        <vt:i4>5</vt:i4>
      </vt:variant>
      <vt:variant>
        <vt:lpwstr>http://districtplanint.ccc.govt.nz/Common/Output/Report.aspx?HID=85249</vt:lpwstr>
      </vt:variant>
      <vt:variant>
        <vt:lpwstr/>
      </vt:variant>
      <vt:variant>
        <vt:i4>3932273</vt:i4>
      </vt:variant>
      <vt:variant>
        <vt:i4>2862</vt:i4>
      </vt:variant>
      <vt:variant>
        <vt:i4>0</vt:i4>
      </vt:variant>
      <vt:variant>
        <vt:i4>5</vt:i4>
      </vt:variant>
      <vt:variant>
        <vt:lpwstr>http://districtplanint.ccc.govt.nz/Common/Output/Report.aspx?HID=229653</vt:lpwstr>
      </vt:variant>
      <vt:variant>
        <vt:lpwstr/>
      </vt:variant>
      <vt:variant>
        <vt:i4>8126588</vt:i4>
      </vt:variant>
      <vt:variant>
        <vt:i4>2859</vt:i4>
      </vt:variant>
      <vt:variant>
        <vt:i4>0</vt:i4>
      </vt:variant>
      <vt:variant>
        <vt:i4>5</vt:i4>
      </vt:variant>
      <vt:variant>
        <vt:lpwstr>http://districtplanint.ccc.govt.nz/common/user/contentlink.aspx?sid=123544</vt:lpwstr>
      </vt:variant>
      <vt:variant>
        <vt:lpwstr/>
      </vt:variant>
      <vt:variant>
        <vt:i4>8126590</vt:i4>
      </vt:variant>
      <vt:variant>
        <vt:i4>2856</vt:i4>
      </vt:variant>
      <vt:variant>
        <vt:i4>0</vt:i4>
      </vt:variant>
      <vt:variant>
        <vt:i4>5</vt:i4>
      </vt:variant>
      <vt:variant>
        <vt:lpwstr>http://districtplanint.ccc.govt.nz/common/user/contentlink.aspx?sid=124110</vt:lpwstr>
      </vt:variant>
      <vt:variant>
        <vt:lpwstr/>
      </vt:variant>
      <vt:variant>
        <vt:i4>3801208</vt:i4>
      </vt:variant>
      <vt:variant>
        <vt:i4>2853</vt:i4>
      </vt:variant>
      <vt:variant>
        <vt:i4>0</vt:i4>
      </vt:variant>
      <vt:variant>
        <vt:i4>5</vt:i4>
      </vt:variant>
      <vt:variant>
        <vt:lpwstr>http://districtplanint.ccc.govt.nz/Common/Output/Report.aspx?HID=88050</vt:lpwstr>
      </vt:variant>
      <vt:variant>
        <vt:lpwstr/>
      </vt:variant>
      <vt:variant>
        <vt:i4>6094853</vt:i4>
      </vt:variant>
      <vt:variant>
        <vt:i4>2850</vt:i4>
      </vt:variant>
      <vt:variant>
        <vt:i4>0</vt:i4>
      </vt:variant>
      <vt:variant>
        <vt:i4>5</vt:i4>
      </vt:variant>
      <vt:variant>
        <vt:lpwstr>http://www.legislation.govt.nz/act/public/2005/0037/latest/DLM341568.html</vt:lpwstr>
      </vt:variant>
      <vt:variant>
        <vt:lpwstr/>
      </vt:variant>
      <vt:variant>
        <vt:i4>8192125</vt:i4>
      </vt:variant>
      <vt:variant>
        <vt:i4>2847</vt:i4>
      </vt:variant>
      <vt:variant>
        <vt:i4>0</vt:i4>
      </vt:variant>
      <vt:variant>
        <vt:i4>5</vt:i4>
      </vt:variant>
      <vt:variant>
        <vt:lpwstr>http://districtplanint.ccc.govt.nz/common/user/contentlink.aspx?sid=123454</vt:lpwstr>
      </vt:variant>
      <vt:variant>
        <vt:lpwstr/>
      </vt:variant>
      <vt:variant>
        <vt:i4>3211380</vt:i4>
      </vt:variant>
      <vt:variant>
        <vt:i4>2844</vt:i4>
      </vt:variant>
      <vt:variant>
        <vt:i4>0</vt:i4>
      </vt:variant>
      <vt:variant>
        <vt:i4>5</vt:i4>
      </vt:variant>
      <vt:variant>
        <vt:lpwstr>http://districtplanint.ccc.govt.nz/Common/Output/Report.aspx?HID=85249</vt:lpwstr>
      </vt:variant>
      <vt:variant>
        <vt:lpwstr/>
      </vt:variant>
      <vt:variant>
        <vt:i4>8192127</vt:i4>
      </vt:variant>
      <vt:variant>
        <vt:i4>2841</vt:i4>
      </vt:variant>
      <vt:variant>
        <vt:i4>0</vt:i4>
      </vt:variant>
      <vt:variant>
        <vt:i4>5</vt:i4>
      </vt:variant>
      <vt:variant>
        <vt:lpwstr>http://districtplanint.ccc.govt.nz/common/user/contentlink.aspx?sid=123474</vt:lpwstr>
      </vt:variant>
      <vt:variant>
        <vt:lpwstr/>
      </vt:variant>
      <vt:variant>
        <vt:i4>3407986</vt:i4>
      </vt:variant>
      <vt:variant>
        <vt:i4>2838</vt:i4>
      </vt:variant>
      <vt:variant>
        <vt:i4>0</vt:i4>
      </vt:variant>
      <vt:variant>
        <vt:i4>5</vt:i4>
      </vt:variant>
      <vt:variant>
        <vt:lpwstr>http://districtplanint.ccc.govt.nz/Common/Output/Report.aspx?HID=86719</vt:lpwstr>
      </vt:variant>
      <vt:variant>
        <vt:lpwstr/>
      </vt:variant>
      <vt:variant>
        <vt:i4>8323199</vt:i4>
      </vt:variant>
      <vt:variant>
        <vt:i4>2835</vt:i4>
      </vt:variant>
      <vt:variant>
        <vt:i4>0</vt:i4>
      </vt:variant>
      <vt:variant>
        <vt:i4>5</vt:i4>
      </vt:variant>
      <vt:variant>
        <vt:lpwstr>http://districtplanint.ccc.govt.nz/common/user/contentlink.aspx?sid=123577</vt:lpwstr>
      </vt:variant>
      <vt:variant>
        <vt:lpwstr/>
      </vt:variant>
      <vt:variant>
        <vt:i4>7340155</vt:i4>
      </vt:variant>
      <vt:variant>
        <vt:i4>2832</vt:i4>
      </vt:variant>
      <vt:variant>
        <vt:i4>0</vt:i4>
      </vt:variant>
      <vt:variant>
        <vt:i4>5</vt:i4>
      </vt:variant>
      <vt:variant>
        <vt:lpwstr>http://districtplanint.ccc.govt.nz/common/user/contentlink.aspx?sid=123835</vt:lpwstr>
      </vt:variant>
      <vt:variant>
        <vt:lpwstr/>
      </vt:variant>
      <vt:variant>
        <vt:i4>7340155</vt:i4>
      </vt:variant>
      <vt:variant>
        <vt:i4>2829</vt:i4>
      </vt:variant>
      <vt:variant>
        <vt:i4>0</vt:i4>
      </vt:variant>
      <vt:variant>
        <vt:i4>5</vt:i4>
      </vt:variant>
      <vt:variant>
        <vt:lpwstr>http://districtplanint.ccc.govt.nz/common/user/contentlink.aspx?sid=123835</vt:lpwstr>
      </vt:variant>
      <vt:variant>
        <vt:lpwstr/>
      </vt:variant>
      <vt:variant>
        <vt:i4>8126588</vt:i4>
      </vt:variant>
      <vt:variant>
        <vt:i4>2826</vt:i4>
      </vt:variant>
      <vt:variant>
        <vt:i4>0</vt:i4>
      </vt:variant>
      <vt:variant>
        <vt:i4>5</vt:i4>
      </vt:variant>
      <vt:variant>
        <vt:lpwstr>http://districtplanint.ccc.govt.nz/common/user/contentlink.aspx?sid=123544</vt:lpwstr>
      </vt:variant>
      <vt:variant>
        <vt:lpwstr/>
      </vt:variant>
      <vt:variant>
        <vt:i4>4063352</vt:i4>
      </vt:variant>
      <vt:variant>
        <vt:i4>2823</vt:i4>
      </vt:variant>
      <vt:variant>
        <vt:i4>0</vt:i4>
      </vt:variant>
      <vt:variant>
        <vt:i4>5</vt:i4>
      </vt:variant>
      <vt:variant>
        <vt:lpwstr>http://districtplanint.ccc.govt.nz/Common/Output/Report.aspx?HID=88357</vt:lpwstr>
      </vt:variant>
      <vt:variant>
        <vt:lpwstr/>
      </vt:variant>
      <vt:variant>
        <vt:i4>8192122</vt:i4>
      </vt:variant>
      <vt:variant>
        <vt:i4>2820</vt:i4>
      </vt:variant>
      <vt:variant>
        <vt:i4>0</vt:i4>
      </vt:variant>
      <vt:variant>
        <vt:i4>5</vt:i4>
      </vt:variant>
      <vt:variant>
        <vt:lpwstr>http://districtplanint.ccc.govt.nz/common/user/contentlink.aspx?sid=123424</vt:lpwstr>
      </vt:variant>
      <vt:variant>
        <vt:lpwstr/>
      </vt:variant>
      <vt:variant>
        <vt:i4>7929977</vt:i4>
      </vt:variant>
      <vt:variant>
        <vt:i4>2817</vt:i4>
      </vt:variant>
      <vt:variant>
        <vt:i4>0</vt:i4>
      </vt:variant>
      <vt:variant>
        <vt:i4>5</vt:i4>
      </vt:variant>
      <vt:variant>
        <vt:lpwstr>http://districtplanint.ccc.govt.nz/common/user/contentlink.aspx?sid=124064</vt:lpwstr>
      </vt:variant>
      <vt:variant>
        <vt:lpwstr/>
      </vt:variant>
      <vt:variant>
        <vt:i4>3735675</vt:i4>
      </vt:variant>
      <vt:variant>
        <vt:i4>2814</vt:i4>
      </vt:variant>
      <vt:variant>
        <vt:i4>0</vt:i4>
      </vt:variant>
      <vt:variant>
        <vt:i4>5</vt:i4>
      </vt:variant>
      <vt:variant>
        <vt:lpwstr>http://districtplanint.ccc.govt.nz/Common/Output/Report.aspx?HID=86586</vt:lpwstr>
      </vt:variant>
      <vt:variant>
        <vt:lpwstr/>
      </vt:variant>
      <vt:variant>
        <vt:i4>8192123</vt:i4>
      </vt:variant>
      <vt:variant>
        <vt:i4>2811</vt:i4>
      </vt:variant>
      <vt:variant>
        <vt:i4>0</vt:i4>
      </vt:variant>
      <vt:variant>
        <vt:i4>5</vt:i4>
      </vt:variant>
      <vt:variant>
        <vt:lpwstr>http://districtplanint.ccc.govt.nz/common/user/contentlink.aspx?sid=123737</vt:lpwstr>
      </vt:variant>
      <vt:variant>
        <vt:lpwstr/>
      </vt:variant>
      <vt:variant>
        <vt:i4>8192123</vt:i4>
      </vt:variant>
      <vt:variant>
        <vt:i4>2808</vt:i4>
      </vt:variant>
      <vt:variant>
        <vt:i4>0</vt:i4>
      </vt:variant>
      <vt:variant>
        <vt:i4>5</vt:i4>
      </vt:variant>
      <vt:variant>
        <vt:lpwstr>http://districtplanint.ccc.govt.nz/common/user/contentlink.aspx?sid=123737</vt:lpwstr>
      </vt:variant>
      <vt:variant>
        <vt:lpwstr/>
      </vt:variant>
      <vt:variant>
        <vt:i4>7995511</vt:i4>
      </vt:variant>
      <vt:variant>
        <vt:i4>2805</vt:i4>
      </vt:variant>
      <vt:variant>
        <vt:i4>0</vt:i4>
      </vt:variant>
      <vt:variant>
        <vt:i4>5</vt:i4>
      </vt:variant>
      <vt:variant>
        <vt:lpwstr>http://districtplanint.ccc.govt.nz/common/user/contentlink.aspx?sid=124087</vt:lpwstr>
      </vt:variant>
      <vt:variant>
        <vt:lpwstr/>
      </vt:variant>
      <vt:variant>
        <vt:i4>3997809</vt:i4>
      </vt:variant>
      <vt:variant>
        <vt:i4>2802</vt:i4>
      </vt:variant>
      <vt:variant>
        <vt:i4>0</vt:i4>
      </vt:variant>
      <vt:variant>
        <vt:i4>5</vt:i4>
      </vt:variant>
      <vt:variant>
        <vt:lpwstr>http://districtplanint.ccc.govt.nz/Common/Output/Report.aspx?HID=229641</vt:lpwstr>
      </vt:variant>
      <vt:variant>
        <vt:lpwstr/>
      </vt:variant>
      <vt:variant>
        <vt:i4>3407986</vt:i4>
      </vt:variant>
      <vt:variant>
        <vt:i4>2799</vt:i4>
      </vt:variant>
      <vt:variant>
        <vt:i4>0</vt:i4>
      </vt:variant>
      <vt:variant>
        <vt:i4>5</vt:i4>
      </vt:variant>
      <vt:variant>
        <vt:lpwstr>http://districtplanint.ccc.govt.nz/Common/Output/Report.aspx?HID=86719</vt:lpwstr>
      </vt:variant>
      <vt:variant>
        <vt:lpwstr/>
      </vt:variant>
      <vt:variant>
        <vt:i4>3735675</vt:i4>
      </vt:variant>
      <vt:variant>
        <vt:i4>2796</vt:i4>
      </vt:variant>
      <vt:variant>
        <vt:i4>0</vt:i4>
      </vt:variant>
      <vt:variant>
        <vt:i4>5</vt:i4>
      </vt:variant>
      <vt:variant>
        <vt:lpwstr>http://districtplanint.ccc.govt.nz/Common/Output/Report.aspx?HID=86586</vt:lpwstr>
      </vt:variant>
      <vt:variant>
        <vt:lpwstr/>
      </vt:variant>
      <vt:variant>
        <vt:i4>7733290</vt:i4>
      </vt:variant>
      <vt:variant>
        <vt:i4>2793</vt:i4>
      </vt:variant>
      <vt:variant>
        <vt:i4>0</vt:i4>
      </vt:variant>
      <vt:variant>
        <vt:i4>5</vt:i4>
      </vt:variant>
      <vt:variant>
        <vt:lpwstr>https://www.ecan.govt.nz/your-region/plans-strategies-and-bylaws/canterbury-regional-policy-statement/</vt:lpwstr>
      </vt:variant>
      <vt:variant>
        <vt:lpwstr/>
      </vt:variant>
      <vt:variant>
        <vt:i4>8257656</vt:i4>
      </vt:variant>
      <vt:variant>
        <vt:i4>2790</vt:i4>
      </vt:variant>
      <vt:variant>
        <vt:i4>0</vt:i4>
      </vt:variant>
      <vt:variant>
        <vt:i4>5</vt:i4>
      </vt:variant>
      <vt:variant>
        <vt:lpwstr>http://districtplanint.ccc.govt.nz/common/user/contentlink.aspx?sid=123605</vt:lpwstr>
      </vt:variant>
      <vt:variant>
        <vt:lpwstr/>
      </vt:variant>
      <vt:variant>
        <vt:i4>7667832</vt:i4>
      </vt:variant>
      <vt:variant>
        <vt:i4>2787</vt:i4>
      </vt:variant>
      <vt:variant>
        <vt:i4>0</vt:i4>
      </vt:variant>
      <vt:variant>
        <vt:i4>5</vt:i4>
      </vt:variant>
      <vt:variant>
        <vt:lpwstr>http://districtplanint.ccc.govt.nz/common/user/contentlink.aspx?sid=123901</vt:lpwstr>
      </vt:variant>
      <vt:variant>
        <vt:lpwstr/>
      </vt:variant>
      <vt:variant>
        <vt:i4>7667832</vt:i4>
      </vt:variant>
      <vt:variant>
        <vt:i4>2784</vt:i4>
      </vt:variant>
      <vt:variant>
        <vt:i4>0</vt:i4>
      </vt:variant>
      <vt:variant>
        <vt:i4>5</vt:i4>
      </vt:variant>
      <vt:variant>
        <vt:lpwstr>http://districtplanint.ccc.govt.nz/common/user/contentlink.aspx?sid=123901</vt:lpwstr>
      </vt:variant>
      <vt:variant>
        <vt:lpwstr/>
      </vt:variant>
      <vt:variant>
        <vt:i4>8257656</vt:i4>
      </vt:variant>
      <vt:variant>
        <vt:i4>2781</vt:i4>
      </vt:variant>
      <vt:variant>
        <vt:i4>0</vt:i4>
      </vt:variant>
      <vt:variant>
        <vt:i4>5</vt:i4>
      </vt:variant>
      <vt:variant>
        <vt:lpwstr>http://districtplanint.ccc.govt.nz/common/user/contentlink.aspx?sid=123605</vt:lpwstr>
      </vt:variant>
      <vt:variant>
        <vt:lpwstr/>
      </vt:variant>
      <vt:variant>
        <vt:i4>8257656</vt:i4>
      </vt:variant>
      <vt:variant>
        <vt:i4>2778</vt:i4>
      </vt:variant>
      <vt:variant>
        <vt:i4>0</vt:i4>
      </vt:variant>
      <vt:variant>
        <vt:i4>5</vt:i4>
      </vt:variant>
      <vt:variant>
        <vt:lpwstr>http://districtplanint.ccc.govt.nz/common/user/contentlink.aspx?sid=123605</vt:lpwstr>
      </vt:variant>
      <vt:variant>
        <vt:lpwstr/>
      </vt:variant>
      <vt:variant>
        <vt:i4>8257656</vt:i4>
      </vt:variant>
      <vt:variant>
        <vt:i4>2775</vt:i4>
      </vt:variant>
      <vt:variant>
        <vt:i4>0</vt:i4>
      </vt:variant>
      <vt:variant>
        <vt:i4>5</vt:i4>
      </vt:variant>
      <vt:variant>
        <vt:lpwstr>http://districtplanint.ccc.govt.nz/common/user/contentlink.aspx?sid=123605</vt:lpwstr>
      </vt:variant>
      <vt:variant>
        <vt:lpwstr/>
      </vt:variant>
      <vt:variant>
        <vt:i4>8257656</vt:i4>
      </vt:variant>
      <vt:variant>
        <vt:i4>2772</vt:i4>
      </vt:variant>
      <vt:variant>
        <vt:i4>0</vt:i4>
      </vt:variant>
      <vt:variant>
        <vt:i4>5</vt:i4>
      </vt:variant>
      <vt:variant>
        <vt:lpwstr>http://districtplanint.ccc.govt.nz/common/user/contentlink.aspx?sid=123605</vt:lpwstr>
      </vt:variant>
      <vt:variant>
        <vt:lpwstr/>
      </vt:variant>
      <vt:variant>
        <vt:i4>8257656</vt:i4>
      </vt:variant>
      <vt:variant>
        <vt:i4>2769</vt:i4>
      </vt:variant>
      <vt:variant>
        <vt:i4>0</vt:i4>
      </vt:variant>
      <vt:variant>
        <vt:i4>5</vt:i4>
      </vt:variant>
      <vt:variant>
        <vt:lpwstr>http://districtplanint.ccc.govt.nz/common/user/contentlink.aspx?sid=123605</vt:lpwstr>
      </vt:variant>
      <vt:variant>
        <vt:lpwstr/>
      </vt:variant>
      <vt:variant>
        <vt:i4>7929979</vt:i4>
      </vt:variant>
      <vt:variant>
        <vt:i4>2766</vt:i4>
      </vt:variant>
      <vt:variant>
        <vt:i4>0</vt:i4>
      </vt:variant>
      <vt:variant>
        <vt:i4>5</vt:i4>
      </vt:variant>
      <vt:variant>
        <vt:lpwstr>http://districtplanint.ccc.govt.nz/common/user/contentlink.aspx?sid=124044</vt:lpwstr>
      </vt:variant>
      <vt:variant>
        <vt:lpwstr/>
      </vt:variant>
      <vt:variant>
        <vt:i4>7995516</vt:i4>
      </vt:variant>
      <vt:variant>
        <vt:i4>2763</vt:i4>
      </vt:variant>
      <vt:variant>
        <vt:i4>0</vt:i4>
      </vt:variant>
      <vt:variant>
        <vt:i4>5</vt:i4>
      </vt:variant>
      <vt:variant>
        <vt:lpwstr>http://districtplanint.ccc.govt.nz/common/user/contentlink.aspx?sid=123542</vt:lpwstr>
      </vt:variant>
      <vt:variant>
        <vt:lpwstr/>
      </vt:variant>
      <vt:variant>
        <vt:i4>7929979</vt:i4>
      </vt:variant>
      <vt:variant>
        <vt:i4>2760</vt:i4>
      </vt:variant>
      <vt:variant>
        <vt:i4>0</vt:i4>
      </vt:variant>
      <vt:variant>
        <vt:i4>5</vt:i4>
      </vt:variant>
      <vt:variant>
        <vt:lpwstr>http://districtplanint.ccc.govt.nz/common/user/contentlink.aspx?sid=124044</vt:lpwstr>
      </vt:variant>
      <vt:variant>
        <vt:lpwstr/>
      </vt:variant>
      <vt:variant>
        <vt:i4>7929975</vt:i4>
      </vt:variant>
      <vt:variant>
        <vt:i4>2757</vt:i4>
      </vt:variant>
      <vt:variant>
        <vt:i4>0</vt:i4>
      </vt:variant>
      <vt:variant>
        <vt:i4>5</vt:i4>
      </vt:variant>
      <vt:variant>
        <vt:lpwstr>http://districtplanint.ccc.govt.nz/common/user/contentlink.aspx?sid=124185</vt:lpwstr>
      </vt:variant>
      <vt:variant>
        <vt:lpwstr/>
      </vt:variant>
      <vt:variant>
        <vt:i4>8126590</vt:i4>
      </vt:variant>
      <vt:variant>
        <vt:i4>2754</vt:i4>
      </vt:variant>
      <vt:variant>
        <vt:i4>0</vt:i4>
      </vt:variant>
      <vt:variant>
        <vt:i4>5</vt:i4>
      </vt:variant>
      <vt:variant>
        <vt:lpwstr>http://districtplanint.ccc.govt.nz/common/user/contentlink.aspx?sid=124110</vt:lpwstr>
      </vt:variant>
      <vt:variant>
        <vt:lpwstr/>
      </vt:variant>
      <vt:variant>
        <vt:i4>8126590</vt:i4>
      </vt:variant>
      <vt:variant>
        <vt:i4>2751</vt:i4>
      </vt:variant>
      <vt:variant>
        <vt:i4>0</vt:i4>
      </vt:variant>
      <vt:variant>
        <vt:i4>5</vt:i4>
      </vt:variant>
      <vt:variant>
        <vt:lpwstr>http://districtplanint.ccc.govt.nz/common/user/contentlink.aspx?sid=124110</vt:lpwstr>
      </vt:variant>
      <vt:variant>
        <vt:lpwstr/>
      </vt:variant>
      <vt:variant>
        <vt:i4>8126589</vt:i4>
      </vt:variant>
      <vt:variant>
        <vt:i4>2748</vt:i4>
      </vt:variant>
      <vt:variant>
        <vt:i4>0</vt:i4>
      </vt:variant>
      <vt:variant>
        <vt:i4>5</vt:i4>
      </vt:variant>
      <vt:variant>
        <vt:lpwstr>http://districtplanint.ccc.govt.nz/common/user/contentlink.aspx?sid=123756</vt:lpwstr>
      </vt:variant>
      <vt:variant>
        <vt:lpwstr/>
      </vt:variant>
      <vt:variant>
        <vt:i4>8126588</vt:i4>
      </vt:variant>
      <vt:variant>
        <vt:i4>2745</vt:i4>
      </vt:variant>
      <vt:variant>
        <vt:i4>0</vt:i4>
      </vt:variant>
      <vt:variant>
        <vt:i4>5</vt:i4>
      </vt:variant>
      <vt:variant>
        <vt:lpwstr>http://districtplanint.ccc.govt.nz/common/user/contentlink.aspx?sid=123544</vt:lpwstr>
      </vt:variant>
      <vt:variant>
        <vt:lpwstr/>
      </vt:variant>
      <vt:variant>
        <vt:i4>8126588</vt:i4>
      </vt:variant>
      <vt:variant>
        <vt:i4>2742</vt:i4>
      </vt:variant>
      <vt:variant>
        <vt:i4>0</vt:i4>
      </vt:variant>
      <vt:variant>
        <vt:i4>5</vt:i4>
      </vt:variant>
      <vt:variant>
        <vt:lpwstr>http://districtplanint.ccc.govt.nz/common/user/contentlink.aspx?sid=123544</vt:lpwstr>
      </vt:variant>
      <vt:variant>
        <vt:lpwstr/>
      </vt:variant>
      <vt:variant>
        <vt:i4>8323185</vt:i4>
      </vt:variant>
      <vt:variant>
        <vt:i4>2739</vt:i4>
      </vt:variant>
      <vt:variant>
        <vt:i4>0</vt:i4>
      </vt:variant>
      <vt:variant>
        <vt:i4>5</vt:i4>
      </vt:variant>
      <vt:variant>
        <vt:lpwstr>http://districtplanint.ccc.govt.nz/common/user/contentlink.aspx?sid=123795</vt:lpwstr>
      </vt:variant>
      <vt:variant>
        <vt:lpwstr/>
      </vt:variant>
      <vt:variant>
        <vt:i4>8192126</vt:i4>
      </vt:variant>
      <vt:variant>
        <vt:i4>2736</vt:i4>
      </vt:variant>
      <vt:variant>
        <vt:i4>0</vt:i4>
      </vt:variant>
      <vt:variant>
        <vt:i4>5</vt:i4>
      </vt:variant>
      <vt:variant>
        <vt:lpwstr>http://districtplanint.ccc.govt.nz/common/user/contentlink.aspx?sid=123969</vt:lpwstr>
      </vt:variant>
      <vt:variant>
        <vt:lpwstr/>
      </vt:variant>
      <vt:variant>
        <vt:i4>8126588</vt:i4>
      </vt:variant>
      <vt:variant>
        <vt:i4>2733</vt:i4>
      </vt:variant>
      <vt:variant>
        <vt:i4>0</vt:i4>
      </vt:variant>
      <vt:variant>
        <vt:i4>5</vt:i4>
      </vt:variant>
      <vt:variant>
        <vt:lpwstr>http://districtplanint.ccc.govt.nz/common/user/contentlink.aspx?sid=123544</vt:lpwstr>
      </vt:variant>
      <vt:variant>
        <vt:lpwstr/>
      </vt:variant>
      <vt:variant>
        <vt:i4>8126590</vt:i4>
      </vt:variant>
      <vt:variant>
        <vt:i4>2730</vt:i4>
      </vt:variant>
      <vt:variant>
        <vt:i4>0</vt:i4>
      </vt:variant>
      <vt:variant>
        <vt:i4>5</vt:i4>
      </vt:variant>
      <vt:variant>
        <vt:lpwstr>http://districtplanint.ccc.govt.nz/common/user/contentlink.aspx?sid=124110</vt:lpwstr>
      </vt:variant>
      <vt:variant>
        <vt:lpwstr/>
      </vt:variant>
      <vt:variant>
        <vt:i4>7864445</vt:i4>
      </vt:variant>
      <vt:variant>
        <vt:i4>2727</vt:i4>
      </vt:variant>
      <vt:variant>
        <vt:i4>0</vt:i4>
      </vt:variant>
      <vt:variant>
        <vt:i4>5</vt:i4>
      </vt:variant>
      <vt:variant>
        <vt:lpwstr>http://districtplanint.ccc.govt.nz/common/user/contentlink.aspx?sid=123653</vt:lpwstr>
      </vt:variant>
      <vt:variant>
        <vt:lpwstr/>
      </vt:variant>
      <vt:variant>
        <vt:i4>7667834</vt:i4>
      </vt:variant>
      <vt:variant>
        <vt:i4>2724</vt:i4>
      </vt:variant>
      <vt:variant>
        <vt:i4>0</vt:i4>
      </vt:variant>
      <vt:variant>
        <vt:i4>5</vt:i4>
      </vt:variant>
      <vt:variant>
        <vt:lpwstr>http://districtplanint.ccc.govt.nz/common/user/contentlink.aspx?sid=124058</vt:lpwstr>
      </vt:variant>
      <vt:variant>
        <vt:lpwstr/>
      </vt:variant>
      <vt:variant>
        <vt:i4>7995511</vt:i4>
      </vt:variant>
      <vt:variant>
        <vt:i4>2721</vt:i4>
      </vt:variant>
      <vt:variant>
        <vt:i4>0</vt:i4>
      </vt:variant>
      <vt:variant>
        <vt:i4>5</vt:i4>
      </vt:variant>
      <vt:variant>
        <vt:lpwstr>http://districtplanint.ccc.govt.nz/common/user/contentlink.aspx?sid=124087</vt:lpwstr>
      </vt:variant>
      <vt:variant>
        <vt:lpwstr/>
      </vt:variant>
      <vt:variant>
        <vt:i4>7929977</vt:i4>
      </vt:variant>
      <vt:variant>
        <vt:i4>2718</vt:i4>
      </vt:variant>
      <vt:variant>
        <vt:i4>0</vt:i4>
      </vt:variant>
      <vt:variant>
        <vt:i4>5</vt:i4>
      </vt:variant>
      <vt:variant>
        <vt:lpwstr>http://districtplanint.ccc.govt.nz/common/user/contentlink.aspx?sid=124064</vt:lpwstr>
      </vt:variant>
      <vt:variant>
        <vt:lpwstr/>
      </vt:variant>
      <vt:variant>
        <vt:i4>7602302</vt:i4>
      </vt:variant>
      <vt:variant>
        <vt:i4>2715</vt:i4>
      </vt:variant>
      <vt:variant>
        <vt:i4>0</vt:i4>
      </vt:variant>
      <vt:variant>
        <vt:i4>5</vt:i4>
      </vt:variant>
      <vt:variant>
        <vt:lpwstr>http://districtplanint.ccc.govt.nz/common/user/contentlink.aspx?sid=124118</vt:lpwstr>
      </vt:variant>
      <vt:variant>
        <vt:lpwstr/>
      </vt:variant>
      <vt:variant>
        <vt:i4>8192120</vt:i4>
      </vt:variant>
      <vt:variant>
        <vt:i4>2712</vt:i4>
      </vt:variant>
      <vt:variant>
        <vt:i4>0</vt:i4>
      </vt:variant>
      <vt:variant>
        <vt:i4>5</vt:i4>
      </vt:variant>
      <vt:variant>
        <vt:lpwstr>http://districtplanint.ccc.govt.nz/common/user/contentlink.aspx?sid=124171</vt:lpwstr>
      </vt:variant>
      <vt:variant>
        <vt:lpwstr/>
      </vt:variant>
      <vt:variant>
        <vt:i4>3473523</vt:i4>
      </vt:variant>
      <vt:variant>
        <vt:i4>2709</vt:i4>
      </vt:variant>
      <vt:variant>
        <vt:i4>0</vt:i4>
      </vt:variant>
      <vt:variant>
        <vt:i4>5</vt:i4>
      </vt:variant>
      <vt:variant>
        <vt:lpwstr>http://districtplanint.ccc.govt.nz/Common/Output/Report.aspx?HID=84926</vt:lpwstr>
      </vt:variant>
      <vt:variant>
        <vt:lpwstr/>
      </vt:variant>
      <vt:variant>
        <vt:i4>8061051</vt:i4>
      </vt:variant>
      <vt:variant>
        <vt:i4>2706</vt:i4>
      </vt:variant>
      <vt:variant>
        <vt:i4>0</vt:i4>
      </vt:variant>
      <vt:variant>
        <vt:i4>5</vt:i4>
      </vt:variant>
      <vt:variant>
        <vt:lpwstr>http://districtplanint.ccc.govt.nz/common/user/contentlink.aspx?sid=123533</vt:lpwstr>
      </vt:variant>
      <vt:variant>
        <vt:lpwstr/>
      </vt:variant>
      <vt:variant>
        <vt:i4>7864446</vt:i4>
      </vt:variant>
      <vt:variant>
        <vt:i4>2703</vt:i4>
      </vt:variant>
      <vt:variant>
        <vt:i4>0</vt:i4>
      </vt:variant>
      <vt:variant>
        <vt:i4>5</vt:i4>
      </vt:variant>
      <vt:variant>
        <vt:lpwstr>http://districtplanint.ccc.govt.nz/common/user/contentlink.aspx?sid=123762</vt:lpwstr>
      </vt:variant>
      <vt:variant>
        <vt:lpwstr/>
      </vt:variant>
      <vt:variant>
        <vt:i4>8061051</vt:i4>
      </vt:variant>
      <vt:variant>
        <vt:i4>2700</vt:i4>
      </vt:variant>
      <vt:variant>
        <vt:i4>0</vt:i4>
      </vt:variant>
      <vt:variant>
        <vt:i4>5</vt:i4>
      </vt:variant>
      <vt:variant>
        <vt:lpwstr>http://districtplanint.ccc.govt.nz/common/user/contentlink.aspx?sid=123533</vt:lpwstr>
      </vt:variant>
      <vt:variant>
        <vt:lpwstr/>
      </vt:variant>
      <vt:variant>
        <vt:i4>8061051</vt:i4>
      </vt:variant>
      <vt:variant>
        <vt:i4>2697</vt:i4>
      </vt:variant>
      <vt:variant>
        <vt:i4>0</vt:i4>
      </vt:variant>
      <vt:variant>
        <vt:i4>5</vt:i4>
      </vt:variant>
      <vt:variant>
        <vt:lpwstr>http://districtplanint.ccc.govt.nz/common/user/contentlink.aspx?sid=123533</vt:lpwstr>
      </vt:variant>
      <vt:variant>
        <vt:lpwstr/>
      </vt:variant>
      <vt:variant>
        <vt:i4>8061051</vt:i4>
      </vt:variant>
      <vt:variant>
        <vt:i4>2694</vt:i4>
      </vt:variant>
      <vt:variant>
        <vt:i4>0</vt:i4>
      </vt:variant>
      <vt:variant>
        <vt:i4>5</vt:i4>
      </vt:variant>
      <vt:variant>
        <vt:lpwstr>http://districtplanint.ccc.govt.nz/common/user/contentlink.aspx?sid=123533</vt:lpwstr>
      </vt:variant>
      <vt:variant>
        <vt:lpwstr/>
      </vt:variant>
      <vt:variant>
        <vt:i4>8061051</vt:i4>
      </vt:variant>
      <vt:variant>
        <vt:i4>2691</vt:i4>
      </vt:variant>
      <vt:variant>
        <vt:i4>0</vt:i4>
      </vt:variant>
      <vt:variant>
        <vt:i4>5</vt:i4>
      </vt:variant>
      <vt:variant>
        <vt:lpwstr>http://districtplanint.ccc.govt.nz/common/user/contentlink.aspx?sid=123533</vt:lpwstr>
      </vt:variant>
      <vt:variant>
        <vt:lpwstr/>
      </vt:variant>
      <vt:variant>
        <vt:i4>8061051</vt:i4>
      </vt:variant>
      <vt:variant>
        <vt:i4>2688</vt:i4>
      </vt:variant>
      <vt:variant>
        <vt:i4>0</vt:i4>
      </vt:variant>
      <vt:variant>
        <vt:i4>5</vt:i4>
      </vt:variant>
      <vt:variant>
        <vt:lpwstr>http://districtplanint.ccc.govt.nz/common/user/contentlink.aspx?sid=123533</vt:lpwstr>
      </vt:variant>
      <vt:variant>
        <vt:lpwstr/>
      </vt:variant>
      <vt:variant>
        <vt:i4>8061051</vt:i4>
      </vt:variant>
      <vt:variant>
        <vt:i4>2685</vt:i4>
      </vt:variant>
      <vt:variant>
        <vt:i4>0</vt:i4>
      </vt:variant>
      <vt:variant>
        <vt:i4>5</vt:i4>
      </vt:variant>
      <vt:variant>
        <vt:lpwstr>http://districtplanint.ccc.govt.nz/common/user/contentlink.aspx?sid=123533</vt:lpwstr>
      </vt:variant>
      <vt:variant>
        <vt:lpwstr/>
      </vt:variant>
      <vt:variant>
        <vt:i4>8061051</vt:i4>
      </vt:variant>
      <vt:variant>
        <vt:i4>2682</vt:i4>
      </vt:variant>
      <vt:variant>
        <vt:i4>0</vt:i4>
      </vt:variant>
      <vt:variant>
        <vt:i4>5</vt:i4>
      </vt:variant>
      <vt:variant>
        <vt:lpwstr>http://districtplanint.ccc.govt.nz/common/user/contentlink.aspx?sid=123533</vt:lpwstr>
      </vt:variant>
      <vt:variant>
        <vt:lpwstr/>
      </vt:variant>
      <vt:variant>
        <vt:i4>8126588</vt:i4>
      </vt:variant>
      <vt:variant>
        <vt:i4>2679</vt:i4>
      </vt:variant>
      <vt:variant>
        <vt:i4>0</vt:i4>
      </vt:variant>
      <vt:variant>
        <vt:i4>5</vt:i4>
      </vt:variant>
      <vt:variant>
        <vt:lpwstr>http://districtplanint.ccc.govt.nz/common/user/contentlink.aspx?sid=123544</vt:lpwstr>
      </vt:variant>
      <vt:variant>
        <vt:lpwstr/>
      </vt:variant>
      <vt:variant>
        <vt:i4>7536760</vt:i4>
      </vt:variant>
      <vt:variant>
        <vt:i4>2676</vt:i4>
      </vt:variant>
      <vt:variant>
        <vt:i4>0</vt:i4>
      </vt:variant>
      <vt:variant>
        <vt:i4>5</vt:i4>
      </vt:variant>
      <vt:variant>
        <vt:lpwstr>http://districtplanint.ccc.govt.nz/common/user/contentlink.aspx?sid=123806</vt:lpwstr>
      </vt:variant>
      <vt:variant>
        <vt:lpwstr/>
      </vt:variant>
      <vt:variant>
        <vt:i4>8126590</vt:i4>
      </vt:variant>
      <vt:variant>
        <vt:i4>2673</vt:i4>
      </vt:variant>
      <vt:variant>
        <vt:i4>0</vt:i4>
      </vt:variant>
      <vt:variant>
        <vt:i4>5</vt:i4>
      </vt:variant>
      <vt:variant>
        <vt:lpwstr>http://districtplanint.ccc.govt.nz/common/user/contentlink.aspx?sid=124110</vt:lpwstr>
      </vt:variant>
      <vt:variant>
        <vt:lpwstr/>
      </vt:variant>
      <vt:variant>
        <vt:i4>3407984</vt:i4>
      </vt:variant>
      <vt:variant>
        <vt:i4>2670</vt:i4>
      </vt:variant>
      <vt:variant>
        <vt:i4>0</vt:i4>
      </vt:variant>
      <vt:variant>
        <vt:i4>5</vt:i4>
      </vt:variant>
      <vt:variant>
        <vt:lpwstr>http://districtplanint.ccc.govt.nz/Common/Output/Report.aspx?HID=261359</vt:lpwstr>
      </vt:variant>
      <vt:variant>
        <vt:lpwstr/>
      </vt:variant>
      <vt:variant>
        <vt:i4>3997810</vt:i4>
      </vt:variant>
      <vt:variant>
        <vt:i4>2667</vt:i4>
      </vt:variant>
      <vt:variant>
        <vt:i4>0</vt:i4>
      </vt:variant>
      <vt:variant>
        <vt:i4>5</vt:i4>
      </vt:variant>
      <vt:variant>
        <vt:lpwstr>http://districtplanint.ccc.govt.nz/Common/Output/Report.aspx?HID=87700</vt:lpwstr>
      </vt:variant>
      <vt:variant>
        <vt:lpwstr/>
      </vt:variant>
      <vt:variant>
        <vt:i4>8126589</vt:i4>
      </vt:variant>
      <vt:variant>
        <vt:i4>2664</vt:i4>
      </vt:variant>
      <vt:variant>
        <vt:i4>0</vt:i4>
      </vt:variant>
      <vt:variant>
        <vt:i4>5</vt:i4>
      </vt:variant>
      <vt:variant>
        <vt:lpwstr>http://districtplanint.ccc.govt.nz/common/user/contentlink.aspx?sid=123756</vt:lpwstr>
      </vt:variant>
      <vt:variant>
        <vt:lpwstr/>
      </vt:variant>
      <vt:variant>
        <vt:i4>8126590</vt:i4>
      </vt:variant>
      <vt:variant>
        <vt:i4>2661</vt:i4>
      </vt:variant>
      <vt:variant>
        <vt:i4>0</vt:i4>
      </vt:variant>
      <vt:variant>
        <vt:i4>5</vt:i4>
      </vt:variant>
      <vt:variant>
        <vt:lpwstr>http://districtplanint.ccc.govt.nz/common/user/contentlink.aspx?sid=124110</vt:lpwstr>
      </vt:variant>
      <vt:variant>
        <vt:lpwstr/>
      </vt:variant>
      <vt:variant>
        <vt:i4>8126588</vt:i4>
      </vt:variant>
      <vt:variant>
        <vt:i4>2658</vt:i4>
      </vt:variant>
      <vt:variant>
        <vt:i4>0</vt:i4>
      </vt:variant>
      <vt:variant>
        <vt:i4>5</vt:i4>
      </vt:variant>
      <vt:variant>
        <vt:lpwstr>http://districtplanint.ccc.govt.nz/common/user/contentlink.aspx?sid=123544</vt:lpwstr>
      </vt:variant>
      <vt:variant>
        <vt:lpwstr/>
      </vt:variant>
      <vt:variant>
        <vt:i4>8126589</vt:i4>
      </vt:variant>
      <vt:variant>
        <vt:i4>2655</vt:i4>
      </vt:variant>
      <vt:variant>
        <vt:i4>0</vt:i4>
      </vt:variant>
      <vt:variant>
        <vt:i4>5</vt:i4>
      </vt:variant>
      <vt:variant>
        <vt:lpwstr>http://districtplanint.ccc.govt.nz/common/user/contentlink.aspx?sid=124120</vt:lpwstr>
      </vt:variant>
      <vt:variant>
        <vt:lpwstr/>
      </vt:variant>
      <vt:variant>
        <vt:i4>7864443</vt:i4>
      </vt:variant>
      <vt:variant>
        <vt:i4>2652</vt:i4>
      </vt:variant>
      <vt:variant>
        <vt:i4>0</vt:i4>
      </vt:variant>
      <vt:variant>
        <vt:i4>5</vt:i4>
      </vt:variant>
      <vt:variant>
        <vt:lpwstr>http://districtplanint.ccc.govt.nz/common/user/contentlink.aspx?sid=123530</vt:lpwstr>
      </vt:variant>
      <vt:variant>
        <vt:lpwstr/>
      </vt:variant>
      <vt:variant>
        <vt:i4>7602298</vt:i4>
      </vt:variant>
      <vt:variant>
        <vt:i4>2649</vt:i4>
      </vt:variant>
      <vt:variant>
        <vt:i4>0</vt:i4>
      </vt:variant>
      <vt:variant>
        <vt:i4>5</vt:i4>
      </vt:variant>
      <vt:variant>
        <vt:lpwstr>http://districtplanint.ccc.govt.nz/common/user/contentlink.aspx?sid=124059</vt:lpwstr>
      </vt:variant>
      <vt:variant>
        <vt:lpwstr/>
      </vt:variant>
      <vt:variant>
        <vt:i4>7995508</vt:i4>
      </vt:variant>
      <vt:variant>
        <vt:i4>2646</vt:i4>
      </vt:variant>
      <vt:variant>
        <vt:i4>0</vt:i4>
      </vt:variant>
      <vt:variant>
        <vt:i4>5</vt:i4>
      </vt:variant>
      <vt:variant>
        <vt:lpwstr>http://districtplanint.ccc.govt.nz/common/user/contentlink.aspx?sid=309643</vt:lpwstr>
      </vt:variant>
      <vt:variant>
        <vt:lpwstr/>
      </vt:variant>
      <vt:variant>
        <vt:i4>7995508</vt:i4>
      </vt:variant>
      <vt:variant>
        <vt:i4>2643</vt:i4>
      </vt:variant>
      <vt:variant>
        <vt:i4>0</vt:i4>
      </vt:variant>
      <vt:variant>
        <vt:i4>5</vt:i4>
      </vt:variant>
      <vt:variant>
        <vt:lpwstr>http://districtplanint.ccc.govt.nz/common/user/contentlink.aspx?sid=309643</vt:lpwstr>
      </vt:variant>
      <vt:variant>
        <vt:lpwstr/>
      </vt:variant>
      <vt:variant>
        <vt:i4>8126588</vt:i4>
      </vt:variant>
      <vt:variant>
        <vt:i4>2640</vt:i4>
      </vt:variant>
      <vt:variant>
        <vt:i4>0</vt:i4>
      </vt:variant>
      <vt:variant>
        <vt:i4>5</vt:i4>
      </vt:variant>
      <vt:variant>
        <vt:lpwstr>http://districtplanint.ccc.govt.nz/common/user/contentlink.aspx?sid=123544</vt:lpwstr>
      </vt:variant>
      <vt:variant>
        <vt:lpwstr/>
      </vt:variant>
      <vt:variant>
        <vt:i4>7995508</vt:i4>
      </vt:variant>
      <vt:variant>
        <vt:i4>2637</vt:i4>
      </vt:variant>
      <vt:variant>
        <vt:i4>0</vt:i4>
      </vt:variant>
      <vt:variant>
        <vt:i4>5</vt:i4>
      </vt:variant>
      <vt:variant>
        <vt:lpwstr>http://districtplanint.ccc.govt.nz/common/user/contentlink.aspx?sid=309643</vt:lpwstr>
      </vt:variant>
      <vt:variant>
        <vt:lpwstr/>
      </vt:variant>
      <vt:variant>
        <vt:i4>7667834</vt:i4>
      </vt:variant>
      <vt:variant>
        <vt:i4>2634</vt:i4>
      </vt:variant>
      <vt:variant>
        <vt:i4>0</vt:i4>
      </vt:variant>
      <vt:variant>
        <vt:i4>5</vt:i4>
      </vt:variant>
      <vt:variant>
        <vt:lpwstr>http://districtplanint.ccc.govt.nz/common/user/contentlink.aspx?sid=124058</vt:lpwstr>
      </vt:variant>
      <vt:variant>
        <vt:lpwstr/>
      </vt:variant>
      <vt:variant>
        <vt:i4>8126590</vt:i4>
      </vt:variant>
      <vt:variant>
        <vt:i4>2631</vt:i4>
      </vt:variant>
      <vt:variant>
        <vt:i4>0</vt:i4>
      </vt:variant>
      <vt:variant>
        <vt:i4>5</vt:i4>
      </vt:variant>
      <vt:variant>
        <vt:lpwstr>http://districtplanint.ccc.govt.nz/common/user/contentlink.aspx?sid=124110</vt:lpwstr>
      </vt:variant>
      <vt:variant>
        <vt:lpwstr/>
      </vt:variant>
      <vt:variant>
        <vt:i4>7667834</vt:i4>
      </vt:variant>
      <vt:variant>
        <vt:i4>2628</vt:i4>
      </vt:variant>
      <vt:variant>
        <vt:i4>0</vt:i4>
      </vt:variant>
      <vt:variant>
        <vt:i4>5</vt:i4>
      </vt:variant>
      <vt:variant>
        <vt:lpwstr>http://districtplanint.ccc.govt.nz/common/user/contentlink.aspx?sid=124058</vt:lpwstr>
      </vt:variant>
      <vt:variant>
        <vt:lpwstr/>
      </vt:variant>
      <vt:variant>
        <vt:i4>7667834</vt:i4>
      </vt:variant>
      <vt:variant>
        <vt:i4>2625</vt:i4>
      </vt:variant>
      <vt:variant>
        <vt:i4>0</vt:i4>
      </vt:variant>
      <vt:variant>
        <vt:i4>5</vt:i4>
      </vt:variant>
      <vt:variant>
        <vt:lpwstr>http://districtplanint.ccc.govt.nz/common/user/contentlink.aspx?sid=124058</vt:lpwstr>
      </vt:variant>
      <vt:variant>
        <vt:lpwstr/>
      </vt:variant>
      <vt:variant>
        <vt:i4>7667834</vt:i4>
      </vt:variant>
      <vt:variant>
        <vt:i4>2622</vt:i4>
      </vt:variant>
      <vt:variant>
        <vt:i4>0</vt:i4>
      </vt:variant>
      <vt:variant>
        <vt:i4>5</vt:i4>
      </vt:variant>
      <vt:variant>
        <vt:lpwstr>http://districtplanint.ccc.govt.nz/common/user/contentlink.aspx?sid=124058</vt:lpwstr>
      </vt:variant>
      <vt:variant>
        <vt:lpwstr/>
      </vt:variant>
      <vt:variant>
        <vt:i4>7995508</vt:i4>
      </vt:variant>
      <vt:variant>
        <vt:i4>2619</vt:i4>
      </vt:variant>
      <vt:variant>
        <vt:i4>0</vt:i4>
      </vt:variant>
      <vt:variant>
        <vt:i4>5</vt:i4>
      </vt:variant>
      <vt:variant>
        <vt:lpwstr>http://districtplanint.ccc.govt.nz/common/user/contentlink.aspx?sid=309643</vt:lpwstr>
      </vt:variant>
      <vt:variant>
        <vt:lpwstr/>
      </vt:variant>
      <vt:variant>
        <vt:i4>7995514</vt:i4>
      </vt:variant>
      <vt:variant>
        <vt:i4>2616</vt:i4>
      </vt:variant>
      <vt:variant>
        <vt:i4>0</vt:i4>
      </vt:variant>
      <vt:variant>
        <vt:i4>5</vt:i4>
      </vt:variant>
      <vt:variant>
        <vt:lpwstr>http://districtplanint.ccc.govt.nz/common/user/contentlink.aspx?sid=123720</vt:lpwstr>
      </vt:variant>
      <vt:variant>
        <vt:lpwstr/>
      </vt:variant>
      <vt:variant>
        <vt:i4>7995508</vt:i4>
      </vt:variant>
      <vt:variant>
        <vt:i4>2613</vt:i4>
      </vt:variant>
      <vt:variant>
        <vt:i4>0</vt:i4>
      </vt:variant>
      <vt:variant>
        <vt:i4>5</vt:i4>
      </vt:variant>
      <vt:variant>
        <vt:lpwstr>http://districtplanint.ccc.govt.nz/common/user/contentlink.aspx?sid=309643</vt:lpwstr>
      </vt:variant>
      <vt:variant>
        <vt:lpwstr/>
      </vt:variant>
      <vt:variant>
        <vt:i4>7667834</vt:i4>
      </vt:variant>
      <vt:variant>
        <vt:i4>2610</vt:i4>
      </vt:variant>
      <vt:variant>
        <vt:i4>0</vt:i4>
      </vt:variant>
      <vt:variant>
        <vt:i4>5</vt:i4>
      </vt:variant>
      <vt:variant>
        <vt:lpwstr>http://districtplanint.ccc.govt.nz/common/user/contentlink.aspx?sid=124058</vt:lpwstr>
      </vt:variant>
      <vt:variant>
        <vt:lpwstr/>
      </vt:variant>
      <vt:variant>
        <vt:i4>7864445</vt:i4>
      </vt:variant>
      <vt:variant>
        <vt:i4>2607</vt:i4>
      </vt:variant>
      <vt:variant>
        <vt:i4>0</vt:i4>
      </vt:variant>
      <vt:variant>
        <vt:i4>5</vt:i4>
      </vt:variant>
      <vt:variant>
        <vt:lpwstr>http://districtplanint.ccc.govt.nz/common/user/contentlink.aspx?sid=124025</vt:lpwstr>
      </vt:variant>
      <vt:variant>
        <vt:lpwstr/>
      </vt:variant>
      <vt:variant>
        <vt:i4>5701642</vt:i4>
      </vt:variant>
      <vt:variant>
        <vt:i4>2604</vt:i4>
      </vt:variant>
      <vt:variant>
        <vt:i4>0</vt:i4>
      </vt:variant>
      <vt:variant>
        <vt:i4>5</vt:i4>
      </vt:variant>
      <vt:variant>
        <vt:lpwstr>http://www.legislation.govt.nz/act/public/2001/0093/latest/DLM119975.html</vt:lpwstr>
      </vt:variant>
      <vt:variant>
        <vt:lpwstr/>
      </vt:variant>
      <vt:variant>
        <vt:i4>8323198</vt:i4>
      </vt:variant>
      <vt:variant>
        <vt:i4>2601</vt:i4>
      </vt:variant>
      <vt:variant>
        <vt:i4>0</vt:i4>
      </vt:variant>
      <vt:variant>
        <vt:i4>5</vt:i4>
      </vt:variant>
      <vt:variant>
        <vt:lpwstr>http://districtplanint.ccc.govt.nz/common/user/contentlink.aspx?sid=123765</vt:lpwstr>
      </vt:variant>
      <vt:variant>
        <vt:lpwstr/>
      </vt:variant>
      <vt:variant>
        <vt:i4>7929968</vt:i4>
      </vt:variant>
      <vt:variant>
        <vt:i4>2598</vt:i4>
      </vt:variant>
      <vt:variant>
        <vt:i4>0</vt:i4>
      </vt:variant>
      <vt:variant>
        <vt:i4>5</vt:i4>
      </vt:variant>
      <vt:variant>
        <vt:lpwstr>http://districtplanint.ccc.govt.nz/common/user/contentlink.aspx?sid=123783</vt:lpwstr>
      </vt:variant>
      <vt:variant>
        <vt:lpwstr/>
      </vt:variant>
      <vt:variant>
        <vt:i4>8257663</vt:i4>
      </vt:variant>
      <vt:variant>
        <vt:i4>2595</vt:i4>
      </vt:variant>
      <vt:variant>
        <vt:i4>0</vt:i4>
      </vt:variant>
      <vt:variant>
        <vt:i4>5</vt:i4>
      </vt:variant>
      <vt:variant>
        <vt:lpwstr>http://districtplanint.ccc.govt.nz/common/user/contentlink.aspx?sid=123576</vt:lpwstr>
      </vt:variant>
      <vt:variant>
        <vt:lpwstr/>
      </vt:variant>
      <vt:variant>
        <vt:i4>8257663</vt:i4>
      </vt:variant>
      <vt:variant>
        <vt:i4>2592</vt:i4>
      </vt:variant>
      <vt:variant>
        <vt:i4>0</vt:i4>
      </vt:variant>
      <vt:variant>
        <vt:i4>5</vt:i4>
      </vt:variant>
      <vt:variant>
        <vt:lpwstr>http://districtplanint.ccc.govt.nz/common/user/contentlink.aspx?sid=123576</vt:lpwstr>
      </vt:variant>
      <vt:variant>
        <vt:lpwstr/>
      </vt:variant>
      <vt:variant>
        <vt:i4>8192123</vt:i4>
      </vt:variant>
      <vt:variant>
        <vt:i4>2589</vt:i4>
      </vt:variant>
      <vt:variant>
        <vt:i4>0</vt:i4>
      </vt:variant>
      <vt:variant>
        <vt:i4>5</vt:i4>
      </vt:variant>
      <vt:variant>
        <vt:lpwstr>http://districtplanint.ccc.govt.nz/common/user/contentlink.aspx?sid=123535</vt:lpwstr>
      </vt:variant>
      <vt:variant>
        <vt:lpwstr/>
      </vt:variant>
      <vt:variant>
        <vt:i4>7995516</vt:i4>
      </vt:variant>
      <vt:variant>
        <vt:i4>2586</vt:i4>
      </vt:variant>
      <vt:variant>
        <vt:i4>0</vt:i4>
      </vt:variant>
      <vt:variant>
        <vt:i4>5</vt:i4>
      </vt:variant>
      <vt:variant>
        <vt:lpwstr>http://districtplanint.ccc.govt.nz/common/user/contentlink.aspx?sid=123740</vt:lpwstr>
      </vt:variant>
      <vt:variant>
        <vt:lpwstr/>
      </vt:variant>
      <vt:variant>
        <vt:i4>8192121</vt:i4>
      </vt:variant>
      <vt:variant>
        <vt:i4>2583</vt:i4>
      </vt:variant>
      <vt:variant>
        <vt:i4>0</vt:i4>
      </vt:variant>
      <vt:variant>
        <vt:i4>5</vt:i4>
      </vt:variant>
      <vt:variant>
        <vt:lpwstr>http://districtplanint.ccc.govt.nz/common/user/contentlink.aspx?sid=124060</vt:lpwstr>
      </vt:variant>
      <vt:variant>
        <vt:lpwstr/>
      </vt:variant>
      <vt:variant>
        <vt:i4>7798910</vt:i4>
      </vt:variant>
      <vt:variant>
        <vt:i4>2580</vt:i4>
      </vt:variant>
      <vt:variant>
        <vt:i4>0</vt:i4>
      </vt:variant>
      <vt:variant>
        <vt:i4>5</vt:i4>
      </vt:variant>
      <vt:variant>
        <vt:lpwstr>http://districtplanint.ccc.govt.nz/common/user/contentlink.aspx?sid=123963</vt:lpwstr>
      </vt:variant>
      <vt:variant>
        <vt:lpwstr/>
      </vt:variant>
      <vt:variant>
        <vt:i4>7798910</vt:i4>
      </vt:variant>
      <vt:variant>
        <vt:i4>2577</vt:i4>
      </vt:variant>
      <vt:variant>
        <vt:i4>0</vt:i4>
      </vt:variant>
      <vt:variant>
        <vt:i4>5</vt:i4>
      </vt:variant>
      <vt:variant>
        <vt:lpwstr>http://districtplanint.ccc.govt.nz/common/user/contentlink.aspx?sid=123963</vt:lpwstr>
      </vt:variant>
      <vt:variant>
        <vt:lpwstr/>
      </vt:variant>
      <vt:variant>
        <vt:i4>8192123</vt:i4>
      </vt:variant>
      <vt:variant>
        <vt:i4>2574</vt:i4>
      </vt:variant>
      <vt:variant>
        <vt:i4>0</vt:i4>
      </vt:variant>
      <vt:variant>
        <vt:i4>5</vt:i4>
      </vt:variant>
      <vt:variant>
        <vt:lpwstr>http://districtplanint.ccc.govt.nz/common/user/contentlink.aspx?sid=123535</vt:lpwstr>
      </vt:variant>
      <vt:variant>
        <vt:lpwstr/>
      </vt:variant>
      <vt:variant>
        <vt:i4>8126588</vt:i4>
      </vt:variant>
      <vt:variant>
        <vt:i4>2571</vt:i4>
      </vt:variant>
      <vt:variant>
        <vt:i4>0</vt:i4>
      </vt:variant>
      <vt:variant>
        <vt:i4>5</vt:i4>
      </vt:variant>
      <vt:variant>
        <vt:lpwstr>http://districtplanint.ccc.govt.nz/common/user/contentlink.aspx?sid=123544</vt:lpwstr>
      </vt:variant>
      <vt:variant>
        <vt:lpwstr/>
      </vt:variant>
      <vt:variant>
        <vt:i4>8061051</vt:i4>
      </vt:variant>
      <vt:variant>
        <vt:i4>2568</vt:i4>
      </vt:variant>
      <vt:variant>
        <vt:i4>0</vt:i4>
      </vt:variant>
      <vt:variant>
        <vt:i4>5</vt:i4>
      </vt:variant>
      <vt:variant>
        <vt:lpwstr>http://districtplanint.ccc.govt.nz/common/user/contentlink.aspx?sid=123630</vt:lpwstr>
      </vt:variant>
      <vt:variant>
        <vt:lpwstr/>
      </vt:variant>
      <vt:variant>
        <vt:i4>7995515</vt:i4>
      </vt:variant>
      <vt:variant>
        <vt:i4>2565</vt:i4>
      </vt:variant>
      <vt:variant>
        <vt:i4>0</vt:i4>
      </vt:variant>
      <vt:variant>
        <vt:i4>5</vt:i4>
      </vt:variant>
      <vt:variant>
        <vt:lpwstr>http://districtplanint.ccc.govt.nz/common/user/contentlink.aspx?sid=123532</vt:lpwstr>
      </vt:variant>
      <vt:variant>
        <vt:lpwstr/>
      </vt:variant>
      <vt:variant>
        <vt:i4>3997812</vt:i4>
      </vt:variant>
      <vt:variant>
        <vt:i4>2562</vt:i4>
      </vt:variant>
      <vt:variant>
        <vt:i4>0</vt:i4>
      </vt:variant>
      <vt:variant>
        <vt:i4>5</vt:i4>
      </vt:variant>
      <vt:variant>
        <vt:lpwstr>http://districtplanint.ccc.govt.nz/Common/Output/Report.aspx?HID=86077</vt:lpwstr>
      </vt:variant>
      <vt:variant>
        <vt:lpwstr/>
      </vt:variant>
      <vt:variant>
        <vt:i4>4128881</vt:i4>
      </vt:variant>
      <vt:variant>
        <vt:i4>2559</vt:i4>
      </vt:variant>
      <vt:variant>
        <vt:i4>0</vt:i4>
      </vt:variant>
      <vt:variant>
        <vt:i4>5</vt:i4>
      </vt:variant>
      <vt:variant>
        <vt:lpwstr>http://districtplanint.ccc.govt.nz/Common/Output/Report.aspx?HID=229664</vt:lpwstr>
      </vt:variant>
      <vt:variant>
        <vt:lpwstr/>
      </vt:variant>
      <vt:variant>
        <vt:i4>4915276</vt:i4>
      </vt:variant>
      <vt:variant>
        <vt:i4>2556</vt:i4>
      </vt:variant>
      <vt:variant>
        <vt:i4>0</vt:i4>
      </vt:variant>
      <vt:variant>
        <vt:i4>5</vt:i4>
      </vt:variant>
      <vt:variant>
        <vt:lpwstr>https://districtplan.ccc.govt.nz/common/user/contentlink.aspx?sid=123561</vt:lpwstr>
      </vt:variant>
      <vt:variant>
        <vt:lpwstr/>
      </vt:variant>
      <vt:variant>
        <vt:i4>4849740</vt:i4>
      </vt:variant>
      <vt:variant>
        <vt:i4>2553</vt:i4>
      </vt:variant>
      <vt:variant>
        <vt:i4>0</vt:i4>
      </vt:variant>
      <vt:variant>
        <vt:i4>5</vt:i4>
      </vt:variant>
      <vt:variant>
        <vt:lpwstr>https://districtplan.ccc.govt.nz/common/user/contentlink.aspx?sid=123762</vt:lpwstr>
      </vt:variant>
      <vt:variant>
        <vt:lpwstr/>
      </vt:variant>
      <vt:variant>
        <vt:i4>4522059</vt:i4>
      </vt:variant>
      <vt:variant>
        <vt:i4>2550</vt:i4>
      </vt:variant>
      <vt:variant>
        <vt:i4>0</vt:i4>
      </vt:variant>
      <vt:variant>
        <vt:i4>5</vt:i4>
      </vt:variant>
      <vt:variant>
        <vt:lpwstr>https://districtplan.ccc.govt.nz/common/user/contentlink.aspx?sid=123913</vt:lpwstr>
      </vt:variant>
      <vt:variant>
        <vt:lpwstr/>
      </vt:variant>
      <vt:variant>
        <vt:i4>7667834</vt:i4>
      </vt:variant>
      <vt:variant>
        <vt:i4>2547</vt:i4>
      </vt:variant>
      <vt:variant>
        <vt:i4>0</vt:i4>
      </vt:variant>
      <vt:variant>
        <vt:i4>5</vt:i4>
      </vt:variant>
      <vt:variant>
        <vt:lpwstr>http://districtplanint.ccc.govt.nz/common/user/contentlink.aspx?sid=124058</vt:lpwstr>
      </vt:variant>
      <vt:variant>
        <vt:lpwstr/>
      </vt:variant>
      <vt:variant>
        <vt:i4>4980802</vt:i4>
      </vt:variant>
      <vt:variant>
        <vt:i4>2544</vt:i4>
      </vt:variant>
      <vt:variant>
        <vt:i4>0</vt:i4>
      </vt:variant>
      <vt:variant>
        <vt:i4>5</vt:i4>
      </vt:variant>
      <vt:variant>
        <vt:lpwstr>https://districtplan.ccc.govt.nz/common/user/contentlink.aspx?sid=123487</vt:lpwstr>
      </vt:variant>
      <vt:variant>
        <vt:lpwstr/>
      </vt:variant>
      <vt:variant>
        <vt:i4>7667834</vt:i4>
      </vt:variant>
      <vt:variant>
        <vt:i4>2541</vt:i4>
      </vt:variant>
      <vt:variant>
        <vt:i4>0</vt:i4>
      </vt:variant>
      <vt:variant>
        <vt:i4>5</vt:i4>
      </vt:variant>
      <vt:variant>
        <vt:lpwstr>http://districtplanint.ccc.govt.nz/common/user/contentlink.aspx?sid=124058</vt:lpwstr>
      </vt:variant>
      <vt:variant>
        <vt:lpwstr/>
      </vt:variant>
      <vt:variant>
        <vt:i4>7995508</vt:i4>
      </vt:variant>
      <vt:variant>
        <vt:i4>2538</vt:i4>
      </vt:variant>
      <vt:variant>
        <vt:i4>0</vt:i4>
      </vt:variant>
      <vt:variant>
        <vt:i4>5</vt:i4>
      </vt:variant>
      <vt:variant>
        <vt:lpwstr>http://districtplanint.ccc.govt.nz/common/user/contentlink.aspx?sid=309643</vt:lpwstr>
      </vt:variant>
      <vt:variant>
        <vt:lpwstr/>
      </vt:variant>
      <vt:variant>
        <vt:i4>5767169</vt:i4>
      </vt:variant>
      <vt:variant>
        <vt:i4>2535</vt:i4>
      </vt:variant>
      <vt:variant>
        <vt:i4>0</vt:i4>
      </vt:variant>
      <vt:variant>
        <vt:i4>5</vt:i4>
      </vt:variant>
      <vt:variant>
        <vt:lpwstr>http://www.legislation.govt.nz/act/public/1991/0069/latest/DLM230265.html</vt:lpwstr>
      </vt:variant>
      <vt:variant>
        <vt:lpwstr/>
      </vt:variant>
      <vt:variant>
        <vt:i4>8192125</vt:i4>
      </vt:variant>
      <vt:variant>
        <vt:i4>2532</vt:i4>
      </vt:variant>
      <vt:variant>
        <vt:i4>0</vt:i4>
      </vt:variant>
      <vt:variant>
        <vt:i4>5</vt:i4>
      </vt:variant>
      <vt:variant>
        <vt:lpwstr>http://districtplanint.ccc.govt.nz/common/user/contentlink.aspx?sid=123454</vt:lpwstr>
      </vt:variant>
      <vt:variant>
        <vt:lpwstr/>
      </vt:variant>
      <vt:variant>
        <vt:i4>8126590</vt:i4>
      </vt:variant>
      <vt:variant>
        <vt:i4>2529</vt:i4>
      </vt:variant>
      <vt:variant>
        <vt:i4>0</vt:i4>
      </vt:variant>
      <vt:variant>
        <vt:i4>5</vt:i4>
      </vt:variant>
      <vt:variant>
        <vt:lpwstr>http://districtplanint.ccc.govt.nz/common/user/contentlink.aspx?sid=124110</vt:lpwstr>
      </vt:variant>
      <vt:variant>
        <vt:lpwstr/>
      </vt:variant>
      <vt:variant>
        <vt:i4>7733374</vt:i4>
      </vt:variant>
      <vt:variant>
        <vt:i4>2526</vt:i4>
      </vt:variant>
      <vt:variant>
        <vt:i4>0</vt:i4>
      </vt:variant>
      <vt:variant>
        <vt:i4>5</vt:i4>
      </vt:variant>
      <vt:variant>
        <vt:lpwstr>http://districtplanint.ccc.govt.nz/common/user/contentlink.aspx?sid=124219</vt:lpwstr>
      </vt:variant>
      <vt:variant>
        <vt:lpwstr/>
      </vt:variant>
      <vt:variant>
        <vt:i4>7864444</vt:i4>
      </vt:variant>
      <vt:variant>
        <vt:i4>2523</vt:i4>
      </vt:variant>
      <vt:variant>
        <vt:i4>0</vt:i4>
      </vt:variant>
      <vt:variant>
        <vt:i4>5</vt:i4>
      </vt:variant>
      <vt:variant>
        <vt:lpwstr>http://districtplanint.ccc.govt.nz/common/user/contentlink.aspx?sid=123643</vt:lpwstr>
      </vt:variant>
      <vt:variant>
        <vt:lpwstr/>
      </vt:variant>
      <vt:variant>
        <vt:i4>7602300</vt:i4>
      </vt:variant>
      <vt:variant>
        <vt:i4>2520</vt:i4>
      </vt:variant>
      <vt:variant>
        <vt:i4>0</vt:i4>
      </vt:variant>
      <vt:variant>
        <vt:i4>5</vt:i4>
      </vt:variant>
      <vt:variant>
        <vt:lpwstr>http://districtplanint.ccc.govt.nz/common/user/contentlink.aspx?sid=124138</vt:lpwstr>
      </vt:variant>
      <vt:variant>
        <vt:lpwstr/>
      </vt:variant>
      <vt:variant>
        <vt:i4>4128881</vt:i4>
      </vt:variant>
      <vt:variant>
        <vt:i4>2517</vt:i4>
      </vt:variant>
      <vt:variant>
        <vt:i4>0</vt:i4>
      </vt:variant>
      <vt:variant>
        <vt:i4>5</vt:i4>
      </vt:variant>
      <vt:variant>
        <vt:lpwstr>http://districtplanint.ccc.govt.nz/Common/Output/Report.aspx?HID=229668</vt:lpwstr>
      </vt:variant>
      <vt:variant>
        <vt:lpwstr/>
      </vt:variant>
      <vt:variant>
        <vt:i4>7733290</vt:i4>
      </vt:variant>
      <vt:variant>
        <vt:i4>2511</vt:i4>
      </vt:variant>
      <vt:variant>
        <vt:i4>0</vt:i4>
      </vt:variant>
      <vt:variant>
        <vt:i4>5</vt:i4>
      </vt:variant>
      <vt:variant>
        <vt:lpwstr>https://www.ecan.govt.nz/your-region/plans-strategies-and-bylaws/canterbury-regional-policy-statement/</vt:lpwstr>
      </vt:variant>
      <vt:variant>
        <vt:lpwstr/>
      </vt:variant>
      <vt:variant>
        <vt:i4>7733290</vt:i4>
      </vt:variant>
      <vt:variant>
        <vt:i4>2508</vt:i4>
      </vt:variant>
      <vt:variant>
        <vt:i4>0</vt:i4>
      </vt:variant>
      <vt:variant>
        <vt:i4>5</vt:i4>
      </vt:variant>
      <vt:variant>
        <vt:lpwstr>https://www.ecan.govt.nz/your-region/plans-strategies-and-bylaws/canterbury-regional-policy-statement/</vt:lpwstr>
      </vt:variant>
      <vt:variant>
        <vt:lpwstr/>
      </vt:variant>
      <vt:variant>
        <vt:i4>7733290</vt:i4>
      </vt:variant>
      <vt:variant>
        <vt:i4>2505</vt:i4>
      </vt:variant>
      <vt:variant>
        <vt:i4>0</vt:i4>
      </vt:variant>
      <vt:variant>
        <vt:i4>5</vt:i4>
      </vt:variant>
      <vt:variant>
        <vt:lpwstr>https://www.ecan.govt.nz/your-region/plans-strategies-and-bylaws/canterbury-regional-policy-statement/</vt:lpwstr>
      </vt:variant>
      <vt:variant>
        <vt:lpwstr/>
      </vt:variant>
      <vt:variant>
        <vt:i4>7733290</vt:i4>
      </vt:variant>
      <vt:variant>
        <vt:i4>2502</vt:i4>
      </vt:variant>
      <vt:variant>
        <vt:i4>0</vt:i4>
      </vt:variant>
      <vt:variant>
        <vt:i4>5</vt:i4>
      </vt:variant>
      <vt:variant>
        <vt:lpwstr>https://www.ecan.govt.nz/your-region/plans-strategies-and-bylaws/canterbury-regional-policy-statement/</vt:lpwstr>
      </vt:variant>
      <vt:variant>
        <vt:lpwstr/>
      </vt:variant>
      <vt:variant>
        <vt:i4>7733290</vt:i4>
      </vt:variant>
      <vt:variant>
        <vt:i4>2499</vt:i4>
      </vt:variant>
      <vt:variant>
        <vt:i4>0</vt:i4>
      </vt:variant>
      <vt:variant>
        <vt:i4>5</vt:i4>
      </vt:variant>
      <vt:variant>
        <vt:lpwstr>https://www.ecan.govt.nz/your-region/plans-strategies-and-bylaws/canterbury-regional-policy-statement/</vt:lpwstr>
      </vt:variant>
      <vt:variant>
        <vt:lpwstr/>
      </vt:variant>
      <vt:variant>
        <vt:i4>4718669</vt:i4>
      </vt:variant>
      <vt:variant>
        <vt:i4>2496</vt:i4>
      </vt:variant>
      <vt:variant>
        <vt:i4>0</vt:i4>
      </vt:variant>
      <vt:variant>
        <vt:i4>5</vt:i4>
      </vt:variant>
      <vt:variant>
        <vt:lpwstr>https://districtplan.ccc.govt.nz/common/user/contentlink.aspx?sid=123770</vt:lpwstr>
      </vt:variant>
      <vt:variant>
        <vt:lpwstr/>
      </vt:variant>
      <vt:variant>
        <vt:i4>4259916</vt:i4>
      </vt:variant>
      <vt:variant>
        <vt:i4>2493</vt:i4>
      </vt:variant>
      <vt:variant>
        <vt:i4>0</vt:i4>
      </vt:variant>
      <vt:variant>
        <vt:i4>5</vt:i4>
      </vt:variant>
      <vt:variant>
        <vt:lpwstr>https://districtplan.ccc.govt.nz/common/user/contentlink.aspx?sid=123769</vt:lpwstr>
      </vt:variant>
      <vt:variant>
        <vt:lpwstr/>
      </vt:variant>
      <vt:variant>
        <vt:i4>4653130</vt:i4>
      </vt:variant>
      <vt:variant>
        <vt:i4>2490</vt:i4>
      </vt:variant>
      <vt:variant>
        <vt:i4>0</vt:i4>
      </vt:variant>
      <vt:variant>
        <vt:i4>5</vt:i4>
      </vt:variant>
      <vt:variant>
        <vt:lpwstr>https://districtplan.ccc.govt.nz/common/user/contentlink.aspx?sid=124078</vt:lpwstr>
      </vt:variant>
      <vt:variant>
        <vt:lpwstr/>
      </vt:variant>
      <vt:variant>
        <vt:i4>4915274</vt:i4>
      </vt:variant>
      <vt:variant>
        <vt:i4>2487</vt:i4>
      </vt:variant>
      <vt:variant>
        <vt:i4>0</vt:i4>
      </vt:variant>
      <vt:variant>
        <vt:i4>5</vt:i4>
      </vt:variant>
      <vt:variant>
        <vt:lpwstr>https://districtplan.ccc.govt.nz/common/user/contentlink.aspx?sid=124074</vt:lpwstr>
      </vt:variant>
      <vt:variant>
        <vt:lpwstr/>
      </vt:variant>
      <vt:variant>
        <vt:i4>4718666</vt:i4>
      </vt:variant>
      <vt:variant>
        <vt:i4>2484</vt:i4>
      </vt:variant>
      <vt:variant>
        <vt:i4>0</vt:i4>
      </vt:variant>
      <vt:variant>
        <vt:i4>5</vt:i4>
      </vt:variant>
      <vt:variant>
        <vt:lpwstr>https://districtplan.ccc.govt.nz/common/user/contentlink.aspx?sid=124077</vt:lpwstr>
      </vt:variant>
      <vt:variant>
        <vt:lpwstr/>
      </vt:variant>
      <vt:variant>
        <vt:i4>4259916</vt:i4>
      </vt:variant>
      <vt:variant>
        <vt:i4>2481</vt:i4>
      </vt:variant>
      <vt:variant>
        <vt:i4>0</vt:i4>
      </vt:variant>
      <vt:variant>
        <vt:i4>5</vt:i4>
      </vt:variant>
      <vt:variant>
        <vt:lpwstr>https://districtplan.ccc.govt.nz/common/user/contentlink.aspx?sid=123769</vt:lpwstr>
      </vt:variant>
      <vt:variant>
        <vt:lpwstr/>
      </vt:variant>
      <vt:variant>
        <vt:i4>5701634</vt:i4>
      </vt:variant>
      <vt:variant>
        <vt:i4>2478</vt:i4>
      </vt:variant>
      <vt:variant>
        <vt:i4>0</vt:i4>
      </vt:variant>
      <vt:variant>
        <vt:i4>5</vt:i4>
      </vt:variant>
      <vt:variant>
        <vt:lpwstr>http://www.legislation.govt.nz/act/public/2004/0072/latest/DLM306036.html</vt:lpwstr>
      </vt:variant>
      <vt:variant>
        <vt:lpwstr/>
      </vt:variant>
      <vt:variant>
        <vt:i4>4718669</vt:i4>
      </vt:variant>
      <vt:variant>
        <vt:i4>2475</vt:i4>
      </vt:variant>
      <vt:variant>
        <vt:i4>0</vt:i4>
      </vt:variant>
      <vt:variant>
        <vt:i4>5</vt:i4>
      </vt:variant>
      <vt:variant>
        <vt:lpwstr>https://districtplan.ccc.govt.nz/common/user/contentlink.aspx?sid=123770</vt:lpwstr>
      </vt:variant>
      <vt:variant>
        <vt:lpwstr/>
      </vt:variant>
      <vt:variant>
        <vt:i4>4259916</vt:i4>
      </vt:variant>
      <vt:variant>
        <vt:i4>2472</vt:i4>
      </vt:variant>
      <vt:variant>
        <vt:i4>0</vt:i4>
      </vt:variant>
      <vt:variant>
        <vt:i4>5</vt:i4>
      </vt:variant>
      <vt:variant>
        <vt:lpwstr>https://districtplan.ccc.govt.nz/common/user/contentlink.aspx?sid=123769</vt:lpwstr>
      </vt:variant>
      <vt:variant>
        <vt:lpwstr/>
      </vt:variant>
      <vt:variant>
        <vt:i4>7733347</vt:i4>
      </vt:variant>
      <vt:variant>
        <vt:i4>2469</vt:i4>
      </vt:variant>
      <vt:variant>
        <vt:i4>0</vt:i4>
      </vt:variant>
      <vt:variant>
        <vt:i4>5</vt:i4>
      </vt:variant>
      <vt:variant>
        <vt:lpwstr>https://districtplan.ccc.govt.nz/pages/plan/Book.aspx?HID=87834</vt:lpwstr>
      </vt:variant>
      <vt:variant>
        <vt:lpwstr/>
      </vt:variant>
      <vt:variant>
        <vt:i4>4390978</vt:i4>
      </vt:variant>
      <vt:variant>
        <vt:i4>2466</vt:i4>
      </vt:variant>
      <vt:variant>
        <vt:i4>0</vt:i4>
      </vt:variant>
      <vt:variant>
        <vt:i4>5</vt:i4>
      </vt:variant>
      <vt:variant>
        <vt:lpwstr>https://districtplan.ccc.govt.nz/common/user/contentlink.aspx?sid=123589</vt:lpwstr>
      </vt:variant>
      <vt:variant>
        <vt:lpwstr/>
      </vt:variant>
      <vt:variant>
        <vt:i4>4325449</vt:i4>
      </vt:variant>
      <vt:variant>
        <vt:i4>2463</vt:i4>
      </vt:variant>
      <vt:variant>
        <vt:i4>0</vt:i4>
      </vt:variant>
      <vt:variant>
        <vt:i4>5</vt:i4>
      </vt:variant>
      <vt:variant>
        <vt:lpwstr>https://districtplan.ccc.govt.nz/common/user/contentlink.aspx?sid=123835</vt:lpwstr>
      </vt:variant>
      <vt:variant>
        <vt:lpwstr/>
      </vt:variant>
      <vt:variant>
        <vt:i4>4259907</vt:i4>
      </vt:variant>
      <vt:variant>
        <vt:i4>2460</vt:i4>
      </vt:variant>
      <vt:variant>
        <vt:i4>0</vt:i4>
      </vt:variant>
      <vt:variant>
        <vt:i4>5</vt:i4>
      </vt:variant>
      <vt:variant>
        <vt:lpwstr>https://districtplan.ccc.govt.nz/common/user/contentlink.aspx?sid=123997</vt:lpwstr>
      </vt:variant>
      <vt:variant>
        <vt:lpwstr/>
      </vt:variant>
      <vt:variant>
        <vt:i4>4390978</vt:i4>
      </vt:variant>
      <vt:variant>
        <vt:i4>2457</vt:i4>
      </vt:variant>
      <vt:variant>
        <vt:i4>0</vt:i4>
      </vt:variant>
      <vt:variant>
        <vt:i4>5</vt:i4>
      </vt:variant>
      <vt:variant>
        <vt:lpwstr>https://districtplan.ccc.govt.nz/common/user/contentlink.aspx?sid=123884</vt:lpwstr>
      </vt:variant>
      <vt:variant>
        <vt:lpwstr/>
      </vt:variant>
      <vt:variant>
        <vt:i4>5111886</vt:i4>
      </vt:variant>
      <vt:variant>
        <vt:i4>2454</vt:i4>
      </vt:variant>
      <vt:variant>
        <vt:i4>0</vt:i4>
      </vt:variant>
      <vt:variant>
        <vt:i4>5</vt:i4>
      </vt:variant>
      <vt:variant>
        <vt:lpwstr>https://districtplan.ccc.govt.nz/common/user/contentlink.aspx?sid=123544</vt:lpwstr>
      </vt:variant>
      <vt:variant>
        <vt:lpwstr/>
      </vt:variant>
      <vt:variant>
        <vt:i4>4259916</vt:i4>
      </vt:variant>
      <vt:variant>
        <vt:i4>2451</vt:i4>
      </vt:variant>
      <vt:variant>
        <vt:i4>0</vt:i4>
      </vt:variant>
      <vt:variant>
        <vt:i4>5</vt:i4>
      </vt:variant>
      <vt:variant>
        <vt:lpwstr>https://districtplan.ccc.govt.nz/common/user/contentlink.aspx?sid=123769</vt:lpwstr>
      </vt:variant>
      <vt:variant>
        <vt:lpwstr/>
      </vt:variant>
      <vt:variant>
        <vt:i4>4259916</vt:i4>
      </vt:variant>
      <vt:variant>
        <vt:i4>2448</vt:i4>
      </vt:variant>
      <vt:variant>
        <vt:i4>0</vt:i4>
      </vt:variant>
      <vt:variant>
        <vt:i4>5</vt:i4>
      </vt:variant>
      <vt:variant>
        <vt:lpwstr>https://districtplan.ccc.govt.nz/common/user/contentlink.aspx?sid=123769</vt:lpwstr>
      </vt:variant>
      <vt:variant>
        <vt:lpwstr/>
      </vt:variant>
      <vt:variant>
        <vt:i4>4849742</vt:i4>
      </vt:variant>
      <vt:variant>
        <vt:i4>2445</vt:i4>
      </vt:variant>
      <vt:variant>
        <vt:i4>0</vt:i4>
      </vt:variant>
      <vt:variant>
        <vt:i4>5</vt:i4>
      </vt:variant>
      <vt:variant>
        <vt:lpwstr>https://districtplan.ccc.govt.nz/common/user/contentlink.aspx?sid=123643</vt:lpwstr>
      </vt:variant>
      <vt:variant>
        <vt:lpwstr/>
      </vt:variant>
      <vt:variant>
        <vt:i4>4259916</vt:i4>
      </vt:variant>
      <vt:variant>
        <vt:i4>2442</vt:i4>
      </vt:variant>
      <vt:variant>
        <vt:i4>0</vt:i4>
      </vt:variant>
      <vt:variant>
        <vt:i4>5</vt:i4>
      </vt:variant>
      <vt:variant>
        <vt:lpwstr>https://districtplan.ccc.govt.nz/common/user/contentlink.aspx?sid=123769</vt:lpwstr>
      </vt:variant>
      <vt:variant>
        <vt:lpwstr/>
      </vt:variant>
      <vt:variant>
        <vt:i4>7733347</vt:i4>
      </vt:variant>
      <vt:variant>
        <vt:i4>2439</vt:i4>
      </vt:variant>
      <vt:variant>
        <vt:i4>0</vt:i4>
      </vt:variant>
      <vt:variant>
        <vt:i4>5</vt:i4>
      </vt:variant>
      <vt:variant>
        <vt:lpwstr>https://districtplan.ccc.govt.nz/pages/plan/Book.aspx?HID=87834</vt:lpwstr>
      </vt:variant>
      <vt:variant>
        <vt:lpwstr/>
      </vt:variant>
      <vt:variant>
        <vt:i4>5111886</vt:i4>
      </vt:variant>
      <vt:variant>
        <vt:i4>2436</vt:i4>
      </vt:variant>
      <vt:variant>
        <vt:i4>0</vt:i4>
      </vt:variant>
      <vt:variant>
        <vt:i4>5</vt:i4>
      </vt:variant>
      <vt:variant>
        <vt:lpwstr>https://districtplan.ccc.govt.nz/common/user/contentlink.aspx?sid=123544</vt:lpwstr>
      </vt:variant>
      <vt:variant>
        <vt:lpwstr/>
      </vt:variant>
      <vt:variant>
        <vt:i4>7405667</vt:i4>
      </vt:variant>
      <vt:variant>
        <vt:i4>2433</vt:i4>
      </vt:variant>
      <vt:variant>
        <vt:i4>0</vt:i4>
      </vt:variant>
      <vt:variant>
        <vt:i4>5</vt:i4>
      </vt:variant>
      <vt:variant>
        <vt:lpwstr>https://districtplan.ccc.govt.nz/pages/plan/Book.aspx?HID=87844</vt:lpwstr>
      </vt:variant>
      <vt:variant>
        <vt:lpwstr/>
      </vt:variant>
      <vt:variant>
        <vt:i4>7405667</vt:i4>
      </vt:variant>
      <vt:variant>
        <vt:i4>2430</vt:i4>
      </vt:variant>
      <vt:variant>
        <vt:i4>0</vt:i4>
      </vt:variant>
      <vt:variant>
        <vt:i4>5</vt:i4>
      </vt:variant>
      <vt:variant>
        <vt:lpwstr>https://districtplan.ccc.govt.nz/pages/plan/Book.aspx?HID=87843</vt:lpwstr>
      </vt:variant>
      <vt:variant>
        <vt:lpwstr/>
      </vt:variant>
      <vt:variant>
        <vt:i4>8126575</vt:i4>
      </vt:variant>
      <vt:variant>
        <vt:i4>2427</vt:i4>
      </vt:variant>
      <vt:variant>
        <vt:i4>0</vt:i4>
      </vt:variant>
      <vt:variant>
        <vt:i4>5</vt:i4>
      </vt:variant>
      <vt:variant>
        <vt:lpwstr>https://districtplan.ccc.govt.nz/pages/plan/Book.aspx?HID=88463</vt:lpwstr>
      </vt:variant>
      <vt:variant>
        <vt:lpwstr/>
      </vt:variant>
      <vt:variant>
        <vt:i4>7733347</vt:i4>
      </vt:variant>
      <vt:variant>
        <vt:i4>2424</vt:i4>
      </vt:variant>
      <vt:variant>
        <vt:i4>0</vt:i4>
      </vt:variant>
      <vt:variant>
        <vt:i4>5</vt:i4>
      </vt:variant>
      <vt:variant>
        <vt:lpwstr>https://districtplan.ccc.govt.nz/pages/plan/Book.aspx?HID=87834</vt:lpwstr>
      </vt:variant>
      <vt:variant>
        <vt:lpwstr/>
      </vt:variant>
      <vt:variant>
        <vt:i4>4390979</vt:i4>
      </vt:variant>
      <vt:variant>
        <vt:i4>2421</vt:i4>
      </vt:variant>
      <vt:variant>
        <vt:i4>0</vt:i4>
      </vt:variant>
      <vt:variant>
        <vt:i4>5</vt:i4>
      </vt:variant>
      <vt:variant>
        <vt:lpwstr>https://districtplan.ccc.govt.nz/common/user/contentlink.aspx?sid=123599</vt:lpwstr>
      </vt:variant>
      <vt:variant>
        <vt:lpwstr/>
      </vt:variant>
      <vt:variant>
        <vt:i4>4390978</vt:i4>
      </vt:variant>
      <vt:variant>
        <vt:i4>2418</vt:i4>
      </vt:variant>
      <vt:variant>
        <vt:i4>0</vt:i4>
      </vt:variant>
      <vt:variant>
        <vt:i4>5</vt:i4>
      </vt:variant>
      <vt:variant>
        <vt:lpwstr>https://districtplan.ccc.govt.nz/common/user/contentlink.aspx?sid=123884</vt:lpwstr>
      </vt:variant>
      <vt:variant>
        <vt:lpwstr/>
      </vt:variant>
      <vt:variant>
        <vt:i4>5111886</vt:i4>
      </vt:variant>
      <vt:variant>
        <vt:i4>2415</vt:i4>
      </vt:variant>
      <vt:variant>
        <vt:i4>0</vt:i4>
      </vt:variant>
      <vt:variant>
        <vt:i4>5</vt:i4>
      </vt:variant>
      <vt:variant>
        <vt:lpwstr>https://districtplan.ccc.govt.nz/common/user/contentlink.aspx?sid=123544</vt:lpwstr>
      </vt:variant>
      <vt:variant>
        <vt:lpwstr/>
      </vt:variant>
      <vt:variant>
        <vt:i4>5111886</vt:i4>
      </vt:variant>
      <vt:variant>
        <vt:i4>2412</vt:i4>
      </vt:variant>
      <vt:variant>
        <vt:i4>0</vt:i4>
      </vt:variant>
      <vt:variant>
        <vt:i4>5</vt:i4>
      </vt:variant>
      <vt:variant>
        <vt:lpwstr>https://districtplan.ccc.govt.nz/common/user/contentlink.aspx?sid=123544</vt:lpwstr>
      </vt:variant>
      <vt:variant>
        <vt:lpwstr/>
      </vt:variant>
      <vt:variant>
        <vt:i4>5111886</vt:i4>
      </vt:variant>
      <vt:variant>
        <vt:i4>2409</vt:i4>
      </vt:variant>
      <vt:variant>
        <vt:i4>0</vt:i4>
      </vt:variant>
      <vt:variant>
        <vt:i4>5</vt:i4>
      </vt:variant>
      <vt:variant>
        <vt:lpwstr>https://districtplan.ccc.govt.nz/common/user/contentlink.aspx?sid=123544</vt:lpwstr>
      </vt:variant>
      <vt:variant>
        <vt:lpwstr/>
      </vt:variant>
      <vt:variant>
        <vt:i4>4849742</vt:i4>
      </vt:variant>
      <vt:variant>
        <vt:i4>2406</vt:i4>
      </vt:variant>
      <vt:variant>
        <vt:i4>0</vt:i4>
      </vt:variant>
      <vt:variant>
        <vt:i4>5</vt:i4>
      </vt:variant>
      <vt:variant>
        <vt:lpwstr>https://districtplan.ccc.govt.nz/common/user/contentlink.aspx?sid=123643</vt:lpwstr>
      </vt:variant>
      <vt:variant>
        <vt:lpwstr/>
      </vt:variant>
      <vt:variant>
        <vt:i4>7733347</vt:i4>
      </vt:variant>
      <vt:variant>
        <vt:i4>2403</vt:i4>
      </vt:variant>
      <vt:variant>
        <vt:i4>0</vt:i4>
      </vt:variant>
      <vt:variant>
        <vt:i4>5</vt:i4>
      </vt:variant>
      <vt:variant>
        <vt:lpwstr>https://districtplan.ccc.govt.nz/pages/plan/Book.aspx?HID=87834</vt:lpwstr>
      </vt:variant>
      <vt:variant>
        <vt:lpwstr/>
      </vt:variant>
      <vt:variant>
        <vt:i4>4259916</vt:i4>
      </vt:variant>
      <vt:variant>
        <vt:i4>2400</vt:i4>
      </vt:variant>
      <vt:variant>
        <vt:i4>0</vt:i4>
      </vt:variant>
      <vt:variant>
        <vt:i4>5</vt:i4>
      </vt:variant>
      <vt:variant>
        <vt:lpwstr>https://districtplan.ccc.govt.nz/common/user/contentlink.aspx?sid=123769</vt:lpwstr>
      </vt:variant>
      <vt:variant>
        <vt:lpwstr/>
      </vt:variant>
      <vt:variant>
        <vt:i4>4784205</vt:i4>
      </vt:variant>
      <vt:variant>
        <vt:i4>2397</vt:i4>
      </vt:variant>
      <vt:variant>
        <vt:i4>0</vt:i4>
      </vt:variant>
      <vt:variant>
        <vt:i4>5</vt:i4>
      </vt:variant>
      <vt:variant>
        <vt:lpwstr>https://districtplan.ccc.govt.nz/common/user/contentlink.aspx?sid=123771</vt:lpwstr>
      </vt:variant>
      <vt:variant>
        <vt:lpwstr/>
      </vt:variant>
      <vt:variant>
        <vt:i4>5177420</vt:i4>
      </vt:variant>
      <vt:variant>
        <vt:i4>2394</vt:i4>
      </vt:variant>
      <vt:variant>
        <vt:i4>0</vt:i4>
      </vt:variant>
      <vt:variant>
        <vt:i4>5</vt:i4>
      </vt:variant>
      <vt:variant>
        <vt:lpwstr>https://districtplan.ccc.govt.nz/common/user/contentlink.aspx?sid=123767</vt:lpwstr>
      </vt:variant>
      <vt:variant>
        <vt:lpwstr/>
      </vt:variant>
      <vt:variant>
        <vt:i4>5177420</vt:i4>
      </vt:variant>
      <vt:variant>
        <vt:i4>2391</vt:i4>
      </vt:variant>
      <vt:variant>
        <vt:i4>0</vt:i4>
      </vt:variant>
      <vt:variant>
        <vt:i4>5</vt:i4>
      </vt:variant>
      <vt:variant>
        <vt:lpwstr>https://districtplan.ccc.govt.nz/common/user/contentlink.aspx?sid=123767</vt:lpwstr>
      </vt:variant>
      <vt:variant>
        <vt:lpwstr/>
      </vt:variant>
      <vt:variant>
        <vt:i4>5111886</vt:i4>
      </vt:variant>
      <vt:variant>
        <vt:i4>2388</vt:i4>
      </vt:variant>
      <vt:variant>
        <vt:i4>0</vt:i4>
      </vt:variant>
      <vt:variant>
        <vt:i4>5</vt:i4>
      </vt:variant>
      <vt:variant>
        <vt:lpwstr>https://districtplan.ccc.govt.nz/common/user/contentlink.aspx?sid=123544</vt:lpwstr>
      </vt:variant>
      <vt:variant>
        <vt:lpwstr/>
      </vt:variant>
      <vt:variant>
        <vt:i4>4259916</vt:i4>
      </vt:variant>
      <vt:variant>
        <vt:i4>2385</vt:i4>
      </vt:variant>
      <vt:variant>
        <vt:i4>0</vt:i4>
      </vt:variant>
      <vt:variant>
        <vt:i4>5</vt:i4>
      </vt:variant>
      <vt:variant>
        <vt:lpwstr>https://districtplan.ccc.govt.nz/common/user/contentlink.aspx?sid=123769</vt:lpwstr>
      </vt:variant>
      <vt:variant>
        <vt:lpwstr/>
      </vt:variant>
      <vt:variant>
        <vt:i4>5177420</vt:i4>
      </vt:variant>
      <vt:variant>
        <vt:i4>2382</vt:i4>
      </vt:variant>
      <vt:variant>
        <vt:i4>0</vt:i4>
      </vt:variant>
      <vt:variant>
        <vt:i4>5</vt:i4>
      </vt:variant>
      <vt:variant>
        <vt:lpwstr>https://districtplan.ccc.govt.nz/common/user/contentlink.aspx?sid=123767</vt:lpwstr>
      </vt:variant>
      <vt:variant>
        <vt:lpwstr/>
      </vt:variant>
      <vt:variant>
        <vt:i4>4259916</vt:i4>
      </vt:variant>
      <vt:variant>
        <vt:i4>2379</vt:i4>
      </vt:variant>
      <vt:variant>
        <vt:i4>0</vt:i4>
      </vt:variant>
      <vt:variant>
        <vt:i4>5</vt:i4>
      </vt:variant>
      <vt:variant>
        <vt:lpwstr>https://districtplan.ccc.govt.nz/common/user/contentlink.aspx?sid=123769</vt:lpwstr>
      </vt:variant>
      <vt:variant>
        <vt:lpwstr/>
      </vt:variant>
      <vt:variant>
        <vt:i4>7405667</vt:i4>
      </vt:variant>
      <vt:variant>
        <vt:i4>2376</vt:i4>
      </vt:variant>
      <vt:variant>
        <vt:i4>0</vt:i4>
      </vt:variant>
      <vt:variant>
        <vt:i4>5</vt:i4>
      </vt:variant>
      <vt:variant>
        <vt:lpwstr>https://districtplan.ccc.govt.nz/pages/plan/Book.aspx?HID=87844</vt:lpwstr>
      </vt:variant>
      <vt:variant>
        <vt:lpwstr/>
      </vt:variant>
      <vt:variant>
        <vt:i4>5111886</vt:i4>
      </vt:variant>
      <vt:variant>
        <vt:i4>2373</vt:i4>
      </vt:variant>
      <vt:variant>
        <vt:i4>0</vt:i4>
      </vt:variant>
      <vt:variant>
        <vt:i4>5</vt:i4>
      </vt:variant>
      <vt:variant>
        <vt:lpwstr>https://districtplan.ccc.govt.nz/common/user/contentlink.aspx?sid=123544</vt:lpwstr>
      </vt:variant>
      <vt:variant>
        <vt:lpwstr/>
      </vt:variant>
      <vt:variant>
        <vt:i4>4259916</vt:i4>
      </vt:variant>
      <vt:variant>
        <vt:i4>2370</vt:i4>
      </vt:variant>
      <vt:variant>
        <vt:i4>0</vt:i4>
      </vt:variant>
      <vt:variant>
        <vt:i4>5</vt:i4>
      </vt:variant>
      <vt:variant>
        <vt:lpwstr>https://districtplan.ccc.govt.nz/common/user/contentlink.aspx?sid=123769</vt:lpwstr>
      </vt:variant>
      <vt:variant>
        <vt:lpwstr/>
      </vt:variant>
      <vt:variant>
        <vt:i4>4259916</vt:i4>
      </vt:variant>
      <vt:variant>
        <vt:i4>2367</vt:i4>
      </vt:variant>
      <vt:variant>
        <vt:i4>0</vt:i4>
      </vt:variant>
      <vt:variant>
        <vt:i4>5</vt:i4>
      </vt:variant>
      <vt:variant>
        <vt:lpwstr>https://districtplan.ccc.govt.nz/common/user/contentlink.aspx?sid=123769</vt:lpwstr>
      </vt:variant>
      <vt:variant>
        <vt:lpwstr/>
      </vt:variant>
      <vt:variant>
        <vt:i4>4915274</vt:i4>
      </vt:variant>
      <vt:variant>
        <vt:i4>2364</vt:i4>
      </vt:variant>
      <vt:variant>
        <vt:i4>0</vt:i4>
      </vt:variant>
      <vt:variant>
        <vt:i4>5</vt:i4>
      </vt:variant>
      <vt:variant>
        <vt:lpwstr>https://districtplan.ccc.govt.nz/common/user/contentlink.aspx?sid=124074</vt:lpwstr>
      </vt:variant>
      <vt:variant>
        <vt:lpwstr/>
      </vt:variant>
      <vt:variant>
        <vt:i4>4653130</vt:i4>
      </vt:variant>
      <vt:variant>
        <vt:i4>2361</vt:i4>
      </vt:variant>
      <vt:variant>
        <vt:i4>0</vt:i4>
      </vt:variant>
      <vt:variant>
        <vt:i4>5</vt:i4>
      </vt:variant>
      <vt:variant>
        <vt:lpwstr>https://districtplan.ccc.govt.nz/common/user/contentlink.aspx?sid=124078</vt:lpwstr>
      </vt:variant>
      <vt:variant>
        <vt:lpwstr/>
      </vt:variant>
      <vt:variant>
        <vt:i4>4718666</vt:i4>
      </vt:variant>
      <vt:variant>
        <vt:i4>2358</vt:i4>
      </vt:variant>
      <vt:variant>
        <vt:i4>0</vt:i4>
      </vt:variant>
      <vt:variant>
        <vt:i4>5</vt:i4>
      </vt:variant>
      <vt:variant>
        <vt:lpwstr>https://districtplan.ccc.govt.nz/common/user/contentlink.aspx?sid=124077</vt:lpwstr>
      </vt:variant>
      <vt:variant>
        <vt:lpwstr/>
      </vt:variant>
      <vt:variant>
        <vt:i4>5111886</vt:i4>
      </vt:variant>
      <vt:variant>
        <vt:i4>2355</vt:i4>
      </vt:variant>
      <vt:variant>
        <vt:i4>0</vt:i4>
      </vt:variant>
      <vt:variant>
        <vt:i4>5</vt:i4>
      </vt:variant>
      <vt:variant>
        <vt:lpwstr>https://districtplan.ccc.govt.nz/common/user/contentlink.aspx?sid=123544</vt:lpwstr>
      </vt:variant>
      <vt:variant>
        <vt:lpwstr/>
      </vt:variant>
      <vt:variant>
        <vt:i4>4259916</vt:i4>
      </vt:variant>
      <vt:variant>
        <vt:i4>2352</vt:i4>
      </vt:variant>
      <vt:variant>
        <vt:i4>0</vt:i4>
      </vt:variant>
      <vt:variant>
        <vt:i4>5</vt:i4>
      </vt:variant>
      <vt:variant>
        <vt:lpwstr>https://districtplan.ccc.govt.nz/common/user/contentlink.aspx?sid=123769</vt:lpwstr>
      </vt:variant>
      <vt:variant>
        <vt:lpwstr/>
      </vt:variant>
      <vt:variant>
        <vt:i4>7733347</vt:i4>
      </vt:variant>
      <vt:variant>
        <vt:i4>2349</vt:i4>
      </vt:variant>
      <vt:variant>
        <vt:i4>0</vt:i4>
      </vt:variant>
      <vt:variant>
        <vt:i4>5</vt:i4>
      </vt:variant>
      <vt:variant>
        <vt:lpwstr>https://districtplan.ccc.govt.nz/pages/plan/Book.aspx?HID=87834</vt:lpwstr>
      </vt:variant>
      <vt:variant>
        <vt:lpwstr/>
      </vt:variant>
      <vt:variant>
        <vt:i4>4259916</vt:i4>
      </vt:variant>
      <vt:variant>
        <vt:i4>2346</vt:i4>
      </vt:variant>
      <vt:variant>
        <vt:i4>0</vt:i4>
      </vt:variant>
      <vt:variant>
        <vt:i4>5</vt:i4>
      </vt:variant>
      <vt:variant>
        <vt:lpwstr>https://districtplan.ccc.govt.nz/common/user/contentlink.aspx?sid=123769</vt:lpwstr>
      </vt:variant>
      <vt:variant>
        <vt:lpwstr/>
      </vt:variant>
      <vt:variant>
        <vt:i4>4849741</vt:i4>
      </vt:variant>
      <vt:variant>
        <vt:i4>2343</vt:i4>
      </vt:variant>
      <vt:variant>
        <vt:i4>0</vt:i4>
      </vt:variant>
      <vt:variant>
        <vt:i4>5</vt:i4>
      </vt:variant>
      <vt:variant>
        <vt:lpwstr>https://districtplan.ccc.govt.nz/common/user/contentlink.aspx?sid=123772</vt:lpwstr>
      </vt:variant>
      <vt:variant>
        <vt:lpwstr/>
      </vt:variant>
      <vt:variant>
        <vt:i4>4718669</vt:i4>
      </vt:variant>
      <vt:variant>
        <vt:i4>2340</vt:i4>
      </vt:variant>
      <vt:variant>
        <vt:i4>0</vt:i4>
      </vt:variant>
      <vt:variant>
        <vt:i4>5</vt:i4>
      </vt:variant>
      <vt:variant>
        <vt:lpwstr>https://districtplan.ccc.govt.nz/common/user/contentlink.aspx?sid=123770</vt:lpwstr>
      </vt:variant>
      <vt:variant>
        <vt:lpwstr/>
      </vt:variant>
      <vt:variant>
        <vt:i4>4259916</vt:i4>
      </vt:variant>
      <vt:variant>
        <vt:i4>2337</vt:i4>
      </vt:variant>
      <vt:variant>
        <vt:i4>0</vt:i4>
      </vt:variant>
      <vt:variant>
        <vt:i4>5</vt:i4>
      </vt:variant>
      <vt:variant>
        <vt:lpwstr>https://districtplan.ccc.govt.nz/common/user/contentlink.aspx?sid=123769</vt:lpwstr>
      </vt:variant>
      <vt:variant>
        <vt:lpwstr/>
      </vt:variant>
      <vt:variant>
        <vt:i4>7667811</vt:i4>
      </vt:variant>
      <vt:variant>
        <vt:i4>2334</vt:i4>
      </vt:variant>
      <vt:variant>
        <vt:i4>0</vt:i4>
      </vt:variant>
      <vt:variant>
        <vt:i4>5</vt:i4>
      </vt:variant>
      <vt:variant>
        <vt:lpwstr>https://districtplan.ccc.govt.nz/pages/plan/Book.aspx?HID=87802</vt:lpwstr>
      </vt:variant>
      <vt:variant>
        <vt:lpwstr/>
      </vt:variant>
      <vt:variant>
        <vt:i4>7929983</vt:i4>
      </vt:variant>
      <vt:variant>
        <vt:i4>2331</vt:i4>
      </vt:variant>
      <vt:variant>
        <vt:i4>0</vt:i4>
      </vt:variant>
      <vt:variant>
        <vt:i4>5</vt:i4>
      </vt:variant>
      <vt:variant>
        <vt:lpwstr>http://districtplanint.ccc.govt.nz/common/user/contentlink.aspx?sid=123571</vt:lpwstr>
      </vt:variant>
      <vt:variant>
        <vt:lpwstr/>
      </vt:variant>
      <vt:variant>
        <vt:i4>8126588</vt:i4>
      </vt:variant>
      <vt:variant>
        <vt:i4>2328</vt:i4>
      </vt:variant>
      <vt:variant>
        <vt:i4>0</vt:i4>
      </vt:variant>
      <vt:variant>
        <vt:i4>5</vt:i4>
      </vt:variant>
      <vt:variant>
        <vt:lpwstr>http://districtplanint.ccc.govt.nz/common/user/contentlink.aspx?sid=123544</vt:lpwstr>
      </vt:variant>
      <vt:variant>
        <vt:lpwstr/>
      </vt:variant>
      <vt:variant>
        <vt:i4>3801201</vt:i4>
      </vt:variant>
      <vt:variant>
        <vt:i4>2325</vt:i4>
      </vt:variant>
      <vt:variant>
        <vt:i4>0</vt:i4>
      </vt:variant>
      <vt:variant>
        <vt:i4>5</vt:i4>
      </vt:variant>
      <vt:variant>
        <vt:lpwstr>http://districtplanint.ccc.govt.nz/Common/Output/Report.aspx?HID=87838</vt:lpwstr>
      </vt:variant>
      <vt:variant>
        <vt:lpwstr/>
      </vt:variant>
      <vt:variant>
        <vt:i4>7929976</vt:i4>
      </vt:variant>
      <vt:variant>
        <vt:i4>2322</vt:i4>
      </vt:variant>
      <vt:variant>
        <vt:i4>0</vt:i4>
      </vt:variant>
      <vt:variant>
        <vt:i4>5</vt:i4>
      </vt:variant>
      <vt:variant>
        <vt:lpwstr>http://districtplanint.ccc.govt.nz/common/user/contentlink.aspx?sid=124175</vt:lpwstr>
      </vt:variant>
      <vt:variant>
        <vt:lpwstr/>
      </vt:variant>
      <vt:variant>
        <vt:i4>8126588</vt:i4>
      </vt:variant>
      <vt:variant>
        <vt:i4>2319</vt:i4>
      </vt:variant>
      <vt:variant>
        <vt:i4>0</vt:i4>
      </vt:variant>
      <vt:variant>
        <vt:i4>5</vt:i4>
      </vt:variant>
      <vt:variant>
        <vt:lpwstr>http://districtplanint.ccc.govt.nz/common/user/contentlink.aspx?sid=123544</vt:lpwstr>
      </vt:variant>
      <vt:variant>
        <vt:lpwstr/>
      </vt:variant>
      <vt:variant>
        <vt:i4>8192121</vt:i4>
      </vt:variant>
      <vt:variant>
        <vt:i4>2316</vt:i4>
      </vt:variant>
      <vt:variant>
        <vt:i4>0</vt:i4>
      </vt:variant>
      <vt:variant>
        <vt:i4>5</vt:i4>
      </vt:variant>
      <vt:variant>
        <vt:lpwstr>http://districtplanint.ccc.govt.nz/common/user/contentlink.aspx?sid=123717</vt:lpwstr>
      </vt:variant>
      <vt:variant>
        <vt:lpwstr/>
      </vt:variant>
      <vt:variant>
        <vt:i4>8192120</vt:i4>
      </vt:variant>
      <vt:variant>
        <vt:i4>2313</vt:i4>
      </vt:variant>
      <vt:variant>
        <vt:i4>0</vt:i4>
      </vt:variant>
      <vt:variant>
        <vt:i4>5</vt:i4>
      </vt:variant>
      <vt:variant>
        <vt:lpwstr>http://districtplanint.ccc.govt.nz/common/user/contentlink.aspx?sid=123707</vt:lpwstr>
      </vt:variant>
      <vt:variant>
        <vt:lpwstr/>
      </vt:variant>
      <vt:variant>
        <vt:i4>8192120</vt:i4>
      </vt:variant>
      <vt:variant>
        <vt:i4>2310</vt:i4>
      </vt:variant>
      <vt:variant>
        <vt:i4>0</vt:i4>
      </vt:variant>
      <vt:variant>
        <vt:i4>5</vt:i4>
      </vt:variant>
      <vt:variant>
        <vt:lpwstr>http://districtplanint.ccc.govt.nz/common/user/contentlink.aspx?sid=123707</vt:lpwstr>
      </vt:variant>
      <vt:variant>
        <vt:lpwstr/>
      </vt:variant>
      <vt:variant>
        <vt:i4>8126588</vt:i4>
      </vt:variant>
      <vt:variant>
        <vt:i4>2307</vt:i4>
      </vt:variant>
      <vt:variant>
        <vt:i4>0</vt:i4>
      </vt:variant>
      <vt:variant>
        <vt:i4>5</vt:i4>
      </vt:variant>
      <vt:variant>
        <vt:lpwstr>http://districtplanint.ccc.govt.nz/common/user/contentlink.aspx?sid=123544</vt:lpwstr>
      </vt:variant>
      <vt:variant>
        <vt:lpwstr/>
      </vt:variant>
      <vt:variant>
        <vt:i4>8192123</vt:i4>
      </vt:variant>
      <vt:variant>
        <vt:i4>2304</vt:i4>
      </vt:variant>
      <vt:variant>
        <vt:i4>0</vt:i4>
      </vt:variant>
      <vt:variant>
        <vt:i4>5</vt:i4>
      </vt:variant>
      <vt:variant>
        <vt:lpwstr>http://districtplanint.ccc.govt.nz/common/user/contentlink.aspx?sid=123535</vt:lpwstr>
      </vt:variant>
      <vt:variant>
        <vt:lpwstr/>
      </vt:variant>
      <vt:variant>
        <vt:i4>8126588</vt:i4>
      </vt:variant>
      <vt:variant>
        <vt:i4>2301</vt:i4>
      </vt:variant>
      <vt:variant>
        <vt:i4>0</vt:i4>
      </vt:variant>
      <vt:variant>
        <vt:i4>5</vt:i4>
      </vt:variant>
      <vt:variant>
        <vt:lpwstr>http://districtplanint.ccc.govt.nz/common/user/contentlink.aspx?sid=123544</vt:lpwstr>
      </vt:variant>
      <vt:variant>
        <vt:lpwstr/>
      </vt:variant>
      <vt:variant>
        <vt:i4>7995518</vt:i4>
      </vt:variant>
      <vt:variant>
        <vt:i4>2298</vt:i4>
      </vt:variant>
      <vt:variant>
        <vt:i4>0</vt:i4>
      </vt:variant>
      <vt:variant>
        <vt:i4>5</vt:i4>
      </vt:variant>
      <vt:variant>
        <vt:lpwstr>http://districtplanint.ccc.govt.nz/common/user/contentlink.aspx?sid=124116</vt:lpwstr>
      </vt:variant>
      <vt:variant>
        <vt:lpwstr/>
      </vt:variant>
      <vt:variant>
        <vt:i4>7929976</vt:i4>
      </vt:variant>
      <vt:variant>
        <vt:i4>2295</vt:i4>
      </vt:variant>
      <vt:variant>
        <vt:i4>0</vt:i4>
      </vt:variant>
      <vt:variant>
        <vt:i4>5</vt:i4>
      </vt:variant>
      <vt:variant>
        <vt:lpwstr>http://districtplanint.ccc.govt.nz/common/user/contentlink.aspx?sid=124175</vt:lpwstr>
      </vt:variant>
      <vt:variant>
        <vt:lpwstr/>
      </vt:variant>
      <vt:variant>
        <vt:i4>7929976</vt:i4>
      </vt:variant>
      <vt:variant>
        <vt:i4>2292</vt:i4>
      </vt:variant>
      <vt:variant>
        <vt:i4>0</vt:i4>
      </vt:variant>
      <vt:variant>
        <vt:i4>5</vt:i4>
      </vt:variant>
      <vt:variant>
        <vt:lpwstr>http://districtplanint.ccc.govt.nz/common/user/contentlink.aspx?sid=124175</vt:lpwstr>
      </vt:variant>
      <vt:variant>
        <vt:lpwstr/>
      </vt:variant>
      <vt:variant>
        <vt:i4>3801208</vt:i4>
      </vt:variant>
      <vt:variant>
        <vt:i4>2289</vt:i4>
      </vt:variant>
      <vt:variant>
        <vt:i4>0</vt:i4>
      </vt:variant>
      <vt:variant>
        <vt:i4>5</vt:i4>
      </vt:variant>
      <vt:variant>
        <vt:lpwstr>http://districtplanint.ccc.govt.nz/Common/Output/Report.aspx?HID=88050</vt:lpwstr>
      </vt:variant>
      <vt:variant>
        <vt:lpwstr/>
      </vt:variant>
      <vt:variant>
        <vt:i4>3276925</vt:i4>
      </vt:variant>
      <vt:variant>
        <vt:i4>2286</vt:i4>
      </vt:variant>
      <vt:variant>
        <vt:i4>0</vt:i4>
      </vt:variant>
      <vt:variant>
        <vt:i4>5</vt:i4>
      </vt:variant>
      <vt:variant>
        <vt:lpwstr>http://districtplanint.ccc.govt.nz/Common/Output/Report.aspx?HID=88109</vt:lpwstr>
      </vt:variant>
      <vt:variant>
        <vt:lpwstr/>
      </vt:variant>
      <vt:variant>
        <vt:i4>3670138</vt:i4>
      </vt:variant>
      <vt:variant>
        <vt:i4>2283</vt:i4>
      </vt:variant>
      <vt:variant>
        <vt:i4>0</vt:i4>
      </vt:variant>
      <vt:variant>
        <vt:i4>5</vt:i4>
      </vt:variant>
      <vt:variant>
        <vt:lpwstr>http://districtplanint.ccc.govt.nz/Common/Output/Report.aspx?HID=88173</vt:lpwstr>
      </vt:variant>
      <vt:variant>
        <vt:lpwstr/>
      </vt:variant>
      <vt:variant>
        <vt:i4>3670141</vt:i4>
      </vt:variant>
      <vt:variant>
        <vt:i4>2280</vt:i4>
      </vt:variant>
      <vt:variant>
        <vt:i4>0</vt:i4>
      </vt:variant>
      <vt:variant>
        <vt:i4>5</vt:i4>
      </vt:variant>
      <vt:variant>
        <vt:lpwstr>http://districtplanint.ccc.govt.nz/Common/Output/Report.aspx?HID=88002</vt:lpwstr>
      </vt:variant>
      <vt:variant>
        <vt:lpwstr/>
      </vt:variant>
      <vt:variant>
        <vt:i4>3539056</vt:i4>
      </vt:variant>
      <vt:variant>
        <vt:i4>2277</vt:i4>
      </vt:variant>
      <vt:variant>
        <vt:i4>0</vt:i4>
      </vt:variant>
      <vt:variant>
        <vt:i4>5</vt:i4>
      </vt:variant>
      <vt:variant>
        <vt:lpwstr>http://districtplanint.ccc.govt.nz/Common/Output/Report.aspx?HID=86539</vt:lpwstr>
      </vt:variant>
      <vt:variant>
        <vt:lpwstr/>
      </vt:variant>
      <vt:variant>
        <vt:i4>7340145</vt:i4>
      </vt:variant>
      <vt:variant>
        <vt:i4>2274</vt:i4>
      </vt:variant>
      <vt:variant>
        <vt:i4>0</vt:i4>
      </vt:variant>
      <vt:variant>
        <vt:i4>5</vt:i4>
      </vt:variant>
      <vt:variant>
        <vt:lpwstr>http://districtplanint.ccc.govt.nz/common/user/contentlink.aspx?sid=123598</vt:lpwstr>
      </vt:variant>
      <vt:variant>
        <vt:lpwstr/>
      </vt:variant>
      <vt:variant>
        <vt:i4>7340145</vt:i4>
      </vt:variant>
      <vt:variant>
        <vt:i4>2271</vt:i4>
      </vt:variant>
      <vt:variant>
        <vt:i4>0</vt:i4>
      </vt:variant>
      <vt:variant>
        <vt:i4>5</vt:i4>
      </vt:variant>
      <vt:variant>
        <vt:lpwstr>http://districtplanint.ccc.govt.nz/common/user/contentlink.aspx?sid=123598</vt:lpwstr>
      </vt:variant>
      <vt:variant>
        <vt:lpwstr/>
      </vt:variant>
      <vt:variant>
        <vt:i4>3539056</vt:i4>
      </vt:variant>
      <vt:variant>
        <vt:i4>2268</vt:i4>
      </vt:variant>
      <vt:variant>
        <vt:i4>0</vt:i4>
      </vt:variant>
      <vt:variant>
        <vt:i4>5</vt:i4>
      </vt:variant>
      <vt:variant>
        <vt:lpwstr>http://districtplanint.ccc.govt.nz/Common/Output/Report.aspx?HID=86539</vt:lpwstr>
      </vt:variant>
      <vt:variant>
        <vt:lpwstr/>
      </vt:variant>
      <vt:variant>
        <vt:i4>3473531</vt:i4>
      </vt:variant>
      <vt:variant>
        <vt:i4>2265</vt:i4>
      </vt:variant>
      <vt:variant>
        <vt:i4>0</vt:i4>
      </vt:variant>
      <vt:variant>
        <vt:i4>5</vt:i4>
      </vt:variant>
      <vt:variant>
        <vt:lpwstr>http://districtplanint.ccc.govt.nz/Common/Output/Report.aspx?HID=86887</vt:lpwstr>
      </vt:variant>
      <vt:variant>
        <vt:lpwstr/>
      </vt:variant>
      <vt:variant>
        <vt:i4>3473531</vt:i4>
      </vt:variant>
      <vt:variant>
        <vt:i4>2262</vt:i4>
      </vt:variant>
      <vt:variant>
        <vt:i4>0</vt:i4>
      </vt:variant>
      <vt:variant>
        <vt:i4>5</vt:i4>
      </vt:variant>
      <vt:variant>
        <vt:lpwstr>http://districtplanint.ccc.govt.nz/Common/Output/Report.aspx?HID=86887</vt:lpwstr>
      </vt:variant>
      <vt:variant>
        <vt:lpwstr/>
      </vt:variant>
      <vt:variant>
        <vt:i4>3539056</vt:i4>
      </vt:variant>
      <vt:variant>
        <vt:i4>2259</vt:i4>
      </vt:variant>
      <vt:variant>
        <vt:i4>0</vt:i4>
      </vt:variant>
      <vt:variant>
        <vt:i4>5</vt:i4>
      </vt:variant>
      <vt:variant>
        <vt:lpwstr>http://districtplanint.ccc.govt.nz/Common/Output/Report.aspx?HID=86539</vt:lpwstr>
      </vt:variant>
      <vt:variant>
        <vt:lpwstr/>
      </vt:variant>
      <vt:variant>
        <vt:i4>3145845</vt:i4>
      </vt:variant>
      <vt:variant>
        <vt:i4>2256</vt:i4>
      </vt:variant>
      <vt:variant>
        <vt:i4>0</vt:i4>
      </vt:variant>
      <vt:variant>
        <vt:i4>5</vt:i4>
      </vt:variant>
      <vt:variant>
        <vt:lpwstr>http://districtplanint.ccc.govt.nz/Common/Output/Report.aspx?HID=86268</vt:lpwstr>
      </vt:variant>
      <vt:variant>
        <vt:lpwstr/>
      </vt:variant>
      <vt:variant>
        <vt:i4>3539056</vt:i4>
      </vt:variant>
      <vt:variant>
        <vt:i4>2253</vt:i4>
      </vt:variant>
      <vt:variant>
        <vt:i4>0</vt:i4>
      </vt:variant>
      <vt:variant>
        <vt:i4>5</vt:i4>
      </vt:variant>
      <vt:variant>
        <vt:lpwstr>http://districtplanint.ccc.govt.nz/Common/Output/Report.aspx?HID=86539</vt:lpwstr>
      </vt:variant>
      <vt:variant>
        <vt:lpwstr/>
      </vt:variant>
      <vt:variant>
        <vt:i4>3539056</vt:i4>
      </vt:variant>
      <vt:variant>
        <vt:i4>2250</vt:i4>
      </vt:variant>
      <vt:variant>
        <vt:i4>0</vt:i4>
      </vt:variant>
      <vt:variant>
        <vt:i4>5</vt:i4>
      </vt:variant>
      <vt:variant>
        <vt:lpwstr>http://districtplanint.ccc.govt.nz/Common/Output/Report.aspx?HID=86539</vt:lpwstr>
      </vt:variant>
      <vt:variant>
        <vt:lpwstr/>
      </vt:variant>
      <vt:variant>
        <vt:i4>3539056</vt:i4>
      </vt:variant>
      <vt:variant>
        <vt:i4>2247</vt:i4>
      </vt:variant>
      <vt:variant>
        <vt:i4>0</vt:i4>
      </vt:variant>
      <vt:variant>
        <vt:i4>5</vt:i4>
      </vt:variant>
      <vt:variant>
        <vt:lpwstr>http://districtplanint.ccc.govt.nz/Common/Output/Report.aspx?HID=86539</vt:lpwstr>
      </vt:variant>
      <vt:variant>
        <vt:lpwstr/>
      </vt:variant>
      <vt:variant>
        <vt:i4>3539056</vt:i4>
      </vt:variant>
      <vt:variant>
        <vt:i4>2244</vt:i4>
      </vt:variant>
      <vt:variant>
        <vt:i4>0</vt:i4>
      </vt:variant>
      <vt:variant>
        <vt:i4>5</vt:i4>
      </vt:variant>
      <vt:variant>
        <vt:lpwstr>http://districtplanint.ccc.govt.nz/Common/Output/Report.aspx?HID=86539</vt:lpwstr>
      </vt:variant>
      <vt:variant>
        <vt:lpwstr/>
      </vt:variant>
      <vt:variant>
        <vt:i4>3539056</vt:i4>
      </vt:variant>
      <vt:variant>
        <vt:i4>2241</vt:i4>
      </vt:variant>
      <vt:variant>
        <vt:i4>0</vt:i4>
      </vt:variant>
      <vt:variant>
        <vt:i4>5</vt:i4>
      </vt:variant>
      <vt:variant>
        <vt:lpwstr>http://districtplanint.ccc.govt.nz/Common/Output/Report.aspx?HID=86539</vt:lpwstr>
      </vt:variant>
      <vt:variant>
        <vt:lpwstr/>
      </vt:variant>
      <vt:variant>
        <vt:i4>3539056</vt:i4>
      </vt:variant>
      <vt:variant>
        <vt:i4>2238</vt:i4>
      </vt:variant>
      <vt:variant>
        <vt:i4>0</vt:i4>
      </vt:variant>
      <vt:variant>
        <vt:i4>5</vt:i4>
      </vt:variant>
      <vt:variant>
        <vt:lpwstr>http://districtplanint.ccc.govt.nz/Common/Output/Report.aspx?HID=86539</vt:lpwstr>
      </vt:variant>
      <vt:variant>
        <vt:lpwstr/>
      </vt:variant>
      <vt:variant>
        <vt:i4>3539056</vt:i4>
      </vt:variant>
      <vt:variant>
        <vt:i4>2235</vt:i4>
      </vt:variant>
      <vt:variant>
        <vt:i4>0</vt:i4>
      </vt:variant>
      <vt:variant>
        <vt:i4>5</vt:i4>
      </vt:variant>
      <vt:variant>
        <vt:lpwstr>http://districtplanint.ccc.govt.nz/Common/Output/Report.aspx?HID=86539</vt:lpwstr>
      </vt:variant>
      <vt:variant>
        <vt:lpwstr/>
      </vt:variant>
      <vt:variant>
        <vt:i4>8257657</vt:i4>
      </vt:variant>
      <vt:variant>
        <vt:i4>2232</vt:i4>
      </vt:variant>
      <vt:variant>
        <vt:i4>0</vt:i4>
      </vt:variant>
      <vt:variant>
        <vt:i4>5</vt:i4>
      </vt:variant>
      <vt:variant>
        <vt:lpwstr>http://districtplanint.ccc.govt.nz/common/user/contentlink.aspx?sid=123516</vt:lpwstr>
      </vt:variant>
      <vt:variant>
        <vt:lpwstr/>
      </vt:variant>
      <vt:variant>
        <vt:i4>8126588</vt:i4>
      </vt:variant>
      <vt:variant>
        <vt:i4>2229</vt:i4>
      </vt:variant>
      <vt:variant>
        <vt:i4>0</vt:i4>
      </vt:variant>
      <vt:variant>
        <vt:i4>5</vt:i4>
      </vt:variant>
      <vt:variant>
        <vt:lpwstr>http://districtplanint.ccc.govt.nz/common/user/contentlink.aspx?sid=123544</vt:lpwstr>
      </vt:variant>
      <vt:variant>
        <vt:lpwstr/>
      </vt:variant>
      <vt:variant>
        <vt:i4>8257661</vt:i4>
      </vt:variant>
      <vt:variant>
        <vt:i4>2226</vt:i4>
      </vt:variant>
      <vt:variant>
        <vt:i4>0</vt:i4>
      </vt:variant>
      <vt:variant>
        <vt:i4>5</vt:i4>
      </vt:variant>
      <vt:variant>
        <vt:lpwstr>http://districtplanint.ccc.govt.nz/common/user/contentlink.aspx?sid=123754</vt:lpwstr>
      </vt:variant>
      <vt:variant>
        <vt:lpwstr/>
      </vt:variant>
      <vt:variant>
        <vt:i4>8126588</vt:i4>
      </vt:variant>
      <vt:variant>
        <vt:i4>2223</vt:i4>
      </vt:variant>
      <vt:variant>
        <vt:i4>0</vt:i4>
      </vt:variant>
      <vt:variant>
        <vt:i4>5</vt:i4>
      </vt:variant>
      <vt:variant>
        <vt:lpwstr>http://districtplanint.ccc.govt.nz/common/user/contentlink.aspx?sid=123544</vt:lpwstr>
      </vt:variant>
      <vt:variant>
        <vt:lpwstr/>
      </vt:variant>
      <vt:variant>
        <vt:i4>7995511</vt:i4>
      </vt:variant>
      <vt:variant>
        <vt:i4>2220</vt:i4>
      </vt:variant>
      <vt:variant>
        <vt:i4>0</vt:i4>
      </vt:variant>
      <vt:variant>
        <vt:i4>5</vt:i4>
      </vt:variant>
      <vt:variant>
        <vt:lpwstr>http://districtplanint.ccc.govt.nz/common/user/contentlink.aspx?sid=124186</vt:lpwstr>
      </vt:variant>
      <vt:variant>
        <vt:lpwstr/>
      </vt:variant>
      <vt:variant>
        <vt:i4>8126577</vt:i4>
      </vt:variant>
      <vt:variant>
        <vt:i4>2217</vt:i4>
      </vt:variant>
      <vt:variant>
        <vt:i4>0</vt:i4>
      </vt:variant>
      <vt:variant>
        <vt:i4>5</vt:i4>
      </vt:variant>
      <vt:variant>
        <vt:lpwstr>http://districtplanint.ccc.govt.nz/common/user/contentlink.aspx?sid=123796</vt:lpwstr>
      </vt:variant>
      <vt:variant>
        <vt:lpwstr/>
      </vt:variant>
      <vt:variant>
        <vt:i4>8257654</vt:i4>
      </vt:variant>
      <vt:variant>
        <vt:i4>2214</vt:i4>
      </vt:variant>
      <vt:variant>
        <vt:i4>0</vt:i4>
      </vt:variant>
      <vt:variant>
        <vt:i4>5</vt:i4>
      </vt:variant>
      <vt:variant>
        <vt:lpwstr>http://districtplanint.ccc.govt.nz/common/user/contentlink.aspx?sid=124192</vt:lpwstr>
      </vt:variant>
      <vt:variant>
        <vt:lpwstr/>
      </vt:variant>
      <vt:variant>
        <vt:i4>8126577</vt:i4>
      </vt:variant>
      <vt:variant>
        <vt:i4>2211</vt:i4>
      </vt:variant>
      <vt:variant>
        <vt:i4>0</vt:i4>
      </vt:variant>
      <vt:variant>
        <vt:i4>5</vt:i4>
      </vt:variant>
      <vt:variant>
        <vt:lpwstr>http://districtplanint.ccc.govt.nz/common/user/contentlink.aspx?sid=123796</vt:lpwstr>
      </vt:variant>
      <vt:variant>
        <vt:lpwstr/>
      </vt:variant>
      <vt:variant>
        <vt:i4>7536758</vt:i4>
      </vt:variant>
      <vt:variant>
        <vt:i4>2208</vt:i4>
      </vt:variant>
      <vt:variant>
        <vt:i4>0</vt:i4>
      </vt:variant>
      <vt:variant>
        <vt:i4>5</vt:i4>
      </vt:variant>
      <vt:variant>
        <vt:lpwstr>http://www.legislation.govt.nz/regulation/public/1974/0218/latest/DLM43789.html</vt:lpwstr>
      </vt:variant>
      <vt:variant>
        <vt:lpwstr/>
      </vt:variant>
      <vt:variant>
        <vt:i4>4128881</vt:i4>
      </vt:variant>
      <vt:variant>
        <vt:i4>2205</vt:i4>
      </vt:variant>
      <vt:variant>
        <vt:i4>0</vt:i4>
      </vt:variant>
      <vt:variant>
        <vt:i4>5</vt:i4>
      </vt:variant>
      <vt:variant>
        <vt:lpwstr>http://districtplanint.ccc.govt.nz/Common/Output/Report.aspx?HID=229667</vt:lpwstr>
      </vt:variant>
      <vt:variant>
        <vt:lpwstr/>
      </vt:variant>
      <vt:variant>
        <vt:i4>7995516</vt:i4>
      </vt:variant>
      <vt:variant>
        <vt:i4>2202</vt:i4>
      </vt:variant>
      <vt:variant>
        <vt:i4>0</vt:i4>
      </vt:variant>
      <vt:variant>
        <vt:i4>5</vt:i4>
      </vt:variant>
      <vt:variant>
        <vt:lpwstr>http://districtplanint.ccc.govt.nz/common/user/contentlink.aspx?sid=123542</vt:lpwstr>
      </vt:variant>
      <vt:variant>
        <vt:lpwstr/>
      </vt:variant>
      <vt:variant>
        <vt:i4>7995516</vt:i4>
      </vt:variant>
      <vt:variant>
        <vt:i4>2199</vt:i4>
      </vt:variant>
      <vt:variant>
        <vt:i4>0</vt:i4>
      </vt:variant>
      <vt:variant>
        <vt:i4>5</vt:i4>
      </vt:variant>
      <vt:variant>
        <vt:lpwstr>http://districtplanint.ccc.govt.nz/common/user/contentlink.aspx?sid=123542</vt:lpwstr>
      </vt:variant>
      <vt:variant>
        <vt:lpwstr/>
      </vt:variant>
      <vt:variant>
        <vt:i4>8126590</vt:i4>
      </vt:variant>
      <vt:variant>
        <vt:i4>2196</vt:i4>
      </vt:variant>
      <vt:variant>
        <vt:i4>0</vt:i4>
      </vt:variant>
      <vt:variant>
        <vt:i4>5</vt:i4>
      </vt:variant>
      <vt:variant>
        <vt:lpwstr>http://districtplanint.ccc.govt.nz/common/user/contentlink.aspx?sid=124110</vt:lpwstr>
      </vt:variant>
      <vt:variant>
        <vt:lpwstr/>
      </vt:variant>
      <vt:variant>
        <vt:i4>7471224</vt:i4>
      </vt:variant>
      <vt:variant>
        <vt:i4>2193</vt:i4>
      </vt:variant>
      <vt:variant>
        <vt:i4>0</vt:i4>
      </vt:variant>
      <vt:variant>
        <vt:i4>5</vt:i4>
      </vt:variant>
      <vt:variant>
        <vt:lpwstr>http://districtplanint.ccc.govt.nz/common/user/contentlink.aspx?sid=123807</vt:lpwstr>
      </vt:variant>
      <vt:variant>
        <vt:lpwstr/>
      </vt:variant>
      <vt:variant>
        <vt:i4>7929977</vt:i4>
      </vt:variant>
      <vt:variant>
        <vt:i4>2190</vt:i4>
      </vt:variant>
      <vt:variant>
        <vt:i4>0</vt:i4>
      </vt:variant>
      <vt:variant>
        <vt:i4>5</vt:i4>
      </vt:variant>
      <vt:variant>
        <vt:lpwstr>http://districtplanint.ccc.govt.nz/common/user/contentlink.aspx?sid=123612</vt:lpwstr>
      </vt:variant>
      <vt:variant>
        <vt:lpwstr/>
      </vt:variant>
      <vt:variant>
        <vt:i4>4915223</vt:i4>
      </vt:variant>
      <vt:variant>
        <vt:i4>2187</vt:i4>
      </vt:variant>
      <vt:variant>
        <vt:i4>0</vt:i4>
      </vt:variant>
      <vt:variant>
        <vt:i4>5</vt:i4>
      </vt:variant>
      <vt:variant>
        <vt:lpwstr>http://www.legislation.govt.nz/regulation/public/1998/0443/latest/DLM269298.html</vt:lpwstr>
      </vt:variant>
      <vt:variant>
        <vt:lpwstr/>
      </vt:variant>
      <vt:variant>
        <vt:i4>7864445</vt:i4>
      </vt:variant>
      <vt:variant>
        <vt:i4>2184</vt:i4>
      </vt:variant>
      <vt:variant>
        <vt:i4>0</vt:i4>
      </vt:variant>
      <vt:variant>
        <vt:i4>5</vt:i4>
      </vt:variant>
      <vt:variant>
        <vt:lpwstr>http://districtplanint.ccc.govt.nz/common/user/contentlink.aspx?sid=124025</vt:lpwstr>
      </vt:variant>
      <vt:variant>
        <vt:lpwstr/>
      </vt:variant>
      <vt:variant>
        <vt:i4>8323198</vt:i4>
      </vt:variant>
      <vt:variant>
        <vt:i4>2181</vt:i4>
      </vt:variant>
      <vt:variant>
        <vt:i4>0</vt:i4>
      </vt:variant>
      <vt:variant>
        <vt:i4>5</vt:i4>
      </vt:variant>
      <vt:variant>
        <vt:lpwstr>http://districtplanint.ccc.govt.nz/common/user/contentlink.aspx?sid=123765</vt:lpwstr>
      </vt:variant>
      <vt:variant>
        <vt:lpwstr/>
      </vt:variant>
      <vt:variant>
        <vt:i4>7864443</vt:i4>
      </vt:variant>
      <vt:variant>
        <vt:i4>2178</vt:i4>
      </vt:variant>
      <vt:variant>
        <vt:i4>0</vt:i4>
      </vt:variant>
      <vt:variant>
        <vt:i4>5</vt:i4>
      </vt:variant>
      <vt:variant>
        <vt:lpwstr>http://districtplanint.ccc.govt.nz/common/user/contentlink.aspx?sid=123530</vt:lpwstr>
      </vt:variant>
      <vt:variant>
        <vt:lpwstr/>
      </vt:variant>
      <vt:variant>
        <vt:i4>7995517</vt:i4>
      </vt:variant>
      <vt:variant>
        <vt:i4>2175</vt:i4>
      </vt:variant>
      <vt:variant>
        <vt:i4>0</vt:i4>
      </vt:variant>
      <vt:variant>
        <vt:i4>5</vt:i4>
      </vt:variant>
      <vt:variant>
        <vt:lpwstr>http://districtplanint.ccc.govt.nz/common/user/contentlink.aspx?sid=123750</vt:lpwstr>
      </vt:variant>
      <vt:variant>
        <vt:lpwstr/>
      </vt:variant>
      <vt:variant>
        <vt:i4>8192121</vt:i4>
      </vt:variant>
      <vt:variant>
        <vt:i4>2172</vt:i4>
      </vt:variant>
      <vt:variant>
        <vt:i4>0</vt:i4>
      </vt:variant>
      <vt:variant>
        <vt:i4>5</vt:i4>
      </vt:variant>
      <vt:variant>
        <vt:lpwstr>http://districtplanint.ccc.govt.nz/common/user/contentlink.aspx?sid=124060</vt:lpwstr>
      </vt:variant>
      <vt:variant>
        <vt:lpwstr/>
      </vt:variant>
      <vt:variant>
        <vt:i4>8192123</vt:i4>
      </vt:variant>
      <vt:variant>
        <vt:i4>2169</vt:i4>
      </vt:variant>
      <vt:variant>
        <vt:i4>0</vt:i4>
      </vt:variant>
      <vt:variant>
        <vt:i4>5</vt:i4>
      </vt:variant>
      <vt:variant>
        <vt:lpwstr>http://districtplanint.ccc.govt.nz/common/user/contentlink.aspx?sid=123535</vt:lpwstr>
      </vt:variant>
      <vt:variant>
        <vt:lpwstr/>
      </vt:variant>
      <vt:variant>
        <vt:i4>7536762</vt:i4>
      </vt:variant>
      <vt:variant>
        <vt:i4>2166</vt:i4>
      </vt:variant>
      <vt:variant>
        <vt:i4>0</vt:i4>
      </vt:variant>
      <vt:variant>
        <vt:i4>5</vt:i4>
      </vt:variant>
      <vt:variant>
        <vt:lpwstr>http://districtplanint.ccc.govt.nz/common/user/contentlink.aspx?sid=123826</vt:lpwstr>
      </vt:variant>
      <vt:variant>
        <vt:lpwstr/>
      </vt:variant>
      <vt:variant>
        <vt:i4>8257658</vt:i4>
      </vt:variant>
      <vt:variant>
        <vt:i4>2163</vt:i4>
      </vt:variant>
      <vt:variant>
        <vt:i4>0</vt:i4>
      </vt:variant>
      <vt:variant>
        <vt:i4>5</vt:i4>
      </vt:variant>
      <vt:variant>
        <vt:lpwstr>http://districtplanint.ccc.govt.nz/common/user/contentlink.aspx?sid=123625</vt:lpwstr>
      </vt:variant>
      <vt:variant>
        <vt:lpwstr/>
      </vt:variant>
      <vt:variant>
        <vt:i4>5505038</vt:i4>
      </vt:variant>
      <vt:variant>
        <vt:i4>2160</vt:i4>
      </vt:variant>
      <vt:variant>
        <vt:i4>0</vt:i4>
      </vt:variant>
      <vt:variant>
        <vt:i4>5</vt:i4>
      </vt:variant>
      <vt:variant>
        <vt:lpwstr>http://www.legislation.govt.nz/act/public/2003/0048/latest/DLM203312.html</vt:lpwstr>
      </vt:variant>
      <vt:variant>
        <vt:lpwstr/>
      </vt:variant>
      <vt:variant>
        <vt:i4>5505038</vt:i4>
      </vt:variant>
      <vt:variant>
        <vt:i4>2157</vt:i4>
      </vt:variant>
      <vt:variant>
        <vt:i4>0</vt:i4>
      </vt:variant>
      <vt:variant>
        <vt:i4>5</vt:i4>
      </vt:variant>
      <vt:variant>
        <vt:lpwstr>http://www.legislation.govt.nz/act/public/2003/0048/latest/DLM203312.html</vt:lpwstr>
      </vt:variant>
      <vt:variant>
        <vt:lpwstr/>
      </vt:variant>
      <vt:variant>
        <vt:i4>5505038</vt:i4>
      </vt:variant>
      <vt:variant>
        <vt:i4>2154</vt:i4>
      </vt:variant>
      <vt:variant>
        <vt:i4>0</vt:i4>
      </vt:variant>
      <vt:variant>
        <vt:i4>5</vt:i4>
      </vt:variant>
      <vt:variant>
        <vt:lpwstr>http://www.legislation.govt.nz/act/public/2003/0048/latest/DLM203312.html</vt:lpwstr>
      </vt:variant>
      <vt:variant>
        <vt:lpwstr/>
      </vt:variant>
      <vt:variant>
        <vt:i4>5505038</vt:i4>
      </vt:variant>
      <vt:variant>
        <vt:i4>2151</vt:i4>
      </vt:variant>
      <vt:variant>
        <vt:i4>0</vt:i4>
      </vt:variant>
      <vt:variant>
        <vt:i4>5</vt:i4>
      </vt:variant>
      <vt:variant>
        <vt:lpwstr>http://www.legislation.govt.nz/act/public/2003/0048/latest/DLM203312.html</vt:lpwstr>
      </vt:variant>
      <vt:variant>
        <vt:lpwstr/>
      </vt:variant>
      <vt:variant>
        <vt:i4>8126588</vt:i4>
      </vt:variant>
      <vt:variant>
        <vt:i4>2148</vt:i4>
      </vt:variant>
      <vt:variant>
        <vt:i4>0</vt:i4>
      </vt:variant>
      <vt:variant>
        <vt:i4>5</vt:i4>
      </vt:variant>
      <vt:variant>
        <vt:lpwstr>http://districtplanint.ccc.govt.nz/common/user/contentlink.aspx?sid=123544</vt:lpwstr>
      </vt:variant>
      <vt:variant>
        <vt:lpwstr/>
      </vt:variant>
      <vt:variant>
        <vt:i4>8323197</vt:i4>
      </vt:variant>
      <vt:variant>
        <vt:i4>2145</vt:i4>
      </vt:variant>
      <vt:variant>
        <vt:i4>0</vt:i4>
      </vt:variant>
      <vt:variant>
        <vt:i4>5</vt:i4>
      </vt:variant>
      <vt:variant>
        <vt:lpwstr>http://districtplanint.ccc.govt.nz/common/user/contentlink.aspx?sid=123351</vt:lpwstr>
      </vt:variant>
      <vt:variant>
        <vt:lpwstr/>
      </vt:variant>
      <vt:variant>
        <vt:i4>4915283</vt:i4>
      </vt:variant>
      <vt:variant>
        <vt:i4>2142</vt:i4>
      </vt:variant>
      <vt:variant>
        <vt:i4>0</vt:i4>
      </vt:variant>
      <vt:variant>
        <vt:i4>5</vt:i4>
      </vt:variant>
      <vt:variant>
        <vt:lpwstr>http://districtplanint.ccc.govt.nz/pages/document/Edit.aspx?HID=88225</vt:lpwstr>
      </vt:variant>
      <vt:variant>
        <vt:lpwstr/>
      </vt:variant>
      <vt:variant>
        <vt:i4>8061051</vt:i4>
      </vt:variant>
      <vt:variant>
        <vt:i4>2139</vt:i4>
      </vt:variant>
      <vt:variant>
        <vt:i4>0</vt:i4>
      </vt:variant>
      <vt:variant>
        <vt:i4>5</vt:i4>
      </vt:variant>
      <vt:variant>
        <vt:lpwstr>http://districtplanint.ccc.govt.nz/common/user/contentlink.aspx?sid=123432</vt:lpwstr>
      </vt:variant>
      <vt:variant>
        <vt:lpwstr/>
      </vt:variant>
      <vt:variant>
        <vt:i4>4915283</vt:i4>
      </vt:variant>
      <vt:variant>
        <vt:i4>2136</vt:i4>
      </vt:variant>
      <vt:variant>
        <vt:i4>0</vt:i4>
      </vt:variant>
      <vt:variant>
        <vt:i4>5</vt:i4>
      </vt:variant>
      <vt:variant>
        <vt:lpwstr>http://districtplanint.ccc.govt.nz/pages/document/Edit.aspx?HID=88224</vt:lpwstr>
      </vt:variant>
      <vt:variant>
        <vt:lpwstr/>
      </vt:variant>
      <vt:variant>
        <vt:i4>8061054</vt:i4>
      </vt:variant>
      <vt:variant>
        <vt:i4>2133</vt:i4>
      </vt:variant>
      <vt:variant>
        <vt:i4>0</vt:i4>
      </vt:variant>
      <vt:variant>
        <vt:i4>5</vt:i4>
      </vt:variant>
      <vt:variant>
        <vt:lpwstr>http://districtplanint.ccc.govt.nz/common/user/contentlink.aspx?sid=123365</vt:lpwstr>
      </vt:variant>
      <vt:variant>
        <vt:lpwstr/>
      </vt:variant>
      <vt:variant>
        <vt:i4>4915283</vt:i4>
      </vt:variant>
      <vt:variant>
        <vt:i4>2130</vt:i4>
      </vt:variant>
      <vt:variant>
        <vt:i4>0</vt:i4>
      </vt:variant>
      <vt:variant>
        <vt:i4>5</vt:i4>
      </vt:variant>
      <vt:variant>
        <vt:lpwstr>http://districtplanint.ccc.govt.nz/pages/document/Edit.aspx?HID=88227</vt:lpwstr>
      </vt:variant>
      <vt:variant>
        <vt:lpwstr/>
      </vt:variant>
      <vt:variant>
        <vt:i4>7733375</vt:i4>
      </vt:variant>
      <vt:variant>
        <vt:i4>2127</vt:i4>
      </vt:variant>
      <vt:variant>
        <vt:i4>0</vt:i4>
      </vt:variant>
      <vt:variant>
        <vt:i4>5</vt:i4>
      </vt:variant>
      <vt:variant>
        <vt:lpwstr>http://districtplanint.ccc.govt.nz/common/user/contentlink.aspx?sid=123378</vt:lpwstr>
      </vt:variant>
      <vt:variant>
        <vt:lpwstr/>
      </vt:variant>
      <vt:variant>
        <vt:i4>8192123</vt:i4>
      </vt:variant>
      <vt:variant>
        <vt:i4>2124</vt:i4>
      </vt:variant>
      <vt:variant>
        <vt:i4>0</vt:i4>
      </vt:variant>
      <vt:variant>
        <vt:i4>5</vt:i4>
      </vt:variant>
      <vt:variant>
        <vt:lpwstr>http://districtplanint.ccc.govt.nz/common/user/contentlink.aspx?sid=124141</vt:lpwstr>
      </vt:variant>
      <vt:variant>
        <vt:lpwstr/>
      </vt:variant>
      <vt:variant>
        <vt:i4>7471231</vt:i4>
      </vt:variant>
      <vt:variant>
        <vt:i4>2121</vt:i4>
      </vt:variant>
      <vt:variant>
        <vt:i4>0</vt:i4>
      </vt:variant>
      <vt:variant>
        <vt:i4>5</vt:i4>
      </vt:variant>
      <vt:variant>
        <vt:lpwstr>http://districtplanint.ccc.govt.nz/common/user/contentlink.aspx?sid=123679</vt:lpwstr>
      </vt:variant>
      <vt:variant>
        <vt:lpwstr/>
      </vt:variant>
      <vt:variant>
        <vt:i4>8192120</vt:i4>
      </vt:variant>
      <vt:variant>
        <vt:i4>2118</vt:i4>
      </vt:variant>
      <vt:variant>
        <vt:i4>0</vt:i4>
      </vt:variant>
      <vt:variant>
        <vt:i4>5</vt:i4>
      </vt:variant>
      <vt:variant>
        <vt:lpwstr>http://districtplanint.ccc.govt.nz/common/user/contentlink.aspx?sid=123707</vt:lpwstr>
      </vt:variant>
      <vt:variant>
        <vt:lpwstr/>
      </vt:variant>
      <vt:variant>
        <vt:i4>8192123</vt:i4>
      </vt:variant>
      <vt:variant>
        <vt:i4>2115</vt:i4>
      </vt:variant>
      <vt:variant>
        <vt:i4>0</vt:i4>
      </vt:variant>
      <vt:variant>
        <vt:i4>5</vt:i4>
      </vt:variant>
      <vt:variant>
        <vt:lpwstr>http://districtplanint.ccc.govt.nz/common/user/contentlink.aspx?sid=124141</vt:lpwstr>
      </vt:variant>
      <vt:variant>
        <vt:lpwstr/>
      </vt:variant>
      <vt:variant>
        <vt:i4>8192123</vt:i4>
      </vt:variant>
      <vt:variant>
        <vt:i4>2112</vt:i4>
      </vt:variant>
      <vt:variant>
        <vt:i4>0</vt:i4>
      </vt:variant>
      <vt:variant>
        <vt:i4>5</vt:i4>
      </vt:variant>
      <vt:variant>
        <vt:lpwstr>http://districtplanint.ccc.govt.nz/common/user/contentlink.aspx?sid=124141</vt:lpwstr>
      </vt:variant>
      <vt:variant>
        <vt:lpwstr/>
      </vt:variant>
      <vt:variant>
        <vt:i4>8192123</vt:i4>
      </vt:variant>
      <vt:variant>
        <vt:i4>2109</vt:i4>
      </vt:variant>
      <vt:variant>
        <vt:i4>0</vt:i4>
      </vt:variant>
      <vt:variant>
        <vt:i4>5</vt:i4>
      </vt:variant>
      <vt:variant>
        <vt:lpwstr>http://districtplanint.ccc.govt.nz/common/user/contentlink.aspx?sid=123535</vt:lpwstr>
      </vt:variant>
      <vt:variant>
        <vt:lpwstr/>
      </vt:variant>
      <vt:variant>
        <vt:i4>7929977</vt:i4>
      </vt:variant>
      <vt:variant>
        <vt:i4>2106</vt:i4>
      </vt:variant>
      <vt:variant>
        <vt:i4>0</vt:i4>
      </vt:variant>
      <vt:variant>
        <vt:i4>5</vt:i4>
      </vt:variant>
      <vt:variant>
        <vt:lpwstr>http://districtplanint.ccc.govt.nz/common/user/contentlink.aspx?sid=124064</vt:lpwstr>
      </vt:variant>
      <vt:variant>
        <vt:lpwstr/>
      </vt:variant>
      <vt:variant>
        <vt:i4>8192123</vt:i4>
      </vt:variant>
      <vt:variant>
        <vt:i4>2103</vt:i4>
      </vt:variant>
      <vt:variant>
        <vt:i4>0</vt:i4>
      </vt:variant>
      <vt:variant>
        <vt:i4>5</vt:i4>
      </vt:variant>
      <vt:variant>
        <vt:lpwstr>http://districtplanint.ccc.govt.nz/common/user/contentlink.aspx?sid=124141</vt:lpwstr>
      </vt:variant>
      <vt:variant>
        <vt:lpwstr/>
      </vt:variant>
      <vt:variant>
        <vt:i4>5177427</vt:i4>
      </vt:variant>
      <vt:variant>
        <vt:i4>2100</vt:i4>
      </vt:variant>
      <vt:variant>
        <vt:i4>0</vt:i4>
      </vt:variant>
      <vt:variant>
        <vt:i4>5</vt:i4>
      </vt:variant>
      <vt:variant>
        <vt:lpwstr>http://districtplanint.ccc.govt.nz/pages/document/Edit.aspx?HID=88265</vt:lpwstr>
      </vt:variant>
      <vt:variant>
        <vt:lpwstr/>
      </vt:variant>
      <vt:variant>
        <vt:i4>4784211</vt:i4>
      </vt:variant>
      <vt:variant>
        <vt:i4>2097</vt:i4>
      </vt:variant>
      <vt:variant>
        <vt:i4>0</vt:i4>
      </vt:variant>
      <vt:variant>
        <vt:i4>5</vt:i4>
      </vt:variant>
      <vt:variant>
        <vt:lpwstr>http://districtplanint.ccc.govt.nz/pages/document/Edit.aspx?HID=88205</vt:lpwstr>
      </vt:variant>
      <vt:variant>
        <vt:lpwstr/>
      </vt:variant>
      <vt:variant>
        <vt:i4>8192123</vt:i4>
      </vt:variant>
      <vt:variant>
        <vt:i4>2094</vt:i4>
      </vt:variant>
      <vt:variant>
        <vt:i4>0</vt:i4>
      </vt:variant>
      <vt:variant>
        <vt:i4>5</vt:i4>
      </vt:variant>
      <vt:variant>
        <vt:lpwstr>http://districtplanint.ccc.govt.nz/common/user/contentlink.aspx?sid=124141</vt:lpwstr>
      </vt:variant>
      <vt:variant>
        <vt:lpwstr/>
      </vt:variant>
      <vt:variant>
        <vt:i4>8192123</vt:i4>
      </vt:variant>
      <vt:variant>
        <vt:i4>2091</vt:i4>
      </vt:variant>
      <vt:variant>
        <vt:i4>0</vt:i4>
      </vt:variant>
      <vt:variant>
        <vt:i4>5</vt:i4>
      </vt:variant>
      <vt:variant>
        <vt:lpwstr>http://districtplanint.ccc.govt.nz/common/user/contentlink.aspx?sid=124141</vt:lpwstr>
      </vt:variant>
      <vt:variant>
        <vt:lpwstr/>
      </vt:variant>
      <vt:variant>
        <vt:i4>8192123</vt:i4>
      </vt:variant>
      <vt:variant>
        <vt:i4>2088</vt:i4>
      </vt:variant>
      <vt:variant>
        <vt:i4>0</vt:i4>
      </vt:variant>
      <vt:variant>
        <vt:i4>5</vt:i4>
      </vt:variant>
      <vt:variant>
        <vt:lpwstr>http://districtplanint.ccc.govt.nz/common/user/contentlink.aspx?sid=124141</vt:lpwstr>
      </vt:variant>
      <vt:variant>
        <vt:lpwstr/>
      </vt:variant>
      <vt:variant>
        <vt:i4>8192123</vt:i4>
      </vt:variant>
      <vt:variant>
        <vt:i4>2085</vt:i4>
      </vt:variant>
      <vt:variant>
        <vt:i4>0</vt:i4>
      </vt:variant>
      <vt:variant>
        <vt:i4>5</vt:i4>
      </vt:variant>
      <vt:variant>
        <vt:lpwstr>http://districtplanint.ccc.govt.nz/common/user/contentlink.aspx?sid=124141</vt:lpwstr>
      </vt:variant>
      <vt:variant>
        <vt:lpwstr/>
      </vt:variant>
      <vt:variant>
        <vt:i4>7667826</vt:i4>
      </vt:variant>
      <vt:variant>
        <vt:i4>2082</vt:i4>
      </vt:variant>
      <vt:variant>
        <vt:i4>0</vt:i4>
      </vt:variant>
      <vt:variant>
        <vt:i4>5</vt:i4>
      </vt:variant>
      <vt:variant>
        <vt:lpwstr>http://www.legislation.govt.nz/regulation/public/2001/0112/latest/DLM33301.html</vt:lpwstr>
      </vt:variant>
      <vt:variant>
        <vt:lpwstr/>
      </vt:variant>
      <vt:variant>
        <vt:i4>7667826</vt:i4>
      </vt:variant>
      <vt:variant>
        <vt:i4>2079</vt:i4>
      </vt:variant>
      <vt:variant>
        <vt:i4>0</vt:i4>
      </vt:variant>
      <vt:variant>
        <vt:i4>5</vt:i4>
      </vt:variant>
      <vt:variant>
        <vt:lpwstr>http://www.legislation.govt.nz/regulation/public/2001/0112/latest/DLM33301.html</vt:lpwstr>
      </vt:variant>
      <vt:variant>
        <vt:lpwstr/>
      </vt:variant>
      <vt:variant>
        <vt:i4>7667826</vt:i4>
      </vt:variant>
      <vt:variant>
        <vt:i4>2076</vt:i4>
      </vt:variant>
      <vt:variant>
        <vt:i4>0</vt:i4>
      </vt:variant>
      <vt:variant>
        <vt:i4>5</vt:i4>
      </vt:variant>
      <vt:variant>
        <vt:lpwstr>http://www.legislation.govt.nz/regulation/public/2001/0112/latest/DLM33301.html</vt:lpwstr>
      </vt:variant>
      <vt:variant>
        <vt:lpwstr/>
      </vt:variant>
      <vt:variant>
        <vt:i4>7667826</vt:i4>
      </vt:variant>
      <vt:variant>
        <vt:i4>2073</vt:i4>
      </vt:variant>
      <vt:variant>
        <vt:i4>0</vt:i4>
      </vt:variant>
      <vt:variant>
        <vt:i4>5</vt:i4>
      </vt:variant>
      <vt:variant>
        <vt:lpwstr>http://www.legislation.govt.nz/regulation/public/2001/0112/latest/DLM33301.html</vt:lpwstr>
      </vt:variant>
      <vt:variant>
        <vt:lpwstr/>
      </vt:variant>
      <vt:variant>
        <vt:i4>8192123</vt:i4>
      </vt:variant>
      <vt:variant>
        <vt:i4>2070</vt:i4>
      </vt:variant>
      <vt:variant>
        <vt:i4>0</vt:i4>
      </vt:variant>
      <vt:variant>
        <vt:i4>5</vt:i4>
      </vt:variant>
      <vt:variant>
        <vt:lpwstr>http://districtplanint.ccc.govt.nz/common/user/contentlink.aspx?sid=124141</vt:lpwstr>
      </vt:variant>
      <vt:variant>
        <vt:lpwstr/>
      </vt:variant>
      <vt:variant>
        <vt:i4>8192123</vt:i4>
      </vt:variant>
      <vt:variant>
        <vt:i4>2067</vt:i4>
      </vt:variant>
      <vt:variant>
        <vt:i4>0</vt:i4>
      </vt:variant>
      <vt:variant>
        <vt:i4>5</vt:i4>
      </vt:variant>
      <vt:variant>
        <vt:lpwstr>http://districtplanint.ccc.govt.nz/common/user/contentlink.aspx?sid=124141</vt:lpwstr>
      </vt:variant>
      <vt:variant>
        <vt:lpwstr/>
      </vt:variant>
      <vt:variant>
        <vt:i4>8126590</vt:i4>
      </vt:variant>
      <vt:variant>
        <vt:i4>2064</vt:i4>
      </vt:variant>
      <vt:variant>
        <vt:i4>0</vt:i4>
      </vt:variant>
      <vt:variant>
        <vt:i4>5</vt:i4>
      </vt:variant>
      <vt:variant>
        <vt:lpwstr>http://districtplanint.ccc.govt.nz/common/user/contentlink.aspx?sid=124110</vt:lpwstr>
      </vt:variant>
      <vt:variant>
        <vt:lpwstr/>
      </vt:variant>
      <vt:variant>
        <vt:i4>3866743</vt:i4>
      </vt:variant>
      <vt:variant>
        <vt:i4>2061</vt:i4>
      </vt:variant>
      <vt:variant>
        <vt:i4>0</vt:i4>
      </vt:variant>
      <vt:variant>
        <vt:i4>5</vt:i4>
      </vt:variant>
      <vt:variant>
        <vt:lpwstr>http://districtplanint.ccc.govt.nz/Common/Output/Report.aspx?HID=84869</vt:lpwstr>
      </vt:variant>
      <vt:variant>
        <vt:lpwstr/>
      </vt:variant>
      <vt:variant>
        <vt:i4>7864446</vt:i4>
      </vt:variant>
      <vt:variant>
        <vt:i4>2058</vt:i4>
      </vt:variant>
      <vt:variant>
        <vt:i4>0</vt:i4>
      </vt:variant>
      <vt:variant>
        <vt:i4>5</vt:i4>
      </vt:variant>
      <vt:variant>
        <vt:lpwstr>http://districtplanint.ccc.govt.nz/common/user/contentlink.aspx?sid=124114</vt:lpwstr>
      </vt:variant>
      <vt:variant>
        <vt:lpwstr/>
      </vt:variant>
      <vt:variant>
        <vt:i4>7929980</vt:i4>
      </vt:variant>
      <vt:variant>
        <vt:i4>2055</vt:i4>
      </vt:variant>
      <vt:variant>
        <vt:i4>0</vt:i4>
      </vt:variant>
      <vt:variant>
        <vt:i4>5</vt:i4>
      </vt:variant>
      <vt:variant>
        <vt:lpwstr>http://districtplanint.ccc.govt.nz/common/user/contentlink.aspx?sid=123743</vt:lpwstr>
      </vt:variant>
      <vt:variant>
        <vt:lpwstr/>
      </vt:variant>
      <vt:variant>
        <vt:i4>7995508</vt:i4>
      </vt:variant>
      <vt:variant>
        <vt:i4>2052</vt:i4>
      </vt:variant>
      <vt:variant>
        <vt:i4>0</vt:i4>
      </vt:variant>
      <vt:variant>
        <vt:i4>5</vt:i4>
      </vt:variant>
      <vt:variant>
        <vt:lpwstr>http://districtplanint.ccc.govt.nz/common/user/contentlink.aspx?sid=309643</vt:lpwstr>
      </vt:variant>
      <vt:variant>
        <vt:lpwstr/>
      </vt:variant>
      <vt:variant>
        <vt:i4>7995508</vt:i4>
      </vt:variant>
      <vt:variant>
        <vt:i4>2049</vt:i4>
      </vt:variant>
      <vt:variant>
        <vt:i4>0</vt:i4>
      </vt:variant>
      <vt:variant>
        <vt:i4>5</vt:i4>
      </vt:variant>
      <vt:variant>
        <vt:lpwstr>http://districtplanint.ccc.govt.nz/common/user/contentlink.aspx?sid=309643</vt:lpwstr>
      </vt:variant>
      <vt:variant>
        <vt:lpwstr/>
      </vt:variant>
      <vt:variant>
        <vt:i4>7667834</vt:i4>
      </vt:variant>
      <vt:variant>
        <vt:i4>2046</vt:i4>
      </vt:variant>
      <vt:variant>
        <vt:i4>0</vt:i4>
      </vt:variant>
      <vt:variant>
        <vt:i4>5</vt:i4>
      </vt:variant>
      <vt:variant>
        <vt:lpwstr>http://districtplanint.ccc.govt.nz/common/user/contentlink.aspx?sid=124058</vt:lpwstr>
      </vt:variant>
      <vt:variant>
        <vt:lpwstr/>
      </vt:variant>
      <vt:variant>
        <vt:i4>7995508</vt:i4>
      </vt:variant>
      <vt:variant>
        <vt:i4>2043</vt:i4>
      </vt:variant>
      <vt:variant>
        <vt:i4>0</vt:i4>
      </vt:variant>
      <vt:variant>
        <vt:i4>5</vt:i4>
      </vt:variant>
      <vt:variant>
        <vt:lpwstr>http://districtplanint.ccc.govt.nz/common/user/contentlink.aspx?sid=309643</vt:lpwstr>
      </vt:variant>
      <vt:variant>
        <vt:lpwstr/>
      </vt:variant>
      <vt:variant>
        <vt:i4>7995508</vt:i4>
      </vt:variant>
      <vt:variant>
        <vt:i4>2040</vt:i4>
      </vt:variant>
      <vt:variant>
        <vt:i4>0</vt:i4>
      </vt:variant>
      <vt:variant>
        <vt:i4>5</vt:i4>
      </vt:variant>
      <vt:variant>
        <vt:lpwstr>http://districtplanint.ccc.govt.nz/common/user/contentlink.aspx?sid=309643</vt:lpwstr>
      </vt:variant>
      <vt:variant>
        <vt:lpwstr/>
      </vt:variant>
      <vt:variant>
        <vt:i4>7864442</vt:i4>
      </vt:variant>
      <vt:variant>
        <vt:i4>2037</vt:i4>
      </vt:variant>
      <vt:variant>
        <vt:i4>0</vt:i4>
      </vt:variant>
      <vt:variant>
        <vt:i4>5</vt:i4>
      </vt:variant>
      <vt:variant>
        <vt:lpwstr>http://districtplanint.ccc.govt.nz/common/user/contentlink.aspx?sid=124055</vt:lpwstr>
      </vt:variant>
      <vt:variant>
        <vt:lpwstr/>
      </vt:variant>
      <vt:variant>
        <vt:i4>8126588</vt:i4>
      </vt:variant>
      <vt:variant>
        <vt:i4>2034</vt:i4>
      </vt:variant>
      <vt:variant>
        <vt:i4>0</vt:i4>
      </vt:variant>
      <vt:variant>
        <vt:i4>5</vt:i4>
      </vt:variant>
      <vt:variant>
        <vt:lpwstr>http://districtplanint.ccc.govt.nz/common/user/contentlink.aspx?sid=123544</vt:lpwstr>
      </vt:variant>
      <vt:variant>
        <vt:lpwstr/>
      </vt:variant>
      <vt:variant>
        <vt:i4>4128881</vt:i4>
      </vt:variant>
      <vt:variant>
        <vt:i4>2031</vt:i4>
      </vt:variant>
      <vt:variant>
        <vt:i4>0</vt:i4>
      </vt:variant>
      <vt:variant>
        <vt:i4>5</vt:i4>
      </vt:variant>
      <vt:variant>
        <vt:lpwstr>http://districtplanint.ccc.govt.nz/Common/Output/Report.aspx?HID=229666</vt:lpwstr>
      </vt:variant>
      <vt:variant>
        <vt:lpwstr/>
      </vt:variant>
      <vt:variant>
        <vt:i4>7864443</vt:i4>
      </vt:variant>
      <vt:variant>
        <vt:i4>2028</vt:i4>
      </vt:variant>
      <vt:variant>
        <vt:i4>0</vt:i4>
      </vt:variant>
      <vt:variant>
        <vt:i4>5</vt:i4>
      </vt:variant>
      <vt:variant>
        <vt:lpwstr>http://districtplanint.ccc.govt.nz/common/user/contentlink.aspx?sid=123530</vt:lpwstr>
      </vt:variant>
      <vt:variant>
        <vt:lpwstr/>
      </vt:variant>
      <vt:variant>
        <vt:i4>7864443</vt:i4>
      </vt:variant>
      <vt:variant>
        <vt:i4>2025</vt:i4>
      </vt:variant>
      <vt:variant>
        <vt:i4>0</vt:i4>
      </vt:variant>
      <vt:variant>
        <vt:i4>5</vt:i4>
      </vt:variant>
      <vt:variant>
        <vt:lpwstr>http://districtplanint.ccc.govt.nz/common/user/contentlink.aspx?sid=123530</vt:lpwstr>
      </vt:variant>
      <vt:variant>
        <vt:lpwstr/>
      </vt:variant>
      <vt:variant>
        <vt:i4>8126588</vt:i4>
      </vt:variant>
      <vt:variant>
        <vt:i4>2022</vt:i4>
      </vt:variant>
      <vt:variant>
        <vt:i4>0</vt:i4>
      </vt:variant>
      <vt:variant>
        <vt:i4>5</vt:i4>
      </vt:variant>
      <vt:variant>
        <vt:lpwstr>http://districtplanint.ccc.govt.nz/common/user/contentlink.aspx?sid=123544</vt:lpwstr>
      </vt:variant>
      <vt:variant>
        <vt:lpwstr/>
      </vt:variant>
      <vt:variant>
        <vt:i4>8061050</vt:i4>
      </vt:variant>
      <vt:variant>
        <vt:i4>2019</vt:i4>
      </vt:variant>
      <vt:variant>
        <vt:i4>0</vt:i4>
      </vt:variant>
      <vt:variant>
        <vt:i4>5</vt:i4>
      </vt:variant>
      <vt:variant>
        <vt:lpwstr>http://districtplanint.ccc.govt.nz/common/user/contentlink.aspx?sid=123721</vt:lpwstr>
      </vt:variant>
      <vt:variant>
        <vt:lpwstr/>
      </vt:variant>
      <vt:variant>
        <vt:i4>8192125</vt:i4>
      </vt:variant>
      <vt:variant>
        <vt:i4>2016</vt:i4>
      </vt:variant>
      <vt:variant>
        <vt:i4>0</vt:i4>
      </vt:variant>
      <vt:variant>
        <vt:i4>5</vt:i4>
      </vt:variant>
      <vt:variant>
        <vt:lpwstr>http://districtplanint.ccc.govt.nz/common/user/contentlink.aspx?sid=123555</vt:lpwstr>
      </vt:variant>
      <vt:variant>
        <vt:lpwstr/>
      </vt:variant>
      <vt:variant>
        <vt:i4>7798904</vt:i4>
      </vt:variant>
      <vt:variant>
        <vt:i4>2013</vt:i4>
      </vt:variant>
      <vt:variant>
        <vt:i4>0</vt:i4>
      </vt:variant>
      <vt:variant>
        <vt:i4>5</vt:i4>
      </vt:variant>
      <vt:variant>
        <vt:lpwstr>http://districtplanint.ccc.govt.nz/common/user/contentlink.aspx?sid=123802</vt:lpwstr>
      </vt:variant>
      <vt:variant>
        <vt:lpwstr/>
      </vt:variant>
      <vt:variant>
        <vt:i4>7798910</vt:i4>
      </vt:variant>
      <vt:variant>
        <vt:i4>2010</vt:i4>
      </vt:variant>
      <vt:variant>
        <vt:i4>0</vt:i4>
      </vt:variant>
      <vt:variant>
        <vt:i4>5</vt:i4>
      </vt:variant>
      <vt:variant>
        <vt:lpwstr>http://districtplanint.ccc.govt.nz/common/user/contentlink.aspx?sid=123963</vt:lpwstr>
      </vt:variant>
      <vt:variant>
        <vt:lpwstr/>
      </vt:variant>
      <vt:variant>
        <vt:i4>7864443</vt:i4>
      </vt:variant>
      <vt:variant>
        <vt:i4>2007</vt:i4>
      </vt:variant>
      <vt:variant>
        <vt:i4>0</vt:i4>
      </vt:variant>
      <vt:variant>
        <vt:i4>5</vt:i4>
      </vt:variant>
      <vt:variant>
        <vt:lpwstr>http://districtplanint.ccc.govt.nz/common/user/contentlink.aspx?sid=123530</vt:lpwstr>
      </vt:variant>
      <vt:variant>
        <vt:lpwstr/>
      </vt:variant>
      <vt:variant>
        <vt:i4>8126588</vt:i4>
      </vt:variant>
      <vt:variant>
        <vt:i4>2004</vt:i4>
      </vt:variant>
      <vt:variant>
        <vt:i4>0</vt:i4>
      </vt:variant>
      <vt:variant>
        <vt:i4>5</vt:i4>
      </vt:variant>
      <vt:variant>
        <vt:lpwstr>http://districtplanint.ccc.govt.nz/common/user/contentlink.aspx?sid=123544</vt:lpwstr>
      </vt:variant>
      <vt:variant>
        <vt:lpwstr/>
      </vt:variant>
      <vt:variant>
        <vt:i4>8126588</vt:i4>
      </vt:variant>
      <vt:variant>
        <vt:i4>2001</vt:i4>
      </vt:variant>
      <vt:variant>
        <vt:i4>0</vt:i4>
      </vt:variant>
      <vt:variant>
        <vt:i4>5</vt:i4>
      </vt:variant>
      <vt:variant>
        <vt:lpwstr>http://districtplanint.ccc.govt.nz/common/user/contentlink.aspx?sid=123544</vt:lpwstr>
      </vt:variant>
      <vt:variant>
        <vt:lpwstr/>
      </vt:variant>
      <vt:variant>
        <vt:i4>8126577</vt:i4>
      </vt:variant>
      <vt:variant>
        <vt:i4>1998</vt:i4>
      </vt:variant>
      <vt:variant>
        <vt:i4>0</vt:i4>
      </vt:variant>
      <vt:variant>
        <vt:i4>5</vt:i4>
      </vt:variant>
      <vt:variant>
        <vt:lpwstr>http://districtplanint.ccc.govt.nz/common/user/contentlink.aspx?sid=123697</vt:lpwstr>
      </vt:variant>
      <vt:variant>
        <vt:lpwstr/>
      </vt:variant>
      <vt:variant>
        <vt:i4>8126587</vt:i4>
      </vt:variant>
      <vt:variant>
        <vt:i4>1995</vt:i4>
      </vt:variant>
      <vt:variant>
        <vt:i4>0</vt:i4>
      </vt:variant>
      <vt:variant>
        <vt:i4>5</vt:i4>
      </vt:variant>
      <vt:variant>
        <vt:lpwstr>http://districtplanint.ccc.govt.nz/common/user/contentlink.aspx?sid=123736</vt:lpwstr>
      </vt:variant>
      <vt:variant>
        <vt:lpwstr/>
      </vt:variant>
      <vt:variant>
        <vt:i4>8126589</vt:i4>
      </vt:variant>
      <vt:variant>
        <vt:i4>1992</vt:i4>
      </vt:variant>
      <vt:variant>
        <vt:i4>0</vt:i4>
      </vt:variant>
      <vt:variant>
        <vt:i4>5</vt:i4>
      </vt:variant>
      <vt:variant>
        <vt:lpwstr>http://districtplanint.ccc.govt.nz/common/user/contentlink.aspx?sid=124120</vt:lpwstr>
      </vt:variant>
      <vt:variant>
        <vt:lpwstr/>
      </vt:variant>
      <vt:variant>
        <vt:i4>8126588</vt:i4>
      </vt:variant>
      <vt:variant>
        <vt:i4>1989</vt:i4>
      </vt:variant>
      <vt:variant>
        <vt:i4>0</vt:i4>
      </vt:variant>
      <vt:variant>
        <vt:i4>5</vt:i4>
      </vt:variant>
      <vt:variant>
        <vt:lpwstr>http://districtplanint.ccc.govt.nz/common/user/contentlink.aspx?sid=123544</vt:lpwstr>
      </vt:variant>
      <vt:variant>
        <vt:lpwstr/>
      </vt:variant>
      <vt:variant>
        <vt:i4>7340156</vt:i4>
      </vt:variant>
      <vt:variant>
        <vt:i4>1986</vt:i4>
      </vt:variant>
      <vt:variant>
        <vt:i4>0</vt:i4>
      </vt:variant>
      <vt:variant>
        <vt:i4>5</vt:i4>
      </vt:variant>
      <vt:variant>
        <vt:lpwstr>http://districtplanint.ccc.govt.nz/common/user/contentlink.aspx?sid=123845</vt:lpwstr>
      </vt:variant>
      <vt:variant>
        <vt:lpwstr/>
      </vt:variant>
      <vt:variant>
        <vt:i4>7536764</vt:i4>
      </vt:variant>
      <vt:variant>
        <vt:i4>1983</vt:i4>
      </vt:variant>
      <vt:variant>
        <vt:i4>0</vt:i4>
      </vt:variant>
      <vt:variant>
        <vt:i4>5</vt:i4>
      </vt:variant>
      <vt:variant>
        <vt:lpwstr>http://districtplanint.ccc.govt.nz/common/user/contentlink.aspx?sid=123846</vt:lpwstr>
      </vt:variant>
      <vt:variant>
        <vt:lpwstr/>
      </vt:variant>
      <vt:variant>
        <vt:i4>8126590</vt:i4>
      </vt:variant>
      <vt:variant>
        <vt:i4>1980</vt:i4>
      </vt:variant>
      <vt:variant>
        <vt:i4>0</vt:i4>
      </vt:variant>
      <vt:variant>
        <vt:i4>5</vt:i4>
      </vt:variant>
      <vt:variant>
        <vt:lpwstr>http://districtplanint.ccc.govt.nz/common/user/contentlink.aspx?sid=123968</vt:lpwstr>
      </vt:variant>
      <vt:variant>
        <vt:lpwstr/>
      </vt:variant>
      <vt:variant>
        <vt:i4>7995516</vt:i4>
      </vt:variant>
      <vt:variant>
        <vt:i4>1977</vt:i4>
      </vt:variant>
      <vt:variant>
        <vt:i4>0</vt:i4>
      </vt:variant>
      <vt:variant>
        <vt:i4>5</vt:i4>
      </vt:variant>
      <vt:variant>
        <vt:lpwstr>http://districtplanint.ccc.govt.nz/common/user/contentlink.aspx?sid=123542</vt:lpwstr>
      </vt:variant>
      <vt:variant>
        <vt:lpwstr/>
      </vt:variant>
      <vt:variant>
        <vt:i4>8126588</vt:i4>
      </vt:variant>
      <vt:variant>
        <vt:i4>1974</vt:i4>
      </vt:variant>
      <vt:variant>
        <vt:i4>0</vt:i4>
      </vt:variant>
      <vt:variant>
        <vt:i4>5</vt:i4>
      </vt:variant>
      <vt:variant>
        <vt:lpwstr>http://districtplanint.ccc.govt.nz/common/user/contentlink.aspx?sid=123544</vt:lpwstr>
      </vt:variant>
      <vt:variant>
        <vt:lpwstr/>
      </vt:variant>
      <vt:variant>
        <vt:i4>7864446</vt:i4>
      </vt:variant>
      <vt:variant>
        <vt:i4>1971</vt:i4>
      </vt:variant>
      <vt:variant>
        <vt:i4>0</vt:i4>
      </vt:variant>
      <vt:variant>
        <vt:i4>5</vt:i4>
      </vt:variant>
      <vt:variant>
        <vt:lpwstr>http://districtplanint.ccc.govt.nz/common/user/contentlink.aspx?sid=124114</vt:lpwstr>
      </vt:variant>
      <vt:variant>
        <vt:lpwstr/>
      </vt:variant>
      <vt:variant>
        <vt:i4>7864446</vt:i4>
      </vt:variant>
      <vt:variant>
        <vt:i4>1968</vt:i4>
      </vt:variant>
      <vt:variant>
        <vt:i4>0</vt:i4>
      </vt:variant>
      <vt:variant>
        <vt:i4>5</vt:i4>
      </vt:variant>
      <vt:variant>
        <vt:lpwstr>http://districtplanint.ccc.govt.nz/common/user/contentlink.aspx?sid=124114</vt:lpwstr>
      </vt:variant>
      <vt:variant>
        <vt:lpwstr/>
      </vt:variant>
      <vt:variant>
        <vt:i4>7864446</vt:i4>
      </vt:variant>
      <vt:variant>
        <vt:i4>1965</vt:i4>
      </vt:variant>
      <vt:variant>
        <vt:i4>0</vt:i4>
      </vt:variant>
      <vt:variant>
        <vt:i4>5</vt:i4>
      </vt:variant>
      <vt:variant>
        <vt:lpwstr>http://districtplanint.ccc.govt.nz/common/user/contentlink.aspx?sid=124114</vt:lpwstr>
      </vt:variant>
      <vt:variant>
        <vt:lpwstr/>
      </vt:variant>
      <vt:variant>
        <vt:i4>7864446</vt:i4>
      </vt:variant>
      <vt:variant>
        <vt:i4>1962</vt:i4>
      </vt:variant>
      <vt:variant>
        <vt:i4>0</vt:i4>
      </vt:variant>
      <vt:variant>
        <vt:i4>5</vt:i4>
      </vt:variant>
      <vt:variant>
        <vt:lpwstr>http://districtplanint.ccc.govt.nz/common/user/contentlink.aspx?sid=124114</vt:lpwstr>
      </vt:variant>
      <vt:variant>
        <vt:lpwstr/>
      </vt:variant>
      <vt:variant>
        <vt:i4>7864446</vt:i4>
      </vt:variant>
      <vt:variant>
        <vt:i4>1959</vt:i4>
      </vt:variant>
      <vt:variant>
        <vt:i4>0</vt:i4>
      </vt:variant>
      <vt:variant>
        <vt:i4>5</vt:i4>
      </vt:variant>
      <vt:variant>
        <vt:lpwstr>http://districtplanint.ccc.govt.nz/common/user/contentlink.aspx?sid=124114</vt:lpwstr>
      </vt:variant>
      <vt:variant>
        <vt:lpwstr/>
      </vt:variant>
      <vt:variant>
        <vt:i4>7864446</vt:i4>
      </vt:variant>
      <vt:variant>
        <vt:i4>1956</vt:i4>
      </vt:variant>
      <vt:variant>
        <vt:i4>0</vt:i4>
      </vt:variant>
      <vt:variant>
        <vt:i4>5</vt:i4>
      </vt:variant>
      <vt:variant>
        <vt:lpwstr>http://districtplanint.ccc.govt.nz/common/user/contentlink.aspx?sid=124114</vt:lpwstr>
      </vt:variant>
      <vt:variant>
        <vt:lpwstr/>
      </vt:variant>
      <vt:variant>
        <vt:i4>7864446</vt:i4>
      </vt:variant>
      <vt:variant>
        <vt:i4>1953</vt:i4>
      </vt:variant>
      <vt:variant>
        <vt:i4>0</vt:i4>
      </vt:variant>
      <vt:variant>
        <vt:i4>5</vt:i4>
      </vt:variant>
      <vt:variant>
        <vt:lpwstr>http://districtplanint.ccc.govt.nz/common/user/contentlink.aspx?sid=124114</vt:lpwstr>
      </vt:variant>
      <vt:variant>
        <vt:lpwstr/>
      </vt:variant>
      <vt:variant>
        <vt:i4>7667834</vt:i4>
      </vt:variant>
      <vt:variant>
        <vt:i4>1950</vt:i4>
      </vt:variant>
      <vt:variant>
        <vt:i4>0</vt:i4>
      </vt:variant>
      <vt:variant>
        <vt:i4>5</vt:i4>
      </vt:variant>
      <vt:variant>
        <vt:lpwstr>http://districtplanint.ccc.govt.nz/common/user/contentlink.aspx?sid=124058</vt:lpwstr>
      </vt:variant>
      <vt:variant>
        <vt:lpwstr/>
      </vt:variant>
      <vt:variant>
        <vt:i4>8126588</vt:i4>
      </vt:variant>
      <vt:variant>
        <vt:i4>1947</vt:i4>
      </vt:variant>
      <vt:variant>
        <vt:i4>0</vt:i4>
      </vt:variant>
      <vt:variant>
        <vt:i4>5</vt:i4>
      </vt:variant>
      <vt:variant>
        <vt:lpwstr>http://districtplanint.ccc.govt.nz/common/user/contentlink.aspx?sid=123544</vt:lpwstr>
      </vt:variant>
      <vt:variant>
        <vt:lpwstr/>
      </vt:variant>
      <vt:variant>
        <vt:i4>7602300</vt:i4>
      </vt:variant>
      <vt:variant>
        <vt:i4>1944</vt:i4>
      </vt:variant>
      <vt:variant>
        <vt:i4>0</vt:i4>
      </vt:variant>
      <vt:variant>
        <vt:i4>5</vt:i4>
      </vt:variant>
      <vt:variant>
        <vt:lpwstr>http://districtplanint.ccc.govt.nz/common/user/contentlink.aspx?sid=123841</vt:lpwstr>
      </vt:variant>
      <vt:variant>
        <vt:lpwstr/>
      </vt:variant>
      <vt:variant>
        <vt:i4>8126590</vt:i4>
      </vt:variant>
      <vt:variant>
        <vt:i4>1941</vt:i4>
      </vt:variant>
      <vt:variant>
        <vt:i4>0</vt:i4>
      </vt:variant>
      <vt:variant>
        <vt:i4>5</vt:i4>
      </vt:variant>
      <vt:variant>
        <vt:lpwstr>http://districtplanint.ccc.govt.nz/common/user/contentlink.aspx?sid=123968</vt:lpwstr>
      </vt:variant>
      <vt:variant>
        <vt:lpwstr/>
      </vt:variant>
      <vt:variant>
        <vt:i4>8126590</vt:i4>
      </vt:variant>
      <vt:variant>
        <vt:i4>1938</vt:i4>
      </vt:variant>
      <vt:variant>
        <vt:i4>0</vt:i4>
      </vt:variant>
      <vt:variant>
        <vt:i4>5</vt:i4>
      </vt:variant>
      <vt:variant>
        <vt:lpwstr>http://districtplanint.ccc.govt.nz/common/user/contentlink.aspx?sid=123968</vt:lpwstr>
      </vt:variant>
      <vt:variant>
        <vt:lpwstr/>
      </vt:variant>
      <vt:variant>
        <vt:i4>7995511</vt:i4>
      </vt:variant>
      <vt:variant>
        <vt:i4>1935</vt:i4>
      </vt:variant>
      <vt:variant>
        <vt:i4>0</vt:i4>
      </vt:variant>
      <vt:variant>
        <vt:i4>5</vt:i4>
      </vt:variant>
      <vt:variant>
        <vt:lpwstr>http://districtplanint.ccc.govt.nz/common/user/contentlink.aspx?sid=124087</vt:lpwstr>
      </vt:variant>
      <vt:variant>
        <vt:lpwstr/>
      </vt:variant>
      <vt:variant>
        <vt:i4>7733361</vt:i4>
      </vt:variant>
      <vt:variant>
        <vt:i4>1932</vt:i4>
      </vt:variant>
      <vt:variant>
        <vt:i4>0</vt:i4>
      </vt:variant>
      <vt:variant>
        <vt:i4>5</vt:i4>
      </vt:variant>
      <vt:variant>
        <vt:lpwstr>http://districtplanint.ccc.govt.nz/common/user/contentlink.aspx?sid=123992</vt:lpwstr>
      </vt:variant>
      <vt:variant>
        <vt:lpwstr/>
      </vt:variant>
      <vt:variant>
        <vt:i4>7340157</vt:i4>
      </vt:variant>
      <vt:variant>
        <vt:i4>1929</vt:i4>
      </vt:variant>
      <vt:variant>
        <vt:i4>0</vt:i4>
      </vt:variant>
      <vt:variant>
        <vt:i4>5</vt:i4>
      </vt:variant>
      <vt:variant>
        <vt:lpwstr>http://districtplanint.ccc.govt.nz/common/user/contentlink.aspx?sid=123855</vt:lpwstr>
      </vt:variant>
      <vt:variant>
        <vt:lpwstr/>
      </vt:variant>
      <vt:variant>
        <vt:i4>8126588</vt:i4>
      </vt:variant>
      <vt:variant>
        <vt:i4>1926</vt:i4>
      </vt:variant>
      <vt:variant>
        <vt:i4>0</vt:i4>
      </vt:variant>
      <vt:variant>
        <vt:i4>5</vt:i4>
      </vt:variant>
      <vt:variant>
        <vt:lpwstr>http://districtplanint.ccc.govt.nz/common/user/contentlink.aspx?sid=123544</vt:lpwstr>
      </vt:variant>
      <vt:variant>
        <vt:lpwstr/>
      </vt:variant>
      <vt:variant>
        <vt:i4>8126588</vt:i4>
      </vt:variant>
      <vt:variant>
        <vt:i4>1923</vt:i4>
      </vt:variant>
      <vt:variant>
        <vt:i4>0</vt:i4>
      </vt:variant>
      <vt:variant>
        <vt:i4>5</vt:i4>
      </vt:variant>
      <vt:variant>
        <vt:lpwstr>http://districtplanint.ccc.govt.nz/common/user/contentlink.aspx?sid=123544</vt:lpwstr>
      </vt:variant>
      <vt:variant>
        <vt:lpwstr/>
      </vt:variant>
      <vt:variant>
        <vt:i4>7733290</vt:i4>
      </vt:variant>
      <vt:variant>
        <vt:i4>1920</vt:i4>
      </vt:variant>
      <vt:variant>
        <vt:i4>0</vt:i4>
      </vt:variant>
      <vt:variant>
        <vt:i4>5</vt:i4>
      </vt:variant>
      <vt:variant>
        <vt:lpwstr>https://www.ecan.govt.nz/your-region/plans-strategies-and-bylaws/canterbury-regional-policy-statement/</vt:lpwstr>
      </vt:variant>
      <vt:variant>
        <vt:lpwstr/>
      </vt:variant>
      <vt:variant>
        <vt:i4>7602298</vt:i4>
      </vt:variant>
      <vt:variant>
        <vt:i4>1917</vt:i4>
      </vt:variant>
      <vt:variant>
        <vt:i4>0</vt:i4>
      </vt:variant>
      <vt:variant>
        <vt:i4>5</vt:i4>
      </vt:variant>
      <vt:variant>
        <vt:lpwstr>http://districtplanint.ccc.govt.nz/common/user/contentlink.aspx?sid=124059</vt:lpwstr>
      </vt:variant>
      <vt:variant>
        <vt:lpwstr/>
      </vt:variant>
      <vt:variant>
        <vt:i4>8126590</vt:i4>
      </vt:variant>
      <vt:variant>
        <vt:i4>1914</vt:i4>
      </vt:variant>
      <vt:variant>
        <vt:i4>0</vt:i4>
      </vt:variant>
      <vt:variant>
        <vt:i4>5</vt:i4>
      </vt:variant>
      <vt:variant>
        <vt:lpwstr>http://districtplanint.ccc.govt.nz/common/user/contentlink.aspx?sid=124110</vt:lpwstr>
      </vt:variant>
      <vt:variant>
        <vt:lpwstr/>
      </vt:variant>
      <vt:variant>
        <vt:i4>7667834</vt:i4>
      </vt:variant>
      <vt:variant>
        <vt:i4>1911</vt:i4>
      </vt:variant>
      <vt:variant>
        <vt:i4>0</vt:i4>
      </vt:variant>
      <vt:variant>
        <vt:i4>5</vt:i4>
      </vt:variant>
      <vt:variant>
        <vt:lpwstr>http://districtplanint.ccc.govt.nz/common/user/contentlink.aspx?sid=124058</vt:lpwstr>
      </vt:variant>
      <vt:variant>
        <vt:lpwstr/>
      </vt:variant>
      <vt:variant>
        <vt:i4>8126590</vt:i4>
      </vt:variant>
      <vt:variant>
        <vt:i4>1908</vt:i4>
      </vt:variant>
      <vt:variant>
        <vt:i4>0</vt:i4>
      </vt:variant>
      <vt:variant>
        <vt:i4>5</vt:i4>
      </vt:variant>
      <vt:variant>
        <vt:lpwstr>http://districtplanint.ccc.govt.nz/common/user/contentlink.aspx?sid=124110</vt:lpwstr>
      </vt:variant>
      <vt:variant>
        <vt:lpwstr/>
      </vt:variant>
      <vt:variant>
        <vt:i4>8126590</vt:i4>
      </vt:variant>
      <vt:variant>
        <vt:i4>1905</vt:i4>
      </vt:variant>
      <vt:variant>
        <vt:i4>0</vt:i4>
      </vt:variant>
      <vt:variant>
        <vt:i4>5</vt:i4>
      </vt:variant>
      <vt:variant>
        <vt:lpwstr>http://districtplanint.ccc.govt.nz/common/user/contentlink.aspx?sid=124110</vt:lpwstr>
      </vt:variant>
      <vt:variant>
        <vt:lpwstr/>
      </vt:variant>
      <vt:variant>
        <vt:i4>7667834</vt:i4>
      </vt:variant>
      <vt:variant>
        <vt:i4>1902</vt:i4>
      </vt:variant>
      <vt:variant>
        <vt:i4>0</vt:i4>
      </vt:variant>
      <vt:variant>
        <vt:i4>5</vt:i4>
      </vt:variant>
      <vt:variant>
        <vt:lpwstr>http://districtplanint.ccc.govt.nz/common/user/contentlink.aspx?sid=124058</vt:lpwstr>
      </vt:variant>
      <vt:variant>
        <vt:lpwstr/>
      </vt:variant>
      <vt:variant>
        <vt:i4>7864443</vt:i4>
      </vt:variant>
      <vt:variant>
        <vt:i4>1899</vt:i4>
      </vt:variant>
      <vt:variant>
        <vt:i4>0</vt:i4>
      </vt:variant>
      <vt:variant>
        <vt:i4>5</vt:i4>
      </vt:variant>
      <vt:variant>
        <vt:lpwstr>http://districtplanint.ccc.govt.nz/common/user/contentlink.aspx?sid=123530</vt:lpwstr>
      </vt:variant>
      <vt:variant>
        <vt:lpwstr/>
      </vt:variant>
      <vt:variant>
        <vt:i4>7864443</vt:i4>
      </vt:variant>
      <vt:variant>
        <vt:i4>1896</vt:i4>
      </vt:variant>
      <vt:variant>
        <vt:i4>0</vt:i4>
      </vt:variant>
      <vt:variant>
        <vt:i4>5</vt:i4>
      </vt:variant>
      <vt:variant>
        <vt:lpwstr>http://districtplanint.ccc.govt.nz/common/user/contentlink.aspx?sid=123530</vt:lpwstr>
      </vt:variant>
      <vt:variant>
        <vt:lpwstr/>
      </vt:variant>
      <vt:variant>
        <vt:i4>7864446</vt:i4>
      </vt:variant>
      <vt:variant>
        <vt:i4>1893</vt:i4>
      </vt:variant>
      <vt:variant>
        <vt:i4>0</vt:i4>
      </vt:variant>
      <vt:variant>
        <vt:i4>5</vt:i4>
      </vt:variant>
      <vt:variant>
        <vt:lpwstr>http://districtplanint.ccc.govt.nz/common/user/contentlink.aspx?sid=124114</vt:lpwstr>
      </vt:variant>
      <vt:variant>
        <vt:lpwstr/>
      </vt:variant>
      <vt:variant>
        <vt:i4>8126588</vt:i4>
      </vt:variant>
      <vt:variant>
        <vt:i4>1890</vt:i4>
      </vt:variant>
      <vt:variant>
        <vt:i4>0</vt:i4>
      </vt:variant>
      <vt:variant>
        <vt:i4>5</vt:i4>
      </vt:variant>
      <vt:variant>
        <vt:lpwstr>http://districtplanint.ccc.govt.nz/common/user/contentlink.aspx?sid=123544</vt:lpwstr>
      </vt:variant>
      <vt:variant>
        <vt:lpwstr/>
      </vt:variant>
      <vt:variant>
        <vt:i4>8257648</vt:i4>
      </vt:variant>
      <vt:variant>
        <vt:i4>1887</vt:i4>
      </vt:variant>
      <vt:variant>
        <vt:i4>0</vt:i4>
      </vt:variant>
      <vt:variant>
        <vt:i4>5</vt:i4>
      </vt:variant>
      <vt:variant>
        <vt:lpwstr>http://districtplanint.ccc.govt.nz/common/user/contentlink.aspx?sid=123487</vt:lpwstr>
      </vt:variant>
      <vt:variant>
        <vt:lpwstr/>
      </vt:variant>
      <vt:variant>
        <vt:i4>7864433</vt:i4>
      </vt:variant>
      <vt:variant>
        <vt:i4>1884</vt:i4>
      </vt:variant>
      <vt:variant>
        <vt:i4>0</vt:i4>
      </vt:variant>
      <vt:variant>
        <vt:i4>5</vt:i4>
      </vt:variant>
      <vt:variant>
        <vt:lpwstr>http://districtplanint.ccc.govt.nz/common/user/contentlink.aspx?sid=123491</vt:lpwstr>
      </vt:variant>
      <vt:variant>
        <vt:lpwstr/>
      </vt:variant>
      <vt:variant>
        <vt:i4>4128881</vt:i4>
      </vt:variant>
      <vt:variant>
        <vt:i4>1881</vt:i4>
      </vt:variant>
      <vt:variant>
        <vt:i4>0</vt:i4>
      </vt:variant>
      <vt:variant>
        <vt:i4>5</vt:i4>
      </vt:variant>
      <vt:variant>
        <vt:lpwstr>http://districtplanint.ccc.govt.nz/Common/Output/Report.aspx?HID=229663</vt:lpwstr>
      </vt:variant>
      <vt:variant>
        <vt:lpwstr/>
      </vt:variant>
      <vt:variant>
        <vt:i4>4915279</vt:i4>
      </vt:variant>
      <vt:variant>
        <vt:i4>1878</vt:i4>
      </vt:variant>
      <vt:variant>
        <vt:i4>0</vt:i4>
      </vt:variant>
      <vt:variant>
        <vt:i4>5</vt:i4>
      </vt:variant>
      <vt:variant>
        <vt:lpwstr>https://districtplan.ccc.govt.nz/common/user/contentlink.aspx?sid=123551</vt:lpwstr>
      </vt:variant>
      <vt:variant>
        <vt:lpwstr/>
      </vt:variant>
      <vt:variant>
        <vt:i4>5111886</vt:i4>
      </vt:variant>
      <vt:variant>
        <vt:i4>1875</vt:i4>
      </vt:variant>
      <vt:variant>
        <vt:i4>0</vt:i4>
      </vt:variant>
      <vt:variant>
        <vt:i4>5</vt:i4>
      </vt:variant>
      <vt:variant>
        <vt:lpwstr>https://districtplan.ccc.govt.nz/common/user/contentlink.aspx?sid=123544</vt:lpwstr>
      </vt:variant>
      <vt:variant>
        <vt:lpwstr/>
      </vt:variant>
      <vt:variant>
        <vt:i4>8192121</vt:i4>
      </vt:variant>
      <vt:variant>
        <vt:i4>1872</vt:i4>
      </vt:variant>
      <vt:variant>
        <vt:i4>0</vt:i4>
      </vt:variant>
      <vt:variant>
        <vt:i4>5</vt:i4>
      </vt:variant>
      <vt:variant>
        <vt:lpwstr>http://districtplanint.ccc.govt.nz/common/user/contentlink.aspx?sid=124161</vt:lpwstr>
      </vt:variant>
      <vt:variant>
        <vt:lpwstr/>
      </vt:variant>
      <vt:variant>
        <vt:i4>8192121</vt:i4>
      </vt:variant>
      <vt:variant>
        <vt:i4>1869</vt:i4>
      </vt:variant>
      <vt:variant>
        <vt:i4>0</vt:i4>
      </vt:variant>
      <vt:variant>
        <vt:i4>5</vt:i4>
      </vt:variant>
      <vt:variant>
        <vt:lpwstr>http://districtplanint.ccc.govt.nz/common/user/contentlink.aspx?sid=124161</vt:lpwstr>
      </vt:variant>
      <vt:variant>
        <vt:lpwstr/>
      </vt:variant>
      <vt:variant>
        <vt:i4>8192121</vt:i4>
      </vt:variant>
      <vt:variant>
        <vt:i4>1866</vt:i4>
      </vt:variant>
      <vt:variant>
        <vt:i4>0</vt:i4>
      </vt:variant>
      <vt:variant>
        <vt:i4>5</vt:i4>
      </vt:variant>
      <vt:variant>
        <vt:lpwstr>http://districtplanint.ccc.govt.nz/common/user/contentlink.aspx?sid=124161</vt:lpwstr>
      </vt:variant>
      <vt:variant>
        <vt:lpwstr/>
      </vt:variant>
      <vt:variant>
        <vt:i4>3211380</vt:i4>
      </vt:variant>
      <vt:variant>
        <vt:i4>1863</vt:i4>
      </vt:variant>
      <vt:variant>
        <vt:i4>0</vt:i4>
      </vt:variant>
      <vt:variant>
        <vt:i4>5</vt:i4>
      </vt:variant>
      <vt:variant>
        <vt:lpwstr>http://districtplanint.ccc.govt.nz/Common/Output/Report.aspx?HID=85249</vt:lpwstr>
      </vt:variant>
      <vt:variant>
        <vt:lpwstr/>
      </vt:variant>
      <vt:variant>
        <vt:i4>7929977</vt:i4>
      </vt:variant>
      <vt:variant>
        <vt:i4>1860</vt:i4>
      </vt:variant>
      <vt:variant>
        <vt:i4>0</vt:i4>
      </vt:variant>
      <vt:variant>
        <vt:i4>5</vt:i4>
      </vt:variant>
      <vt:variant>
        <vt:lpwstr>http://districtplanint.ccc.govt.nz/common/user/contentlink.aspx?sid=124064</vt:lpwstr>
      </vt:variant>
      <vt:variant>
        <vt:lpwstr/>
      </vt:variant>
      <vt:variant>
        <vt:i4>7929977</vt:i4>
      </vt:variant>
      <vt:variant>
        <vt:i4>1857</vt:i4>
      </vt:variant>
      <vt:variant>
        <vt:i4>0</vt:i4>
      </vt:variant>
      <vt:variant>
        <vt:i4>5</vt:i4>
      </vt:variant>
      <vt:variant>
        <vt:lpwstr>http://districtplanint.ccc.govt.nz/common/user/contentlink.aspx?sid=124064</vt:lpwstr>
      </vt:variant>
      <vt:variant>
        <vt:lpwstr/>
      </vt:variant>
      <vt:variant>
        <vt:i4>8192123</vt:i4>
      </vt:variant>
      <vt:variant>
        <vt:i4>1854</vt:i4>
      </vt:variant>
      <vt:variant>
        <vt:i4>0</vt:i4>
      </vt:variant>
      <vt:variant>
        <vt:i4>5</vt:i4>
      </vt:variant>
      <vt:variant>
        <vt:lpwstr>http://districtplanint.ccc.govt.nz/common/user/contentlink.aspx?sid=123737</vt:lpwstr>
      </vt:variant>
      <vt:variant>
        <vt:lpwstr/>
      </vt:variant>
      <vt:variant>
        <vt:i4>8126590</vt:i4>
      </vt:variant>
      <vt:variant>
        <vt:i4>1851</vt:i4>
      </vt:variant>
      <vt:variant>
        <vt:i4>0</vt:i4>
      </vt:variant>
      <vt:variant>
        <vt:i4>5</vt:i4>
      </vt:variant>
      <vt:variant>
        <vt:lpwstr>http://districtplanint.ccc.govt.nz/common/user/contentlink.aspx?sid=124110</vt:lpwstr>
      </vt:variant>
      <vt:variant>
        <vt:lpwstr/>
      </vt:variant>
      <vt:variant>
        <vt:i4>7995516</vt:i4>
      </vt:variant>
      <vt:variant>
        <vt:i4>1848</vt:i4>
      </vt:variant>
      <vt:variant>
        <vt:i4>0</vt:i4>
      </vt:variant>
      <vt:variant>
        <vt:i4>5</vt:i4>
      </vt:variant>
      <vt:variant>
        <vt:lpwstr>http://districtplanint.ccc.govt.nz/common/user/contentlink.aspx?sid=123542</vt:lpwstr>
      </vt:variant>
      <vt:variant>
        <vt:lpwstr/>
      </vt:variant>
      <vt:variant>
        <vt:i4>8126590</vt:i4>
      </vt:variant>
      <vt:variant>
        <vt:i4>1845</vt:i4>
      </vt:variant>
      <vt:variant>
        <vt:i4>0</vt:i4>
      </vt:variant>
      <vt:variant>
        <vt:i4>5</vt:i4>
      </vt:variant>
      <vt:variant>
        <vt:lpwstr>http://districtplanint.ccc.govt.nz/common/user/contentlink.aspx?sid=124110</vt:lpwstr>
      </vt:variant>
      <vt:variant>
        <vt:lpwstr/>
      </vt:variant>
      <vt:variant>
        <vt:i4>8126590</vt:i4>
      </vt:variant>
      <vt:variant>
        <vt:i4>1842</vt:i4>
      </vt:variant>
      <vt:variant>
        <vt:i4>0</vt:i4>
      </vt:variant>
      <vt:variant>
        <vt:i4>5</vt:i4>
      </vt:variant>
      <vt:variant>
        <vt:lpwstr>http://districtplanint.ccc.govt.nz/common/user/contentlink.aspx?sid=123968</vt:lpwstr>
      </vt:variant>
      <vt:variant>
        <vt:lpwstr/>
      </vt:variant>
      <vt:variant>
        <vt:i4>7864443</vt:i4>
      </vt:variant>
      <vt:variant>
        <vt:i4>1839</vt:i4>
      </vt:variant>
      <vt:variant>
        <vt:i4>0</vt:i4>
      </vt:variant>
      <vt:variant>
        <vt:i4>5</vt:i4>
      </vt:variant>
      <vt:variant>
        <vt:lpwstr>http://districtplanint.ccc.govt.nz/common/user/contentlink.aspx?sid=123530</vt:lpwstr>
      </vt:variant>
      <vt:variant>
        <vt:lpwstr/>
      </vt:variant>
      <vt:variant>
        <vt:i4>8126588</vt:i4>
      </vt:variant>
      <vt:variant>
        <vt:i4>1836</vt:i4>
      </vt:variant>
      <vt:variant>
        <vt:i4>0</vt:i4>
      </vt:variant>
      <vt:variant>
        <vt:i4>5</vt:i4>
      </vt:variant>
      <vt:variant>
        <vt:lpwstr>http://districtplanint.ccc.govt.nz/common/user/contentlink.aspx?sid=123544</vt:lpwstr>
      </vt:variant>
      <vt:variant>
        <vt:lpwstr/>
      </vt:variant>
      <vt:variant>
        <vt:i4>3211380</vt:i4>
      </vt:variant>
      <vt:variant>
        <vt:i4>1833</vt:i4>
      </vt:variant>
      <vt:variant>
        <vt:i4>0</vt:i4>
      </vt:variant>
      <vt:variant>
        <vt:i4>5</vt:i4>
      </vt:variant>
      <vt:variant>
        <vt:lpwstr>http://districtplanint.ccc.govt.nz/Common/Output/Report.aspx?HID=85249</vt:lpwstr>
      </vt:variant>
      <vt:variant>
        <vt:lpwstr/>
      </vt:variant>
      <vt:variant>
        <vt:i4>7929977</vt:i4>
      </vt:variant>
      <vt:variant>
        <vt:i4>1830</vt:i4>
      </vt:variant>
      <vt:variant>
        <vt:i4>0</vt:i4>
      </vt:variant>
      <vt:variant>
        <vt:i4>5</vt:i4>
      </vt:variant>
      <vt:variant>
        <vt:lpwstr>http://districtplanint.ccc.govt.nz/common/user/contentlink.aspx?sid=124064</vt:lpwstr>
      </vt:variant>
      <vt:variant>
        <vt:lpwstr/>
      </vt:variant>
      <vt:variant>
        <vt:i4>8126590</vt:i4>
      </vt:variant>
      <vt:variant>
        <vt:i4>1827</vt:i4>
      </vt:variant>
      <vt:variant>
        <vt:i4>0</vt:i4>
      </vt:variant>
      <vt:variant>
        <vt:i4>5</vt:i4>
      </vt:variant>
      <vt:variant>
        <vt:lpwstr>http://districtplanint.ccc.govt.nz/common/user/contentlink.aspx?sid=124110</vt:lpwstr>
      </vt:variant>
      <vt:variant>
        <vt:lpwstr/>
      </vt:variant>
      <vt:variant>
        <vt:i4>4063350</vt:i4>
      </vt:variant>
      <vt:variant>
        <vt:i4>1824</vt:i4>
      </vt:variant>
      <vt:variant>
        <vt:i4>0</vt:i4>
      </vt:variant>
      <vt:variant>
        <vt:i4>5</vt:i4>
      </vt:variant>
      <vt:variant>
        <vt:lpwstr>http://districtplanint.ccc.govt.nz/Common/Output/Report.aspx?HID=85266</vt:lpwstr>
      </vt:variant>
      <vt:variant>
        <vt:lpwstr/>
      </vt:variant>
      <vt:variant>
        <vt:i4>7602301</vt:i4>
      </vt:variant>
      <vt:variant>
        <vt:i4>1821</vt:i4>
      </vt:variant>
      <vt:variant>
        <vt:i4>0</vt:i4>
      </vt:variant>
      <vt:variant>
        <vt:i4>5</vt:i4>
      </vt:variant>
      <vt:variant>
        <vt:lpwstr>http://districtplanint.ccc.govt.nz/common/user/contentlink.aspx?sid=124128</vt:lpwstr>
      </vt:variant>
      <vt:variant>
        <vt:lpwstr/>
      </vt:variant>
      <vt:variant>
        <vt:i4>3735667</vt:i4>
      </vt:variant>
      <vt:variant>
        <vt:i4>1818</vt:i4>
      </vt:variant>
      <vt:variant>
        <vt:i4>0</vt:i4>
      </vt:variant>
      <vt:variant>
        <vt:i4>5</vt:i4>
      </vt:variant>
      <vt:variant>
        <vt:lpwstr>http://districtplanint.ccc.govt.nz/Common/Output/Report.aspx?HID=85231</vt:lpwstr>
      </vt:variant>
      <vt:variant>
        <vt:lpwstr/>
      </vt:variant>
      <vt:variant>
        <vt:i4>8126588</vt:i4>
      </vt:variant>
      <vt:variant>
        <vt:i4>1815</vt:i4>
      </vt:variant>
      <vt:variant>
        <vt:i4>0</vt:i4>
      </vt:variant>
      <vt:variant>
        <vt:i4>5</vt:i4>
      </vt:variant>
      <vt:variant>
        <vt:lpwstr>http://districtplanint.ccc.govt.nz/common/user/contentlink.aspx?sid=123544</vt:lpwstr>
      </vt:variant>
      <vt:variant>
        <vt:lpwstr/>
      </vt:variant>
      <vt:variant>
        <vt:i4>7602301</vt:i4>
      </vt:variant>
      <vt:variant>
        <vt:i4>1812</vt:i4>
      </vt:variant>
      <vt:variant>
        <vt:i4>0</vt:i4>
      </vt:variant>
      <vt:variant>
        <vt:i4>5</vt:i4>
      </vt:variant>
      <vt:variant>
        <vt:lpwstr>http://districtplanint.ccc.govt.nz/common/user/contentlink.aspx?sid=124128</vt:lpwstr>
      </vt:variant>
      <vt:variant>
        <vt:lpwstr/>
      </vt:variant>
      <vt:variant>
        <vt:i4>7929977</vt:i4>
      </vt:variant>
      <vt:variant>
        <vt:i4>1809</vt:i4>
      </vt:variant>
      <vt:variant>
        <vt:i4>0</vt:i4>
      </vt:variant>
      <vt:variant>
        <vt:i4>5</vt:i4>
      </vt:variant>
      <vt:variant>
        <vt:lpwstr>http://districtplanint.ccc.govt.nz/common/user/contentlink.aspx?sid=124064</vt:lpwstr>
      </vt:variant>
      <vt:variant>
        <vt:lpwstr/>
      </vt:variant>
      <vt:variant>
        <vt:i4>7929977</vt:i4>
      </vt:variant>
      <vt:variant>
        <vt:i4>1806</vt:i4>
      </vt:variant>
      <vt:variant>
        <vt:i4>0</vt:i4>
      </vt:variant>
      <vt:variant>
        <vt:i4>5</vt:i4>
      </vt:variant>
      <vt:variant>
        <vt:lpwstr>http://districtplanint.ccc.govt.nz/common/user/contentlink.aspx?sid=124064</vt:lpwstr>
      </vt:variant>
      <vt:variant>
        <vt:lpwstr/>
      </vt:variant>
      <vt:variant>
        <vt:i4>7929977</vt:i4>
      </vt:variant>
      <vt:variant>
        <vt:i4>1803</vt:i4>
      </vt:variant>
      <vt:variant>
        <vt:i4>0</vt:i4>
      </vt:variant>
      <vt:variant>
        <vt:i4>5</vt:i4>
      </vt:variant>
      <vt:variant>
        <vt:lpwstr>http://districtplanint.ccc.govt.nz/common/user/contentlink.aspx?sid=124064</vt:lpwstr>
      </vt:variant>
      <vt:variant>
        <vt:lpwstr/>
      </vt:variant>
      <vt:variant>
        <vt:i4>8192125</vt:i4>
      </vt:variant>
      <vt:variant>
        <vt:i4>1800</vt:i4>
      </vt:variant>
      <vt:variant>
        <vt:i4>0</vt:i4>
      </vt:variant>
      <vt:variant>
        <vt:i4>5</vt:i4>
      </vt:variant>
      <vt:variant>
        <vt:lpwstr>http://districtplanint.ccc.govt.nz/common/user/contentlink.aspx?sid=124121</vt:lpwstr>
      </vt:variant>
      <vt:variant>
        <vt:lpwstr/>
      </vt:variant>
      <vt:variant>
        <vt:i4>7864443</vt:i4>
      </vt:variant>
      <vt:variant>
        <vt:i4>1797</vt:i4>
      </vt:variant>
      <vt:variant>
        <vt:i4>0</vt:i4>
      </vt:variant>
      <vt:variant>
        <vt:i4>5</vt:i4>
      </vt:variant>
      <vt:variant>
        <vt:lpwstr>http://districtplanint.ccc.govt.nz/common/user/contentlink.aspx?sid=123530</vt:lpwstr>
      </vt:variant>
      <vt:variant>
        <vt:lpwstr/>
      </vt:variant>
      <vt:variant>
        <vt:i4>7995505</vt:i4>
      </vt:variant>
      <vt:variant>
        <vt:i4>1794</vt:i4>
      </vt:variant>
      <vt:variant>
        <vt:i4>0</vt:i4>
      </vt:variant>
      <vt:variant>
        <vt:i4>5</vt:i4>
      </vt:variant>
      <vt:variant>
        <vt:lpwstr>http://districtplanint.ccc.govt.nz/common/user/contentlink.aspx?sid=123592</vt:lpwstr>
      </vt:variant>
      <vt:variant>
        <vt:lpwstr/>
      </vt:variant>
      <vt:variant>
        <vt:i4>7667834</vt:i4>
      </vt:variant>
      <vt:variant>
        <vt:i4>1791</vt:i4>
      </vt:variant>
      <vt:variant>
        <vt:i4>0</vt:i4>
      </vt:variant>
      <vt:variant>
        <vt:i4>5</vt:i4>
      </vt:variant>
      <vt:variant>
        <vt:lpwstr>http://districtplanint.ccc.govt.nz/common/user/contentlink.aspx?sid=124159</vt:lpwstr>
      </vt:variant>
      <vt:variant>
        <vt:lpwstr/>
      </vt:variant>
      <vt:variant>
        <vt:i4>7602298</vt:i4>
      </vt:variant>
      <vt:variant>
        <vt:i4>1788</vt:i4>
      </vt:variant>
      <vt:variant>
        <vt:i4>0</vt:i4>
      </vt:variant>
      <vt:variant>
        <vt:i4>5</vt:i4>
      </vt:variant>
      <vt:variant>
        <vt:lpwstr>http://districtplanint.ccc.govt.nz/common/user/contentlink.aspx?sid=124059</vt:lpwstr>
      </vt:variant>
      <vt:variant>
        <vt:lpwstr/>
      </vt:variant>
      <vt:variant>
        <vt:i4>8126590</vt:i4>
      </vt:variant>
      <vt:variant>
        <vt:i4>1785</vt:i4>
      </vt:variant>
      <vt:variant>
        <vt:i4>0</vt:i4>
      </vt:variant>
      <vt:variant>
        <vt:i4>5</vt:i4>
      </vt:variant>
      <vt:variant>
        <vt:lpwstr>http://districtplanint.ccc.govt.nz/common/user/contentlink.aspx?sid=124110</vt:lpwstr>
      </vt:variant>
      <vt:variant>
        <vt:lpwstr/>
      </vt:variant>
      <vt:variant>
        <vt:i4>8126588</vt:i4>
      </vt:variant>
      <vt:variant>
        <vt:i4>1782</vt:i4>
      </vt:variant>
      <vt:variant>
        <vt:i4>0</vt:i4>
      </vt:variant>
      <vt:variant>
        <vt:i4>5</vt:i4>
      </vt:variant>
      <vt:variant>
        <vt:lpwstr>http://districtplanint.ccc.govt.nz/common/user/contentlink.aspx?sid=123544</vt:lpwstr>
      </vt:variant>
      <vt:variant>
        <vt:lpwstr/>
      </vt:variant>
      <vt:variant>
        <vt:i4>8257648</vt:i4>
      </vt:variant>
      <vt:variant>
        <vt:i4>1779</vt:i4>
      </vt:variant>
      <vt:variant>
        <vt:i4>0</vt:i4>
      </vt:variant>
      <vt:variant>
        <vt:i4>5</vt:i4>
      </vt:variant>
      <vt:variant>
        <vt:lpwstr>http://districtplanint.ccc.govt.nz/common/user/contentlink.aspx?sid=123685</vt:lpwstr>
      </vt:variant>
      <vt:variant>
        <vt:lpwstr/>
      </vt:variant>
      <vt:variant>
        <vt:i4>7536760</vt:i4>
      </vt:variant>
      <vt:variant>
        <vt:i4>1776</vt:i4>
      </vt:variant>
      <vt:variant>
        <vt:i4>0</vt:i4>
      </vt:variant>
      <vt:variant>
        <vt:i4>5</vt:i4>
      </vt:variant>
      <vt:variant>
        <vt:lpwstr>http://districtplanint.ccc.govt.nz/common/user/contentlink.aspx?sid=123907</vt:lpwstr>
      </vt:variant>
      <vt:variant>
        <vt:lpwstr/>
      </vt:variant>
      <vt:variant>
        <vt:i4>8126577</vt:i4>
      </vt:variant>
      <vt:variant>
        <vt:i4>1773</vt:i4>
      </vt:variant>
      <vt:variant>
        <vt:i4>0</vt:i4>
      </vt:variant>
      <vt:variant>
        <vt:i4>5</vt:i4>
      </vt:variant>
      <vt:variant>
        <vt:lpwstr>http://districtplanint.ccc.govt.nz/common/user/contentlink.aspx?sid=123697</vt:lpwstr>
      </vt:variant>
      <vt:variant>
        <vt:lpwstr/>
      </vt:variant>
      <vt:variant>
        <vt:i4>8257661</vt:i4>
      </vt:variant>
      <vt:variant>
        <vt:i4>1770</vt:i4>
      </vt:variant>
      <vt:variant>
        <vt:i4>0</vt:i4>
      </vt:variant>
      <vt:variant>
        <vt:i4>5</vt:i4>
      </vt:variant>
      <vt:variant>
        <vt:lpwstr>http://districtplanint.ccc.govt.nz/common/user/contentlink.aspx?sid=123754</vt:lpwstr>
      </vt:variant>
      <vt:variant>
        <vt:lpwstr/>
      </vt:variant>
      <vt:variant>
        <vt:i4>8257661</vt:i4>
      </vt:variant>
      <vt:variant>
        <vt:i4>1767</vt:i4>
      </vt:variant>
      <vt:variant>
        <vt:i4>0</vt:i4>
      </vt:variant>
      <vt:variant>
        <vt:i4>5</vt:i4>
      </vt:variant>
      <vt:variant>
        <vt:lpwstr>http://districtplanint.ccc.govt.nz/common/user/contentlink.aspx?sid=123754</vt:lpwstr>
      </vt:variant>
      <vt:variant>
        <vt:lpwstr/>
      </vt:variant>
      <vt:variant>
        <vt:i4>8257661</vt:i4>
      </vt:variant>
      <vt:variant>
        <vt:i4>1764</vt:i4>
      </vt:variant>
      <vt:variant>
        <vt:i4>0</vt:i4>
      </vt:variant>
      <vt:variant>
        <vt:i4>5</vt:i4>
      </vt:variant>
      <vt:variant>
        <vt:lpwstr>http://districtplanint.ccc.govt.nz/common/user/contentlink.aspx?sid=123754</vt:lpwstr>
      </vt:variant>
      <vt:variant>
        <vt:lpwstr/>
      </vt:variant>
      <vt:variant>
        <vt:i4>8126590</vt:i4>
      </vt:variant>
      <vt:variant>
        <vt:i4>1761</vt:i4>
      </vt:variant>
      <vt:variant>
        <vt:i4>0</vt:i4>
      </vt:variant>
      <vt:variant>
        <vt:i4>5</vt:i4>
      </vt:variant>
      <vt:variant>
        <vt:lpwstr>http://districtplanint.ccc.govt.nz/common/user/contentlink.aspx?sid=124110</vt:lpwstr>
      </vt:variant>
      <vt:variant>
        <vt:lpwstr/>
      </vt:variant>
      <vt:variant>
        <vt:i4>7667834</vt:i4>
      </vt:variant>
      <vt:variant>
        <vt:i4>1758</vt:i4>
      </vt:variant>
      <vt:variant>
        <vt:i4>0</vt:i4>
      </vt:variant>
      <vt:variant>
        <vt:i4>5</vt:i4>
      </vt:variant>
      <vt:variant>
        <vt:lpwstr>http://districtplanint.ccc.govt.nz/common/user/contentlink.aspx?sid=124058</vt:lpwstr>
      </vt:variant>
      <vt:variant>
        <vt:lpwstr/>
      </vt:variant>
      <vt:variant>
        <vt:i4>7929980</vt:i4>
      </vt:variant>
      <vt:variant>
        <vt:i4>1755</vt:i4>
      </vt:variant>
      <vt:variant>
        <vt:i4>0</vt:i4>
      </vt:variant>
      <vt:variant>
        <vt:i4>5</vt:i4>
      </vt:variant>
      <vt:variant>
        <vt:lpwstr>http://districtplanint.ccc.govt.nz/common/user/contentlink.aspx?sid=124034</vt:lpwstr>
      </vt:variant>
      <vt:variant>
        <vt:lpwstr/>
      </vt:variant>
      <vt:variant>
        <vt:i4>7536760</vt:i4>
      </vt:variant>
      <vt:variant>
        <vt:i4>1752</vt:i4>
      </vt:variant>
      <vt:variant>
        <vt:i4>0</vt:i4>
      </vt:variant>
      <vt:variant>
        <vt:i4>5</vt:i4>
      </vt:variant>
      <vt:variant>
        <vt:lpwstr>http://districtplanint.ccc.govt.nz/common/user/contentlink.aspx?sid=123608</vt:lpwstr>
      </vt:variant>
      <vt:variant>
        <vt:lpwstr/>
      </vt:variant>
      <vt:variant>
        <vt:i4>8192121</vt:i4>
      </vt:variant>
      <vt:variant>
        <vt:i4>1749</vt:i4>
      </vt:variant>
      <vt:variant>
        <vt:i4>0</vt:i4>
      </vt:variant>
      <vt:variant>
        <vt:i4>5</vt:i4>
      </vt:variant>
      <vt:variant>
        <vt:lpwstr>http://districtplanint.ccc.govt.nz/common/user/contentlink.aspx?sid=123717</vt:lpwstr>
      </vt:variant>
      <vt:variant>
        <vt:lpwstr/>
      </vt:variant>
      <vt:variant>
        <vt:i4>8192123</vt:i4>
      </vt:variant>
      <vt:variant>
        <vt:i4>1746</vt:i4>
      </vt:variant>
      <vt:variant>
        <vt:i4>0</vt:i4>
      </vt:variant>
      <vt:variant>
        <vt:i4>5</vt:i4>
      </vt:variant>
      <vt:variant>
        <vt:lpwstr>http://districtplanint.ccc.govt.nz/common/user/contentlink.aspx?sid=123535</vt:lpwstr>
      </vt:variant>
      <vt:variant>
        <vt:lpwstr/>
      </vt:variant>
      <vt:variant>
        <vt:i4>7536767</vt:i4>
      </vt:variant>
      <vt:variant>
        <vt:i4>1743</vt:i4>
      </vt:variant>
      <vt:variant>
        <vt:i4>0</vt:i4>
      </vt:variant>
      <vt:variant>
        <vt:i4>5</vt:i4>
      </vt:variant>
      <vt:variant>
        <vt:lpwstr>http://districtplanint.ccc.govt.nz/common/user/contentlink.aspx?sid=123779</vt:lpwstr>
      </vt:variant>
      <vt:variant>
        <vt:lpwstr/>
      </vt:variant>
      <vt:variant>
        <vt:i4>7798910</vt:i4>
      </vt:variant>
      <vt:variant>
        <vt:i4>1740</vt:i4>
      </vt:variant>
      <vt:variant>
        <vt:i4>0</vt:i4>
      </vt:variant>
      <vt:variant>
        <vt:i4>5</vt:i4>
      </vt:variant>
      <vt:variant>
        <vt:lpwstr>http://districtplanint.ccc.govt.nz/common/user/contentlink.aspx?sid=123963</vt:lpwstr>
      </vt:variant>
      <vt:variant>
        <vt:lpwstr/>
      </vt:variant>
      <vt:variant>
        <vt:i4>8126589</vt:i4>
      </vt:variant>
      <vt:variant>
        <vt:i4>1737</vt:i4>
      </vt:variant>
      <vt:variant>
        <vt:i4>0</vt:i4>
      </vt:variant>
      <vt:variant>
        <vt:i4>5</vt:i4>
      </vt:variant>
      <vt:variant>
        <vt:lpwstr>http://districtplanint.ccc.govt.nz/common/user/contentlink.aspx?sid=123958</vt:lpwstr>
      </vt:variant>
      <vt:variant>
        <vt:lpwstr/>
      </vt:variant>
      <vt:variant>
        <vt:i4>8126589</vt:i4>
      </vt:variant>
      <vt:variant>
        <vt:i4>1734</vt:i4>
      </vt:variant>
      <vt:variant>
        <vt:i4>0</vt:i4>
      </vt:variant>
      <vt:variant>
        <vt:i4>5</vt:i4>
      </vt:variant>
      <vt:variant>
        <vt:lpwstr>http://districtplanint.ccc.govt.nz/common/user/contentlink.aspx?sid=123958</vt:lpwstr>
      </vt:variant>
      <vt:variant>
        <vt:lpwstr/>
      </vt:variant>
      <vt:variant>
        <vt:i4>7864443</vt:i4>
      </vt:variant>
      <vt:variant>
        <vt:i4>1731</vt:i4>
      </vt:variant>
      <vt:variant>
        <vt:i4>0</vt:i4>
      </vt:variant>
      <vt:variant>
        <vt:i4>5</vt:i4>
      </vt:variant>
      <vt:variant>
        <vt:lpwstr>http://districtplanint.ccc.govt.nz/common/user/contentlink.aspx?sid=123530</vt:lpwstr>
      </vt:variant>
      <vt:variant>
        <vt:lpwstr/>
      </vt:variant>
      <vt:variant>
        <vt:i4>7929977</vt:i4>
      </vt:variant>
      <vt:variant>
        <vt:i4>1728</vt:i4>
      </vt:variant>
      <vt:variant>
        <vt:i4>0</vt:i4>
      </vt:variant>
      <vt:variant>
        <vt:i4>5</vt:i4>
      </vt:variant>
      <vt:variant>
        <vt:lpwstr>http://districtplanint.ccc.govt.nz/common/user/contentlink.aspx?sid=123511</vt:lpwstr>
      </vt:variant>
      <vt:variant>
        <vt:lpwstr/>
      </vt:variant>
      <vt:variant>
        <vt:i4>8126588</vt:i4>
      </vt:variant>
      <vt:variant>
        <vt:i4>1725</vt:i4>
      </vt:variant>
      <vt:variant>
        <vt:i4>0</vt:i4>
      </vt:variant>
      <vt:variant>
        <vt:i4>5</vt:i4>
      </vt:variant>
      <vt:variant>
        <vt:lpwstr>http://districtplanint.ccc.govt.nz/common/user/contentlink.aspx?sid=123544</vt:lpwstr>
      </vt:variant>
      <vt:variant>
        <vt:lpwstr/>
      </vt:variant>
      <vt:variant>
        <vt:i4>7667834</vt:i4>
      </vt:variant>
      <vt:variant>
        <vt:i4>1722</vt:i4>
      </vt:variant>
      <vt:variant>
        <vt:i4>0</vt:i4>
      </vt:variant>
      <vt:variant>
        <vt:i4>5</vt:i4>
      </vt:variant>
      <vt:variant>
        <vt:lpwstr>http://districtplanint.ccc.govt.nz/common/user/contentlink.aspx?sid=124058</vt:lpwstr>
      </vt:variant>
      <vt:variant>
        <vt:lpwstr/>
      </vt:variant>
      <vt:variant>
        <vt:i4>8192121</vt:i4>
      </vt:variant>
      <vt:variant>
        <vt:i4>1719</vt:i4>
      </vt:variant>
      <vt:variant>
        <vt:i4>0</vt:i4>
      </vt:variant>
      <vt:variant>
        <vt:i4>5</vt:i4>
      </vt:variant>
      <vt:variant>
        <vt:lpwstr>http://districtplanint.ccc.govt.nz/common/user/contentlink.aspx?sid=123717</vt:lpwstr>
      </vt:variant>
      <vt:variant>
        <vt:lpwstr/>
      </vt:variant>
      <vt:variant>
        <vt:i4>8126590</vt:i4>
      </vt:variant>
      <vt:variant>
        <vt:i4>1716</vt:i4>
      </vt:variant>
      <vt:variant>
        <vt:i4>0</vt:i4>
      </vt:variant>
      <vt:variant>
        <vt:i4>5</vt:i4>
      </vt:variant>
      <vt:variant>
        <vt:lpwstr>http://districtplanint.ccc.govt.nz/common/user/contentlink.aspx?sid=124110</vt:lpwstr>
      </vt:variant>
      <vt:variant>
        <vt:lpwstr/>
      </vt:variant>
      <vt:variant>
        <vt:i4>8126588</vt:i4>
      </vt:variant>
      <vt:variant>
        <vt:i4>1713</vt:i4>
      </vt:variant>
      <vt:variant>
        <vt:i4>0</vt:i4>
      </vt:variant>
      <vt:variant>
        <vt:i4>5</vt:i4>
      </vt:variant>
      <vt:variant>
        <vt:lpwstr>http://districtplanint.ccc.govt.nz/common/user/contentlink.aspx?sid=123544</vt:lpwstr>
      </vt:variant>
      <vt:variant>
        <vt:lpwstr/>
      </vt:variant>
      <vt:variant>
        <vt:i4>8126590</vt:i4>
      </vt:variant>
      <vt:variant>
        <vt:i4>1710</vt:i4>
      </vt:variant>
      <vt:variant>
        <vt:i4>0</vt:i4>
      </vt:variant>
      <vt:variant>
        <vt:i4>5</vt:i4>
      </vt:variant>
      <vt:variant>
        <vt:lpwstr>http://districtplanint.ccc.govt.nz/common/user/contentlink.aspx?sid=124110</vt:lpwstr>
      </vt:variant>
      <vt:variant>
        <vt:lpwstr/>
      </vt:variant>
      <vt:variant>
        <vt:i4>7667834</vt:i4>
      </vt:variant>
      <vt:variant>
        <vt:i4>1707</vt:i4>
      </vt:variant>
      <vt:variant>
        <vt:i4>0</vt:i4>
      </vt:variant>
      <vt:variant>
        <vt:i4>5</vt:i4>
      </vt:variant>
      <vt:variant>
        <vt:lpwstr>http://districtplanint.ccc.govt.nz/common/user/contentlink.aspx?sid=124058</vt:lpwstr>
      </vt:variant>
      <vt:variant>
        <vt:lpwstr/>
      </vt:variant>
      <vt:variant>
        <vt:i4>7667834</vt:i4>
      </vt:variant>
      <vt:variant>
        <vt:i4>1704</vt:i4>
      </vt:variant>
      <vt:variant>
        <vt:i4>0</vt:i4>
      </vt:variant>
      <vt:variant>
        <vt:i4>5</vt:i4>
      </vt:variant>
      <vt:variant>
        <vt:lpwstr>http://districtplanint.ccc.govt.nz/common/user/contentlink.aspx?sid=124058</vt:lpwstr>
      </vt:variant>
      <vt:variant>
        <vt:lpwstr/>
      </vt:variant>
      <vt:variant>
        <vt:i4>7667834</vt:i4>
      </vt:variant>
      <vt:variant>
        <vt:i4>1701</vt:i4>
      </vt:variant>
      <vt:variant>
        <vt:i4>0</vt:i4>
      </vt:variant>
      <vt:variant>
        <vt:i4>5</vt:i4>
      </vt:variant>
      <vt:variant>
        <vt:lpwstr>http://districtplanint.ccc.govt.nz/common/user/contentlink.aspx?sid=124058</vt:lpwstr>
      </vt:variant>
      <vt:variant>
        <vt:lpwstr/>
      </vt:variant>
      <vt:variant>
        <vt:i4>8126590</vt:i4>
      </vt:variant>
      <vt:variant>
        <vt:i4>1698</vt:i4>
      </vt:variant>
      <vt:variant>
        <vt:i4>0</vt:i4>
      </vt:variant>
      <vt:variant>
        <vt:i4>5</vt:i4>
      </vt:variant>
      <vt:variant>
        <vt:lpwstr>http://districtplanint.ccc.govt.nz/common/user/contentlink.aspx?sid=124110</vt:lpwstr>
      </vt:variant>
      <vt:variant>
        <vt:lpwstr/>
      </vt:variant>
      <vt:variant>
        <vt:i4>7667834</vt:i4>
      </vt:variant>
      <vt:variant>
        <vt:i4>1695</vt:i4>
      </vt:variant>
      <vt:variant>
        <vt:i4>0</vt:i4>
      </vt:variant>
      <vt:variant>
        <vt:i4>5</vt:i4>
      </vt:variant>
      <vt:variant>
        <vt:lpwstr>http://districtplanint.ccc.govt.nz/common/user/contentlink.aspx?sid=124058</vt:lpwstr>
      </vt:variant>
      <vt:variant>
        <vt:lpwstr/>
      </vt:variant>
      <vt:variant>
        <vt:i4>7667834</vt:i4>
      </vt:variant>
      <vt:variant>
        <vt:i4>1692</vt:i4>
      </vt:variant>
      <vt:variant>
        <vt:i4>0</vt:i4>
      </vt:variant>
      <vt:variant>
        <vt:i4>5</vt:i4>
      </vt:variant>
      <vt:variant>
        <vt:lpwstr>http://districtplanint.ccc.govt.nz/common/user/contentlink.aspx?sid=124058</vt:lpwstr>
      </vt:variant>
      <vt:variant>
        <vt:lpwstr/>
      </vt:variant>
      <vt:variant>
        <vt:i4>7667834</vt:i4>
      </vt:variant>
      <vt:variant>
        <vt:i4>1689</vt:i4>
      </vt:variant>
      <vt:variant>
        <vt:i4>0</vt:i4>
      </vt:variant>
      <vt:variant>
        <vt:i4>5</vt:i4>
      </vt:variant>
      <vt:variant>
        <vt:lpwstr>http://districtplanint.ccc.govt.nz/common/user/contentlink.aspx?sid=124058</vt:lpwstr>
      </vt:variant>
      <vt:variant>
        <vt:lpwstr/>
      </vt:variant>
      <vt:variant>
        <vt:i4>7667834</vt:i4>
      </vt:variant>
      <vt:variant>
        <vt:i4>1686</vt:i4>
      </vt:variant>
      <vt:variant>
        <vt:i4>0</vt:i4>
      </vt:variant>
      <vt:variant>
        <vt:i4>5</vt:i4>
      </vt:variant>
      <vt:variant>
        <vt:lpwstr>http://districtplanint.ccc.govt.nz/common/user/contentlink.aspx?sid=124058</vt:lpwstr>
      </vt:variant>
      <vt:variant>
        <vt:lpwstr/>
      </vt:variant>
      <vt:variant>
        <vt:i4>7667834</vt:i4>
      </vt:variant>
      <vt:variant>
        <vt:i4>1683</vt:i4>
      </vt:variant>
      <vt:variant>
        <vt:i4>0</vt:i4>
      </vt:variant>
      <vt:variant>
        <vt:i4>5</vt:i4>
      </vt:variant>
      <vt:variant>
        <vt:lpwstr>http://districtplanint.ccc.govt.nz/common/user/contentlink.aspx?sid=124058</vt:lpwstr>
      </vt:variant>
      <vt:variant>
        <vt:lpwstr/>
      </vt:variant>
      <vt:variant>
        <vt:i4>7864443</vt:i4>
      </vt:variant>
      <vt:variant>
        <vt:i4>1680</vt:i4>
      </vt:variant>
      <vt:variant>
        <vt:i4>0</vt:i4>
      </vt:variant>
      <vt:variant>
        <vt:i4>5</vt:i4>
      </vt:variant>
      <vt:variant>
        <vt:lpwstr>http://districtplanint.ccc.govt.nz/common/user/contentlink.aspx?sid=123530</vt:lpwstr>
      </vt:variant>
      <vt:variant>
        <vt:lpwstr/>
      </vt:variant>
      <vt:variant>
        <vt:i4>8257648</vt:i4>
      </vt:variant>
      <vt:variant>
        <vt:i4>1677</vt:i4>
      </vt:variant>
      <vt:variant>
        <vt:i4>0</vt:i4>
      </vt:variant>
      <vt:variant>
        <vt:i4>5</vt:i4>
      </vt:variant>
      <vt:variant>
        <vt:lpwstr>http://districtplanint.ccc.govt.nz/common/user/contentlink.aspx?sid=123685</vt:lpwstr>
      </vt:variant>
      <vt:variant>
        <vt:lpwstr/>
      </vt:variant>
      <vt:variant>
        <vt:i4>7864445</vt:i4>
      </vt:variant>
      <vt:variant>
        <vt:i4>1674</vt:i4>
      </vt:variant>
      <vt:variant>
        <vt:i4>0</vt:i4>
      </vt:variant>
      <vt:variant>
        <vt:i4>5</vt:i4>
      </vt:variant>
      <vt:variant>
        <vt:lpwstr>http://districtplanint.ccc.govt.nz/common/user/contentlink.aspx?sid=123653</vt:lpwstr>
      </vt:variant>
      <vt:variant>
        <vt:lpwstr/>
      </vt:variant>
      <vt:variant>
        <vt:i4>5767169</vt:i4>
      </vt:variant>
      <vt:variant>
        <vt:i4>1671</vt:i4>
      </vt:variant>
      <vt:variant>
        <vt:i4>0</vt:i4>
      </vt:variant>
      <vt:variant>
        <vt:i4>5</vt:i4>
      </vt:variant>
      <vt:variant>
        <vt:lpwstr>http://www.legislation.govt.nz/act/public/1991/0069/latest/DLM230265.html</vt:lpwstr>
      </vt:variant>
      <vt:variant>
        <vt:lpwstr/>
      </vt:variant>
      <vt:variant>
        <vt:i4>8192125</vt:i4>
      </vt:variant>
      <vt:variant>
        <vt:i4>1668</vt:i4>
      </vt:variant>
      <vt:variant>
        <vt:i4>0</vt:i4>
      </vt:variant>
      <vt:variant>
        <vt:i4>5</vt:i4>
      </vt:variant>
      <vt:variant>
        <vt:lpwstr>http://districtplanint.ccc.govt.nz/common/user/contentlink.aspx?sid=123454</vt:lpwstr>
      </vt:variant>
      <vt:variant>
        <vt:lpwstr/>
      </vt:variant>
      <vt:variant>
        <vt:i4>8126589</vt:i4>
      </vt:variant>
      <vt:variant>
        <vt:i4>1665</vt:i4>
      </vt:variant>
      <vt:variant>
        <vt:i4>0</vt:i4>
      </vt:variant>
      <vt:variant>
        <vt:i4>5</vt:i4>
      </vt:variant>
      <vt:variant>
        <vt:lpwstr>http://districtplanint.ccc.govt.nz/common/user/contentlink.aspx?sid=124120</vt:lpwstr>
      </vt:variant>
      <vt:variant>
        <vt:lpwstr/>
      </vt:variant>
      <vt:variant>
        <vt:i4>8126589</vt:i4>
      </vt:variant>
      <vt:variant>
        <vt:i4>1662</vt:i4>
      </vt:variant>
      <vt:variant>
        <vt:i4>0</vt:i4>
      </vt:variant>
      <vt:variant>
        <vt:i4>5</vt:i4>
      </vt:variant>
      <vt:variant>
        <vt:lpwstr>http://districtplanint.ccc.govt.nz/common/user/contentlink.aspx?sid=123958</vt:lpwstr>
      </vt:variant>
      <vt:variant>
        <vt:lpwstr/>
      </vt:variant>
      <vt:variant>
        <vt:i4>8192121</vt:i4>
      </vt:variant>
      <vt:variant>
        <vt:i4>1659</vt:i4>
      </vt:variant>
      <vt:variant>
        <vt:i4>0</vt:i4>
      </vt:variant>
      <vt:variant>
        <vt:i4>5</vt:i4>
      </vt:variant>
      <vt:variant>
        <vt:lpwstr>http://districtplanint.ccc.govt.nz/common/user/contentlink.aspx?sid=124060</vt:lpwstr>
      </vt:variant>
      <vt:variant>
        <vt:lpwstr/>
      </vt:variant>
      <vt:variant>
        <vt:i4>8192121</vt:i4>
      </vt:variant>
      <vt:variant>
        <vt:i4>1656</vt:i4>
      </vt:variant>
      <vt:variant>
        <vt:i4>0</vt:i4>
      </vt:variant>
      <vt:variant>
        <vt:i4>5</vt:i4>
      </vt:variant>
      <vt:variant>
        <vt:lpwstr>http://districtplanint.ccc.govt.nz/common/user/contentlink.aspx?sid=124060</vt:lpwstr>
      </vt:variant>
      <vt:variant>
        <vt:lpwstr/>
      </vt:variant>
      <vt:variant>
        <vt:i4>7864443</vt:i4>
      </vt:variant>
      <vt:variant>
        <vt:i4>1653</vt:i4>
      </vt:variant>
      <vt:variant>
        <vt:i4>0</vt:i4>
      </vt:variant>
      <vt:variant>
        <vt:i4>5</vt:i4>
      </vt:variant>
      <vt:variant>
        <vt:lpwstr>http://districtplanint.ccc.govt.nz/common/user/contentlink.aspx?sid=123530</vt:lpwstr>
      </vt:variant>
      <vt:variant>
        <vt:lpwstr/>
      </vt:variant>
      <vt:variant>
        <vt:i4>8126588</vt:i4>
      </vt:variant>
      <vt:variant>
        <vt:i4>1650</vt:i4>
      </vt:variant>
      <vt:variant>
        <vt:i4>0</vt:i4>
      </vt:variant>
      <vt:variant>
        <vt:i4>5</vt:i4>
      </vt:variant>
      <vt:variant>
        <vt:lpwstr>http://districtplanint.ccc.govt.nz/common/user/contentlink.aspx?sid=123544</vt:lpwstr>
      </vt:variant>
      <vt:variant>
        <vt:lpwstr/>
      </vt:variant>
      <vt:variant>
        <vt:i4>8192121</vt:i4>
      </vt:variant>
      <vt:variant>
        <vt:i4>1647</vt:i4>
      </vt:variant>
      <vt:variant>
        <vt:i4>0</vt:i4>
      </vt:variant>
      <vt:variant>
        <vt:i4>5</vt:i4>
      </vt:variant>
      <vt:variant>
        <vt:lpwstr>http://districtplanint.ccc.govt.nz/common/user/contentlink.aspx?sid=124060</vt:lpwstr>
      </vt:variant>
      <vt:variant>
        <vt:lpwstr/>
      </vt:variant>
      <vt:variant>
        <vt:i4>7798910</vt:i4>
      </vt:variant>
      <vt:variant>
        <vt:i4>1644</vt:i4>
      </vt:variant>
      <vt:variant>
        <vt:i4>0</vt:i4>
      </vt:variant>
      <vt:variant>
        <vt:i4>5</vt:i4>
      </vt:variant>
      <vt:variant>
        <vt:lpwstr>http://districtplanint.ccc.govt.nz/common/user/contentlink.aspx?sid=123963</vt:lpwstr>
      </vt:variant>
      <vt:variant>
        <vt:lpwstr/>
      </vt:variant>
      <vt:variant>
        <vt:i4>7864443</vt:i4>
      </vt:variant>
      <vt:variant>
        <vt:i4>1641</vt:i4>
      </vt:variant>
      <vt:variant>
        <vt:i4>0</vt:i4>
      </vt:variant>
      <vt:variant>
        <vt:i4>5</vt:i4>
      </vt:variant>
      <vt:variant>
        <vt:lpwstr>http://districtplanint.ccc.govt.nz/common/user/contentlink.aspx?sid=123530</vt:lpwstr>
      </vt:variant>
      <vt:variant>
        <vt:lpwstr/>
      </vt:variant>
      <vt:variant>
        <vt:i4>8126588</vt:i4>
      </vt:variant>
      <vt:variant>
        <vt:i4>1638</vt:i4>
      </vt:variant>
      <vt:variant>
        <vt:i4>0</vt:i4>
      </vt:variant>
      <vt:variant>
        <vt:i4>5</vt:i4>
      </vt:variant>
      <vt:variant>
        <vt:lpwstr>http://districtplanint.ccc.govt.nz/common/user/contentlink.aspx?sid=123544</vt:lpwstr>
      </vt:variant>
      <vt:variant>
        <vt:lpwstr/>
      </vt:variant>
      <vt:variant>
        <vt:i4>8192120</vt:i4>
      </vt:variant>
      <vt:variant>
        <vt:i4>1635</vt:i4>
      </vt:variant>
      <vt:variant>
        <vt:i4>0</vt:i4>
      </vt:variant>
      <vt:variant>
        <vt:i4>5</vt:i4>
      </vt:variant>
      <vt:variant>
        <vt:lpwstr>http://districtplanint.ccc.govt.nz/common/user/contentlink.aspx?sid=123707</vt:lpwstr>
      </vt:variant>
      <vt:variant>
        <vt:lpwstr/>
      </vt:variant>
      <vt:variant>
        <vt:i4>1704006</vt:i4>
      </vt:variant>
      <vt:variant>
        <vt:i4>1632</vt:i4>
      </vt:variant>
      <vt:variant>
        <vt:i4>0</vt:i4>
      </vt:variant>
      <vt:variant>
        <vt:i4>5</vt:i4>
      </vt:variant>
      <vt:variant>
        <vt:lpwstr>http://www.mfe.govt.nz/publications/rma/national-policy-statement-electricity-transmission-evaluation-under-section-32-8</vt:lpwstr>
      </vt:variant>
      <vt:variant>
        <vt:lpwstr/>
      </vt:variant>
      <vt:variant>
        <vt:i4>7667834</vt:i4>
      </vt:variant>
      <vt:variant>
        <vt:i4>1629</vt:i4>
      </vt:variant>
      <vt:variant>
        <vt:i4>0</vt:i4>
      </vt:variant>
      <vt:variant>
        <vt:i4>5</vt:i4>
      </vt:variant>
      <vt:variant>
        <vt:lpwstr>http://districtplanint.ccc.govt.nz/common/user/contentlink.aspx?sid=123921</vt:lpwstr>
      </vt:variant>
      <vt:variant>
        <vt:lpwstr/>
      </vt:variant>
      <vt:variant>
        <vt:i4>7602294</vt:i4>
      </vt:variant>
      <vt:variant>
        <vt:i4>1626</vt:i4>
      </vt:variant>
      <vt:variant>
        <vt:i4>0</vt:i4>
      </vt:variant>
      <vt:variant>
        <vt:i4>5</vt:i4>
      </vt:variant>
      <vt:variant>
        <vt:lpwstr>http://districtplanint.ccc.govt.nz/common/user/contentlink.aspx?sid=124099</vt:lpwstr>
      </vt:variant>
      <vt:variant>
        <vt:lpwstr/>
      </vt:variant>
      <vt:variant>
        <vt:i4>7667834</vt:i4>
      </vt:variant>
      <vt:variant>
        <vt:i4>1623</vt:i4>
      </vt:variant>
      <vt:variant>
        <vt:i4>0</vt:i4>
      </vt:variant>
      <vt:variant>
        <vt:i4>5</vt:i4>
      </vt:variant>
      <vt:variant>
        <vt:lpwstr>http://districtplanint.ccc.govt.nz/common/user/contentlink.aspx?sid=123921</vt:lpwstr>
      </vt:variant>
      <vt:variant>
        <vt:lpwstr/>
      </vt:variant>
      <vt:variant>
        <vt:i4>7667834</vt:i4>
      </vt:variant>
      <vt:variant>
        <vt:i4>1620</vt:i4>
      </vt:variant>
      <vt:variant>
        <vt:i4>0</vt:i4>
      </vt:variant>
      <vt:variant>
        <vt:i4>5</vt:i4>
      </vt:variant>
      <vt:variant>
        <vt:lpwstr>http://districtplanint.ccc.govt.nz/common/user/contentlink.aspx?sid=123921</vt:lpwstr>
      </vt:variant>
      <vt:variant>
        <vt:lpwstr/>
      </vt:variant>
      <vt:variant>
        <vt:i4>7667834</vt:i4>
      </vt:variant>
      <vt:variant>
        <vt:i4>1617</vt:i4>
      </vt:variant>
      <vt:variant>
        <vt:i4>0</vt:i4>
      </vt:variant>
      <vt:variant>
        <vt:i4>5</vt:i4>
      </vt:variant>
      <vt:variant>
        <vt:lpwstr>http://districtplanint.ccc.govt.nz/common/user/contentlink.aspx?sid=123921</vt:lpwstr>
      </vt:variant>
      <vt:variant>
        <vt:lpwstr/>
      </vt:variant>
      <vt:variant>
        <vt:i4>7667834</vt:i4>
      </vt:variant>
      <vt:variant>
        <vt:i4>1614</vt:i4>
      </vt:variant>
      <vt:variant>
        <vt:i4>0</vt:i4>
      </vt:variant>
      <vt:variant>
        <vt:i4>5</vt:i4>
      </vt:variant>
      <vt:variant>
        <vt:lpwstr>http://districtplanint.ccc.govt.nz/common/user/contentlink.aspx?sid=123921</vt:lpwstr>
      </vt:variant>
      <vt:variant>
        <vt:lpwstr/>
      </vt:variant>
      <vt:variant>
        <vt:i4>7667834</vt:i4>
      </vt:variant>
      <vt:variant>
        <vt:i4>1611</vt:i4>
      </vt:variant>
      <vt:variant>
        <vt:i4>0</vt:i4>
      </vt:variant>
      <vt:variant>
        <vt:i4>5</vt:i4>
      </vt:variant>
      <vt:variant>
        <vt:lpwstr>http://districtplanint.ccc.govt.nz/common/user/contentlink.aspx?sid=123921</vt:lpwstr>
      </vt:variant>
      <vt:variant>
        <vt:lpwstr/>
      </vt:variant>
      <vt:variant>
        <vt:i4>7667834</vt:i4>
      </vt:variant>
      <vt:variant>
        <vt:i4>1608</vt:i4>
      </vt:variant>
      <vt:variant>
        <vt:i4>0</vt:i4>
      </vt:variant>
      <vt:variant>
        <vt:i4>5</vt:i4>
      </vt:variant>
      <vt:variant>
        <vt:lpwstr>http://districtplanint.ccc.govt.nz/common/user/contentlink.aspx?sid=123921</vt:lpwstr>
      </vt:variant>
      <vt:variant>
        <vt:lpwstr/>
      </vt:variant>
      <vt:variant>
        <vt:i4>7667834</vt:i4>
      </vt:variant>
      <vt:variant>
        <vt:i4>1605</vt:i4>
      </vt:variant>
      <vt:variant>
        <vt:i4>0</vt:i4>
      </vt:variant>
      <vt:variant>
        <vt:i4>5</vt:i4>
      </vt:variant>
      <vt:variant>
        <vt:lpwstr>http://districtplanint.ccc.govt.nz/common/user/contentlink.aspx?sid=123921</vt:lpwstr>
      </vt:variant>
      <vt:variant>
        <vt:lpwstr/>
      </vt:variant>
      <vt:variant>
        <vt:i4>7667834</vt:i4>
      </vt:variant>
      <vt:variant>
        <vt:i4>1602</vt:i4>
      </vt:variant>
      <vt:variant>
        <vt:i4>0</vt:i4>
      </vt:variant>
      <vt:variant>
        <vt:i4>5</vt:i4>
      </vt:variant>
      <vt:variant>
        <vt:lpwstr>http://districtplanint.ccc.govt.nz/common/user/contentlink.aspx?sid=123921</vt:lpwstr>
      </vt:variant>
      <vt:variant>
        <vt:lpwstr/>
      </vt:variant>
      <vt:variant>
        <vt:i4>7667834</vt:i4>
      </vt:variant>
      <vt:variant>
        <vt:i4>1599</vt:i4>
      </vt:variant>
      <vt:variant>
        <vt:i4>0</vt:i4>
      </vt:variant>
      <vt:variant>
        <vt:i4>5</vt:i4>
      </vt:variant>
      <vt:variant>
        <vt:lpwstr>http://districtplanint.ccc.govt.nz/common/user/contentlink.aspx?sid=123921</vt:lpwstr>
      </vt:variant>
      <vt:variant>
        <vt:lpwstr/>
      </vt:variant>
      <vt:variant>
        <vt:i4>7602294</vt:i4>
      </vt:variant>
      <vt:variant>
        <vt:i4>1596</vt:i4>
      </vt:variant>
      <vt:variant>
        <vt:i4>0</vt:i4>
      </vt:variant>
      <vt:variant>
        <vt:i4>5</vt:i4>
      </vt:variant>
      <vt:variant>
        <vt:lpwstr>http://districtplanint.ccc.govt.nz/common/user/contentlink.aspx?sid=124099</vt:lpwstr>
      </vt:variant>
      <vt:variant>
        <vt:lpwstr/>
      </vt:variant>
      <vt:variant>
        <vt:i4>7864441</vt:i4>
      </vt:variant>
      <vt:variant>
        <vt:i4>1593</vt:i4>
      </vt:variant>
      <vt:variant>
        <vt:i4>0</vt:i4>
      </vt:variant>
      <vt:variant>
        <vt:i4>5</vt:i4>
      </vt:variant>
      <vt:variant>
        <vt:lpwstr>http://districtplanint.ccc.govt.nz/common/user/contentlink.aspx?sid=123712</vt:lpwstr>
      </vt:variant>
      <vt:variant>
        <vt:lpwstr/>
      </vt:variant>
      <vt:variant>
        <vt:i4>7864444</vt:i4>
      </vt:variant>
      <vt:variant>
        <vt:i4>1590</vt:i4>
      </vt:variant>
      <vt:variant>
        <vt:i4>0</vt:i4>
      </vt:variant>
      <vt:variant>
        <vt:i4>5</vt:i4>
      </vt:variant>
      <vt:variant>
        <vt:lpwstr>http://districtplanint.ccc.govt.nz/common/user/contentlink.aspx?sid=123643</vt:lpwstr>
      </vt:variant>
      <vt:variant>
        <vt:lpwstr/>
      </vt:variant>
      <vt:variant>
        <vt:i4>7536765</vt:i4>
      </vt:variant>
      <vt:variant>
        <vt:i4>1587</vt:i4>
      </vt:variant>
      <vt:variant>
        <vt:i4>0</vt:i4>
      </vt:variant>
      <vt:variant>
        <vt:i4>5</vt:i4>
      </vt:variant>
      <vt:variant>
        <vt:lpwstr>http://districtplanint.ccc.govt.nz/common/user/contentlink.aspx?sid=123957</vt:lpwstr>
      </vt:variant>
      <vt:variant>
        <vt:lpwstr/>
      </vt:variant>
      <vt:variant>
        <vt:i4>7864447</vt:i4>
      </vt:variant>
      <vt:variant>
        <vt:i4>1584</vt:i4>
      </vt:variant>
      <vt:variant>
        <vt:i4>0</vt:i4>
      </vt:variant>
      <vt:variant>
        <vt:i4>5</vt:i4>
      </vt:variant>
      <vt:variant>
        <vt:lpwstr>http://districtplanint.ccc.govt.nz/common/user/contentlink.aspx?sid=123673</vt:lpwstr>
      </vt:variant>
      <vt:variant>
        <vt:lpwstr/>
      </vt:variant>
      <vt:variant>
        <vt:i4>8126588</vt:i4>
      </vt:variant>
      <vt:variant>
        <vt:i4>1581</vt:i4>
      </vt:variant>
      <vt:variant>
        <vt:i4>0</vt:i4>
      </vt:variant>
      <vt:variant>
        <vt:i4>5</vt:i4>
      </vt:variant>
      <vt:variant>
        <vt:lpwstr>http://districtplanint.ccc.govt.nz/common/user/contentlink.aspx?sid=123544</vt:lpwstr>
      </vt:variant>
      <vt:variant>
        <vt:lpwstr/>
      </vt:variant>
      <vt:variant>
        <vt:i4>3670138</vt:i4>
      </vt:variant>
      <vt:variant>
        <vt:i4>1578</vt:i4>
      </vt:variant>
      <vt:variant>
        <vt:i4>0</vt:i4>
      </vt:variant>
      <vt:variant>
        <vt:i4>5</vt:i4>
      </vt:variant>
      <vt:variant>
        <vt:lpwstr>http://districtplanint.ccc.govt.nz/Common/Output/Report.aspx?HID=88173</vt:lpwstr>
      </vt:variant>
      <vt:variant>
        <vt:lpwstr/>
      </vt:variant>
      <vt:variant>
        <vt:i4>3670138</vt:i4>
      </vt:variant>
      <vt:variant>
        <vt:i4>1575</vt:i4>
      </vt:variant>
      <vt:variant>
        <vt:i4>0</vt:i4>
      </vt:variant>
      <vt:variant>
        <vt:i4>5</vt:i4>
      </vt:variant>
      <vt:variant>
        <vt:lpwstr>http://districtplanint.ccc.govt.nz/Common/Output/Report.aspx?HID=88173</vt:lpwstr>
      </vt:variant>
      <vt:variant>
        <vt:lpwstr/>
      </vt:variant>
      <vt:variant>
        <vt:i4>3670138</vt:i4>
      </vt:variant>
      <vt:variant>
        <vt:i4>1572</vt:i4>
      </vt:variant>
      <vt:variant>
        <vt:i4>0</vt:i4>
      </vt:variant>
      <vt:variant>
        <vt:i4>5</vt:i4>
      </vt:variant>
      <vt:variant>
        <vt:lpwstr>http://districtplanint.ccc.govt.nz/Common/Output/Report.aspx?HID=88173</vt:lpwstr>
      </vt:variant>
      <vt:variant>
        <vt:lpwstr/>
      </vt:variant>
      <vt:variant>
        <vt:i4>3670138</vt:i4>
      </vt:variant>
      <vt:variant>
        <vt:i4>1569</vt:i4>
      </vt:variant>
      <vt:variant>
        <vt:i4>0</vt:i4>
      </vt:variant>
      <vt:variant>
        <vt:i4>5</vt:i4>
      </vt:variant>
      <vt:variant>
        <vt:lpwstr>http://districtplanint.ccc.govt.nz/Common/Output/Report.aspx?HID=88173</vt:lpwstr>
      </vt:variant>
      <vt:variant>
        <vt:lpwstr/>
      </vt:variant>
      <vt:variant>
        <vt:i4>3670138</vt:i4>
      </vt:variant>
      <vt:variant>
        <vt:i4>1566</vt:i4>
      </vt:variant>
      <vt:variant>
        <vt:i4>0</vt:i4>
      </vt:variant>
      <vt:variant>
        <vt:i4>5</vt:i4>
      </vt:variant>
      <vt:variant>
        <vt:lpwstr>http://districtplanint.ccc.govt.nz/Common/Output/Report.aspx?HID=88173</vt:lpwstr>
      </vt:variant>
      <vt:variant>
        <vt:lpwstr/>
      </vt:variant>
      <vt:variant>
        <vt:i4>3670138</vt:i4>
      </vt:variant>
      <vt:variant>
        <vt:i4>1563</vt:i4>
      </vt:variant>
      <vt:variant>
        <vt:i4>0</vt:i4>
      </vt:variant>
      <vt:variant>
        <vt:i4>5</vt:i4>
      </vt:variant>
      <vt:variant>
        <vt:lpwstr>http://districtplanint.ccc.govt.nz/Common/Output/Report.aspx?HID=88173</vt:lpwstr>
      </vt:variant>
      <vt:variant>
        <vt:lpwstr/>
      </vt:variant>
      <vt:variant>
        <vt:i4>3670138</vt:i4>
      </vt:variant>
      <vt:variant>
        <vt:i4>1560</vt:i4>
      </vt:variant>
      <vt:variant>
        <vt:i4>0</vt:i4>
      </vt:variant>
      <vt:variant>
        <vt:i4>5</vt:i4>
      </vt:variant>
      <vt:variant>
        <vt:lpwstr>http://districtplanint.ccc.govt.nz/Common/Output/Report.aspx?HID=88173</vt:lpwstr>
      </vt:variant>
      <vt:variant>
        <vt:lpwstr/>
      </vt:variant>
      <vt:variant>
        <vt:i4>7798910</vt:i4>
      </vt:variant>
      <vt:variant>
        <vt:i4>1557</vt:i4>
      </vt:variant>
      <vt:variant>
        <vt:i4>0</vt:i4>
      </vt:variant>
      <vt:variant>
        <vt:i4>5</vt:i4>
      </vt:variant>
      <vt:variant>
        <vt:lpwstr>http://districtplanint.ccc.govt.nz/common/user/contentlink.aspx?sid=123963</vt:lpwstr>
      </vt:variant>
      <vt:variant>
        <vt:lpwstr/>
      </vt:variant>
      <vt:variant>
        <vt:i4>7864441</vt:i4>
      </vt:variant>
      <vt:variant>
        <vt:i4>1554</vt:i4>
      </vt:variant>
      <vt:variant>
        <vt:i4>0</vt:i4>
      </vt:variant>
      <vt:variant>
        <vt:i4>5</vt:i4>
      </vt:variant>
      <vt:variant>
        <vt:lpwstr>http://districtplanint.ccc.govt.nz/common/user/contentlink.aspx?sid=123613</vt:lpwstr>
      </vt:variant>
      <vt:variant>
        <vt:lpwstr/>
      </vt:variant>
      <vt:variant>
        <vt:i4>8192122</vt:i4>
      </vt:variant>
      <vt:variant>
        <vt:i4>1551</vt:i4>
      </vt:variant>
      <vt:variant>
        <vt:i4>0</vt:i4>
      </vt:variant>
      <vt:variant>
        <vt:i4>5</vt:i4>
      </vt:variant>
      <vt:variant>
        <vt:lpwstr>http://districtplanint.ccc.govt.nz/common/user/contentlink.aspx?sid=124050</vt:lpwstr>
      </vt:variant>
      <vt:variant>
        <vt:lpwstr/>
      </vt:variant>
      <vt:variant>
        <vt:i4>7995518</vt:i4>
      </vt:variant>
      <vt:variant>
        <vt:i4>1548</vt:i4>
      </vt:variant>
      <vt:variant>
        <vt:i4>0</vt:i4>
      </vt:variant>
      <vt:variant>
        <vt:i4>5</vt:i4>
      </vt:variant>
      <vt:variant>
        <vt:lpwstr>http://districtplanint.ccc.govt.nz/common/user/contentlink.aspx?sid=124116</vt:lpwstr>
      </vt:variant>
      <vt:variant>
        <vt:lpwstr/>
      </vt:variant>
      <vt:variant>
        <vt:i4>7995518</vt:i4>
      </vt:variant>
      <vt:variant>
        <vt:i4>1545</vt:i4>
      </vt:variant>
      <vt:variant>
        <vt:i4>0</vt:i4>
      </vt:variant>
      <vt:variant>
        <vt:i4>5</vt:i4>
      </vt:variant>
      <vt:variant>
        <vt:lpwstr>http://districtplanint.ccc.govt.nz/common/user/contentlink.aspx?sid=124116</vt:lpwstr>
      </vt:variant>
      <vt:variant>
        <vt:lpwstr/>
      </vt:variant>
      <vt:variant>
        <vt:i4>7864443</vt:i4>
      </vt:variant>
      <vt:variant>
        <vt:i4>1542</vt:i4>
      </vt:variant>
      <vt:variant>
        <vt:i4>0</vt:i4>
      </vt:variant>
      <vt:variant>
        <vt:i4>5</vt:i4>
      </vt:variant>
      <vt:variant>
        <vt:lpwstr>http://districtplanint.ccc.govt.nz/common/user/contentlink.aspx?sid=123530</vt:lpwstr>
      </vt:variant>
      <vt:variant>
        <vt:lpwstr/>
      </vt:variant>
      <vt:variant>
        <vt:i4>8126588</vt:i4>
      </vt:variant>
      <vt:variant>
        <vt:i4>1539</vt:i4>
      </vt:variant>
      <vt:variant>
        <vt:i4>0</vt:i4>
      </vt:variant>
      <vt:variant>
        <vt:i4>5</vt:i4>
      </vt:variant>
      <vt:variant>
        <vt:lpwstr>http://districtplanint.ccc.govt.nz/common/user/contentlink.aspx?sid=123544</vt:lpwstr>
      </vt:variant>
      <vt:variant>
        <vt:lpwstr/>
      </vt:variant>
      <vt:variant>
        <vt:i4>7405691</vt:i4>
      </vt:variant>
      <vt:variant>
        <vt:i4>1536</vt:i4>
      </vt:variant>
      <vt:variant>
        <vt:i4>0</vt:i4>
      </vt:variant>
      <vt:variant>
        <vt:i4>5</vt:i4>
      </vt:variant>
      <vt:variant>
        <vt:lpwstr>http://districtplanint.ccc.govt.nz/common/user/contentlink.aspx?sid=123834</vt:lpwstr>
      </vt:variant>
      <vt:variant>
        <vt:lpwstr/>
      </vt:variant>
      <vt:variant>
        <vt:i4>8126588</vt:i4>
      </vt:variant>
      <vt:variant>
        <vt:i4>1533</vt:i4>
      </vt:variant>
      <vt:variant>
        <vt:i4>0</vt:i4>
      </vt:variant>
      <vt:variant>
        <vt:i4>5</vt:i4>
      </vt:variant>
      <vt:variant>
        <vt:lpwstr>http://districtplanint.ccc.govt.nz/common/user/contentlink.aspx?sid=123544</vt:lpwstr>
      </vt:variant>
      <vt:variant>
        <vt:lpwstr/>
      </vt:variant>
      <vt:variant>
        <vt:i4>7864443</vt:i4>
      </vt:variant>
      <vt:variant>
        <vt:i4>1530</vt:i4>
      </vt:variant>
      <vt:variant>
        <vt:i4>0</vt:i4>
      </vt:variant>
      <vt:variant>
        <vt:i4>5</vt:i4>
      </vt:variant>
      <vt:variant>
        <vt:lpwstr>http://districtplanint.ccc.govt.nz/common/user/contentlink.aspx?sid=123530</vt:lpwstr>
      </vt:variant>
      <vt:variant>
        <vt:lpwstr/>
      </vt:variant>
      <vt:variant>
        <vt:i4>7995513</vt:i4>
      </vt:variant>
      <vt:variant>
        <vt:i4>1527</vt:i4>
      </vt:variant>
      <vt:variant>
        <vt:i4>0</vt:i4>
      </vt:variant>
      <vt:variant>
        <vt:i4>5</vt:i4>
      </vt:variant>
      <vt:variant>
        <vt:lpwstr>http://districtplanint.ccc.govt.nz/common/user/contentlink.aspx?sid=123710</vt:lpwstr>
      </vt:variant>
      <vt:variant>
        <vt:lpwstr/>
      </vt:variant>
      <vt:variant>
        <vt:i4>3997818</vt:i4>
      </vt:variant>
      <vt:variant>
        <vt:i4>1524</vt:i4>
      </vt:variant>
      <vt:variant>
        <vt:i4>0</vt:i4>
      </vt:variant>
      <vt:variant>
        <vt:i4>5</vt:i4>
      </vt:variant>
      <vt:variant>
        <vt:lpwstr>http://districtplanint.ccc.govt.nz/Common/Output/Report.aspx?HID=88374</vt:lpwstr>
      </vt:variant>
      <vt:variant>
        <vt:lpwstr/>
      </vt:variant>
      <vt:variant>
        <vt:i4>8126591</vt:i4>
      </vt:variant>
      <vt:variant>
        <vt:i4>1521</vt:i4>
      </vt:variant>
      <vt:variant>
        <vt:i4>0</vt:i4>
      </vt:variant>
      <vt:variant>
        <vt:i4>5</vt:i4>
      </vt:variant>
      <vt:variant>
        <vt:lpwstr>http://districtplanint.ccc.govt.nz/common/user/contentlink.aspx?sid=123776</vt:lpwstr>
      </vt:variant>
      <vt:variant>
        <vt:lpwstr/>
      </vt:variant>
      <vt:variant>
        <vt:i4>8126588</vt:i4>
      </vt:variant>
      <vt:variant>
        <vt:i4>1518</vt:i4>
      </vt:variant>
      <vt:variant>
        <vt:i4>0</vt:i4>
      </vt:variant>
      <vt:variant>
        <vt:i4>5</vt:i4>
      </vt:variant>
      <vt:variant>
        <vt:lpwstr>http://districtplanint.ccc.govt.nz/common/user/contentlink.aspx?sid=123544</vt:lpwstr>
      </vt:variant>
      <vt:variant>
        <vt:lpwstr/>
      </vt:variant>
      <vt:variant>
        <vt:i4>8126588</vt:i4>
      </vt:variant>
      <vt:variant>
        <vt:i4>1515</vt:i4>
      </vt:variant>
      <vt:variant>
        <vt:i4>0</vt:i4>
      </vt:variant>
      <vt:variant>
        <vt:i4>5</vt:i4>
      </vt:variant>
      <vt:variant>
        <vt:lpwstr>http://districtplanint.ccc.govt.nz/common/user/contentlink.aspx?sid=123544</vt:lpwstr>
      </vt:variant>
      <vt:variant>
        <vt:lpwstr/>
      </vt:variant>
      <vt:variant>
        <vt:i4>7929983</vt:i4>
      </vt:variant>
      <vt:variant>
        <vt:i4>1512</vt:i4>
      </vt:variant>
      <vt:variant>
        <vt:i4>0</vt:i4>
      </vt:variant>
      <vt:variant>
        <vt:i4>5</vt:i4>
      </vt:variant>
      <vt:variant>
        <vt:lpwstr>http://districtplanint.ccc.govt.nz/common/user/contentlink.aspx?sid=123571</vt:lpwstr>
      </vt:variant>
      <vt:variant>
        <vt:lpwstr/>
      </vt:variant>
      <vt:variant>
        <vt:i4>7929977</vt:i4>
      </vt:variant>
      <vt:variant>
        <vt:i4>1509</vt:i4>
      </vt:variant>
      <vt:variant>
        <vt:i4>0</vt:i4>
      </vt:variant>
      <vt:variant>
        <vt:i4>5</vt:i4>
      </vt:variant>
      <vt:variant>
        <vt:lpwstr>http://districtplanint.ccc.govt.nz/common/user/contentlink.aspx?sid=124064</vt:lpwstr>
      </vt:variant>
      <vt:variant>
        <vt:lpwstr/>
      </vt:variant>
      <vt:variant>
        <vt:i4>7929983</vt:i4>
      </vt:variant>
      <vt:variant>
        <vt:i4>1506</vt:i4>
      </vt:variant>
      <vt:variant>
        <vt:i4>0</vt:i4>
      </vt:variant>
      <vt:variant>
        <vt:i4>5</vt:i4>
      </vt:variant>
      <vt:variant>
        <vt:lpwstr>http://districtplanint.ccc.govt.nz/common/user/contentlink.aspx?sid=123571</vt:lpwstr>
      </vt:variant>
      <vt:variant>
        <vt:lpwstr/>
      </vt:variant>
      <vt:variant>
        <vt:i4>6684722</vt:i4>
      </vt:variant>
      <vt:variant>
        <vt:i4>1503</vt:i4>
      </vt:variant>
      <vt:variant>
        <vt:i4>0</vt:i4>
      </vt:variant>
      <vt:variant>
        <vt:i4>5</vt:i4>
      </vt:variant>
      <vt:variant>
        <vt:lpwstr>http://legislation.govt.nz/act/public/2011/0012/latest/DLM3653522.html</vt:lpwstr>
      </vt:variant>
      <vt:variant>
        <vt:lpwstr/>
      </vt:variant>
      <vt:variant>
        <vt:i4>6684722</vt:i4>
      </vt:variant>
      <vt:variant>
        <vt:i4>1500</vt:i4>
      </vt:variant>
      <vt:variant>
        <vt:i4>0</vt:i4>
      </vt:variant>
      <vt:variant>
        <vt:i4>5</vt:i4>
      </vt:variant>
      <vt:variant>
        <vt:lpwstr>http://legislation.govt.nz/act/public/2011/0012/latest/DLM3653522.html</vt:lpwstr>
      </vt:variant>
      <vt:variant>
        <vt:lpwstr/>
      </vt:variant>
      <vt:variant>
        <vt:i4>6684722</vt:i4>
      </vt:variant>
      <vt:variant>
        <vt:i4>1497</vt:i4>
      </vt:variant>
      <vt:variant>
        <vt:i4>0</vt:i4>
      </vt:variant>
      <vt:variant>
        <vt:i4>5</vt:i4>
      </vt:variant>
      <vt:variant>
        <vt:lpwstr>http://legislation.govt.nz/act/public/2011/0012/latest/DLM3653522.html</vt:lpwstr>
      </vt:variant>
      <vt:variant>
        <vt:lpwstr/>
      </vt:variant>
      <vt:variant>
        <vt:i4>6684722</vt:i4>
      </vt:variant>
      <vt:variant>
        <vt:i4>1494</vt:i4>
      </vt:variant>
      <vt:variant>
        <vt:i4>0</vt:i4>
      </vt:variant>
      <vt:variant>
        <vt:i4>5</vt:i4>
      </vt:variant>
      <vt:variant>
        <vt:lpwstr>http://legislation.govt.nz/act/public/2011/0012/latest/DLM3653522.html</vt:lpwstr>
      </vt:variant>
      <vt:variant>
        <vt:lpwstr/>
      </vt:variant>
      <vt:variant>
        <vt:i4>2752625</vt:i4>
      </vt:variant>
      <vt:variant>
        <vt:i4>1491</vt:i4>
      </vt:variant>
      <vt:variant>
        <vt:i4>0</vt:i4>
      </vt:variant>
      <vt:variant>
        <vt:i4>5</vt:i4>
      </vt:variant>
      <vt:variant>
        <vt:lpwstr>http://www.legislation.govt.nz/act/public/2002/0046/31.0/DLM163059.html</vt:lpwstr>
      </vt:variant>
      <vt:variant>
        <vt:lpwstr/>
      </vt:variant>
      <vt:variant>
        <vt:i4>3997818</vt:i4>
      </vt:variant>
      <vt:variant>
        <vt:i4>1488</vt:i4>
      </vt:variant>
      <vt:variant>
        <vt:i4>0</vt:i4>
      </vt:variant>
      <vt:variant>
        <vt:i4>5</vt:i4>
      </vt:variant>
      <vt:variant>
        <vt:lpwstr>http://districtplanint.ccc.govt.nz/Common/Output/Report.aspx?HID=88374</vt:lpwstr>
      </vt:variant>
      <vt:variant>
        <vt:lpwstr/>
      </vt:variant>
      <vt:variant>
        <vt:i4>7995505</vt:i4>
      </vt:variant>
      <vt:variant>
        <vt:i4>1485</vt:i4>
      </vt:variant>
      <vt:variant>
        <vt:i4>0</vt:i4>
      </vt:variant>
      <vt:variant>
        <vt:i4>5</vt:i4>
      </vt:variant>
      <vt:variant>
        <vt:lpwstr>http://districtplanint.ccc.govt.nz/common/user/contentlink.aspx?sid=123790</vt:lpwstr>
      </vt:variant>
      <vt:variant>
        <vt:lpwstr/>
      </vt:variant>
      <vt:variant>
        <vt:i4>7667834</vt:i4>
      </vt:variant>
      <vt:variant>
        <vt:i4>1482</vt:i4>
      </vt:variant>
      <vt:variant>
        <vt:i4>0</vt:i4>
      </vt:variant>
      <vt:variant>
        <vt:i4>5</vt:i4>
      </vt:variant>
      <vt:variant>
        <vt:lpwstr>http://districtplanint.ccc.govt.nz/common/user/contentlink.aspx?sid=124058</vt:lpwstr>
      </vt:variant>
      <vt:variant>
        <vt:lpwstr/>
      </vt:variant>
      <vt:variant>
        <vt:i4>8126588</vt:i4>
      </vt:variant>
      <vt:variant>
        <vt:i4>1479</vt:i4>
      </vt:variant>
      <vt:variant>
        <vt:i4>0</vt:i4>
      </vt:variant>
      <vt:variant>
        <vt:i4>5</vt:i4>
      </vt:variant>
      <vt:variant>
        <vt:lpwstr>http://districtplanint.ccc.govt.nz/common/user/contentlink.aspx?sid=123544</vt:lpwstr>
      </vt:variant>
      <vt:variant>
        <vt:lpwstr/>
      </vt:variant>
      <vt:variant>
        <vt:i4>3801203</vt:i4>
      </vt:variant>
      <vt:variant>
        <vt:i4>1476</vt:i4>
      </vt:variant>
      <vt:variant>
        <vt:i4>0</vt:i4>
      </vt:variant>
      <vt:variant>
        <vt:i4>5</vt:i4>
      </vt:variant>
      <vt:variant>
        <vt:lpwstr>http://districtplanint.ccc.govt.nz/Common/Output/Report.aspx?HID=87111</vt:lpwstr>
      </vt:variant>
      <vt:variant>
        <vt:lpwstr/>
      </vt:variant>
      <vt:variant>
        <vt:i4>6684728</vt:i4>
      </vt:variant>
      <vt:variant>
        <vt:i4>1473</vt:i4>
      </vt:variant>
      <vt:variant>
        <vt:i4>0</vt:i4>
      </vt:variant>
      <vt:variant>
        <vt:i4>5</vt:i4>
      </vt:variant>
      <vt:variant>
        <vt:lpwstr>https://www.iso.org/standard/51968.html</vt:lpwstr>
      </vt:variant>
      <vt:variant>
        <vt:lpwstr/>
      </vt:variant>
      <vt:variant>
        <vt:i4>6684728</vt:i4>
      </vt:variant>
      <vt:variant>
        <vt:i4>1470</vt:i4>
      </vt:variant>
      <vt:variant>
        <vt:i4>0</vt:i4>
      </vt:variant>
      <vt:variant>
        <vt:i4>5</vt:i4>
      </vt:variant>
      <vt:variant>
        <vt:lpwstr>https://www.iso.org/standard/51968.html</vt:lpwstr>
      </vt:variant>
      <vt:variant>
        <vt:lpwstr/>
      </vt:variant>
      <vt:variant>
        <vt:i4>6750308</vt:i4>
      </vt:variant>
      <vt:variant>
        <vt:i4>1467</vt:i4>
      </vt:variant>
      <vt:variant>
        <vt:i4>0</vt:i4>
      </vt:variant>
      <vt:variant>
        <vt:i4>5</vt:i4>
      </vt:variant>
      <vt:variant>
        <vt:lpwstr>https://www.iso.org/standard/2246.html</vt:lpwstr>
      </vt:variant>
      <vt:variant>
        <vt:lpwstr/>
      </vt:variant>
      <vt:variant>
        <vt:i4>6750308</vt:i4>
      </vt:variant>
      <vt:variant>
        <vt:i4>1464</vt:i4>
      </vt:variant>
      <vt:variant>
        <vt:i4>0</vt:i4>
      </vt:variant>
      <vt:variant>
        <vt:i4>5</vt:i4>
      </vt:variant>
      <vt:variant>
        <vt:lpwstr>https://www.iso.org/standard/2246.html</vt:lpwstr>
      </vt:variant>
      <vt:variant>
        <vt:lpwstr/>
      </vt:variant>
      <vt:variant>
        <vt:i4>8126588</vt:i4>
      </vt:variant>
      <vt:variant>
        <vt:i4>1461</vt:i4>
      </vt:variant>
      <vt:variant>
        <vt:i4>0</vt:i4>
      </vt:variant>
      <vt:variant>
        <vt:i4>5</vt:i4>
      </vt:variant>
      <vt:variant>
        <vt:lpwstr>http://districtplanint.ccc.govt.nz/common/user/contentlink.aspx?sid=123544</vt:lpwstr>
      </vt:variant>
      <vt:variant>
        <vt:lpwstr/>
      </vt:variant>
      <vt:variant>
        <vt:i4>8126588</vt:i4>
      </vt:variant>
      <vt:variant>
        <vt:i4>1458</vt:i4>
      </vt:variant>
      <vt:variant>
        <vt:i4>0</vt:i4>
      </vt:variant>
      <vt:variant>
        <vt:i4>5</vt:i4>
      </vt:variant>
      <vt:variant>
        <vt:lpwstr>http://districtplanint.ccc.govt.nz/common/user/contentlink.aspx?sid=123544</vt:lpwstr>
      </vt:variant>
      <vt:variant>
        <vt:lpwstr/>
      </vt:variant>
      <vt:variant>
        <vt:i4>7995519</vt:i4>
      </vt:variant>
      <vt:variant>
        <vt:i4>1455</vt:i4>
      </vt:variant>
      <vt:variant>
        <vt:i4>0</vt:i4>
      </vt:variant>
      <vt:variant>
        <vt:i4>5</vt:i4>
      </vt:variant>
      <vt:variant>
        <vt:lpwstr>http://districtplanint.ccc.govt.nz/common/user/contentlink.aspx?sid=124106</vt:lpwstr>
      </vt:variant>
      <vt:variant>
        <vt:lpwstr/>
      </vt:variant>
      <vt:variant>
        <vt:i4>7995516</vt:i4>
      </vt:variant>
      <vt:variant>
        <vt:i4>1452</vt:i4>
      </vt:variant>
      <vt:variant>
        <vt:i4>0</vt:i4>
      </vt:variant>
      <vt:variant>
        <vt:i4>5</vt:i4>
      </vt:variant>
      <vt:variant>
        <vt:lpwstr>http://districtplanint.ccc.govt.nz/common/user/contentlink.aspx?sid=123740</vt:lpwstr>
      </vt:variant>
      <vt:variant>
        <vt:lpwstr/>
      </vt:variant>
      <vt:variant>
        <vt:i4>8257663</vt:i4>
      </vt:variant>
      <vt:variant>
        <vt:i4>1449</vt:i4>
      </vt:variant>
      <vt:variant>
        <vt:i4>0</vt:i4>
      </vt:variant>
      <vt:variant>
        <vt:i4>5</vt:i4>
      </vt:variant>
      <vt:variant>
        <vt:lpwstr>http://districtplanint.ccc.govt.nz/common/user/contentlink.aspx?sid=123576</vt:lpwstr>
      </vt:variant>
      <vt:variant>
        <vt:lpwstr/>
      </vt:variant>
      <vt:variant>
        <vt:i4>8192121</vt:i4>
      </vt:variant>
      <vt:variant>
        <vt:i4>1446</vt:i4>
      </vt:variant>
      <vt:variant>
        <vt:i4>0</vt:i4>
      </vt:variant>
      <vt:variant>
        <vt:i4>5</vt:i4>
      </vt:variant>
      <vt:variant>
        <vt:lpwstr>http://districtplanint.ccc.govt.nz/common/user/contentlink.aspx?sid=124060</vt:lpwstr>
      </vt:variant>
      <vt:variant>
        <vt:lpwstr/>
      </vt:variant>
      <vt:variant>
        <vt:i4>8126587</vt:i4>
      </vt:variant>
      <vt:variant>
        <vt:i4>1443</vt:i4>
      </vt:variant>
      <vt:variant>
        <vt:i4>0</vt:i4>
      </vt:variant>
      <vt:variant>
        <vt:i4>5</vt:i4>
      </vt:variant>
      <vt:variant>
        <vt:lpwstr>http://districtplanint.ccc.govt.nz/common/user/contentlink.aspx?sid=123736</vt:lpwstr>
      </vt:variant>
      <vt:variant>
        <vt:lpwstr/>
      </vt:variant>
      <vt:variant>
        <vt:i4>8126577</vt:i4>
      </vt:variant>
      <vt:variant>
        <vt:i4>1440</vt:i4>
      </vt:variant>
      <vt:variant>
        <vt:i4>0</vt:i4>
      </vt:variant>
      <vt:variant>
        <vt:i4>5</vt:i4>
      </vt:variant>
      <vt:variant>
        <vt:lpwstr>http://districtplanint.ccc.govt.nz/common/user/contentlink.aspx?sid=123697</vt:lpwstr>
      </vt:variant>
      <vt:variant>
        <vt:lpwstr/>
      </vt:variant>
      <vt:variant>
        <vt:i4>7929983</vt:i4>
      </vt:variant>
      <vt:variant>
        <vt:i4>1437</vt:i4>
      </vt:variant>
      <vt:variant>
        <vt:i4>0</vt:i4>
      </vt:variant>
      <vt:variant>
        <vt:i4>5</vt:i4>
      </vt:variant>
      <vt:variant>
        <vt:lpwstr>http://districtplanint.ccc.govt.nz/common/user/contentlink.aspx?sid=123571</vt:lpwstr>
      </vt:variant>
      <vt:variant>
        <vt:lpwstr/>
      </vt:variant>
      <vt:variant>
        <vt:i4>3407986</vt:i4>
      </vt:variant>
      <vt:variant>
        <vt:i4>1434</vt:i4>
      </vt:variant>
      <vt:variant>
        <vt:i4>0</vt:i4>
      </vt:variant>
      <vt:variant>
        <vt:i4>5</vt:i4>
      </vt:variant>
      <vt:variant>
        <vt:lpwstr>http://districtplanint.ccc.govt.nz/Common/Output/Report.aspx?HID=86719</vt:lpwstr>
      </vt:variant>
      <vt:variant>
        <vt:lpwstr/>
      </vt:variant>
      <vt:variant>
        <vt:i4>3407986</vt:i4>
      </vt:variant>
      <vt:variant>
        <vt:i4>1431</vt:i4>
      </vt:variant>
      <vt:variant>
        <vt:i4>0</vt:i4>
      </vt:variant>
      <vt:variant>
        <vt:i4>5</vt:i4>
      </vt:variant>
      <vt:variant>
        <vt:lpwstr>http://districtplanint.ccc.govt.nz/Common/Output/Report.aspx?HID=86719</vt:lpwstr>
      </vt:variant>
      <vt:variant>
        <vt:lpwstr/>
      </vt:variant>
      <vt:variant>
        <vt:i4>3407986</vt:i4>
      </vt:variant>
      <vt:variant>
        <vt:i4>1428</vt:i4>
      </vt:variant>
      <vt:variant>
        <vt:i4>0</vt:i4>
      </vt:variant>
      <vt:variant>
        <vt:i4>5</vt:i4>
      </vt:variant>
      <vt:variant>
        <vt:lpwstr>http://districtplanint.ccc.govt.nz/Common/Output/Report.aspx?HID=86719</vt:lpwstr>
      </vt:variant>
      <vt:variant>
        <vt:lpwstr/>
      </vt:variant>
      <vt:variant>
        <vt:i4>3407986</vt:i4>
      </vt:variant>
      <vt:variant>
        <vt:i4>1425</vt:i4>
      </vt:variant>
      <vt:variant>
        <vt:i4>0</vt:i4>
      </vt:variant>
      <vt:variant>
        <vt:i4>5</vt:i4>
      </vt:variant>
      <vt:variant>
        <vt:lpwstr>http://districtplanint.ccc.govt.nz/Common/Output/Report.aspx?HID=86719</vt:lpwstr>
      </vt:variant>
      <vt:variant>
        <vt:lpwstr/>
      </vt:variant>
      <vt:variant>
        <vt:i4>3407986</vt:i4>
      </vt:variant>
      <vt:variant>
        <vt:i4>1422</vt:i4>
      </vt:variant>
      <vt:variant>
        <vt:i4>0</vt:i4>
      </vt:variant>
      <vt:variant>
        <vt:i4>5</vt:i4>
      </vt:variant>
      <vt:variant>
        <vt:lpwstr>http://districtplanint.ccc.govt.nz/Common/Output/Report.aspx?HID=86719</vt:lpwstr>
      </vt:variant>
      <vt:variant>
        <vt:lpwstr/>
      </vt:variant>
      <vt:variant>
        <vt:i4>3407986</vt:i4>
      </vt:variant>
      <vt:variant>
        <vt:i4>1419</vt:i4>
      </vt:variant>
      <vt:variant>
        <vt:i4>0</vt:i4>
      </vt:variant>
      <vt:variant>
        <vt:i4>5</vt:i4>
      </vt:variant>
      <vt:variant>
        <vt:lpwstr>http://districtplanint.ccc.govt.nz/Common/Output/Report.aspx?HID=86719</vt:lpwstr>
      </vt:variant>
      <vt:variant>
        <vt:lpwstr/>
      </vt:variant>
      <vt:variant>
        <vt:i4>3407986</vt:i4>
      </vt:variant>
      <vt:variant>
        <vt:i4>1416</vt:i4>
      </vt:variant>
      <vt:variant>
        <vt:i4>0</vt:i4>
      </vt:variant>
      <vt:variant>
        <vt:i4>5</vt:i4>
      </vt:variant>
      <vt:variant>
        <vt:lpwstr>http://districtplanint.ccc.govt.nz/Common/Output/Report.aspx?HID=86719</vt:lpwstr>
      </vt:variant>
      <vt:variant>
        <vt:lpwstr/>
      </vt:variant>
      <vt:variant>
        <vt:i4>7929975</vt:i4>
      </vt:variant>
      <vt:variant>
        <vt:i4>1413</vt:i4>
      </vt:variant>
      <vt:variant>
        <vt:i4>0</vt:i4>
      </vt:variant>
      <vt:variant>
        <vt:i4>5</vt:i4>
      </vt:variant>
      <vt:variant>
        <vt:lpwstr>http://districtplanint.ccc.govt.nz/common/user/contentlink.aspx?sid=124185</vt:lpwstr>
      </vt:variant>
      <vt:variant>
        <vt:lpwstr/>
      </vt:variant>
      <vt:variant>
        <vt:i4>3276927</vt:i4>
      </vt:variant>
      <vt:variant>
        <vt:i4>1410</vt:i4>
      </vt:variant>
      <vt:variant>
        <vt:i4>0</vt:i4>
      </vt:variant>
      <vt:variant>
        <vt:i4>5</vt:i4>
      </vt:variant>
      <vt:variant>
        <vt:lpwstr>http://districtplanint.ccc.govt.nz/Common/Output/Report.aspx?HID=88028</vt:lpwstr>
      </vt:variant>
      <vt:variant>
        <vt:lpwstr/>
      </vt:variant>
      <vt:variant>
        <vt:i4>8126590</vt:i4>
      </vt:variant>
      <vt:variant>
        <vt:i4>1407</vt:i4>
      </vt:variant>
      <vt:variant>
        <vt:i4>0</vt:i4>
      </vt:variant>
      <vt:variant>
        <vt:i4>5</vt:i4>
      </vt:variant>
      <vt:variant>
        <vt:lpwstr>http://districtplanint.ccc.govt.nz/common/user/contentlink.aspx?sid=124110</vt:lpwstr>
      </vt:variant>
      <vt:variant>
        <vt:lpwstr/>
      </vt:variant>
      <vt:variant>
        <vt:i4>7340145</vt:i4>
      </vt:variant>
      <vt:variant>
        <vt:i4>1404</vt:i4>
      </vt:variant>
      <vt:variant>
        <vt:i4>0</vt:i4>
      </vt:variant>
      <vt:variant>
        <vt:i4>5</vt:i4>
      </vt:variant>
      <vt:variant>
        <vt:lpwstr>http://districtplanint.ccc.govt.nz/common/user/contentlink.aspx?sid=123598</vt:lpwstr>
      </vt:variant>
      <vt:variant>
        <vt:lpwstr/>
      </vt:variant>
      <vt:variant>
        <vt:i4>7602301</vt:i4>
      </vt:variant>
      <vt:variant>
        <vt:i4>1401</vt:i4>
      </vt:variant>
      <vt:variant>
        <vt:i4>0</vt:i4>
      </vt:variant>
      <vt:variant>
        <vt:i4>5</vt:i4>
      </vt:variant>
      <vt:variant>
        <vt:lpwstr>http://districtplanint.ccc.govt.nz/common/user/contentlink.aspx?sid=124128</vt:lpwstr>
      </vt:variant>
      <vt:variant>
        <vt:lpwstr/>
      </vt:variant>
      <vt:variant>
        <vt:i4>5505028</vt:i4>
      </vt:variant>
      <vt:variant>
        <vt:i4>1398</vt:i4>
      </vt:variant>
      <vt:variant>
        <vt:i4>0</vt:i4>
      </vt:variant>
      <vt:variant>
        <vt:i4>5</vt:i4>
      </vt:variant>
      <vt:variant>
        <vt:lpwstr>http://www.legislation.govt.nz/act/public/2002/0084/latest/DLM170873.html</vt:lpwstr>
      </vt:variant>
      <vt:variant>
        <vt:lpwstr/>
      </vt:variant>
      <vt:variant>
        <vt:i4>8192125</vt:i4>
      </vt:variant>
      <vt:variant>
        <vt:i4>1395</vt:i4>
      </vt:variant>
      <vt:variant>
        <vt:i4>0</vt:i4>
      </vt:variant>
      <vt:variant>
        <vt:i4>5</vt:i4>
      </vt:variant>
      <vt:variant>
        <vt:lpwstr>http://districtplanint.ccc.govt.nz/common/user/contentlink.aspx?sid=123454</vt:lpwstr>
      </vt:variant>
      <vt:variant>
        <vt:lpwstr/>
      </vt:variant>
      <vt:variant>
        <vt:i4>5177420</vt:i4>
      </vt:variant>
      <vt:variant>
        <vt:i4>1392</vt:i4>
      </vt:variant>
      <vt:variant>
        <vt:i4>0</vt:i4>
      </vt:variant>
      <vt:variant>
        <vt:i4>5</vt:i4>
      </vt:variant>
      <vt:variant>
        <vt:lpwstr>https://districtplan.ccc.govt.nz/common/user/contentlink.aspx?sid=123767</vt:lpwstr>
      </vt:variant>
      <vt:variant>
        <vt:lpwstr/>
      </vt:variant>
      <vt:variant>
        <vt:i4>4259916</vt:i4>
      </vt:variant>
      <vt:variant>
        <vt:i4>1389</vt:i4>
      </vt:variant>
      <vt:variant>
        <vt:i4>0</vt:i4>
      </vt:variant>
      <vt:variant>
        <vt:i4>5</vt:i4>
      </vt:variant>
      <vt:variant>
        <vt:lpwstr>https://districtplan.ccc.govt.nz/common/user/contentlink.aspx?sid=123769</vt:lpwstr>
      </vt:variant>
      <vt:variant>
        <vt:lpwstr/>
      </vt:variant>
      <vt:variant>
        <vt:i4>7733374</vt:i4>
      </vt:variant>
      <vt:variant>
        <vt:i4>1386</vt:i4>
      </vt:variant>
      <vt:variant>
        <vt:i4>0</vt:i4>
      </vt:variant>
      <vt:variant>
        <vt:i4>5</vt:i4>
      </vt:variant>
      <vt:variant>
        <vt:lpwstr>http://districtplanint.ccc.govt.nz/common/user/contentlink.aspx?sid=124219</vt:lpwstr>
      </vt:variant>
      <vt:variant>
        <vt:lpwstr/>
      </vt:variant>
      <vt:variant>
        <vt:i4>7667832</vt:i4>
      </vt:variant>
      <vt:variant>
        <vt:i4>1383</vt:i4>
      </vt:variant>
      <vt:variant>
        <vt:i4>0</vt:i4>
      </vt:variant>
      <vt:variant>
        <vt:i4>5</vt:i4>
      </vt:variant>
      <vt:variant>
        <vt:lpwstr>http://districtplanint.ccc.govt.nz/common/user/contentlink.aspx?sid=124078</vt:lpwstr>
      </vt:variant>
      <vt:variant>
        <vt:lpwstr/>
      </vt:variant>
      <vt:variant>
        <vt:i4>7929976</vt:i4>
      </vt:variant>
      <vt:variant>
        <vt:i4>1380</vt:i4>
      </vt:variant>
      <vt:variant>
        <vt:i4>0</vt:i4>
      </vt:variant>
      <vt:variant>
        <vt:i4>5</vt:i4>
      </vt:variant>
      <vt:variant>
        <vt:lpwstr>http://districtplanint.ccc.govt.nz/common/user/contentlink.aspx?sid=124074</vt:lpwstr>
      </vt:variant>
      <vt:variant>
        <vt:lpwstr/>
      </vt:variant>
      <vt:variant>
        <vt:i4>8126588</vt:i4>
      </vt:variant>
      <vt:variant>
        <vt:i4>1377</vt:i4>
      </vt:variant>
      <vt:variant>
        <vt:i4>0</vt:i4>
      </vt:variant>
      <vt:variant>
        <vt:i4>5</vt:i4>
      </vt:variant>
      <vt:variant>
        <vt:lpwstr>http://districtplanint.ccc.govt.nz/common/user/contentlink.aspx?sid=123544</vt:lpwstr>
      </vt:variant>
      <vt:variant>
        <vt:lpwstr/>
      </vt:variant>
      <vt:variant>
        <vt:i4>7536766</vt:i4>
      </vt:variant>
      <vt:variant>
        <vt:i4>1374</vt:i4>
      </vt:variant>
      <vt:variant>
        <vt:i4>0</vt:i4>
      </vt:variant>
      <vt:variant>
        <vt:i4>5</vt:i4>
      </vt:variant>
      <vt:variant>
        <vt:lpwstr>http://districtplanint.ccc.govt.nz/common/user/contentlink.aspx?sid=123769</vt:lpwstr>
      </vt:variant>
      <vt:variant>
        <vt:lpwstr/>
      </vt:variant>
      <vt:variant>
        <vt:i4>7864433</vt:i4>
      </vt:variant>
      <vt:variant>
        <vt:i4>1371</vt:i4>
      </vt:variant>
      <vt:variant>
        <vt:i4>0</vt:i4>
      </vt:variant>
      <vt:variant>
        <vt:i4>5</vt:i4>
      </vt:variant>
      <vt:variant>
        <vt:lpwstr>http://districtplanint.ccc.govt.nz/common/user/contentlink.aspx?sid=123491</vt:lpwstr>
      </vt:variant>
      <vt:variant>
        <vt:lpwstr/>
      </vt:variant>
      <vt:variant>
        <vt:i4>7929979</vt:i4>
      </vt:variant>
      <vt:variant>
        <vt:i4>1368</vt:i4>
      </vt:variant>
      <vt:variant>
        <vt:i4>0</vt:i4>
      </vt:variant>
      <vt:variant>
        <vt:i4>5</vt:i4>
      </vt:variant>
      <vt:variant>
        <vt:lpwstr>http://districtplanint.ccc.govt.nz/common/user/contentlink.aspx?sid=124044</vt:lpwstr>
      </vt:variant>
      <vt:variant>
        <vt:lpwstr/>
      </vt:variant>
      <vt:variant>
        <vt:i4>7340144</vt:i4>
      </vt:variant>
      <vt:variant>
        <vt:i4>1365</vt:i4>
      </vt:variant>
      <vt:variant>
        <vt:i4>0</vt:i4>
      </vt:variant>
      <vt:variant>
        <vt:i4>5</vt:i4>
      </vt:variant>
      <vt:variant>
        <vt:lpwstr>http://districtplanint.ccc.govt.nz/common/user/contentlink.aspx?sid=123489</vt:lpwstr>
      </vt:variant>
      <vt:variant>
        <vt:lpwstr/>
      </vt:variant>
      <vt:variant>
        <vt:i4>7602301</vt:i4>
      </vt:variant>
      <vt:variant>
        <vt:i4>1362</vt:i4>
      </vt:variant>
      <vt:variant>
        <vt:i4>0</vt:i4>
      </vt:variant>
      <vt:variant>
        <vt:i4>5</vt:i4>
      </vt:variant>
      <vt:variant>
        <vt:lpwstr>http://districtplanint.ccc.govt.nz/common/user/contentlink.aspx?sid=124128</vt:lpwstr>
      </vt:variant>
      <vt:variant>
        <vt:lpwstr/>
      </vt:variant>
      <vt:variant>
        <vt:i4>7995511</vt:i4>
      </vt:variant>
      <vt:variant>
        <vt:i4>1359</vt:i4>
      </vt:variant>
      <vt:variant>
        <vt:i4>0</vt:i4>
      </vt:variant>
      <vt:variant>
        <vt:i4>5</vt:i4>
      </vt:variant>
      <vt:variant>
        <vt:lpwstr>http://districtplanint.ccc.govt.nz/common/user/contentlink.aspx?sid=124087</vt:lpwstr>
      </vt:variant>
      <vt:variant>
        <vt:lpwstr/>
      </vt:variant>
      <vt:variant>
        <vt:i4>8257648</vt:i4>
      </vt:variant>
      <vt:variant>
        <vt:i4>1356</vt:i4>
      </vt:variant>
      <vt:variant>
        <vt:i4>0</vt:i4>
      </vt:variant>
      <vt:variant>
        <vt:i4>5</vt:i4>
      </vt:variant>
      <vt:variant>
        <vt:lpwstr>http://districtplanint.ccc.govt.nz/common/user/contentlink.aspx?sid=123586</vt:lpwstr>
      </vt:variant>
      <vt:variant>
        <vt:lpwstr/>
      </vt:variant>
      <vt:variant>
        <vt:i4>7405680</vt:i4>
      </vt:variant>
      <vt:variant>
        <vt:i4>1353</vt:i4>
      </vt:variant>
      <vt:variant>
        <vt:i4>0</vt:i4>
      </vt:variant>
      <vt:variant>
        <vt:i4>5</vt:i4>
      </vt:variant>
      <vt:variant>
        <vt:lpwstr>http://districtplanint.ccc.govt.nz/common/user/contentlink.aspx?sid=123589</vt:lpwstr>
      </vt:variant>
      <vt:variant>
        <vt:lpwstr/>
      </vt:variant>
      <vt:variant>
        <vt:i4>7929979</vt:i4>
      </vt:variant>
      <vt:variant>
        <vt:i4>1350</vt:i4>
      </vt:variant>
      <vt:variant>
        <vt:i4>0</vt:i4>
      </vt:variant>
      <vt:variant>
        <vt:i4>5</vt:i4>
      </vt:variant>
      <vt:variant>
        <vt:lpwstr>http://districtplanint.ccc.govt.nz/common/user/contentlink.aspx?sid=124044</vt:lpwstr>
      </vt:variant>
      <vt:variant>
        <vt:lpwstr/>
      </vt:variant>
      <vt:variant>
        <vt:i4>7340154</vt:i4>
      </vt:variant>
      <vt:variant>
        <vt:i4>1347</vt:i4>
      </vt:variant>
      <vt:variant>
        <vt:i4>0</vt:i4>
      </vt:variant>
      <vt:variant>
        <vt:i4>5</vt:i4>
      </vt:variant>
      <vt:variant>
        <vt:lpwstr>http://districtplanint.ccc.govt.nz/common/user/contentlink.aspx?sid=123825</vt:lpwstr>
      </vt:variant>
      <vt:variant>
        <vt:lpwstr/>
      </vt:variant>
      <vt:variant>
        <vt:i4>7536760</vt:i4>
      </vt:variant>
      <vt:variant>
        <vt:i4>1344</vt:i4>
      </vt:variant>
      <vt:variant>
        <vt:i4>0</vt:i4>
      </vt:variant>
      <vt:variant>
        <vt:i4>5</vt:i4>
      </vt:variant>
      <vt:variant>
        <vt:lpwstr>http://districtplanint.ccc.govt.nz/common/user/contentlink.aspx?sid=123806</vt:lpwstr>
      </vt:variant>
      <vt:variant>
        <vt:lpwstr/>
      </vt:variant>
      <vt:variant>
        <vt:i4>8192121</vt:i4>
      </vt:variant>
      <vt:variant>
        <vt:i4>1341</vt:i4>
      </vt:variant>
      <vt:variant>
        <vt:i4>0</vt:i4>
      </vt:variant>
      <vt:variant>
        <vt:i4>5</vt:i4>
      </vt:variant>
      <vt:variant>
        <vt:lpwstr>http://districtplanint.ccc.govt.nz/common/user/contentlink.aspx?sid=124060</vt:lpwstr>
      </vt:variant>
      <vt:variant>
        <vt:lpwstr/>
      </vt:variant>
      <vt:variant>
        <vt:i4>7798910</vt:i4>
      </vt:variant>
      <vt:variant>
        <vt:i4>1338</vt:i4>
      </vt:variant>
      <vt:variant>
        <vt:i4>0</vt:i4>
      </vt:variant>
      <vt:variant>
        <vt:i4>5</vt:i4>
      </vt:variant>
      <vt:variant>
        <vt:lpwstr>http://districtplanint.ccc.govt.nz/common/user/contentlink.aspx?sid=123963</vt:lpwstr>
      </vt:variant>
      <vt:variant>
        <vt:lpwstr/>
      </vt:variant>
      <vt:variant>
        <vt:i4>7864443</vt:i4>
      </vt:variant>
      <vt:variant>
        <vt:i4>1335</vt:i4>
      </vt:variant>
      <vt:variant>
        <vt:i4>0</vt:i4>
      </vt:variant>
      <vt:variant>
        <vt:i4>5</vt:i4>
      </vt:variant>
      <vt:variant>
        <vt:lpwstr>http://districtplanint.ccc.govt.nz/common/user/contentlink.aspx?sid=123530</vt:lpwstr>
      </vt:variant>
      <vt:variant>
        <vt:lpwstr/>
      </vt:variant>
      <vt:variant>
        <vt:i4>8126588</vt:i4>
      </vt:variant>
      <vt:variant>
        <vt:i4>1332</vt:i4>
      </vt:variant>
      <vt:variant>
        <vt:i4>0</vt:i4>
      </vt:variant>
      <vt:variant>
        <vt:i4>5</vt:i4>
      </vt:variant>
      <vt:variant>
        <vt:lpwstr>http://districtplanint.ccc.govt.nz/common/user/contentlink.aspx?sid=123544</vt:lpwstr>
      </vt:variant>
      <vt:variant>
        <vt:lpwstr/>
      </vt:variant>
      <vt:variant>
        <vt:i4>3997812</vt:i4>
      </vt:variant>
      <vt:variant>
        <vt:i4>1329</vt:i4>
      </vt:variant>
      <vt:variant>
        <vt:i4>0</vt:i4>
      </vt:variant>
      <vt:variant>
        <vt:i4>5</vt:i4>
      </vt:variant>
      <vt:variant>
        <vt:lpwstr>http://districtplanint.ccc.govt.nz/Common/Output/Report.aspx?HID=86077</vt:lpwstr>
      </vt:variant>
      <vt:variant>
        <vt:lpwstr/>
      </vt:variant>
      <vt:variant>
        <vt:i4>7471231</vt:i4>
      </vt:variant>
      <vt:variant>
        <vt:i4>1326</vt:i4>
      </vt:variant>
      <vt:variant>
        <vt:i4>0</vt:i4>
      </vt:variant>
      <vt:variant>
        <vt:i4>5</vt:i4>
      </vt:variant>
      <vt:variant>
        <vt:lpwstr>http://districtplanint.ccc.govt.nz/common/user/contentlink.aspx?sid=123679</vt:lpwstr>
      </vt:variant>
      <vt:variant>
        <vt:lpwstr/>
      </vt:variant>
      <vt:variant>
        <vt:i4>8323198</vt:i4>
      </vt:variant>
      <vt:variant>
        <vt:i4>1323</vt:i4>
      </vt:variant>
      <vt:variant>
        <vt:i4>0</vt:i4>
      </vt:variant>
      <vt:variant>
        <vt:i4>5</vt:i4>
      </vt:variant>
      <vt:variant>
        <vt:lpwstr>http://districtplanint.ccc.govt.nz/common/user/contentlink.aspx?sid=123765</vt:lpwstr>
      </vt:variant>
      <vt:variant>
        <vt:lpwstr/>
      </vt:variant>
      <vt:variant>
        <vt:i4>8323185</vt:i4>
      </vt:variant>
      <vt:variant>
        <vt:i4>1320</vt:i4>
      </vt:variant>
      <vt:variant>
        <vt:i4>0</vt:i4>
      </vt:variant>
      <vt:variant>
        <vt:i4>5</vt:i4>
      </vt:variant>
      <vt:variant>
        <vt:lpwstr>http://districtplanint.ccc.govt.nz/common/user/contentlink.aspx?sid=123795</vt:lpwstr>
      </vt:variant>
      <vt:variant>
        <vt:lpwstr/>
      </vt:variant>
      <vt:variant>
        <vt:i4>8323114</vt:i4>
      </vt:variant>
      <vt:variant>
        <vt:i4>1317</vt:i4>
      </vt:variant>
      <vt:variant>
        <vt:i4>0</vt:i4>
      </vt:variant>
      <vt:variant>
        <vt:i4>5</vt:i4>
      </vt:variant>
      <vt:variant>
        <vt:lpwstr>http://greaterchristchurch.org.nz/assets/Uploads/rlts-2012-Copy.pdf</vt:lpwstr>
      </vt:variant>
      <vt:variant>
        <vt:lpwstr/>
      </vt:variant>
      <vt:variant>
        <vt:i4>7602301</vt:i4>
      </vt:variant>
      <vt:variant>
        <vt:i4>1314</vt:i4>
      </vt:variant>
      <vt:variant>
        <vt:i4>0</vt:i4>
      </vt:variant>
      <vt:variant>
        <vt:i4>5</vt:i4>
      </vt:variant>
      <vt:variant>
        <vt:lpwstr>http://districtplanint.ccc.govt.nz/common/user/contentlink.aspx?sid=127118</vt:lpwstr>
      </vt:variant>
      <vt:variant>
        <vt:lpwstr/>
      </vt:variant>
      <vt:variant>
        <vt:i4>7995515</vt:i4>
      </vt:variant>
      <vt:variant>
        <vt:i4>1311</vt:i4>
      </vt:variant>
      <vt:variant>
        <vt:i4>0</vt:i4>
      </vt:variant>
      <vt:variant>
        <vt:i4>5</vt:i4>
      </vt:variant>
      <vt:variant>
        <vt:lpwstr>http://districtplanint.ccc.govt.nz/common/user/contentlink.aspx?sid=124047</vt:lpwstr>
      </vt:variant>
      <vt:variant>
        <vt:lpwstr/>
      </vt:variant>
      <vt:variant>
        <vt:i4>8192120</vt:i4>
      </vt:variant>
      <vt:variant>
        <vt:i4>1308</vt:i4>
      </vt:variant>
      <vt:variant>
        <vt:i4>0</vt:i4>
      </vt:variant>
      <vt:variant>
        <vt:i4>5</vt:i4>
      </vt:variant>
      <vt:variant>
        <vt:lpwstr>http://districtplanint.ccc.govt.nz/common/user/contentlink.aspx?sid=124171</vt:lpwstr>
      </vt:variant>
      <vt:variant>
        <vt:lpwstr/>
      </vt:variant>
      <vt:variant>
        <vt:i4>8061049</vt:i4>
      </vt:variant>
      <vt:variant>
        <vt:i4>1305</vt:i4>
      </vt:variant>
      <vt:variant>
        <vt:i4>0</vt:i4>
      </vt:variant>
      <vt:variant>
        <vt:i4>5</vt:i4>
      </vt:variant>
      <vt:variant>
        <vt:lpwstr>http://districtplanint.ccc.govt.nz/common/user/contentlink.aspx?sid=123711</vt:lpwstr>
      </vt:variant>
      <vt:variant>
        <vt:lpwstr/>
      </vt:variant>
      <vt:variant>
        <vt:i4>7929983</vt:i4>
      </vt:variant>
      <vt:variant>
        <vt:i4>1302</vt:i4>
      </vt:variant>
      <vt:variant>
        <vt:i4>0</vt:i4>
      </vt:variant>
      <vt:variant>
        <vt:i4>5</vt:i4>
      </vt:variant>
      <vt:variant>
        <vt:lpwstr>http://districtplanint.ccc.govt.nz/common/user/contentlink.aspx?sid=123571</vt:lpwstr>
      </vt:variant>
      <vt:variant>
        <vt:lpwstr/>
      </vt:variant>
      <vt:variant>
        <vt:i4>8126588</vt:i4>
      </vt:variant>
      <vt:variant>
        <vt:i4>1299</vt:i4>
      </vt:variant>
      <vt:variant>
        <vt:i4>0</vt:i4>
      </vt:variant>
      <vt:variant>
        <vt:i4>5</vt:i4>
      </vt:variant>
      <vt:variant>
        <vt:lpwstr>http://districtplanint.ccc.govt.nz/common/user/contentlink.aspx?sid=123544</vt:lpwstr>
      </vt:variant>
      <vt:variant>
        <vt:lpwstr/>
      </vt:variant>
      <vt:variant>
        <vt:i4>8126585</vt:i4>
      </vt:variant>
      <vt:variant>
        <vt:i4>1296</vt:i4>
      </vt:variant>
      <vt:variant>
        <vt:i4>0</vt:i4>
      </vt:variant>
      <vt:variant>
        <vt:i4>5</vt:i4>
      </vt:variant>
      <vt:variant>
        <vt:lpwstr>http://districtplanint.ccc.govt.nz/common/user/contentlink.aspx?sid=123819</vt:lpwstr>
      </vt:variant>
      <vt:variant>
        <vt:lpwstr/>
      </vt:variant>
      <vt:variant>
        <vt:i4>3276927</vt:i4>
      </vt:variant>
      <vt:variant>
        <vt:i4>1293</vt:i4>
      </vt:variant>
      <vt:variant>
        <vt:i4>0</vt:i4>
      </vt:variant>
      <vt:variant>
        <vt:i4>5</vt:i4>
      </vt:variant>
      <vt:variant>
        <vt:lpwstr>http://districtplanint.ccc.govt.nz/Common/Output/Report.aspx?HID=88028</vt:lpwstr>
      </vt:variant>
      <vt:variant>
        <vt:lpwstr/>
      </vt:variant>
      <vt:variant>
        <vt:i4>1835102</vt:i4>
      </vt:variant>
      <vt:variant>
        <vt:i4>1290</vt:i4>
      </vt:variant>
      <vt:variant>
        <vt:i4>0</vt:i4>
      </vt:variant>
      <vt:variant>
        <vt:i4>5</vt:i4>
      </vt:variant>
      <vt:variant>
        <vt:lpwstr>http://www.legislation.govt.nz/act/public/1964/0075/latest/whole.html</vt:lpwstr>
      </vt:variant>
      <vt:variant>
        <vt:lpwstr/>
      </vt:variant>
      <vt:variant>
        <vt:i4>8192125</vt:i4>
      </vt:variant>
      <vt:variant>
        <vt:i4>1287</vt:i4>
      </vt:variant>
      <vt:variant>
        <vt:i4>0</vt:i4>
      </vt:variant>
      <vt:variant>
        <vt:i4>5</vt:i4>
      </vt:variant>
      <vt:variant>
        <vt:lpwstr>http://districtplanint.ccc.govt.nz/common/user/contentlink.aspx?sid=123454</vt:lpwstr>
      </vt:variant>
      <vt:variant>
        <vt:lpwstr/>
      </vt:variant>
      <vt:variant>
        <vt:i4>8126588</vt:i4>
      </vt:variant>
      <vt:variant>
        <vt:i4>1284</vt:i4>
      </vt:variant>
      <vt:variant>
        <vt:i4>0</vt:i4>
      </vt:variant>
      <vt:variant>
        <vt:i4>5</vt:i4>
      </vt:variant>
      <vt:variant>
        <vt:lpwstr>http://districtplanint.ccc.govt.nz/common/user/contentlink.aspx?sid=123544</vt:lpwstr>
      </vt:variant>
      <vt:variant>
        <vt:lpwstr/>
      </vt:variant>
      <vt:variant>
        <vt:i4>8257648</vt:i4>
      </vt:variant>
      <vt:variant>
        <vt:i4>1281</vt:i4>
      </vt:variant>
      <vt:variant>
        <vt:i4>0</vt:i4>
      </vt:variant>
      <vt:variant>
        <vt:i4>5</vt:i4>
      </vt:variant>
      <vt:variant>
        <vt:lpwstr>http://districtplanint.ccc.govt.nz/common/user/contentlink.aspx?sid=123487</vt:lpwstr>
      </vt:variant>
      <vt:variant>
        <vt:lpwstr/>
      </vt:variant>
      <vt:variant>
        <vt:i4>8126588</vt:i4>
      </vt:variant>
      <vt:variant>
        <vt:i4>1278</vt:i4>
      </vt:variant>
      <vt:variant>
        <vt:i4>0</vt:i4>
      </vt:variant>
      <vt:variant>
        <vt:i4>5</vt:i4>
      </vt:variant>
      <vt:variant>
        <vt:lpwstr>http://districtplanint.ccc.govt.nz/common/user/contentlink.aspx?sid=123544</vt:lpwstr>
      </vt:variant>
      <vt:variant>
        <vt:lpwstr/>
      </vt:variant>
      <vt:variant>
        <vt:i4>8126590</vt:i4>
      </vt:variant>
      <vt:variant>
        <vt:i4>1275</vt:i4>
      </vt:variant>
      <vt:variant>
        <vt:i4>0</vt:i4>
      </vt:variant>
      <vt:variant>
        <vt:i4>5</vt:i4>
      </vt:variant>
      <vt:variant>
        <vt:lpwstr>http://districtplanint.ccc.govt.nz/common/user/contentlink.aspx?sid=124110</vt:lpwstr>
      </vt:variant>
      <vt:variant>
        <vt:lpwstr/>
      </vt:variant>
      <vt:variant>
        <vt:i4>7929977</vt:i4>
      </vt:variant>
      <vt:variant>
        <vt:i4>1272</vt:i4>
      </vt:variant>
      <vt:variant>
        <vt:i4>0</vt:i4>
      </vt:variant>
      <vt:variant>
        <vt:i4>5</vt:i4>
      </vt:variant>
      <vt:variant>
        <vt:lpwstr>http://districtplanint.ccc.govt.nz/common/user/contentlink.aspx?sid=124064</vt:lpwstr>
      </vt:variant>
      <vt:variant>
        <vt:lpwstr/>
      </vt:variant>
      <vt:variant>
        <vt:i4>8192123</vt:i4>
      </vt:variant>
      <vt:variant>
        <vt:i4>1269</vt:i4>
      </vt:variant>
      <vt:variant>
        <vt:i4>0</vt:i4>
      </vt:variant>
      <vt:variant>
        <vt:i4>5</vt:i4>
      </vt:variant>
      <vt:variant>
        <vt:lpwstr>http://districtplanint.ccc.govt.nz/common/user/contentlink.aspx?sid=123737</vt:lpwstr>
      </vt:variant>
      <vt:variant>
        <vt:lpwstr/>
      </vt:variant>
      <vt:variant>
        <vt:i4>7929977</vt:i4>
      </vt:variant>
      <vt:variant>
        <vt:i4>1266</vt:i4>
      </vt:variant>
      <vt:variant>
        <vt:i4>0</vt:i4>
      </vt:variant>
      <vt:variant>
        <vt:i4>5</vt:i4>
      </vt:variant>
      <vt:variant>
        <vt:lpwstr>http://districtplanint.ccc.govt.nz/common/user/contentlink.aspx?sid=124064</vt:lpwstr>
      </vt:variant>
      <vt:variant>
        <vt:lpwstr/>
      </vt:variant>
      <vt:variant>
        <vt:i4>8126590</vt:i4>
      </vt:variant>
      <vt:variant>
        <vt:i4>1263</vt:i4>
      </vt:variant>
      <vt:variant>
        <vt:i4>0</vt:i4>
      </vt:variant>
      <vt:variant>
        <vt:i4>5</vt:i4>
      </vt:variant>
      <vt:variant>
        <vt:lpwstr>http://districtplanint.ccc.govt.nz/common/user/contentlink.aspx?sid=124110</vt:lpwstr>
      </vt:variant>
      <vt:variant>
        <vt:lpwstr/>
      </vt:variant>
      <vt:variant>
        <vt:i4>7864444</vt:i4>
      </vt:variant>
      <vt:variant>
        <vt:i4>1260</vt:i4>
      </vt:variant>
      <vt:variant>
        <vt:i4>0</vt:i4>
      </vt:variant>
      <vt:variant>
        <vt:i4>5</vt:i4>
      </vt:variant>
      <vt:variant>
        <vt:lpwstr>http://districtplanint.ccc.govt.nz/common/user/contentlink.aspx?sid=123643</vt:lpwstr>
      </vt:variant>
      <vt:variant>
        <vt:lpwstr/>
      </vt:variant>
      <vt:variant>
        <vt:i4>7405691</vt:i4>
      </vt:variant>
      <vt:variant>
        <vt:i4>1257</vt:i4>
      </vt:variant>
      <vt:variant>
        <vt:i4>0</vt:i4>
      </vt:variant>
      <vt:variant>
        <vt:i4>5</vt:i4>
      </vt:variant>
      <vt:variant>
        <vt:lpwstr>http://districtplanint.ccc.govt.nz/common/user/contentlink.aspx?sid=123834</vt:lpwstr>
      </vt:variant>
      <vt:variant>
        <vt:lpwstr/>
      </vt:variant>
      <vt:variant>
        <vt:i4>7995517</vt:i4>
      </vt:variant>
      <vt:variant>
        <vt:i4>1254</vt:i4>
      </vt:variant>
      <vt:variant>
        <vt:i4>0</vt:i4>
      </vt:variant>
      <vt:variant>
        <vt:i4>5</vt:i4>
      </vt:variant>
      <vt:variant>
        <vt:lpwstr>http://districtplanint.ccc.govt.nz/common/user/contentlink.aspx?sid=123750</vt:lpwstr>
      </vt:variant>
      <vt:variant>
        <vt:lpwstr/>
      </vt:variant>
      <vt:variant>
        <vt:i4>8061048</vt:i4>
      </vt:variant>
      <vt:variant>
        <vt:i4>1251</vt:i4>
      </vt:variant>
      <vt:variant>
        <vt:i4>0</vt:i4>
      </vt:variant>
      <vt:variant>
        <vt:i4>5</vt:i4>
      </vt:variant>
      <vt:variant>
        <vt:lpwstr>http://districtplanint.ccc.govt.nz/common/user/contentlink.aspx?sid=123701</vt:lpwstr>
      </vt:variant>
      <vt:variant>
        <vt:lpwstr/>
      </vt:variant>
      <vt:variant>
        <vt:i4>8192122</vt:i4>
      </vt:variant>
      <vt:variant>
        <vt:i4>1248</vt:i4>
      </vt:variant>
      <vt:variant>
        <vt:i4>0</vt:i4>
      </vt:variant>
      <vt:variant>
        <vt:i4>5</vt:i4>
      </vt:variant>
      <vt:variant>
        <vt:lpwstr>http://districtplanint.ccc.govt.nz/common/user/contentlink.aspx?sid=124050</vt:lpwstr>
      </vt:variant>
      <vt:variant>
        <vt:lpwstr/>
      </vt:variant>
      <vt:variant>
        <vt:i4>8257663</vt:i4>
      </vt:variant>
      <vt:variant>
        <vt:i4>1245</vt:i4>
      </vt:variant>
      <vt:variant>
        <vt:i4>0</vt:i4>
      </vt:variant>
      <vt:variant>
        <vt:i4>5</vt:i4>
      </vt:variant>
      <vt:variant>
        <vt:lpwstr>http://districtplanint.ccc.govt.nz/common/user/contentlink.aspx?sid=123576</vt:lpwstr>
      </vt:variant>
      <vt:variant>
        <vt:lpwstr/>
      </vt:variant>
      <vt:variant>
        <vt:i4>8192121</vt:i4>
      </vt:variant>
      <vt:variant>
        <vt:i4>1242</vt:i4>
      </vt:variant>
      <vt:variant>
        <vt:i4>0</vt:i4>
      </vt:variant>
      <vt:variant>
        <vt:i4>5</vt:i4>
      </vt:variant>
      <vt:variant>
        <vt:lpwstr>http://districtplanint.ccc.govt.nz/common/user/contentlink.aspx?sid=124060</vt:lpwstr>
      </vt:variant>
      <vt:variant>
        <vt:lpwstr/>
      </vt:variant>
      <vt:variant>
        <vt:i4>8192121</vt:i4>
      </vt:variant>
      <vt:variant>
        <vt:i4>1239</vt:i4>
      </vt:variant>
      <vt:variant>
        <vt:i4>0</vt:i4>
      </vt:variant>
      <vt:variant>
        <vt:i4>5</vt:i4>
      </vt:variant>
      <vt:variant>
        <vt:lpwstr>http://districtplanint.ccc.govt.nz/common/user/contentlink.aspx?sid=124060</vt:lpwstr>
      </vt:variant>
      <vt:variant>
        <vt:lpwstr/>
      </vt:variant>
      <vt:variant>
        <vt:i4>7340154</vt:i4>
      </vt:variant>
      <vt:variant>
        <vt:i4>1236</vt:i4>
      </vt:variant>
      <vt:variant>
        <vt:i4>0</vt:i4>
      </vt:variant>
      <vt:variant>
        <vt:i4>5</vt:i4>
      </vt:variant>
      <vt:variant>
        <vt:lpwstr>http://districtplanint.ccc.govt.nz/common/user/contentlink.aspx?sid=123528</vt:lpwstr>
      </vt:variant>
      <vt:variant>
        <vt:lpwstr/>
      </vt:variant>
      <vt:variant>
        <vt:i4>8126588</vt:i4>
      </vt:variant>
      <vt:variant>
        <vt:i4>1233</vt:i4>
      </vt:variant>
      <vt:variant>
        <vt:i4>0</vt:i4>
      </vt:variant>
      <vt:variant>
        <vt:i4>5</vt:i4>
      </vt:variant>
      <vt:variant>
        <vt:lpwstr>http://districtplanint.ccc.govt.nz/common/user/contentlink.aspx?sid=123544</vt:lpwstr>
      </vt:variant>
      <vt:variant>
        <vt:lpwstr/>
      </vt:variant>
      <vt:variant>
        <vt:i4>8126588</vt:i4>
      </vt:variant>
      <vt:variant>
        <vt:i4>1230</vt:i4>
      </vt:variant>
      <vt:variant>
        <vt:i4>0</vt:i4>
      </vt:variant>
      <vt:variant>
        <vt:i4>5</vt:i4>
      </vt:variant>
      <vt:variant>
        <vt:lpwstr>http://districtplanint.ccc.govt.nz/common/user/contentlink.aspx?sid=123544</vt:lpwstr>
      </vt:variant>
      <vt:variant>
        <vt:lpwstr/>
      </vt:variant>
      <vt:variant>
        <vt:i4>7340145</vt:i4>
      </vt:variant>
      <vt:variant>
        <vt:i4>1227</vt:i4>
      </vt:variant>
      <vt:variant>
        <vt:i4>0</vt:i4>
      </vt:variant>
      <vt:variant>
        <vt:i4>5</vt:i4>
      </vt:variant>
      <vt:variant>
        <vt:lpwstr>http://districtplanint.ccc.govt.nz/common/user/contentlink.aspx?sid=123598</vt:lpwstr>
      </vt:variant>
      <vt:variant>
        <vt:lpwstr/>
      </vt:variant>
      <vt:variant>
        <vt:i4>8126590</vt:i4>
      </vt:variant>
      <vt:variant>
        <vt:i4>1224</vt:i4>
      </vt:variant>
      <vt:variant>
        <vt:i4>0</vt:i4>
      </vt:variant>
      <vt:variant>
        <vt:i4>5</vt:i4>
      </vt:variant>
      <vt:variant>
        <vt:lpwstr>http://districtplanint.ccc.govt.nz/common/user/contentlink.aspx?sid=124110</vt:lpwstr>
      </vt:variant>
      <vt:variant>
        <vt:lpwstr/>
      </vt:variant>
      <vt:variant>
        <vt:i4>5767169</vt:i4>
      </vt:variant>
      <vt:variant>
        <vt:i4>1221</vt:i4>
      </vt:variant>
      <vt:variant>
        <vt:i4>0</vt:i4>
      </vt:variant>
      <vt:variant>
        <vt:i4>5</vt:i4>
      </vt:variant>
      <vt:variant>
        <vt:lpwstr>http://www.legislation.govt.nz/act/public/1991/0069/latest/DLM230265.html</vt:lpwstr>
      </vt:variant>
      <vt:variant>
        <vt:lpwstr/>
      </vt:variant>
      <vt:variant>
        <vt:i4>8192125</vt:i4>
      </vt:variant>
      <vt:variant>
        <vt:i4>1218</vt:i4>
      </vt:variant>
      <vt:variant>
        <vt:i4>0</vt:i4>
      </vt:variant>
      <vt:variant>
        <vt:i4>5</vt:i4>
      </vt:variant>
      <vt:variant>
        <vt:lpwstr>http://districtplanint.ccc.govt.nz/common/user/contentlink.aspx?sid=123454</vt:lpwstr>
      </vt:variant>
      <vt:variant>
        <vt:lpwstr/>
      </vt:variant>
      <vt:variant>
        <vt:i4>7340154</vt:i4>
      </vt:variant>
      <vt:variant>
        <vt:i4>1215</vt:i4>
      </vt:variant>
      <vt:variant>
        <vt:i4>0</vt:i4>
      </vt:variant>
      <vt:variant>
        <vt:i4>5</vt:i4>
      </vt:variant>
      <vt:variant>
        <vt:lpwstr>http://districtplanint.ccc.govt.nz/common/user/contentlink.aspx?sid=123825</vt:lpwstr>
      </vt:variant>
      <vt:variant>
        <vt:lpwstr/>
      </vt:variant>
      <vt:variant>
        <vt:i4>7536760</vt:i4>
      </vt:variant>
      <vt:variant>
        <vt:i4>1212</vt:i4>
      </vt:variant>
      <vt:variant>
        <vt:i4>0</vt:i4>
      </vt:variant>
      <vt:variant>
        <vt:i4>5</vt:i4>
      </vt:variant>
      <vt:variant>
        <vt:lpwstr>http://districtplanint.ccc.govt.nz/common/user/contentlink.aspx?sid=123806</vt:lpwstr>
      </vt:variant>
      <vt:variant>
        <vt:lpwstr/>
      </vt:variant>
      <vt:variant>
        <vt:i4>8126588</vt:i4>
      </vt:variant>
      <vt:variant>
        <vt:i4>1209</vt:i4>
      </vt:variant>
      <vt:variant>
        <vt:i4>0</vt:i4>
      </vt:variant>
      <vt:variant>
        <vt:i4>5</vt:i4>
      </vt:variant>
      <vt:variant>
        <vt:lpwstr>http://districtplanint.ccc.govt.nz/common/user/contentlink.aspx?sid=123544</vt:lpwstr>
      </vt:variant>
      <vt:variant>
        <vt:lpwstr/>
      </vt:variant>
      <vt:variant>
        <vt:i4>8126589</vt:i4>
      </vt:variant>
      <vt:variant>
        <vt:i4>1206</vt:i4>
      </vt:variant>
      <vt:variant>
        <vt:i4>0</vt:i4>
      </vt:variant>
      <vt:variant>
        <vt:i4>5</vt:i4>
      </vt:variant>
      <vt:variant>
        <vt:lpwstr>http://districtplanint.ccc.govt.nz/common/user/contentlink.aspx?sid=124120</vt:lpwstr>
      </vt:variant>
      <vt:variant>
        <vt:lpwstr/>
      </vt:variant>
      <vt:variant>
        <vt:i4>7667834</vt:i4>
      </vt:variant>
      <vt:variant>
        <vt:i4>1203</vt:i4>
      </vt:variant>
      <vt:variant>
        <vt:i4>0</vt:i4>
      </vt:variant>
      <vt:variant>
        <vt:i4>5</vt:i4>
      </vt:variant>
      <vt:variant>
        <vt:lpwstr>http://districtplanint.ccc.govt.nz/common/user/contentlink.aspx?sid=124058</vt:lpwstr>
      </vt:variant>
      <vt:variant>
        <vt:lpwstr/>
      </vt:variant>
      <vt:variant>
        <vt:i4>3801203</vt:i4>
      </vt:variant>
      <vt:variant>
        <vt:i4>1200</vt:i4>
      </vt:variant>
      <vt:variant>
        <vt:i4>0</vt:i4>
      </vt:variant>
      <vt:variant>
        <vt:i4>5</vt:i4>
      </vt:variant>
      <vt:variant>
        <vt:lpwstr>http://districtplanint.ccc.govt.nz/Common/Output/Report.aspx?HID=87111</vt:lpwstr>
      </vt:variant>
      <vt:variant>
        <vt:lpwstr/>
      </vt:variant>
      <vt:variant>
        <vt:i4>7798910</vt:i4>
      </vt:variant>
      <vt:variant>
        <vt:i4>1197</vt:i4>
      </vt:variant>
      <vt:variant>
        <vt:i4>0</vt:i4>
      </vt:variant>
      <vt:variant>
        <vt:i4>5</vt:i4>
      </vt:variant>
      <vt:variant>
        <vt:lpwstr>http://districtplanint.ccc.govt.nz/common/user/contentlink.aspx?sid=123963</vt:lpwstr>
      </vt:variant>
      <vt:variant>
        <vt:lpwstr/>
      </vt:variant>
      <vt:variant>
        <vt:i4>8126588</vt:i4>
      </vt:variant>
      <vt:variant>
        <vt:i4>1194</vt:i4>
      </vt:variant>
      <vt:variant>
        <vt:i4>0</vt:i4>
      </vt:variant>
      <vt:variant>
        <vt:i4>5</vt:i4>
      </vt:variant>
      <vt:variant>
        <vt:lpwstr>http://districtplanint.ccc.govt.nz/common/user/contentlink.aspx?sid=123544</vt:lpwstr>
      </vt:variant>
      <vt:variant>
        <vt:lpwstr/>
      </vt:variant>
      <vt:variant>
        <vt:i4>8126590</vt:i4>
      </vt:variant>
      <vt:variant>
        <vt:i4>1191</vt:i4>
      </vt:variant>
      <vt:variant>
        <vt:i4>0</vt:i4>
      </vt:variant>
      <vt:variant>
        <vt:i4>5</vt:i4>
      </vt:variant>
      <vt:variant>
        <vt:lpwstr>http://districtplanint.ccc.govt.nz/common/user/contentlink.aspx?sid=124110</vt:lpwstr>
      </vt:variant>
      <vt:variant>
        <vt:lpwstr/>
      </vt:variant>
      <vt:variant>
        <vt:i4>7864443</vt:i4>
      </vt:variant>
      <vt:variant>
        <vt:i4>1188</vt:i4>
      </vt:variant>
      <vt:variant>
        <vt:i4>0</vt:i4>
      </vt:variant>
      <vt:variant>
        <vt:i4>5</vt:i4>
      </vt:variant>
      <vt:variant>
        <vt:lpwstr>http://districtplanint.ccc.govt.nz/common/user/contentlink.aspx?sid=123530</vt:lpwstr>
      </vt:variant>
      <vt:variant>
        <vt:lpwstr/>
      </vt:variant>
      <vt:variant>
        <vt:i4>8192121</vt:i4>
      </vt:variant>
      <vt:variant>
        <vt:i4>1185</vt:i4>
      </vt:variant>
      <vt:variant>
        <vt:i4>0</vt:i4>
      </vt:variant>
      <vt:variant>
        <vt:i4>5</vt:i4>
      </vt:variant>
      <vt:variant>
        <vt:lpwstr>http://districtplanint.ccc.govt.nz/common/user/contentlink.aspx?sid=124060</vt:lpwstr>
      </vt:variant>
      <vt:variant>
        <vt:lpwstr/>
      </vt:variant>
      <vt:variant>
        <vt:i4>8126588</vt:i4>
      </vt:variant>
      <vt:variant>
        <vt:i4>1182</vt:i4>
      </vt:variant>
      <vt:variant>
        <vt:i4>0</vt:i4>
      </vt:variant>
      <vt:variant>
        <vt:i4>5</vt:i4>
      </vt:variant>
      <vt:variant>
        <vt:lpwstr>http://districtplanint.ccc.govt.nz/common/user/contentlink.aspx?sid=123544</vt:lpwstr>
      </vt:variant>
      <vt:variant>
        <vt:lpwstr/>
      </vt:variant>
      <vt:variant>
        <vt:i4>5505028</vt:i4>
      </vt:variant>
      <vt:variant>
        <vt:i4>1179</vt:i4>
      </vt:variant>
      <vt:variant>
        <vt:i4>0</vt:i4>
      </vt:variant>
      <vt:variant>
        <vt:i4>5</vt:i4>
      </vt:variant>
      <vt:variant>
        <vt:lpwstr>http://www.legislation.govt.nz/act/public/2002/0084/latest/DLM170873.html</vt:lpwstr>
      </vt:variant>
      <vt:variant>
        <vt:lpwstr/>
      </vt:variant>
      <vt:variant>
        <vt:i4>8192125</vt:i4>
      </vt:variant>
      <vt:variant>
        <vt:i4>1176</vt:i4>
      </vt:variant>
      <vt:variant>
        <vt:i4>0</vt:i4>
      </vt:variant>
      <vt:variant>
        <vt:i4>5</vt:i4>
      </vt:variant>
      <vt:variant>
        <vt:lpwstr>http://districtplanint.ccc.govt.nz/common/user/contentlink.aspx?sid=123454</vt:lpwstr>
      </vt:variant>
      <vt:variant>
        <vt:lpwstr/>
      </vt:variant>
      <vt:variant>
        <vt:i4>5505027</vt:i4>
      </vt:variant>
      <vt:variant>
        <vt:i4>1173</vt:i4>
      </vt:variant>
      <vt:variant>
        <vt:i4>0</vt:i4>
      </vt:variant>
      <vt:variant>
        <vt:i4>5</vt:i4>
      </vt:variant>
      <vt:variant>
        <vt:lpwstr>http://www.legislation.govt.nz/act/public/1992/0076/latest/DLM269428.html</vt:lpwstr>
      </vt:variant>
      <vt:variant>
        <vt:lpwstr/>
      </vt:variant>
      <vt:variant>
        <vt:i4>8192112</vt:i4>
      </vt:variant>
      <vt:variant>
        <vt:i4>1170</vt:i4>
      </vt:variant>
      <vt:variant>
        <vt:i4>0</vt:i4>
      </vt:variant>
      <vt:variant>
        <vt:i4>5</vt:i4>
      </vt:variant>
      <vt:variant>
        <vt:lpwstr>http://districtplanint.ccc.govt.nz/common/user/contentlink.aspx?sid=123585</vt:lpwstr>
      </vt:variant>
      <vt:variant>
        <vt:lpwstr/>
      </vt:variant>
      <vt:variant>
        <vt:i4>7667834</vt:i4>
      </vt:variant>
      <vt:variant>
        <vt:i4>1167</vt:i4>
      </vt:variant>
      <vt:variant>
        <vt:i4>0</vt:i4>
      </vt:variant>
      <vt:variant>
        <vt:i4>5</vt:i4>
      </vt:variant>
      <vt:variant>
        <vt:lpwstr>http://districtplanint.ccc.govt.nz/common/user/contentlink.aspx?sid=124058</vt:lpwstr>
      </vt:variant>
      <vt:variant>
        <vt:lpwstr/>
      </vt:variant>
      <vt:variant>
        <vt:i4>8192113</vt:i4>
      </vt:variant>
      <vt:variant>
        <vt:i4>1164</vt:i4>
      </vt:variant>
      <vt:variant>
        <vt:i4>0</vt:i4>
      </vt:variant>
      <vt:variant>
        <vt:i4>5</vt:i4>
      </vt:variant>
      <vt:variant>
        <vt:lpwstr>http://districtplanint.ccc.govt.nz/common/user/contentlink.aspx?sid=123595</vt:lpwstr>
      </vt:variant>
      <vt:variant>
        <vt:lpwstr/>
      </vt:variant>
      <vt:variant>
        <vt:i4>8192122</vt:i4>
      </vt:variant>
      <vt:variant>
        <vt:i4>1161</vt:i4>
      </vt:variant>
      <vt:variant>
        <vt:i4>0</vt:i4>
      </vt:variant>
      <vt:variant>
        <vt:i4>5</vt:i4>
      </vt:variant>
      <vt:variant>
        <vt:lpwstr>http://districtplanint.ccc.govt.nz/common/user/contentlink.aspx?sid=123626</vt:lpwstr>
      </vt:variant>
      <vt:variant>
        <vt:lpwstr/>
      </vt:variant>
      <vt:variant>
        <vt:i4>3801200</vt:i4>
      </vt:variant>
      <vt:variant>
        <vt:i4>1158</vt:i4>
      </vt:variant>
      <vt:variant>
        <vt:i4>0</vt:i4>
      </vt:variant>
      <vt:variant>
        <vt:i4>5</vt:i4>
      </vt:variant>
      <vt:variant>
        <vt:lpwstr>http://districtplanint.ccc.govt.nz/Common/Output/Report.aspx?HID=85909</vt:lpwstr>
      </vt:variant>
      <vt:variant>
        <vt:lpwstr/>
      </vt:variant>
      <vt:variant>
        <vt:i4>8061048</vt:i4>
      </vt:variant>
      <vt:variant>
        <vt:i4>1155</vt:i4>
      </vt:variant>
      <vt:variant>
        <vt:i4>0</vt:i4>
      </vt:variant>
      <vt:variant>
        <vt:i4>5</vt:i4>
      </vt:variant>
      <vt:variant>
        <vt:lpwstr>http://districtplanint.ccc.govt.nz/common/user/contentlink.aspx?sid=123701</vt:lpwstr>
      </vt:variant>
      <vt:variant>
        <vt:lpwstr/>
      </vt:variant>
      <vt:variant>
        <vt:i4>7602298</vt:i4>
      </vt:variant>
      <vt:variant>
        <vt:i4>1152</vt:i4>
      </vt:variant>
      <vt:variant>
        <vt:i4>0</vt:i4>
      </vt:variant>
      <vt:variant>
        <vt:i4>5</vt:i4>
      </vt:variant>
      <vt:variant>
        <vt:lpwstr>http://districtplanint.ccc.govt.nz/common/user/contentlink.aspx?sid=124059</vt:lpwstr>
      </vt:variant>
      <vt:variant>
        <vt:lpwstr/>
      </vt:variant>
      <vt:variant>
        <vt:i4>8061048</vt:i4>
      </vt:variant>
      <vt:variant>
        <vt:i4>1149</vt:i4>
      </vt:variant>
      <vt:variant>
        <vt:i4>0</vt:i4>
      </vt:variant>
      <vt:variant>
        <vt:i4>5</vt:i4>
      </vt:variant>
      <vt:variant>
        <vt:lpwstr>http://districtplanint.ccc.govt.nz/common/user/contentlink.aspx?sid=123701</vt:lpwstr>
      </vt:variant>
      <vt:variant>
        <vt:lpwstr/>
      </vt:variant>
      <vt:variant>
        <vt:i4>8061048</vt:i4>
      </vt:variant>
      <vt:variant>
        <vt:i4>1146</vt:i4>
      </vt:variant>
      <vt:variant>
        <vt:i4>0</vt:i4>
      </vt:variant>
      <vt:variant>
        <vt:i4>5</vt:i4>
      </vt:variant>
      <vt:variant>
        <vt:lpwstr>http://districtplanint.ccc.govt.nz/common/user/contentlink.aspx?sid=123701</vt:lpwstr>
      </vt:variant>
      <vt:variant>
        <vt:lpwstr/>
      </vt:variant>
      <vt:variant>
        <vt:i4>8061048</vt:i4>
      </vt:variant>
      <vt:variant>
        <vt:i4>1143</vt:i4>
      </vt:variant>
      <vt:variant>
        <vt:i4>0</vt:i4>
      </vt:variant>
      <vt:variant>
        <vt:i4>5</vt:i4>
      </vt:variant>
      <vt:variant>
        <vt:lpwstr>http://districtplanint.ccc.govt.nz/common/user/contentlink.aspx?sid=123701</vt:lpwstr>
      </vt:variant>
      <vt:variant>
        <vt:lpwstr/>
      </vt:variant>
      <vt:variant>
        <vt:i4>8061048</vt:i4>
      </vt:variant>
      <vt:variant>
        <vt:i4>1140</vt:i4>
      </vt:variant>
      <vt:variant>
        <vt:i4>0</vt:i4>
      </vt:variant>
      <vt:variant>
        <vt:i4>5</vt:i4>
      </vt:variant>
      <vt:variant>
        <vt:lpwstr>http://districtplanint.ccc.govt.nz/common/user/contentlink.aspx?sid=123701</vt:lpwstr>
      </vt:variant>
      <vt:variant>
        <vt:lpwstr/>
      </vt:variant>
      <vt:variant>
        <vt:i4>8061048</vt:i4>
      </vt:variant>
      <vt:variant>
        <vt:i4>1137</vt:i4>
      </vt:variant>
      <vt:variant>
        <vt:i4>0</vt:i4>
      </vt:variant>
      <vt:variant>
        <vt:i4>5</vt:i4>
      </vt:variant>
      <vt:variant>
        <vt:lpwstr>http://districtplanint.ccc.govt.nz/common/user/contentlink.aspx?sid=123701</vt:lpwstr>
      </vt:variant>
      <vt:variant>
        <vt:lpwstr/>
      </vt:variant>
      <vt:variant>
        <vt:i4>8061048</vt:i4>
      </vt:variant>
      <vt:variant>
        <vt:i4>1134</vt:i4>
      </vt:variant>
      <vt:variant>
        <vt:i4>0</vt:i4>
      </vt:variant>
      <vt:variant>
        <vt:i4>5</vt:i4>
      </vt:variant>
      <vt:variant>
        <vt:lpwstr>http://districtplanint.ccc.govt.nz/common/user/contentlink.aspx?sid=123701</vt:lpwstr>
      </vt:variant>
      <vt:variant>
        <vt:lpwstr/>
      </vt:variant>
      <vt:variant>
        <vt:i4>7471231</vt:i4>
      </vt:variant>
      <vt:variant>
        <vt:i4>1131</vt:i4>
      </vt:variant>
      <vt:variant>
        <vt:i4>0</vt:i4>
      </vt:variant>
      <vt:variant>
        <vt:i4>5</vt:i4>
      </vt:variant>
      <vt:variant>
        <vt:lpwstr>http://districtplanint.ccc.govt.nz/common/user/contentlink.aspx?sid=123679</vt:lpwstr>
      </vt:variant>
      <vt:variant>
        <vt:lpwstr/>
      </vt:variant>
      <vt:variant>
        <vt:i4>8061048</vt:i4>
      </vt:variant>
      <vt:variant>
        <vt:i4>1128</vt:i4>
      </vt:variant>
      <vt:variant>
        <vt:i4>0</vt:i4>
      </vt:variant>
      <vt:variant>
        <vt:i4>5</vt:i4>
      </vt:variant>
      <vt:variant>
        <vt:lpwstr>http://districtplanint.ccc.govt.nz/common/user/contentlink.aspx?sid=123701</vt:lpwstr>
      </vt:variant>
      <vt:variant>
        <vt:lpwstr/>
      </vt:variant>
      <vt:variant>
        <vt:i4>7471231</vt:i4>
      </vt:variant>
      <vt:variant>
        <vt:i4>1125</vt:i4>
      </vt:variant>
      <vt:variant>
        <vt:i4>0</vt:i4>
      </vt:variant>
      <vt:variant>
        <vt:i4>5</vt:i4>
      </vt:variant>
      <vt:variant>
        <vt:lpwstr>http://districtplanint.ccc.govt.nz/common/user/contentlink.aspx?sid=123679</vt:lpwstr>
      </vt:variant>
      <vt:variant>
        <vt:lpwstr/>
      </vt:variant>
      <vt:variant>
        <vt:i4>8192113</vt:i4>
      </vt:variant>
      <vt:variant>
        <vt:i4>1122</vt:i4>
      </vt:variant>
      <vt:variant>
        <vt:i4>0</vt:i4>
      </vt:variant>
      <vt:variant>
        <vt:i4>5</vt:i4>
      </vt:variant>
      <vt:variant>
        <vt:lpwstr>http://districtplanint.ccc.govt.nz/common/user/contentlink.aspx?sid=123595</vt:lpwstr>
      </vt:variant>
      <vt:variant>
        <vt:lpwstr/>
      </vt:variant>
      <vt:variant>
        <vt:i4>7471231</vt:i4>
      </vt:variant>
      <vt:variant>
        <vt:i4>1119</vt:i4>
      </vt:variant>
      <vt:variant>
        <vt:i4>0</vt:i4>
      </vt:variant>
      <vt:variant>
        <vt:i4>5</vt:i4>
      </vt:variant>
      <vt:variant>
        <vt:lpwstr>http://districtplanint.ccc.govt.nz/common/user/contentlink.aspx?sid=123679</vt:lpwstr>
      </vt:variant>
      <vt:variant>
        <vt:lpwstr/>
      </vt:variant>
      <vt:variant>
        <vt:i4>8192122</vt:i4>
      </vt:variant>
      <vt:variant>
        <vt:i4>1116</vt:i4>
      </vt:variant>
      <vt:variant>
        <vt:i4>0</vt:i4>
      </vt:variant>
      <vt:variant>
        <vt:i4>5</vt:i4>
      </vt:variant>
      <vt:variant>
        <vt:lpwstr>http://districtplanint.ccc.govt.nz/common/user/contentlink.aspx?sid=123626</vt:lpwstr>
      </vt:variant>
      <vt:variant>
        <vt:lpwstr/>
      </vt:variant>
      <vt:variant>
        <vt:i4>7471231</vt:i4>
      </vt:variant>
      <vt:variant>
        <vt:i4>1113</vt:i4>
      </vt:variant>
      <vt:variant>
        <vt:i4>0</vt:i4>
      </vt:variant>
      <vt:variant>
        <vt:i4>5</vt:i4>
      </vt:variant>
      <vt:variant>
        <vt:lpwstr>http://districtplanint.ccc.govt.nz/common/user/contentlink.aspx?sid=123679</vt:lpwstr>
      </vt:variant>
      <vt:variant>
        <vt:lpwstr/>
      </vt:variant>
      <vt:variant>
        <vt:i4>7471231</vt:i4>
      </vt:variant>
      <vt:variant>
        <vt:i4>1110</vt:i4>
      </vt:variant>
      <vt:variant>
        <vt:i4>0</vt:i4>
      </vt:variant>
      <vt:variant>
        <vt:i4>5</vt:i4>
      </vt:variant>
      <vt:variant>
        <vt:lpwstr>http://districtplanint.ccc.govt.nz/common/user/contentlink.aspx?sid=123679</vt:lpwstr>
      </vt:variant>
      <vt:variant>
        <vt:lpwstr/>
      </vt:variant>
      <vt:variant>
        <vt:i4>7471231</vt:i4>
      </vt:variant>
      <vt:variant>
        <vt:i4>1107</vt:i4>
      </vt:variant>
      <vt:variant>
        <vt:i4>0</vt:i4>
      </vt:variant>
      <vt:variant>
        <vt:i4>5</vt:i4>
      </vt:variant>
      <vt:variant>
        <vt:lpwstr>http://districtplanint.ccc.govt.nz/common/user/contentlink.aspx?sid=123679</vt:lpwstr>
      </vt:variant>
      <vt:variant>
        <vt:lpwstr/>
      </vt:variant>
      <vt:variant>
        <vt:i4>7471231</vt:i4>
      </vt:variant>
      <vt:variant>
        <vt:i4>1104</vt:i4>
      </vt:variant>
      <vt:variant>
        <vt:i4>0</vt:i4>
      </vt:variant>
      <vt:variant>
        <vt:i4>5</vt:i4>
      </vt:variant>
      <vt:variant>
        <vt:lpwstr>http://districtplanint.ccc.govt.nz/common/user/contentlink.aspx?sid=123679</vt:lpwstr>
      </vt:variant>
      <vt:variant>
        <vt:lpwstr/>
      </vt:variant>
      <vt:variant>
        <vt:i4>7471231</vt:i4>
      </vt:variant>
      <vt:variant>
        <vt:i4>1101</vt:i4>
      </vt:variant>
      <vt:variant>
        <vt:i4>0</vt:i4>
      </vt:variant>
      <vt:variant>
        <vt:i4>5</vt:i4>
      </vt:variant>
      <vt:variant>
        <vt:lpwstr>http://districtplanint.ccc.govt.nz/common/user/contentlink.aspx?sid=123679</vt:lpwstr>
      </vt:variant>
      <vt:variant>
        <vt:lpwstr/>
      </vt:variant>
      <vt:variant>
        <vt:i4>7471231</vt:i4>
      </vt:variant>
      <vt:variant>
        <vt:i4>1098</vt:i4>
      </vt:variant>
      <vt:variant>
        <vt:i4>0</vt:i4>
      </vt:variant>
      <vt:variant>
        <vt:i4>5</vt:i4>
      </vt:variant>
      <vt:variant>
        <vt:lpwstr>http://districtplanint.ccc.govt.nz/common/user/contentlink.aspx?sid=123679</vt:lpwstr>
      </vt:variant>
      <vt:variant>
        <vt:lpwstr/>
      </vt:variant>
      <vt:variant>
        <vt:i4>7471231</vt:i4>
      </vt:variant>
      <vt:variant>
        <vt:i4>1095</vt:i4>
      </vt:variant>
      <vt:variant>
        <vt:i4>0</vt:i4>
      </vt:variant>
      <vt:variant>
        <vt:i4>5</vt:i4>
      </vt:variant>
      <vt:variant>
        <vt:lpwstr>http://districtplanint.ccc.govt.nz/common/user/contentlink.aspx?sid=123679</vt:lpwstr>
      </vt:variant>
      <vt:variant>
        <vt:lpwstr/>
      </vt:variant>
      <vt:variant>
        <vt:i4>7471231</vt:i4>
      </vt:variant>
      <vt:variant>
        <vt:i4>1092</vt:i4>
      </vt:variant>
      <vt:variant>
        <vt:i4>0</vt:i4>
      </vt:variant>
      <vt:variant>
        <vt:i4>5</vt:i4>
      </vt:variant>
      <vt:variant>
        <vt:lpwstr>http://districtplanint.ccc.govt.nz/common/user/contentlink.aspx?sid=123679</vt:lpwstr>
      </vt:variant>
      <vt:variant>
        <vt:lpwstr/>
      </vt:variant>
      <vt:variant>
        <vt:i4>7471231</vt:i4>
      </vt:variant>
      <vt:variant>
        <vt:i4>1089</vt:i4>
      </vt:variant>
      <vt:variant>
        <vt:i4>0</vt:i4>
      </vt:variant>
      <vt:variant>
        <vt:i4>5</vt:i4>
      </vt:variant>
      <vt:variant>
        <vt:lpwstr>http://districtplanint.ccc.govt.nz/common/user/contentlink.aspx?sid=123679</vt:lpwstr>
      </vt:variant>
      <vt:variant>
        <vt:lpwstr/>
      </vt:variant>
      <vt:variant>
        <vt:i4>7471231</vt:i4>
      </vt:variant>
      <vt:variant>
        <vt:i4>1086</vt:i4>
      </vt:variant>
      <vt:variant>
        <vt:i4>0</vt:i4>
      </vt:variant>
      <vt:variant>
        <vt:i4>5</vt:i4>
      </vt:variant>
      <vt:variant>
        <vt:lpwstr>http://districtplanint.ccc.govt.nz/common/user/contentlink.aspx?sid=123679</vt:lpwstr>
      </vt:variant>
      <vt:variant>
        <vt:lpwstr/>
      </vt:variant>
      <vt:variant>
        <vt:i4>7929978</vt:i4>
      </vt:variant>
      <vt:variant>
        <vt:i4>1083</vt:i4>
      </vt:variant>
      <vt:variant>
        <vt:i4>0</vt:i4>
      </vt:variant>
      <vt:variant>
        <vt:i4>5</vt:i4>
      </vt:variant>
      <vt:variant>
        <vt:lpwstr>http://districtplanint.ccc.govt.nz/common/user/contentlink.aspx?sid=124054</vt:lpwstr>
      </vt:variant>
      <vt:variant>
        <vt:lpwstr/>
      </vt:variant>
      <vt:variant>
        <vt:i4>7864447</vt:i4>
      </vt:variant>
      <vt:variant>
        <vt:i4>1080</vt:i4>
      </vt:variant>
      <vt:variant>
        <vt:i4>0</vt:i4>
      </vt:variant>
      <vt:variant>
        <vt:i4>5</vt:i4>
      </vt:variant>
      <vt:variant>
        <vt:lpwstr>http://districtplanint.ccc.govt.nz/common/user/contentlink.aspx?sid=123673</vt:lpwstr>
      </vt:variant>
      <vt:variant>
        <vt:lpwstr/>
      </vt:variant>
      <vt:variant>
        <vt:i4>8257656</vt:i4>
      </vt:variant>
      <vt:variant>
        <vt:i4>1077</vt:i4>
      </vt:variant>
      <vt:variant>
        <vt:i4>0</vt:i4>
      </vt:variant>
      <vt:variant>
        <vt:i4>5</vt:i4>
      </vt:variant>
      <vt:variant>
        <vt:lpwstr>http://districtplanint.ccc.govt.nz/common/user/contentlink.aspx?sid=123605</vt:lpwstr>
      </vt:variant>
      <vt:variant>
        <vt:lpwstr/>
      </vt:variant>
      <vt:variant>
        <vt:i4>8126588</vt:i4>
      </vt:variant>
      <vt:variant>
        <vt:i4>1074</vt:i4>
      </vt:variant>
      <vt:variant>
        <vt:i4>0</vt:i4>
      </vt:variant>
      <vt:variant>
        <vt:i4>5</vt:i4>
      </vt:variant>
      <vt:variant>
        <vt:lpwstr>http://districtplanint.ccc.govt.nz/common/user/contentlink.aspx?sid=123544</vt:lpwstr>
      </vt:variant>
      <vt:variant>
        <vt:lpwstr/>
      </vt:variant>
      <vt:variant>
        <vt:i4>8126588</vt:i4>
      </vt:variant>
      <vt:variant>
        <vt:i4>1071</vt:i4>
      </vt:variant>
      <vt:variant>
        <vt:i4>0</vt:i4>
      </vt:variant>
      <vt:variant>
        <vt:i4>5</vt:i4>
      </vt:variant>
      <vt:variant>
        <vt:lpwstr>http://districtplanint.ccc.govt.nz/common/user/contentlink.aspx?sid=123544</vt:lpwstr>
      </vt:variant>
      <vt:variant>
        <vt:lpwstr/>
      </vt:variant>
      <vt:variant>
        <vt:i4>8126588</vt:i4>
      </vt:variant>
      <vt:variant>
        <vt:i4>1068</vt:i4>
      </vt:variant>
      <vt:variant>
        <vt:i4>0</vt:i4>
      </vt:variant>
      <vt:variant>
        <vt:i4>5</vt:i4>
      </vt:variant>
      <vt:variant>
        <vt:lpwstr>http://districtplanint.ccc.govt.nz/common/user/contentlink.aspx?sid=123544</vt:lpwstr>
      </vt:variant>
      <vt:variant>
        <vt:lpwstr/>
      </vt:variant>
      <vt:variant>
        <vt:i4>7995515</vt:i4>
      </vt:variant>
      <vt:variant>
        <vt:i4>1065</vt:i4>
      </vt:variant>
      <vt:variant>
        <vt:i4>0</vt:i4>
      </vt:variant>
      <vt:variant>
        <vt:i4>5</vt:i4>
      </vt:variant>
      <vt:variant>
        <vt:lpwstr>http://districtplanint.ccc.govt.nz/common/user/contentlink.aspx?sid=124047</vt:lpwstr>
      </vt:variant>
      <vt:variant>
        <vt:lpwstr/>
      </vt:variant>
      <vt:variant>
        <vt:i4>8192120</vt:i4>
      </vt:variant>
      <vt:variant>
        <vt:i4>1062</vt:i4>
      </vt:variant>
      <vt:variant>
        <vt:i4>0</vt:i4>
      </vt:variant>
      <vt:variant>
        <vt:i4>5</vt:i4>
      </vt:variant>
      <vt:variant>
        <vt:lpwstr>http://districtplanint.ccc.govt.nz/common/user/contentlink.aspx?sid=124171</vt:lpwstr>
      </vt:variant>
      <vt:variant>
        <vt:lpwstr/>
      </vt:variant>
      <vt:variant>
        <vt:i4>8126588</vt:i4>
      </vt:variant>
      <vt:variant>
        <vt:i4>1059</vt:i4>
      </vt:variant>
      <vt:variant>
        <vt:i4>0</vt:i4>
      </vt:variant>
      <vt:variant>
        <vt:i4>5</vt:i4>
      </vt:variant>
      <vt:variant>
        <vt:lpwstr>http://districtplanint.ccc.govt.nz/common/user/contentlink.aspx?sid=123544</vt:lpwstr>
      </vt:variant>
      <vt:variant>
        <vt:lpwstr/>
      </vt:variant>
      <vt:variant>
        <vt:i4>8192120</vt:i4>
      </vt:variant>
      <vt:variant>
        <vt:i4>1056</vt:i4>
      </vt:variant>
      <vt:variant>
        <vt:i4>0</vt:i4>
      </vt:variant>
      <vt:variant>
        <vt:i4>5</vt:i4>
      </vt:variant>
      <vt:variant>
        <vt:lpwstr>http://districtplanint.ccc.govt.nz/common/user/contentlink.aspx?sid=124171</vt:lpwstr>
      </vt:variant>
      <vt:variant>
        <vt:lpwstr/>
      </vt:variant>
      <vt:variant>
        <vt:i4>7995515</vt:i4>
      </vt:variant>
      <vt:variant>
        <vt:i4>1053</vt:i4>
      </vt:variant>
      <vt:variant>
        <vt:i4>0</vt:i4>
      </vt:variant>
      <vt:variant>
        <vt:i4>5</vt:i4>
      </vt:variant>
      <vt:variant>
        <vt:lpwstr>http://districtplanint.ccc.govt.nz/common/user/contentlink.aspx?sid=124047</vt:lpwstr>
      </vt:variant>
      <vt:variant>
        <vt:lpwstr/>
      </vt:variant>
      <vt:variant>
        <vt:i4>3801201</vt:i4>
      </vt:variant>
      <vt:variant>
        <vt:i4>1050</vt:i4>
      </vt:variant>
      <vt:variant>
        <vt:i4>0</vt:i4>
      </vt:variant>
      <vt:variant>
        <vt:i4>5</vt:i4>
      </vt:variant>
      <vt:variant>
        <vt:lpwstr>http://districtplanint.ccc.govt.nz/Common/Output/Report.aspx?HID=229639</vt:lpwstr>
      </vt:variant>
      <vt:variant>
        <vt:lpwstr/>
      </vt:variant>
      <vt:variant>
        <vt:i4>7995517</vt:i4>
      </vt:variant>
      <vt:variant>
        <vt:i4>1047</vt:i4>
      </vt:variant>
      <vt:variant>
        <vt:i4>0</vt:i4>
      </vt:variant>
      <vt:variant>
        <vt:i4>5</vt:i4>
      </vt:variant>
      <vt:variant>
        <vt:lpwstr>http://districtplanint.ccc.govt.nz/common/user/contentlink.aspx?sid=123750</vt:lpwstr>
      </vt:variant>
      <vt:variant>
        <vt:lpwstr/>
      </vt:variant>
      <vt:variant>
        <vt:i4>6225930</vt:i4>
      </vt:variant>
      <vt:variant>
        <vt:i4>1044</vt:i4>
      </vt:variant>
      <vt:variant>
        <vt:i4>0</vt:i4>
      </vt:variant>
      <vt:variant>
        <vt:i4>5</vt:i4>
      </vt:variant>
      <vt:variant>
        <vt:lpwstr>http://www.legislation.govt.nz/act/public/1996/0088/latest/DLM394192.html</vt:lpwstr>
      </vt:variant>
      <vt:variant>
        <vt:lpwstr/>
      </vt:variant>
      <vt:variant>
        <vt:i4>8192125</vt:i4>
      </vt:variant>
      <vt:variant>
        <vt:i4>1041</vt:i4>
      </vt:variant>
      <vt:variant>
        <vt:i4>0</vt:i4>
      </vt:variant>
      <vt:variant>
        <vt:i4>5</vt:i4>
      </vt:variant>
      <vt:variant>
        <vt:lpwstr>http://districtplanint.ccc.govt.nz/common/user/contentlink.aspx?sid=123454</vt:lpwstr>
      </vt:variant>
      <vt:variant>
        <vt:lpwstr/>
      </vt:variant>
      <vt:variant>
        <vt:i4>3801201</vt:i4>
      </vt:variant>
      <vt:variant>
        <vt:i4>1038</vt:i4>
      </vt:variant>
      <vt:variant>
        <vt:i4>0</vt:i4>
      </vt:variant>
      <vt:variant>
        <vt:i4>5</vt:i4>
      </vt:variant>
      <vt:variant>
        <vt:lpwstr>http://districtplanint.ccc.govt.nz/Common/Output/Report.aspx?HID=229638</vt:lpwstr>
      </vt:variant>
      <vt:variant>
        <vt:lpwstr/>
      </vt:variant>
      <vt:variant>
        <vt:i4>3735667</vt:i4>
      </vt:variant>
      <vt:variant>
        <vt:i4>1035</vt:i4>
      </vt:variant>
      <vt:variant>
        <vt:i4>0</vt:i4>
      </vt:variant>
      <vt:variant>
        <vt:i4>5</vt:i4>
      </vt:variant>
      <vt:variant>
        <vt:lpwstr>http://districtplanint.ccc.govt.nz/Common/Output/Report.aspx?HID=86704</vt:lpwstr>
      </vt:variant>
      <vt:variant>
        <vt:lpwstr/>
      </vt:variant>
      <vt:variant>
        <vt:i4>3735668</vt:i4>
      </vt:variant>
      <vt:variant>
        <vt:i4>1032</vt:i4>
      </vt:variant>
      <vt:variant>
        <vt:i4>0</vt:i4>
      </vt:variant>
      <vt:variant>
        <vt:i4>5</vt:i4>
      </vt:variant>
      <vt:variant>
        <vt:lpwstr>http://districtplanint.ccc.govt.nz/Common/Output/Report.aspx?HID=86675</vt:lpwstr>
      </vt:variant>
      <vt:variant>
        <vt:lpwstr/>
      </vt:variant>
      <vt:variant>
        <vt:i4>3407986</vt:i4>
      </vt:variant>
      <vt:variant>
        <vt:i4>1029</vt:i4>
      </vt:variant>
      <vt:variant>
        <vt:i4>0</vt:i4>
      </vt:variant>
      <vt:variant>
        <vt:i4>5</vt:i4>
      </vt:variant>
      <vt:variant>
        <vt:lpwstr>http://districtplanint.ccc.govt.nz/Common/Output/Report.aspx?HID=86719</vt:lpwstr>
      </vt:variant>
      <vt:variant>
        <vt:lpwstr/>
      </vt:variant>
      <vt:variant>
        <vt:i4>3735668</vt:i4>
      </vt:variant>
      <vt:variant>
        <vt:i4>1026</vt:i4>
      </vt:variant>
      <vt:variant>
        <vt:i4>0</vt:i4>
      </vt:variant>
      <vt:variant>
        <vt:i4>5</vt:i4>
      </vt:variant>
      <vt:variant>
        <vt:lpwstr>http://districtplanint.ccc.govt.nz/Common/Output/Report.aspx?HID=86675</vt:lpwstr>
      </vt:variant>
      <vt:variant>
        <vt:lpwstr/>
      </vt:variant>
      <vt:variant>
        <vt:i4>3735667</vt:i4>
      </vt:variant>
      <vt:variant>
        <vt:i4>1023</vt:i4>
      </vt:variant>
      <vt:variant>
        <vt:i4>0</vt:i4>
      </vt:variant>
      <vt:variant>
        <vt:i4>5</vt:i4>
      </vt:variant>
      <vt:variant>
        <vt:lpwstr>http://districtplanint.ccc.govt.nz/Common/Output/Report.aspx?HID=86704</vt:lpwstr>
      </vt:variant>
      <vt:variant>
        <vt:lpwstr/>
      </vt:variant>
      <vt:variant>
        <vt:i4>3735668</vt:i4>
      </vt:variant>
      <vt:variant>
        <vt:i4>1020</vt:i4>
      </vt:variant>
      <vt:variant>
        <vt:i4>0</vt:i4>
      </vt:variant>
      <vt:variant>
        <vt:i4>5</vt:i4>
      </vt:variant>
      <vt:variant>
        <vt:lpwstr>http://districtplanint.ccc.govt.nz/Common/Output/Report.aspx?HID=86675</vt:lpwstr>
      </vt:variant>
      <vt:variant>
        <vt:lpwstr/>
      </vt:variant>
      <vt:variant>
        <vt:i4>3735668</vt:i4>
      </vt:variant>
      <vt:variant>
        <vt:i4>1017</vt:i4>
      </vt:variant>
      <vt:variant>
        <vt:i4>0</vt:i4>
      </vt:variant>
      <vt:variant>
        <vt:i4>5</vt:i4>
      </vt:variant>
      <vt:variant>
        <vt:lpwstr>http://districtplanint.ccc.govt.nz/Common/Output/Report.aspx?HID=86675</vt:lpwstr>
      </vt:variant>
      <vt:variant>
        <vt:lpwstr/>
      </vt:variant>
      <vt:variant>
        <vt:i4>3735668</vt:i4>
      </vt:variant>
      <vt:variant>
        <vt:i4>1014</vt:i4>
      </vt:variant>
      <vt:variant>
        <vt:i4>0</vt:i4>
      </vt:variant>
      <vt:variant>
        <vt:i4>5</vt:i4>
      </vt:variant>
      <vt:variant>
        <vt:lpwstr>http://districtplanint.ccc.govt.nz/Common/Output/Report.aspx?HID=86675</vt:lpwstr>
      </vt:variant>
      <vt:variant>
        <vt:lpwstr/>
      </vt:variant>
      <vt:variant>
        <vt:i4>3735668</vt:i4>
      </vt:variant>
      <vt:variant>
        <vt:i4>1011</vt:i4>
      </vt:variant>
      <vt:variant>
        <vt:i4>0</vt:i4>
      </vt:variant>
      <vt:variant>
        <vt:i4>5</vt:i4>
      </vt:variant>
      <vt:variant>
        <vt:lpwstr>http://districtplanint.ccc.govt.nz/Common/Output/Report.aspx?HID=86675</vt:lpwstr>
      </vt:variant>
      <vt:variant>
        <vt:lpwstr/>
      </vt:variant>
      <vt:variant>
        <vt:i4>3735668</vt:i4>
      </vt:variant>
      <vt:variant>
        <vt:i4>1008</vt:i4>
      </vt:variant>
      <vt:variant>
        <vt:i4>0</vt:i4>
      </vt:variant>
      <vt:variant>
        <vt:i4>5</vt:i4>
      </vt:variant>
      <vt:variant>
        <vt:lpwstr>http://districtplanint.ccc.govt.nz/Common/Output/Report.aspx?HID=86675</vt:lpwstr>
      </vt:variant>
      <vt:variant>
        <vt:lpwstr/>
      </vt:variant>
      <vt:variant>
        <vt:i4>3735668</vt:i4>
      </vt:variant>
      <vt:variant>
        <vt:i4>1005</vt:i4>
      </vt:variant>
      <vt:variant>
        <vt:i4>0</vt:i4>
      </vt:variant>
      <vt:variant>
        <vt:i4>5</vt:i4>
      </vt:variant>
      <vt:variant>
        <vt:lpwstr>http://districtplanint.ccc.govt.nz/Common/Output/Report.aspx?HID=86675</vt:lpwstr>
      </vt:variant>
      <vt:variant>
        <vt:lpwstr/>
      </vt:variant>
      <vt:variant>
        <vt:i4>3735668</vt:i4>
      </vt:variant>
      <vt:variant>
        <vt:i4>1002</vt:i4>
      </vt:variant>
      <vt:variant>
        <vt:i4>0</vt:i4>
      </vt:variant>
      <vt:variant>
        <vt:i4>5</vt:i4>
      </vt:variant>
      <vt:variant>
        <vt:lpwstr>http://districtplanint.ccc.govt.nz/Common/Output/Report.aspx?HID=86675</vt:lpwstr>
      </vt:variant>
      <vt:variant>
        <vt:lpwstr/>
      </vt:variant>
      <vt:variant>
        <vt:i4>3735668</vt:i4>
      </vt:variant>
      <vt:variant>
        <vt:i4>999</vt:i4>
      </vt:variant>
      <vt:variant>
        <vt:i4>0</vt:i4>
      </vt:variant>
      <vt:variant>
        <vt:i4>5</vt:i4>
      </vt:variant>
      <vt:variant>
        <vt:lpwstr>http://districtplanint.ccc.govt.nz/Common/Output/Report.aspx?HID=86675</vt:lpwstr>
      </vt:variant>
      <vt:variant>
        <vt:lpwstr/>
      </vt:variant>
      <vt:variant>
        <vt:i4>3735668</vt:i4>
      </vt:variant>
      <vt:variant>
        <vt:i4>996</vt:i4>
      </vt:variant>
      <vt:variant>
        <vt:i4>0</vt:i4>
      </vt:variant>
      <vt:variant>
        <vt:i4>5</vt:i4>
      </vt:variant>
      <vt:variant>
        <vt:lpwstr>http://districtplanint.ccc.govt.nz/Common/Output/Report.aspx?HID=86675</vt:lpwstr>
      </vt:variant>
      <vt:variant>
        <vt:lpwstr/>
      </vt:variant>
      <vt:variant>
        <vt:i4>3735668</vt:i4>
      </vt:variant>
      <vt:variant>
        <vt:i4>993</vt:i4>
      </vt:variant>
      <vt:variant>
        <vt:i4>0</vt:i4>
      </vt:variant>
      <vt:variant>
        <vt:i4>5</vt:i4>
      </vt:variant>
      <vt:variant>
        <vt:lpwstr>http://districtplanint.ccc.govt.nz/Common/Output/Report.aspx?HID=86675</vt:lpwstr>
      </vt:variant>
      <vt:variant>
        <vt:lpwstr/>
      </vt:variant>
      <vt:variant>
        <vt:i4>3735668</vt:i4>
      </vt:variant>
      <vt:variant>
        <vt:i4>990</vt:i4>
      </vt:variant>
      <vt:variant>
        <vt:i4>0</vt:i4>
      </vt:variant>
      <vt:variant>
        <vt:i4>5</vt:i4>
      </vt:variant>
      <vt:variant>
        <vt:lpwstr>http://districtplanint.ccc.govt.nz/Common/Output/Report.aspx?HID=86675</vt:lpwstr>
      </vt:variant>
      <vt:variant>
        <vt:lpwstr/>
      </vt:variant>
      <vt:variant>
        <vt:i4>3735668</vt:i4>
      </vt:variant>
      <vt:variant>
        <vt:i4>987</vt:i4>
      </vt:variant>
      <vt:variant>
        <vt:i4>0</vt:i4>
      </vt:variant>
      <vt:variant>
        <vt:i4>5</vt:i4>
      </vt:variant>
      <vt:variant>
        <vt:lpwstr>http://districtplanint.ccc.govt.nz/Common/Output/Report.aspx?HID=86675</vt:lpwstr>
      </vt:variant>
      <vt:variant>
        <vt:lpwstr/>
      </vt:variant>
      <vt:variant>
        <vt:i4>3735668</vt:i4>
      </vt:variant>
      <vt:variant>
        <vt:i4>984</vt:i4>
      </vt:variant>
      <vt:variant>
        <vt:i4>0</vt:i4>
      </vt:variant>
      <vt:variant>
        <vt:i4>5</vt:i4>
      </vt:variant>
      <vt:variant>
        <vt:lpwstr>http://districtplanint.ccc.govt.nz/Common/Output/Report.aspx?HID=86675</vt:lpwstr>
      </vt:variant>
      <vt:variant>
        <vt:lpwstr/>
      </vt:variant>
      <vt:variant>
        <vt:i4>7864446</vt:i4>
      </vt:variant>
      <vt:variant>
        <vt:i4>981</vt:i4>
      </vt:variant>
      <vt:variant>
        <vt:i4>0</vt:i4>
      </vt:variant>
      <vt:variant>
        <vt:i4>5</vt:i4>
      </vt:variant>
      <vt:variant>
        <vt:lpwstr>http://districtplanint.ccc.govt.nz/common/user/contentlink.aspx?sid=123762</vt:lpwstr>
      </vt:variant>
      <vt:variant>
        <vt:lpwstr/>
      </vt:variant>
      <vt:variant>
        <vt:i4>8061041</vt:i4>
      </vt:variant>
      <vt:variant>
        <vt:i4>978</vt:i4>
      </vt:variant>
      <vt:variant>
        <vt:i4>0</vt:i4>
      </vt:variant>
      <vt:variant>
        <vt:i4>5</vt:i4>
      </vt:variant>
      <vt:variant>
        <vt:lpwstr>http://districtplanint.ccc.govt.nz/common/user/contentlink.aspx?sid=123791</vt:lpwstr>
      </vt:variant>
      <vt:variant>
        <vt:lpwstr/>
      </vt:variant>
      <vt:variant>
        <vt:i4>7471224</vt:i4>
      </vt:variant>
      <vt:variant>
        <vt:i4>975</vt:i4>
      </vt:variant>
      <vt:variant>
        <vt:i4>0</vt:i4>
      </vt:variant>
      <vt:variant>
        <vt:i4>5</vt:i4>
      </vt:variant>
      <vt:variant>
        <vt:lpwstr>http://districtplanint.ccc.govt.nz/common/user/contentlink.aspx?sid=123807</vt:lpwstr>
      </vt:variant>
      <vt:variant>
        <vt:lpwstr/>
      </vt:variant>
      <vt:variant>
        <vt:i4>8257663</vt:i4>
      </vt:variant>
      <vt:variant>
        <vt:i4>972</vt:i4>
      </vt:variant>
      <vt:variant>
        <vt:i4>0</vt:i4>
      </vt:variant>
      <vt:variant>
        <vt:i4>5</vt:i4>
      </vt:variant>
      <vt:variant>
        <vt:lpwstr>http://districtplanint.ccc.govt.nz/common/user/contentlink.aspx?sid=123576</vt:lpwstr>
      </vt:variant>
      <vt:variant>
        <vt:lpwstr/>
      </vt:variant>
      <vt:variant>
        <vt:i4>7798910</vt:i4>
      </vt:variant>
      <vt:variant>
        <vt:i4>969</vt:i4>
      </vt:variant>
      <vt:variant>
        <vt:i4>0</vt:i4>
      </vt:variant>
      <vt:variant>
        <vt:i4>5</vt:i4>
      </vt:variant>
      <vt:variant>
        <vt:lpwstr>http://districtplanint.ccc.govt.nz/common/user/contentlink.aspx?sid=123963</vt:lpwstr>
      </vt:variant>
      <vt:variant>
        <vt:lpwstr/>
      </vt:variant>
      <vt:variant>
        <vt:i4>8192121</vt:i4>
      </vt:variant>
      <vt:variant>
        <vt:i4>966</vt:i4>
      </vt:variant>
      <vt:variant>
        <vt:i4>0</vt:i4>
      </vt:variant>
      <vt:variant>
        <vt:i4>5</vt:i4>
      </vt:variant>
      <vt:variant>
        <vt:lpwstr>http://districtplanint.ccc.govt.nz/common/user/contentlink.aspx?sid=124060</vt:lpwstr>
      </vt:variant>
      <vt:variant>
        <vt:lpwstr/>
      </vt:variant>
      <vt:variant>
        <vt:i4>5832720</vt:i4>
      </vt:variant>
      <vt:variant>
        <vt:i4>963</vt:i4>
      </vt:variant>
      <vt:variant>
        <vt:i4>0</vt:i4>
      </vt:variant>
      <vt:variant>
        <vt:i4>5</vt:i4>
      </vt:variant>
      <vt:variant>
        <vt:lpwstr>https://www.ccc.govt.nz/the-council/plans-strategies-policies-and-bylaws/strategies/transport-strategic-plan-2012</vt:lpwstr>
      </vt:variant>
      <vt:variant>
        <vt:lpwstr/>
      </vt:variant>
      <vt:variant>
        <vt:i4>4063346</vt:i4>
      </vt:variant>
      <vt:variant>
        <vt:i4>960</vt:i4>
      </vt:variant>
      <vt:variant>
        <vt:i4>0</vt:i4>
      </vt:variant>
      <vt:variant>
        <vt:i4>5</vt:i4>
      </vt:variant>
      <vt:variant>
        <vt:lpwstr>http://districtplanint.ccc.govt.nz/Common/Output/Report.aspx?HID=85327</vt:lpwstr>
      </vt:variant>
      <vt:variant>
        <vt:lpwstr/>
      </vt:variant>
      <vt:variant>
        <vt:i4>7929977</vt:i4>
      </vt:variant>
      <vt:variant>
        <vt:i4>957</vt:i4>
      </vt:variant>
      <vt:variant>
        <vt:i4>0</vt:i4>
      </vt:variant>
      <vt:variant>
        <vt:i4>5</vt:i4>
      </vt:variant>
      <vt:variant>
        <vt:lpwstr>http://districtplanint.ccc.govt.nz/common/user/contentlink.aspx?sid=124064</vt:lpwstr>
      </vt:variant>
      <vt:variant>
        <vt:lpwstr/>
      </vt:variant>
      <vt:variant>
        <vt:i4>8126590</vt:i4>
      </vt:variant>
      <vt:variant>
        <vt:i4>954</vt:i4>
      </vt:variant>
      <vt:variant>
        <vt:i4>0</vt:i4>
      </vt:variant>
      <vt:variant>
        <vt:i4>5</vt:i4>
      </vt:variant>
      <vt:variant>
        <vt:lpwstr>http://districtplanint.ccc.govt.nz/common/user/contentlink.aspx?sid=124110</vt:lpwstr>
      </vt:variant>
      <vt:variant>
        <vt:lpwstr/>
      </vt:variant>
      <vt:variant>
        <vt:i4>7864443</vt:i4>
      </vt:variant>
      <vt:variant>
        <vt:i4>951</vt:i4>
      </vt:variant>
      <vt:variant>
        <vt:i4>0</vt:i4>
      </vt:variant>
      <vt:variant>
        <vt:i4>5</vt:i4>
      </vt:variant>
      <vt:variant>
        <vt:lpwstr>http://districtplanint.ccc.govt.nz/common/user/contentlink.aspx?sid=124045</vt:lpwstr>
      </vt:variant>
      <vt:variant>
        <vt:lpwstr/>
      </vt:variant>
      <vt:variant>
        <vt:i4>8192123</vt:i4>
      </vt:variant>
      <vt:variant>
        <vt:i4>948</vt:i4>
      </vt:variant>
      <vt:variant>
        <vt:i4>0</vt:i4>
      </vt:variant>
      <vt:variant>
        <vt:i4>5</vt:i4>
      </vt:variant>
      <vt:variant>
        <vt:lpwstr>http://districtplanint.ccc.govt.nz/common/user/contentlink.aspx?sid=123535</vt:lpwstr>
      </vt:variant>
      <vt:variant>
        <vt:lpwstr/>
      </vt:variant>
      <vt:variant>
        <vt:i4>8126588</vt:i4>
      </vt:variant>
      <vt:variant>
        <vt:i4>945</vt:i4>
      </vt:variant>
      <vt:variant>
        <vt:i4>0</vt:i4>
      </vt:variant>
      <vt:variant>
        <vt:i4>5</vt:i4>
      </vt:variant>
      <vt:variant>
        <vt:lpwstr>http://districtplanint.ccc.govt.nz/common/user/contentlink.aspx?sid=123544</vt:lpwstr>
      </vt:variant>
      <vt:variant>
        <vt:lpwstr/>
      </vt:variant>
      <vt:variant>
        <vt:i4>1835102</vt:i4>
      </vt:variant>
      <vt:variant>
        <vt:i4>942</vt:i4>
      </vt:variant>
      <vt:variant>
        <vt:i4>0</vt:i4>
      </vt:variant>
      <vt:variant>
        <vt:i4>5</vt:i4>
      </vt:variant>
      <vt:variant>
        <vt:lpwstr>http://www.legislation.govt.nz/act/public/1964/0075/latest/whole.html</vt:lpwstr>
      </vt:variant>
      <vt:variant>
        <vt:lpwstr/>
      </vt:variant>
      <vt:variant>
        <vt:i4>8192125</vt:i4>
      </vt:variant>
      <vt:variant>
        <vt:i4>939</vt:i4>
      </vt:variant>
      <vt:variant>
        <vt:i4>0</vt:i4>
      </vt:variant>
      <vt:variant>
        <vt:i4>5</vt:i4>
      </vt:variant>
      <vt:variant>
        <vt:lpwstr>http://districtplanint.ccc.govt.nz/common/user/contentlink.aspx?sid=123454</vt:lpwstr>
      </vt:variant>
      <vt:variant>
        <vt:lpwstr/>
      </vt:variant>
      <vt:variant>
        <vt:i4>8192123</vt:i4>
      </vt:variant>
      <vt:variant>
        <vt:i4>936</vt:i4>
      </vt:variant>
      <vt:variant>
        <vt:i4>0</vt:i4>
      </vt:variant>
      <vt:variant>
        <vt:i4>5</vt:i4>
      </vt:variant>
      <vt:variant>
        <vt:lpwstr>http://districtplanint.ccc.govt.nz/common/user/contentlink.aspx?sid=124141</vt:lpwstr>
      </vt:variant>
      <vt:variant>
        <vt:lpwstr/>
      </vt:variant>
      <vt:variant>
        <vt:i4>8126591</vt:i4>
      </vt:variant>
      <vt:variant>
        <vt:i4>933</vt:i4>
      </vt:variant>
      <vt:variant>
        <vt:i4>0</vt:i4>
      </vt:variant>
      <vt:variant>
        <vt:i4>5</vt:i4>
      </vt:variant>
      <vt:variant>
        <vt:lpwstr>http://districtplanint.ccc.govt.nz/common/user/contentlink.aspx?sid=123776</vt:lpwstr>
      </vt:variant>
      <vt:variant>
        <vt:lpwstr/>
      </vt:variant>
      <vt:variant>
        <vt:i4>3866737</vt:i4>
      </vt:variant>
      <vt:variant>
        <vt:i4>930</vt:i4>
      </vt:variant>
      <vt:variant>
        <vt:i4>0</vt:i4>
      </vt:variant>
      <vt:variant>
        <vt:i4>5</vt:i4>
      </vt:variant>
      <vt:variant>
        <vt:lpwstr>http://districtplanint.ccc.govt.nz/Common/Output/Report.aspx?HID=84809</vt:lpwstr>
      </vt:variant>
      <vt:variant>
        <vt:lpwstr/>
      </vt:variant>
      <vt:variant>
        <vt:i4>7929983</vt:i4>
      </vt:variant>
      <vt:variant>
        <vt:i4>927</vt:i4>
      </vt:variant>
      <vt:variant>
        <vt:i4>0</vt:i4>
      </vt:variant>
      <vt:variant>
        <vt:i4>5</vt:i4>
      </vt:variant>
      <vt:variant>
        <vt:lpwstr>http://districtplanint.ccc.govt.nz/common/user/contentlink.aspx?sid=123571</vt:lpwstr>
      </vt:variant>
      <vt:variant>
        <vt:lpwstr/>
      </vt:variant>
      <vt:variant>
        <vt:i4>3866737</vt:i4>
      </vt:variant>
      <vt:variant>
        <vt:i4>924</vt:i4>
      </vt:variant>
      <vt:variant>
        <vt:i4>0</vt:i4>
      </vt:variant>
      <vt:variant>
        <vt:i4>5</vt:i4>
      </vt:variant>
      <vt:variant>
        <vt:lpwstr>http://districtplanint.ccc.govt.nz/Common/Output/Report.aspx?HID=84809</vt:lpwstr>
      </vt:variant>
      <vt:variant>
        <vt:lpwstr/>
      </vt:variant>
      <vt:variant>
        <vt:i4>3276912</vt:i4>
      </vt:variant>
      <vt:variant>
        <vt:i4>921</vt:i4>
      </vt:variant>
      <vt:variant>
        <vt:i4>0</vt:i4>
      </vt:variant>
      <vt:variant>
        <vt:i4>5</vt:i4>
      </vt:variant>
      <vt:variant>
        <vt:lpwstr>http://districtplanint.ccc.govt.nz/Common/Output/Report.aspx?HID=84810</vt:lpwstr>
      </vt:variant>
      <vt:variant>
        <vt:lpwstr/>
      </vt:variant>
      <vt:variant>
        <vt:i4>7929983</vt:i4>
      </vt:variant>
      <vt:variant>
        <vt:i4>918</vt:i4>
      </vt:variant>
      <vt:variant>
        <vt:i4>0</vt:i4>
      </vt:variant>
      <vt:variant>
        <vt:i4>5</vt:i4>
      </vt:variant>
      <vt:variant>
        <vt:lpwstr>http://districtplanint.ccc.govt.nz/common/user/contentlink.aspx?sid=123571</vt:lpwstr>
      </vt:variant>
      <vt:variant>
        <vt:lpwstr/>
      </vt:variant>
      <vt:variant>
        <vt:i4>7340145</vt:i4>
      </vt:variant>
      <vt:variant>
        <vt:i4>915</vt:i4>
      </vt:variant>
      <vt:variant>
        <vt:i4>0</vt:i4>
      </vt:variant>
      <vt:variant>
        <vt:i4>5</vt:i4>
      </vt:variant>
      <vt:variant>
        <vt:lpwstr>http://districtplanint.ccc.govt.nz/common/user/contentlink.aspx?sid=123598</vt:lpwstr>
      </vt:variant>
      <vt:variant>
        <vt:lpwstr/>
      </vt:variant>
      <vt:variant>
        <vt:i4>7929977</vt:i4>
      </vt:variant>
      <vt:variant>
        <vt:i4>912</vt:i4>
      </vt:variant>
      <vt:variant>
        <vt:i4>0</vt:i4>
      </vt:variant>
      <vt:variant>
        <vt:i4>5</vt:i4>
      </vt:variant>
      <vt:variant>
        <vt:lpwstr>http://districtplanint.ccc.govt.nz/common/user/contentlink.aspx?sid=124064</vt:lpwstr>
      </vt:variant>
      <vt:variant>
        <vt:lpwstr/>
      </vt:variant>
      <vt:variant>
        <vt:i4>1835102</vt:i4>
      </vt:variant>
      <vt:variant>
        <vt:i4>909</vt:i4>
      </vt:variant>
      <vt:variant>
        <vt:i4>0</vt:i4>
      </vt:variant>
      <vt:variant>
        <vt:i4>5</vt:i4>
      </vt:variant>
      <vt:variant>
        <vt:lpwstr>http://www.legislation.govt.nz/act/public/1964/0075/latest/whole.html</vt:lpwstr>
      </vt:variant>
      <vt:variant>
        <vt:lpwstr/>
      </vt:variant>
      <vt:variant>
        <vt:i4>8192125</vt:i4>
      </vt:variant>
      <vt:variant>
        <vt:i4>906</vt:i4>
      </vt:variant>
      <vt:variant>
        <vt:i4>0</vt:i4>
      </vt:variant>
      <vt:variant>
        <vt:i4>5</vt:i4>
      </vt:variant>
      <vt:variant>
        <vt:lpwstr>http://districtplanint.ccc.govt.nz/common/user/contentlink.aspx?sid=123454</vt:lpwstr>
      </vt:variant>
      <vt:variant>
        <vt:lpwstr/>
      </vt:variant>
      <vt:variant>
        <vt:i4>3801201</vt:i4>
      </vt:variant>
      <vt:variant>
        <vt:i4>903</vt:i4>
      </vt:variant>
      <vt:variant>
        <vt:i4>0</vt:i4>
      </vt:variant>
      <vt:variant>
        <vt:i4>5</vt:i4>
      </vt:variant>
      <vt:variant>
        <vt:lpwstr>http://districtplanint.ccc.govt.nz/Common/Output/Report.aspx?HID=229637</vt:lpwstr>
      </vt:variant>
      <vt:variant>
        <vt:lpwstr/>
      </vt:variant>
      <vt:variant>
        <vt:i4>7995511</vt:i4>
      </vt:variant>
      <vt:variant>
        <vt:i4>900</vt:i4>
      </vt:variant>
      <vt:variant>
        <vt:i4>0</vt:i4>
      </vt:variant>
      <vt:variant>
        <vt:i4>5</vt:i4>
      </vt:variant>
      <vt:variant>
        <vt:lpwstr>http://districtplanint.ccc.govt.nz/common/user/contentlink.aspx?sid=124087</vt:lpwstr>
      </vt:variant>
      <vt:variant>
        <vt:lpwstr/>
      </vt:variant>
      <vt:variant>
        <vt:i4>7929978</vt:i4>
      </vt:variant>
      <vt:variant>
        <vt:i4>897</vt:i4>
      </vt:variant>
      <vt:variant>
        <vt:i4>0</vt:i4>
      </vt:variant>
      <vt:variant>
        <vt:i4>5</vt:i4>
      </vt:variant>
      <vt:variant>
        <vt:lpwstr>http://districtplanint.ccc.govt.nz/common/user/contentlink.aspx?sid=123723</vt:lpwstr>
      </vt:variant>
      <vt:variant>
        <vt:lpwstr/>
      </vt:variant>
      <vt:variant>
        <vt:i4>7929977</vt:i4>
      </vt:variant>
      <vt:variant>
        <vt:i4>894</vt:i4>
      </vt:variant>
      <vt:variant>
        <vt:i4>0</vt:i4>
      </vt:variant>
      <vt:variant>
        <vt:i4>5</vt:i4>
      </vt:variant>
      <vt:variant>
        <vt:lpwstr>http://districtplanint.ccc.govt.nz/common/user/contentlink.aspx?sid=124064</vt:lpwstr>
      </vt:variant>
      <vt:variant>
        <vt:lpwstr/>
      </vt:variant>
      <vt:variant>
        <vt:i4>7864445</vt:i4>
      </vt:variant>
      <vt:variant>
        <vt:i4>891</vt:i4>
      </vt:variant>
      <vt:variant>
        <vt:i4>0</vt:i4>
      </vt:variant>
      <vt:variant>
        <vt:i4>5</vt:i4>
      </vt:variant>
      <vt:variant>
        <vt:lpwstr>http://districtplanint.ccc.govt.nz/common/user/contentlink.aspx?sid=124025</vt:lpwstr>
      </vt:variant>
      <vt:variant>
        <vt:lpwstr/>
      </vt:variant>
      <vt:variant>
        <vt:i4>7864445</vt:i4>
      </vt:variant>
      <vt:variant>
        <vt:i4>888</vt:i4>
      </vt:variant>
      <vt:variant>
        <vt:i4>0</vt:i4>
      </vt:variant>
      <vt:variant>
        <vt:i4>5</vt:i4>
      </vt:variant>
      <vt:variant>
        <vt:lpwstr>http://districtplanint.ccc.govt.nz/common/user/contentlink.aspx?sid=124025</vt:lpwstr>
      </vt:variant>
      <vt:variant>
        <vt:lpwstr/>
      </vt:variant>
      <vt:variant>
        <vt:i4>7864445</vt:i4>
      </vt:variant>
      <vt:variant>
        <vt:i4>885</vt:i4>
      </vt:variant>
      <vt:variant>
        <vt:i4>0</vt:i4>
      </vt:variant>
      <vt:variant>
        <vt:i4>5</vt:i4>
      </vt:variant>
      <vt:variant>
        <vt:lpwstr>http://districtplanint.ccc.govt.nz/common/user/contentlink.aspx?sid=124025</vt:lpwstr>
      </vt:variant>
      <vt:variant>
        <vt:lpwstr/>
      </vt:variant>
      <vt:variant>
        <vt:i4>7864445</vt:i4>
      </vt:variant>
      <vt:variant>
        <vt:i4>882</vt:i4>
      </vt:variant>
      <vt:variant>
        <vt:i4>0</vt:i4>
      </vt:variant>
      <vt:variant>
        <vt:i4>5</vt:i4>
      </vt:variant>
      <vt:variant>
        <vt:lpwstr>http://districtplanint.ccc.govt.nz/common/user/contentlink.aspx?sid=124025</vt:lpwstr>
      </vt:variant>
      <vt:variant>
        <vt:lpwstr/>
      </vt:variant>
      <vt:variant>
        <vt:i4>7864445</vt:i4>
      </vt:variant>
      <vt:variant>
        <vt:i4>879</vt:i4>
      </vt:variant>
      <vt:variant>
        <vt:i4>0</vt:i4>
      </vt:variant>
      <vt:variant>
        <vt:i4>5</vt:i4>
      </vt:variant>
      <vt:variant>
        <vt:lpwstr>http://districtplanint.ccc.govt.nz/common/user/contentlink.aspx?sid=124025</vt:lpwstr>
      </vt:variant>
      <vt:variant>
        <vt:lpwstr/>
      </vt:variant>
      <vt:variant>
        <vt:i4>7864445</vt:i4>
      </vt:variant>
      <vt:variant>
        <vt:i4>876</vt:i4>
      </vt:variant>
      <vt:variant>
        <vt:i4>0</vt:i4>
      </vt:variant>
      <vt:variant>
        <vt:i4>5</vt:i4>
      </vt:variant>
      <vt:variant>
        <vt:lpwstr>http://districtplanint.ccc.govt.nz/common/user/contentlink.aspx?sid=124025</vt:lpwstr>
      </vt:variant>
      <vt:variant>
        <vt:lpwstr/>
      </vt:variant>
      <vt:variant>
        <vt:i4>7864445</vt:i4>
      </vt:variant>
      <vt:variant>
        <vt:i4>873</vt:i4>
      </vt:variant>
      <vt:variant>
        <vt:i4>0</vt:i4>
      </vt:variant>
      <vt:variant>
        <vt:i4>5</vt:i4>
      </vt:variant>
      <vt:variant>
        <vt:lpwstr>http://districtplanint.ccc.govt.nz/common/user/contentlink.aspx?sid=124025</vt:lpwstr>
      </vt:variant>
      <vt:variant>
        <vt:lpwstr/>
      </vt:variant>
      <vt:variant>
        <vt:i4>7864445</vt:i4>
      </vt:variant>
      <vt:variant>
        <vt:i4>870</vt:i4>
      </vt:variant>
      <vt:variant>
        <vt:i4>0</vt:i4>
      </vt:variant>
      <vt:variant>
        <vt:i4>5</vt:i4>
      </vt:variant>
      <vt:variant>
        <vt:lpwstr>http://districtplanint.ccc.govt.nz/common/user/contentlink.aspx?sid=124025</vt:lpwstr>
      </vt:variant>
      <vt:variant>
        <vt:lpwstr/>
      </vt:variant>
      <vt:variant>
        <vt:i4>7864445</vt:i4>
      </vt:variant>
      <vt:variant>
        <vt:i4>867</vt:i4>
      </vt:variant>
      <vt:variant>
        <vt:i4>0</vt:i4>
      </vt:variant>
      <vt:variant>
        <vt:i4>5</vt:i4>
      </vt:variant>
      <vt:variant>
        <vt:lpwstr>http://districtplanint.ccc.govt.nz/common/user/contentlink.aspx?sid=124025</vt:lpwstr>
      </vt:variant>
      <vt:variant>
        <vt:lpwstr/>
      </vt:variant>
      <vt:variant>
        <vt:i4>5701642</vt:i4>
      </vt:variant>
      <vt:variant>
        <vt:i4>864</vt:i4>
      </vt:variant>
      <vt:variant>
        <vt:i4>0</vt:i4>
      </vt:variant>
      <vt:variant>
        <vt:i4>5</vt:i4>
      </vt:variant>
      <vt:variant>
        <vt:lpwstr>http://www.legislation.govt.nz/act/public/2001/0093/latest/DLM119975.html</vt:lpwstr>
      </vt:variant>
      <vt:variant>
        <vt:lpwstr/>
      </vt:variant>
      <vt:variant>
        <vt:i4>8126588</vt:i4>
      </vt:variant>
      <vt:variant>
        <vt:i4>861</vt:i4>
      </vt:variant>
      <vt:variant>
        <vt:i4>0</vt:i4>
      </vt:variant>
      <vt:variant>
        <vt:i4>5</vt:i4>
      </vt:variant>
      <vt:variant>
        <vt:lpwstr>http://districtplanint.ccc.govt.nz/common/user/contentlink.aspx?sid=123544</vt:lpwstr>
      </vt:variant>
      <vt:variant>
        <vt:lpwstr/>
      </vt:variant>
      <vt:variant>
        <vt:i4>5701642</vt:i4>
      </vt:variant>
      <vt:variant>
        <vt:i4>858</vt:i4>
      </vt:variant>
      <vt:variant>
        <vt:i4>0</vt:i4>
      </vt:variant>
      <vt:variant>
        <vt:i4>5</vt:i4>
      </vt:variant>
      <vt:variant>
        <vt:lpwstr>http://www.legislation.govt.nz/act/public/2001/0093/latest/DLM119975.html</vt:lpwstr>
      </vt:variant>
      <vt:variant>
        <vt:lpwstr/>
      </vt:variant>
      <vt:variant>
        <vt:i4>7602298</vt:i4>
      </vt:variant>
      <vt:variant>
        <vt:i4>855</vt:i4>
      </vt:variant>
      <vt:variant>
        <vt:i4>0</vt:i4>
      </vt:variant>
      <vt:variant>
        <vt:i4>5</vt:i4>
      </vt:variant>
      <vt:variant>
        <vt:lpwstr>http://districtplanint.ccc.govt.nz/common/user/contentlink.aspx?sid=124059</vt:lpwstr>
      </vt:variant>
      <vt:variant>
        <vt:lpwstr/>
      </vt:variant>
      <vt:variant>
        <vt:i4>7995516</vt:i4>
      </vt:variant>
      <vt:variant>
        <vt:i4>852</vt:i4>
      </vt:variant>
      <vt:variant>
        <vt:i4>0</vt:i4>
      </vt:variant>
      <vt:variant>
        <vt:i4>5</vt:i4>
      </vt:variant>
      <vt:variant>
        <vt:lpwstr>http://districtplanint.ccc.govt.nz/common/user/contentlink.aspx?sid=123740</vt:lpwstr>
      </vt:variant>
      <vt:variant>
        <vt:lpwstr/>
      </vt:variant>
      <vt:variant>
        <vt:i4>7929976</vt:i4>
      </vt:variant>
      <vt:variant>
        <vt:i4>849</vt:i4>
      </vt:variant>
      <vt:variant>
        <vt:i4>0</vt:i4>
      </vt:variant>
      <vt:variant>
        <vt:i4>5</vt:i4>
      </vt:variant>
      <vt:variant>
        <vt:lpwstr>http://districtplanint.ccc.govt.nz/common/user/contentlink.aspx?sid=124175</vt:lpwstr>
      </vt:variant>
      <vt:variant>
        <vt:lpwstr/>
      </vt:variant>
      <vt:variant>
        <vt:i4>3735667</vt:i4>
      </vt:variant>
      <vt:variant>
        <vt:i4>846</vt:i4>
      </vt:variant>
      <vt:variant>
        <vt:i4>0</vt:i4>
      </vt:variant>
      <vt:variant>
        <vt:i4>5</vt:i4>
      </vt:variant>
      <vt:variant>
        <vt:lpwstr>http://districtplanint.ccc.govt.nz/Common/Output/Report.aspx?HID=87310</vt:lpwstr>
      </vt:variant>
      <vt:variant>
        <vt:lpwstr/>
      </vt:variant>
      <vt:variant>
        <vt:i4>8126585</vt:i4>
      </vt:variant>
      <vt:variant>
        <vt:i4>843</vt:i4>
      </vt:variant>
      <vt:variant>
        <vt:i4>0</vt:i4>
      </vt:variant>
      <vt:variant>
        <vt:i4>5</vt:i4>
      </vt:variant>
      <vt:variant>
        <vt:lpwstr>http://districtplanint.ccc.govt.nz/common/user/contentlink.aspx?sid=123819</vt:lpwstr>
      </vt:variant>
      <vt:variant>
        <vt:lpwstr/>
      </vt:variant>
      <vt:variant>
        <vt:i4>7864441</vt:i4>
      </vt:variant>
      <vt:variant>
        <vt:i4>840</vt:i4>
      </vt:variant>
      <vt:variant>
        <vt:i4>0</vt:i4>
      </vt:variant>
      <vt:variant>
        <vt:i4>5</vt:i4>
      </vt:variant>
      <vt:variant>
        <vt:lpwstr>http://districtplanint.ccc.govt.nz/common/user/contentlink.aspx?sid=124164</vt:lpwstr>
      </vt:variant>
      <vt:variant>
        <vt:lpwstr/>
      </vt:variant>
      <vt:variant>
        <vt:i4>8126588</vt:i4>
      </vt:variant>
      <vt:variant>
        <vt:i4>837</vt:i4>
      </vt:variant>
      <vt:variant>
        <vt:i4>0</vt:i4>
      </vt:variant>
      <vt:variant>
        <vt:i4>5</vt:i4>
      </vt:variant>
      <vt:variant>
        <vt:lpwstr>http://districtplanint.ccc.govt.nz/common/user/contentlink.aspx?sid=123544</vt:lpwstr>
      </vt:variant>
      <vt:variant>
        <vt:lpwstr/>
      </vt:variant>
      <vt:variant>
        <vt:i4>8126588</vt:i4>
      </vt:variant>
      <vt:variant>
        <vt:i4>834</vt:i4>
      </vt:variant>
      <vt:variant>
        <vt:i4>0</vt:i4>
      </vt:variant>
      <vt:variant>
        <vt:i4>5</vt:i4>
      </vt:variant>
      <vt:variant>
        <vt:lpwstr>http://districtplanint.ccc.govt.nz/common/user/contentlink.aspx?sid=123544</vt:lpwstr>
      </vt:variant>
      <vt:variant>
        <vt:lpwstr/>
      </vt:variant>
      <vt:variant>
        <vt:i4>7995516</vt:i4>
      </vt:variant>
      <vt:variant>
        <vt:i4>831</vt:i4>
      </vt:variant>
      <vt:variant>
        <vt:i4>0</vt:i4>
      </vt:variant>
      <vt:variant>
        <vt:i4>5</vt:i4>
      </vt:variant>
      <vt:variant>
        <vt:lpwstr>http://districtplanint.ccc.govt.nz/common/user/contentlink.aspx?sid=123542</vt:lpwstr>
      </vt:variant>
      <vt:variant>
        <vt:lpwstr/>
      </vt:variant>
      <vt:variant>
        <vt:i4>7995516</vt:i4>
      </vt:variant>
      <vt:variant>
        <vt:i4>828</vt:i4>
      </vt:variant>
      <vt:variant>
        <vt:i4>0</vt:i4>
      </vt:variant>
      <vt:variant>
        <vt:i4>5</vt:i4>
      </vt:variant>
      <vt:variant>
        <vt:lpwstr>http://districtplanint.ccc.govt.nz/common/user/contentlink.aspx?sid=123542</vt:lpwstr>
      </vt:variant>
      <vt:variant>
        <vt:lpwstr/>
      </vt:variant>
      <vt:variant>
        <vt:i4>8126590</vt:i4>
      </vt:variant>
      <vt:variant>
        <vt:i4>825</vt:i4>
      </vt:variant>
      <vt:variant>
        <vt:i4>0</vt:i4>
      </vt:variant>
      <vt:variant>
        <vt:i4>5</vt:i4>
      </vt:variant>
      <vt:variant>
        <vt:lpwstr>http://districtplanint.ccc.govt.nz/common/user/contentlink.aspx?sid=124110</vt:lpwstr>
      </vt:variant>
      <vt:variant>
        <vt:lpwstr/>
      </vt:variant>
      <vt:variant>
        <vt:i4>8126588</vt:i4>
      </vt:variant>
      <vt:variant>
        <vt:i4>822</vt:i4>
      </vt:variant>
      <vt:variant>
        <vt:i4>0</vt:i4>
      </vt:variant>
      <vt:variant>
        <vt:i4>5</vt:i4>
      </vt:variant>
      <vt:variant>
        <vt:lpwstr>http://districtplanint.ccc.govt.nz/common/user/contentlink.aspx?sid=123544</vt:lpwstr>
      </vt:variant>
      <vt:variant>
        <vt:lpwstr/>
      </vt:variant>
      <vt:variant>
        <vt:i4>8126588</vt:i4>
      </vt:variant>
      <vt:variant>
        <vt:i4>819</vt:i4>
      </vt:variant>
      <vt:variant>
        <vt:i4>0</vt:i4>
      </vt:variant>
      <vt:variant>
        <vt:i4>5</vt:i4>
      </vt:variant>
      <vt:variant>
        <vt:lpwstr>http://districtplanint.ccc.govt.nz/common/user/contentlink.aspx?sid=123544</vt:lpwstr>
      </vt:variant>
      <vt:variant>
        <vt:lpwstr/>
      </vt:variant>
      <vt:variant>
        <vt:i4>8126588</vt:i4>
      </vt:variant>
      <vt:variant>
        <vt:i4>816</vt:i4>
      </vt:variant>
      <vt:variant>
        <vt:i4>0</vt:i4>
      </vt:variant>
      <vt:variant>
        <vt:i4>5</vt:i4>
      </vt:variant>
      <vt:variant>
        <vt:lpwstr>http://districtplanint.ccc.govt.nz/common/user/contentlink.aspx?sid=123544</vt:lpwstr>
      </vt:variant>
      <vt:variant>
        <vt:lpwstr/>
      </vt:variant>
      <vt:variant>
        <vt:i4>8126588</vt:i4>
      </vt:variant>
      <vt:variant>
        <vt:i4>813</vt:i4>
      </vt:variant>
      <vt:variant>
        <vt:i4>0</vt:i4>
      </vt:variant>
      <vt:variant>
        <vt:i4>5</vt:i4>
      </vt:variant>
      <vt:variant>
        <vt:lpwstr>http://districtplanint.ccc.govt.nz/common/user/contentlink.aspx?sid=123544</vt:lpwstr>
      </vt:variant>
      <vt:variant>
        <vt:lpwstr/>
      </vt:variant>
      <vt:variant>
        <vt:i4>7995516</vt:i4>
      </vt:variant>
      <vt:variant>
        <vt:i4>810</vt:i4>
      </vt:variant>
      <vt:variant>
        <vt:i4>0</vt:i4>
      </vt:variant>
      <vt:variant>
        <vt:i4>5</vt:i4>
      </vt:variant>
      <vt:variant>
        <vt:lpwstr>http://districtplanint.ccc.govt.nz/common/user/contentlink.aspx?sid=123542</vt:lpwstr>
      </vt:variant>
      <vt:variant>
        <vt:lpwstr/>
      </vt:variant>
      <vt:variant>
        <vt:i4>7995516</vt:i4>
      </vt:variant>
      <vt:variant>
        <vt:i4>807</vt:i4>
      </vt:variant>
      <vt:variant>
        <vt:i4>0</vt:i4>
      </vt:variant>
      <vt:variant>
        <vt:i4>5</vt:i4>
      </vt:variant>
      <vt:variant>
        <vt:lpwstr>http://districtplanint.ccc.govt.nz/common/user/contentlink.aspx?sid=123542</vt:lpwstr>
      </vt:variant>
      <vt:variant>
        <vt:lpwstr/>
      </vt:variant>
      <vt:variant>
        <vt:i4>8126590</vt:i4>
      </vt:variant>
      <vt:variant>
        <vt:i4>804</vt:i4>
      </vt:variant>
      <vt:variant>
        <vt:i4>0</vt:i4>
      </vt:variant>
      <vt:variant>
        <vt:i4>5</vt:i4>
      </vt:variant>
      <vt:variant>
        <vt:lpwstr>http://districtplanint.ccc.govt.nz/common/user/contentlink.aspx?sid=124110</vt:lpwstr>
      </vt:variant>
      <vt:variant>
        <vt:lpwstr/>
      </vt:variant>
      <vt:variant>
        <vt:i4>8126590</vt:i4>
      </vt:variant>
      <vt:variant>
        <vt:i4>801</vt:i4>
      </vt:variant>
      <vt:variant>
        <vt:i4>0</vt:i4>
      </vt:variant>
      <vt:variant>
        <vt:i4>5</vt:i4>
      </vt:variant>
      <vt:variant>
        <vt:lpwstr>http://districtplanint.ccc.govt.nz/common/user/contentlink.aspx?sid=124110</vt:lpwstr>
      </vt:variant>
      <vt:variant>
        <vt:lpwstr/>
      </vt:variant>
      <vt:variant>
        <vt:i4>7864444</vt:i4>
      </vt:variant>
      <vt:variant>
        <vt:i4>798</vt:i4>
      </vt:variant>
      <vt:variant>
        <vt:i4>0</vt:i4>
      </vt:variant>
      <vt:variant>
        <vt:i4>5</vt:i4>
      </vt:variant>
      <vt:variant>
        <vt:lpwstr>http://districtplanint.ccc.govt.nz/common/user/contentlink.aspx?sid=123643</vt:lpwstr>
      </vt:variant>
      <vt:variant>
        <vt:lpwstr/>
      </vt:variant>
      <vt:variant>
        <vt:i4>5701634</vt:i4>
      </vt:variant>
      <vt:variant>
        <vt:i4>795</vt:i4>
      </vt:variant>
      <vt:variant>
        <vt:i4>0</vt:i4>
      </vt:variant>
      <vt:variant>
        <vt:i4>5</vt:i4>
      </vt:variant>
      <vt:variant>
        <vt:lpwstr>http://www.legislation.govt.nz/act/public/2004/0072/latest/DLM306036.html</vt:lpwstr>
      </vt:variant>
      <vt:variant>
        <vt:lpwstr/>
      </vt:variant>
      <vt:variant>
        <vt:i4>5701634</vt:i4>
      </vt:variant>
      <vt:variant>
        <vt:i4>792</vt:i4>
      </vt:variant>
      <vt:variant>
        <vt:i4>0</vt:i4>
      </vt:variant>
      <vt:variant>
        <vt:i4>5</vt:i4>
      </vt:variant>
      <vt:variant>
        <vt:lpwstr>http://www.legislation.govt.nz/act/public/2004/0072/latest/DLM306036.html</vt:lpwstr>
      </vt:variant>
      <vt:variant>
        <vt:lpwstr/>
      </vt:variant>
      <vt:variant>
        <vt:i4>5701634</vt:i4>
      </vt:variant>
      <vt:variant>
        <vt:i4>789</vt:i4>
      </vt:variant>
      <vt:variant>
        <vt:i4>0</vt:i4>
      </vt:variant>
      <vt:variant>
        <vt:i4>5</vt:i4>
      </vt:variant>
      <vt:variant>
        <vt:lpwstr>http://www.legislation.govt.nz/act/public/2004/0072/latest/DLM306036.html</vt:lpwstr>
      </vt:variant>
      <vt:variant>
        <vt:lpwstr/>
      </vt:variant>
      <vt:variant>
        <vt:i4>8192113</vt:i4>
      </vt:variant>
      <vt:variant>
        <vt:i4>786</vt:i4>
      </vt:variant>
      <vt:variant>
        <vt:i4>0</vt:i4>
      </vt:variant>
      <vt:variant>
        <vt:i4>5</vt:i4>
      </vt:variant>
      <vt:variant>
        <vt:lpwstr>http://districtplanint.ccc.govt.nz/common/user/contentlink.aspx?sid=123797</vt:lpwstr>
      </vt:variant>
      <vt:variant>
        <vt:lpwstr/>
      </vt:variant>
      <vt:variant>
        <vt:i4>6225925</vt:i4>
      </vt:variant>
      <vt:variant>
        <vt:i4>783</vt:i4>
      </vt:variant>
      <vt:variant>
        <vt:i4>0</vt:i4>
      </vt:variant>
      <vt:variant>
        <vt:i4>5</vt:i4>
      </vt:variant>
      <vt:variant>
        <vt:lpwstr>http://www.legislation.govt.nz/act/public/1987/0178/latest/DLM124442.html</vt:lpwstr>
      </vt:variant>
      <vt:variant>
        <vt:lpwstr/>
      </vt:variant>
      <vt:variant>
        <vt:i4>7929980</vt:i4>
      </vt:variant>
      <vt:variant>
        <vt:i4>780</vt:i4>
      </vt:variant>
      <vt:variant>
        <vt:i4>0</vt:i4>
      </vt:variant>
      <vt:variant>
        <vt:i4>5</vt:i4>
      </vt:variant>
      <vt:variant>
        <vt:lpwstr>http://districtplanint.ccc.govt.nz/common/user/contentlink.aspx?sid=123541</vt:lpwstr>
      </vt:variant>
      <vt:variant>
        <vt:lpwstr/>
      </vt:variant>
      <vt:variant>
        <vt:i4>8061051</vt:i4>
      </vt:variant>
      <vt:variant>
        <vt:i4>777</vt:i4>
      </vt:variant>
      <vt:variant>
        <vt:i4>0</vt:i4>
      </vt:variant>
      <vt:variant>
        <vt:i4>5</vt:i4>
      </vt:variant>
      <vt:variant>
        <vt:lpwstr>http://districtplanint.ccc.govt.nz/common/user/contentlink.aspx?sid=123630</vt:lpwstr>
      </vt:variant>
      <vt:variant>
        <vt:lpwstr/>
      </vt:variant>
      <vt:variant>
        <vt:i4>7995515</vt:i4>
      </vt:variant>
      <vt:variant>
        <vt:i4>774</vt:i4>
      </vt:variant>
      <vt:variant>
        <vt:i4>0</vt:i4>
      </vt:variant>
      <vt:variant>
        <vt:i4>5</vt:i4>
      </vt:variant>
      <vt:variant>
        <vt:lpwstr>http://districtplanint.ccc.govt.nz/common/user/contentlink.aspx?sid=123532</vt:lpwstr>
      </vt:variant>
      <vt:variant>
        <vt:lpwstr/>
      </vt:variant>
      <vt:variant>
        <vt:i4>7536753</vt:i4>
      </vt:variant>
      <vt:variant>
        <vt:i4>771</vt:i4>
      </vt:variant>
      <vt:variant>
        <vt:i4>0</vt:i4>
      </vt:variant>
      <vt:variant>
        <vt:i4>5</vt:i4>
      </vt:variant>
      <vt:variant>
        <vt:lpwstr>http://districtplanint.ccc.govt.nz/common/user/contentlink.aspx?sid=123997</vt:lpwstr>
      </vt:variant>
      <vt:variant>
        <vt:lpwstr/>
      </vt:variant>
      <vt:variant>
        <vt:i4>8257661</vt:i4>
      </vt:variant>
      <vt:variant>
        <vt:i4>768</vt:i4>
      </vt:variant>
      <vt:variant>
        <vt:i4>0</vt:i4>
      </vt:variant>
      <vt:variant>
        <vt:i4>5</vt:i4>
      </vt:variant>
      <vt:variant>
        <vt:lpwstr>http://districtplanint.ccc.govt.nz/common/user/contentlink.aspx?sid=123754</vt:lpwstr>
      </vt:variant>
      <vt:variant>
        <vt:lpwstr/>
      </vt:variant>
      <vt:variant>
        <vt:i4>7602288</vt:i4>
      </vt:variant>
      <vt:variant>
        <vt:i4>765</vt:i4>
      </vt:variant>
      <vt:variant>
        <vt:i4>0</vt:i4>
      </vt:variant>
      <vt:variant>
        <vt:i4>5</vt:i4>
      </vt:variant>
      <vt:variant>
        <vt:lpwstr>http://districtplanint.ccc.govt.nz/common/user/contentlink.aspx?sid=123881</vt:lpwstr>
      </vt:variant>
      <vt:variant>
        <vt:lpwstr/>
      </vt:variant>
      <vt:variant>
        <vt:i4>7340158</vt:i4>
      </vt:variant>
      <vt:variant>
        <vt:i4>762</vt:i4>
      </vt:variant>
      <vt:variant>
        <vt:i4>0</vt:i4>
      </vt:variant>
      <vt:variant>
        <vt:i4>5</vt:i4>
      </vt:variant>
      <vt:variant>
        <vt:lpwstr>http://districtplanint.ccc.govt.nz/common/user/contentlink.aspx?sid=123568</vt:lpwstr>
      </vt:variant>
      <vt:variant>
        <vt:lpwstr/>
      </vt:variant>
      <vt:variant>
        <vt:i4>7340158</vt:i4>
      </vt:variant>
      <vt:variant>
        <vt:i4>759</vt:i4>
      </vt:variant>
      <vt:variant>
        <vt:i4>0</vt:i4>
      </vt:variant>
      <vt:variant>
        <vt:i4>5</vt:i4>
      </vt:variant>
      <vt:variant>
        <vt:lpwstr>http://districtplanint.ccc.govt.nz/common/user/contentlink.aspx?sid=123568</vt:lpwstr>
      </vt:variant>
      <vt:variant>
        <vt:lpwstr/>
      </vt:variant>
      <vt:variant>
        <vt:i4>7929976</vt:i4>
      </vt:variant>
      <vt:variant>
        <vt:i4>756</vt:i4>
      </vt:variant>
      <vt:variant>
        <vt:i4>0</vt:i4>
      </vt:variant>
      <vt:variant>
        <vt:i4>5</vt:i4>
      </vt:variant>
      <vt:variant>
        <vt:lpwstr>http://districtplanint.ccc.govt.nz/common/user/contentlink.aspx?sid=124175</vt:lpwstr>
      </vt:variant>
      <vt:variant>
        <vt:lpwstr/>
      </vt:variant>
      <vt:variant>
        <vt:i4>8192113</vt:i4>
      </vt:variant>
      <vt:variant>
        <vt:i4>753</vt:i4>
      </vt:variant>
      <vt:variant>
        <vt:i4>0</vt:i4>
      </vt:variant>
      <vt:variant>
        <vt:i4>5</vt:i4>
      </vt:variant>
      <vt:variant>
        <vt:lpwstr>http://districtplanint.ccc.govt.nz/common/user/contentlink.aspx?sid=123797</vt:lpwstr>
      </vt:variant>
      <vt:variant>
        <vt:lpwstr/>
      </vt:variant>
      <vt:variant>
        <vt:i4>8192113</vt:i4>
      </vt:variant>
      <vt:variant>
        <vt:i4>750</vt:i4>
      </vt:variant>
      <vt:variant>
        <vt:i4>0</vt:i4>
      </vt:variant>
      <vt:variant>
        <vt:i4>5</vt:i4>
      </vt:variant>
      <vt:variant>
        <vt:lpwstr>http://districtplanint.ccc.govt.nz/common/user/contentlink.aspx?sid=123797</vt:lpwstr>
      </vt:variant>
      <vt:variant>
        <vt:lpwstr/>
      </vt:variant>
      <vt:variant>
        <vt:i4>8192113</vt:i4>
      </vt:variant>
      <vt:variant>
        <vt:i4>747</vt:i4>
      </vt:variant>
      <vt:variant>
        <vt:i4>0</vt:i4>
      </vt:variant>
      <vt:variant>
        <vt:i4>5</vt:i4>
      </vt:variant>
      <vt:variant>
        <vt:lpwstr>http://districtplanint.ccc.govt.nz/common/user/contentlink.aspx?sid=123797</vt:lpwstr>
      </vt:variant>
      <vt:variant>
        <vt:lpwstr/>
      </vt:variant>
      <vt:variant>
        <vt:i4>7667834</vt:i4>
      </vt:variant>
      <vt:variant>
        <vt:i4>744</vt:i4>
      </vt:variant>
      <vt:variant>
        <vt:i4>0</vt:i4>
      </vt:variant>
      <vt:variant>
        <vt:i4>5</vt:i4>
      </vt:variant>
      <vt:variant>
        <vt:lpwstr>http://districtplanint.ccc.govt.nz/common/user/contentlink.aspx?sid=124058</vt:lpwstr>
      </vt:variant>
      <vt:variant>
        <vt:lpwstr/>
      </vt:variant>
      <vt:variant>
        <vt:i4>8126590</vt:i4>
      </vt:variant>
      <vt:variant>
        <vt:i4>741</vt:i4>
      </vt:variant>
      <vt:variant>
        <vt:i4>0</vt:i4>
      </vt:variant>
      <vt:variant>
        <vt:i4>5</vt:i4>
      </vt:variant>
      <vt:variant>
        <vt:lpwstr>http://districtplanint.ccc.govt.nz/common/user/contentlink.aspx?sid=124110</vt:lpwstr>
      </vt:variant>
      <vt:variant>
        <vt:lpwstr/>
      </vt:variant>
      <vt:variant>
        <vt:i4>8126590</vt:i4>
      </vt:variant>
      <vt:variant>
        <vt:i4>738</vt:i4>
      </vt:variant>
      <vt:variant>
        <vt:i4>0</vt:i4>
      </vt:variant>
      <vt:variant>
        <vt:i4>5</vt:i4>
      </vt:variant>
      <vt:variant>
        <vt:lpwstr>http://districtplanint.ccc.govt.nz/common/user/contentlink.aspx?sid=124110</vt:lpwstr>
      </vt:variant>
      <vt:variant>
        <vt:lpwstr/>
      </vt:variant>
      <vt:variant>
        <vt:i4>8126590</vt:i4>
      </vt:variant>
      <vt:variant>
        <vt:i4>735</vt:i4>
      </vt:variant>
      <vt:variant>
        <vt:i4>0</vt:i4>
      </vt:variant>
      <vt:variant>
        <vt:i4>5</vt:i4>
      </vt:variant>
      <vt:variant>
        <vt:lpwstr>http://districtplanint.ccc.govt.nz/common/user/contentlink.aspx?sid=124110</vt:lpwstr>
      </vt:variant>
      <vt:variant>
        <vt:lpwstr/>
      </vt:variant>
      <vt:variant>
        <vt:i4>8061055</vt:i4>
      </vt:variant>
      <vt:variant>
        <vt:i4>732</vt:i4>
      </vt:variant>
      <vt:variant>
        <vt:i4>0</vt:i4>
      </vt:variant>
      <vt:variant>
        <vt:i4>5</vt:i4>
      </vt:variant>
      <vt:variant>
        <vt:lpwstr>http://districtplanint.ccc.govt.nz/common/user/contentlink.aspx?sid=124107</vt:lpwstr>
      </vt:variant>
      <vt:variant>
        <vt:lpwstr/>
      </vt:variant>
      <vt:variant>
        <vt:i4>8061055</vt:i4>
      </vt:variant>
      <vt:variant>
        <vt:i4>729</vt:i4>
      </vt:variant>
      <vt:variant>
        <vt:i4>0</vt:i4>
      </vt:variant>
      <vt:variant>
        <vt:i4>5</vt:i4>
      </vt:variant>
      <vt:variant>
        <vt:lpwstr>http://districtplanint.ccc.govt.nz/common/user/contentlink.aspx?sid=124107</vt:lpwstr>
      </vt:variant>
      <vt:variant>
        <vt:lpwstr/>
      </vt:variant>
      <vt:variant>
        <vt:i4>8126588</vt:i4>
      </vt:variant>
      <vt:variant>
        <vt:i4>726</vt:i4>
      </vt:variant>
      <vt:variant>
        <vt:i4>0</vt:i4>
      </vt:variant>
      <vt:variant>
        <vt:i4>5</vt:i4>
      </vt:variant>
      <vt:variant>
        <vt:lpwstr>http://districtplanint.ccc.govt.nz/common/user/contentlink.aspx?sid=123544</vt:lpwstr>
      </vt:variant>
      <vt:variant>
        <vt:lpwstr/>
      </vt:variant>
      <vt:variant>
        <vt:i4>7864441</vt:i4>
      </vt:variant>
      <vt:variant>
        <vt:i4>723</vt:i4>
      </vt:variant>
      <vt:variant>
        <vt:i4>0</vt:i4>
      </vt:variant>
      <vt:variant>
        <vt:i4>5</vt:i4>
      </vt:variant>
      <vt:variant>
        <vt:lpwstr>http://districtplanint.ccc.govt.nz/common/user/contentlink.aspx?sid=124065</vt:lpwstr>
      </vt:variant>
      <vt:variant>
        <vt:lpwstr/>
      </vt:variant>
      <vt:variant>
        <vt:i4>8126590</vt:i4>
      </vt:variant>
      <vt:variant>
        <vt:i4>720</vt:i4>
      </vt:variant>
      <vt:variant>
        <vt:i4>0</vt:i4>
      </vt:variant>
      <vt:variant>
        <vt:i4>5</vt:i4>
      </vt:variant>
      <vt:variant>
        <vt:lpwstr>http://districtplanint.ccc.govt.nz/common/user/contentlink.aspx?sid=124110</vt:lpwstr>
      </vt:variant>
      <vt:variant>
        <vt:lpwstr/>
      </vt:variant>
      <vt:variant>
        <vt:i4>8061049</vt:i4>
      </vt:variant>
      <vt:variant>
        <vt:i4>717</vt:i4>
      </vt:variant>
      <vt:variant>
        <vt:i4>0</vt:i4>
      </vt:variant>
      <vt:variant>
        <vt:i4>5</vt:i4>
      </vt:variant>
      <vt:variant>
        <vt:lpwstr>http://districtplanint.ccc.govt.nz/common/user/contentlink.aspx?sid=124066</vt:lpwstr>
      </vt:variant>
      <vt:variant>
        <vt:lpwstr/>
      </vt:variant>
      <vt:variant>
        <vt:i4>7864441</vt:i4>
      </vt:variant>
      <vt:variant>
        <vt:i4>714</vt:i4>
      </vt:variant>
      <vt:variant>
        <vt:i4>0</vt:i4>
      </vt:variant>
      <vt:variant>
        <vt:i4>5</vt:i4>
      </vt:variant>
      <vt:variant>
        <vt:lpwstr>http://districtplanint.ccc.govt.nz/common/user/contentlink.aspx?sid=124065</vt:lpwstr>
      </vt:variant>
      <vt:variant>
        <vt:lpwstr/>
      </vt:variant>
      <vt:variant>
        <vt:i4>8061049</vt:i4>
      </vt:variant>
      <vt:variant>
        <vt:i4>711</vt:i4>
      </vt:variant>
      <vt:variant>
        <vt:i4>0</vt:i4>
      </vt:variant>
      <vt:variant>
        <vt:i4>5</vt:i4>
      </vt:variant>
      <vt:variant>
        <vt:lpwstr>http://districtplanint.ccc.govt.nz/common/user/contentlink.aspx?sid=124066</vt:lpwstr>
      </vt:variant>
      <vt:variant>
        <vt:lpwstr/>
      </vt:variant>
      <vt:variant>
        <vt:i4>8192123</vt:i4>
      </vt:variant>
      <vt:variant>
        <vt:i4>708</vt:i4>
      </vt:variant>
      <vt:variant>
        <vt:i4>0</vt:i4>
      </vt:variant>
      <vt:variant>
        <vt:i4>5</vt:i4>
      </vt:variant>
      <vt:variant>
        <vt:lpwstr>http://districtplanint.ccc.govt.nz/common/user/contentlink.aspx?sid=123737</vt:lpwstr>
      </vt:variant>
      <vt:variant>
        <vt:lpwstr/>
      </vt:variant>
      <vt:variant>
        <vt:i4>8192123</vt:i4>
      </vt:variant>
      <vt:variant>
        <vt:i4>705</vt:i4>
      </vt:variant>
      <vt:variant>
        <vt:i4>0</vt:i4>
      </vt:variant>
      <vt:variant>
        <vt:i4>5</vt:i4>
      </vt:variant>
      <vt:variant>
        <vt:lpwstr>http://districtplanint.ccc.govt.nz/common/user/contentlink.aspx?sid=123737</vt:lpwstr>
      </vt:variant>
      <vt:variant>
        <vt:lpwstr/>
      </vt:variant>
      <vt:variant>
        <vt:i4>7929977</vt:i4>
      </vt:variant>
      <vt:variant>
        <vt:i4>702</vt:i4>
      </vt:variant>
      <vt:variant>
        <vt:i4>0</vt:i4>
      </vt:variant>
      <vt:variant>
        <vt:i4>5</vt:i4>
      </vt:variant>
      <vt:variant>
        <vt:lpwstr>http://districtplanint.ccc.govt.nz/common/user/contentlink.aspx?sid=124064</vt:lpwstr>
      </vt:variant>
      <vt:variant>
        <vt:lpwstr/>
      </vt:variant>
      <vt:variant>
        <vt:i4>8061049</vt:i4>
      </vt:variant>
      <vt:variant>
        <vt:i4>699</vt:i4>
      </vt:variant>
      <vt:variant>
        <vt:i4>0</vt:i4>
      </vt:variant>
      <vt:variant>
        <vt:i4>5</vt:i4>
      </vt:variant>
      <vt:variant>
        <vt:lpwstr>http://districtplanint.ccc.govt.nz/common/user/contentlink.aspx?sid=124066</vt:lpwstr>
      </vt:variant>
      <vt:variant>
        <vt:lpwstr/>
      </vt:variant>
      <vt:variant>
        <vt:i4>8192123</vt:i4>
      </vt:variant>
      <vt:variant>
        <vt:i4>696</vt:i4>
      </vt:variant>
      <vt:variant>
        <vt:i4>0</vt:i4>
      </vt:variant>
      <vt:variant>
        <vt:i4>5</vt:i4>
      </vt:variant>
      <vt:variant>
        <vt:lpwstr>http://districtplanint.ccc.govt.nz/common/user/contentlink.aspx?sid=123737</vt:lpwstr>
      </vt:variant>
      <vt:variant>
        <vt:lpwstr/>
      </vt:variant>
      <vt:variant>
        <vt:i4>8192123</vt:i4>
      </vt:variant>
      <vt:variant>
        <vt:i4>693</vt:i4>
      </vt:variant>
      <vt:variant>
        <vt:i4>0</vt:i4>
      </vt:variant>
      <vt:variant>
        <vt:i4>5</vt:i4>
      </vt:variant>
      <vt:variant>
        <vt:lpwstr>http://districtplanint.ccc.govt.nz/common/user/contentlink.aspx?sid=123737</vt:lpwstr>
      </vt:variant>
      <vt:variant>
        <vt:lpwstr/>
      </vt:variant>
      <vt:variant>
        <vt:i4>8061049</vt:i4>
      </vt:variant>
      <vt:variant>
        <vt:i4>690</vt:i4>
      </vt:variant>
      <vt:variant>
        <vt:i4>0</vt:i4>
      </vt:variant>
      <vt:variant>
        <vt:i4>5</vt:i4>
      </vt:variant>
      <vt:variant>
        <vt:lpwstr>http://districtplanint.ccc.govt.nz/common/user/contentlink.aspx?sid=124066</vt:lpwstr>
      </vt:variant>
      <vt:variant>
        <vt:lpwstr/>
      </vt:variant>
      <vt:variant>
        <vt:i4>7929977</vt:i4>
      </vt:variant>
      <vt:variant>
        <vt:i4>687</vt:i4>
      </vt:variant>
      <vt:variant>
        <vt:i4>0</vt:i4>
      </vt:variant>
      <vt:variant>
        <vt:i4>5</vt:i4>
      </vt:variant>
      <vt:variant>
        <vt:lpwstr>http://districtplanint.ccc.govt.nz/common/user/contentlink.aspx?sid=124064</vt:lpwstr>
      </vt:variant>
      <vt:variant>
        <vt:lpwstr/>
      </vt:variant>
      <vt:variant>
        <vt:i4>7929977</vt:i4>
      </vt:variant>
      <vt:variant>
        <vt:i4>684</vt:i4>
      </vt:variant>
      <vt:variant>
        <vt:i4>0</vt:i4>
      </vt:variant>
      <vt:variant>
        <vt:i4>5</vt:i4>
      </vt:variant>
      <vt:variant>
        <vt:lpwstr>http://districtplanint.ccc.govt.nz/common/user/contentlink.aspx?sid=124064</vt:lpwstr>
      </vt:variant>
      <vt:variant>
        <vt:lpwstr/>
      </vt:variant>
      <vt:variant>
        <vt:i4>8061049</vt:i4>
      </vt:variant>
      <vt:variant>
        <vt:i4>681</vt:i4>
      </vt:variant>
      <vt:variant>
        <vt:i4>0</vt:i4>
      </vt:variant>
      <vt:variant>
        <vt:i4>5</vt:i4>
      </vt:variant>
      <vt:variant>
        <vt:lpwstr>http://districtplanint.ccc.govt.nz/common/user/contentlink.aspx?sid=124066</vt:lpwstr>
      </vt:variant>
      <vt:variant>
        <vt:lpwstr/>
      </vt:variant>
      <vt:variant>
        <vt:i4>8061049</vt:i4>
      </vt:variant>
      <vt:variant>
        <vt:i4>678</vt:i4>
      </vt:variant>
      <vt:variant>
        <vt:i4>0</vt:i4>
      </vt:variant>
      <vt:variant>
        <vt:i4>5</vt:i4>
      </vt:variant>
      <vt:variant>
        <vt:lpwstr>http://districtplanint.ccc.govt.nz/common/user/contentlink.aspx?sid=124066</vt:lpwstr>
      </vt:variant>
      <vt:variant>
        <vt:lpwstr/>
      </vt:variant>
      <vt:variant>
        <vt:i4>8061049</vt:i4>
      </vt:variant>
      <vt:variant>
        <vt:i4>675</vt:i4>
      </vt:variant>
      <vt:variant>
        <vt:i4>0</vt:i4>
      </vt:variant>
      <vt:variant>
        <vt:i4>5</vt:i4>
      </vt:variant>
      <vt:variant>
        <vt:lpwstr>http://districtplanint.ccc.govt.nz/common/user/contentlink.aspx?sid=124066</vt:lpwstr>
      </vt:variant>
      <vt:variant>
        <vt:lpwstr/>
      </vt:variant>
      <vt:variant>
        <vt:i4>8061049</vt:i4>
      </vt:variant>
      <vt:variant>
        <vt:i4>672</vt:i4>
      </vt:variant>
      <vt:variant>
        <vt:i4>0</vt:i4>
      </vt:variant>
      <vt:variant>
        <vt:i4>5</vt:i4>
      </vt:variant>
      <vt:variant>
        <vt:lpwstr>http://districtplanint.ccc.govt.nz/common/user/contentlink.aspx?sid=124066</vt:lpwstr>
      </vt:variant>
      <vt:variant>
        <vt:lpwstr/>
      </vt:variant>
      <vt:variant>
        <vt:i4>8061049</vt:i4>
      </vt:variant>
      <vt:variant>
        <vt:i4>669</vt:i4>
      </vt:variant>
      <vt:variant>
        <vt:i4>0</vt:i4>
      </vt:variant>
      <vt:variant>
        <vt:i4>5</vt:i4>
      </vt:variant>
      <vt:variant>
        <vt:lpwstr>http://districtplanint.ccc.govt.nz/common/user/contentlink.aspx?sid=124066</vt:lpwstr>
      </vt:variant>
      <vt:variant>
        <vt:lpwstr/>
      </vt:variant>
      <vt:variant>
        <vt:i4>8061049</vt:i4>
      </vt:variant>
      <vt:variant>
        <vt:i4>666</vt:i4>
      </vt:variant>
      <vt:variant>
        <vt:i4>0</vt:i4>
      </vt:variant>
      <vt:variant>
        <vt:i4>5</vt:i4>
      </vt:variant>
      <vt:variant>
        <vt:lpwstr>http://districtplanint.ccc.govt.nz/common/user/contentlink.aspx?sid=124066</vt:lpwstr>
      </vt:variant>
      <vt:variant>
        <vt:lpwstr/>
      </vt:variant>
      <vt:variant>
        <vt:i4>8061049</vt:i4>
      </vt:variant>
      <vt:variant>
        <vt:i4>663</vt:i4>
      </vt:variant>
      <vt:variant>
        <vt:i4>0</vt:i4>
      </vt:variant>
      <vt:variant>
        <vt:i4>5</vt:i4>
      </vt:variant>
      <vt:variant>
        <vt:lpwstr>http://districtplanint.ccc.govt.nz/common/user/contentlink.aspx?sid=124066</vt:lpwstr>
      </vt:variant>
      <vt:variant>
        <vt:lpwstr/>
      </vt:variant>
      <vt:variant>
        <vt:i4>8061049</vt:i4>
      </vt:variant>
      <vt:variant>
        <vt:i4>660</vt:i4>
      </vt:variant>
      <vt:variant>
        <vt:i4>0</vt:i4>
      </vt:variant>
      <vt:variant>
        <vt:i4>5</vt:i4>
      </vt:variant>
      <vt:variant>
        <vt:lpwstr>http://districtplanint.ccc.govt.nz/common/user/contentlink.aspx?sid=124066</vt:lpwstr>
      </vt:variant>
      <vt:variant>
        <vt:lpwstr/>
      </vt:variant>
      <vt:variant>
        <vt:i4>8061049</vt:i4>
      </vt:variant>
      <vt:variant>
        <vt:i4>657</vt:i4>
      </vt:variant>
      <vt:variant>
        <vt:i4>0</vt:i4>
      </vt:variant>
      <vt:variant>
        <vt:i4>5</vt:i4>
      </vt:variant>
      <vt:variant>
        <vt:lpwstr>http://districtplanint.ccc.govt.nz/common/user/contentlink.aspx?sid=124066</vt:lpwstr>
      </vt:variant>
      <vt:variant>
        <vt:lpwstr/>
      </vt:variant>
      <vt:variant>
        <vt:i4>8061049</vt:i4>
      </vt:variant>
      <vt:variant>
        <vt:i4>654</vt:i4>
      </vt:variant>
      <vt:variant>
        <vt:i4>0</vt:i4>
      </vt:variant>
      <vt:variant>
        <vt:i4>5</vt:i4>
      </vt:variant>
      <vt:variant>
        <vt:lpwstr>http://districtplanint.ccc.govt.nz/common/user/contentlink.aspx?sid=124066</vt:lpwstr>
      </vt:variant>
      <vt:variant>
        <vt:lpwstr/>
      </vt:variant>
      <vt:variant>
        <vt:i4>8061049</vt:i4>
      </vt:variant>
      <vt:variant>
        <vt:i4>651</vt:i4>
      </vt:variant>
      <vt:variant>
        <vt:i4>0</vt:i4>
      </vt:variant>
      <vt:variant>
        <vt:i4>5</vt:i4>
      </vt:variant>
      <vt:variant>
        <vt:lpwstr>http://districtplanint.ccc.govt.nz/common/user/contentlink.aspx?sid=124066</vt:lpwstr>
      </vt:variant>
      <vt:variant>
        <vt:lpwstr/>
      </vt:variant>
      <vt:variant>
        <vt:i4>8061049</vt:i4>
      </vt:variant>
      <vt:variant>
        <vt:i4>648</vt:i4>
      </vt:variant>
      <vt:variant>
        <vt:i4>0</vt:i4>
      </vt:variant>
      <vt:variant>
        <vt:i4>5</vt:i4>
      </vt:variant>
      <vt:variant>
        <vt:lpwstr>http://districtplanint.ccc.govt.nz/common/user/contentlink.aspx?sid=124066</vt:lpwstr>
      </vt:variant>
      <vt:variant>
        <vt:lpwstr/>
      </vt:variant>
      <vt:variant>
        <vt:i4>7864441</vt:i4>
      </vt:variant>
      <vt:variant>
        <vt:i4>645</vt:i4>
      </vt:variant>
      <vt:variant>
        <vt:i4>0</vt:i4>
      </vt:variant>
      <vt:variant>
        <vt:i4>5</vt:i4>
      </vt:variant>
      <vt:variant>
        <vt:lpwstr>http://districtplanint.ccc.govt.nz/common/user/contentlink.aspx?sid=124065</vt:lpwstr>
      </vt:variant>
      <vt:variant>
        <vt:lpwstr/>
      </vt:variant>
      <vt:variant>
        <vt:i4>8126585</vt:i4>
      </vt:variant>
      <vt:variant>
        <vt:i4>642</vt:i4>
      </vt:variant>
      <vt:variant>
        <vt:i4>0</vt:i4>
      </vt:variant>
      <vt:variant>
        <vt:i4>5</vt:i4>
      </vt:variant>
      <vt:variant>
        <vt:lpwstr>http://districtplanint.ccc.govt.nz/common/user/contentlink.aspx?sid=123918</vt:lpwstr>
      </vt:variant>
      <vt:variant>
        <vt:lpwstr/>
      </vt:variant>
      <vt:variant>
        <vt:i4>8126590</vt:i4>
      </vt:variant>
      <vt:variant>
        <vt:i4>639</vt:i4>
      </vt:variant>
      <vt:variant>
        <vt:i4>0</vt:i4>
      </vt:variant>
      <vt:variant>
        <vt:i4>5</vt:i4>
      </vt:variant>
      <vt:variant>
        <vt:lpwstr>http://districtplanint.ccc.govt.nz/common/user/contentlink.aspx?sid=124110</vt:lpwstr>
      </vt:variant>
      <vt:variant>
        <vt:lpwstr/>
      </vt:variant>
      <vt:variant>
        <vt:i4>8257661</vt:i4>
      </vt:variant>
      <vt:variant>
        <vt:i4>636</vt:i4>
      </vt:variant>
      <vt:variant>
        <vt:i4>0</vt:i4>
      </vt:variant>
      <vt:variant>
        <vt:i4>5</vt:i4>
      </vt:variant>
      <vt:variant>
        <vt:lpwstr>http://districtplanint.ccc.govt.nz/common/user/contentlink.aspx?sid=123556</vt:lpwstr>
      </vt:variant>
      <vt:variant>
        <vt:lpwstr/>
      </vt:variant>
      <vt:variant>
        <vt:i4>8126588</vt:i4>
      </vt:variant>
      <vt:variant>
        <vt:i4>633</vt:i4>
      </vt:variant>
      <vt:variant>
        <vt:i4>0</vt:i4>
      </vt:variant>
      <vt:variant>
        <vt:i4>5</vt:i4>
      </vt:variant>
      <vt:variant>
        <vt:lpwstr>http://districtplanint.ccc.govt.nz/common/user/contentlink.aspx?sid=123544</vt:lpwstr>
      </vt:variant>
      <vt:variant>
        <vt:lpwstr/>
      </vt:variant>
      <vt:variant>
        <vt:i4>8323197</vt:i4>
      </vt:variant>
      <vt:variant>
        <vt:i4>630</vt:i4>
      </vt:variant>
      <vt:variant>
        <vt:i4>0</vt:i4>
      </vt:variant>
      <vt:variant>
        <vt:i4>5</vt:i4>
      </vt:variant>
      <vt:variant>
        <vt:lpwstr>http://districtplanint.ccc.govt.nz/common/user/contentlink.aspx?sid=123557</vt:lpwstr>
      </vt:variant>
      <vt:variant>
        <vt:lpwstr/>
      </vt:variant>
      <vt:variant>
        <vt:i4>8126590</vt:i4>
      </vt:variant>
      <vt:variant>
        <vt:i4>627</vt:i4>
      </vt:variant>
      <vt:variant>
        <vt:i4>0</vt:i4>
      </vt:variant>
      <vt:variant>
        <vt:i4>5</vt:i4>
      </vt:variant>
      <vt:variant>
        <vt:lpwstr>http://districtplanint.ccc.govt.nz/common/user/contentlink.aspx?sid=124110</vt:lpwstr>
      </vt:variant>
      <vt:variant>
        <vt:lpwstr/>
      </vt:variant>
      <vt:variant>
        <vt:i4>8126588</vt:i4>
      </vt:variant>
      <vt:variant>
        <vt:i4>624</vt:i4>
      </vt:variant>
      <vt:variant>
        <vt:i4>0</vt:i4>
      </vt:variant>
      <vt:variant>
        <vt:i4>5</vt:i4>
      </vt:variant>
      <vt:variant>
        <vt:lpwstr>http://districtplanint.ccc.govt.nz/common/user/contentlink.aspx?sid=123544</vt:lpwstr>
      </vt:variant>
      <vt:variant>
        <vt:lpwstr/>
      </vt:variant>
      <vt:variant>
        <vt:i4>7798908</vt:i4>
      </vt:variant>
      <vt:variant>
        <vt:i4>621</vt:i4>
      </vt:variant>
      <vt:variant>
        <vt:i4>0</vt:i4>
      </vt:variant>
      <vt:variant>
        <vt:i4>5</vt:i4>
      </vt:variant>
      <vt:variant>
        <vt:lpwstr>http://districtplanint.ccc.govt.nz/common/user/contentlink.aspx?sid=123943</vt:lpwstr>
      </vt:variant>
      <vt:variant>
        <vt:lpwstr/>
      </vt:variant>
      <vt:variant>
        <vt:i4>8126590</vt:i4>
      </vt:variant>
      <vt:variant>
        <vt:i4>618</vt:i4>
      </vt:variant>
      <vt:variant>
        <vt:i4>0</vt:i4>
      </vt:variant>
      <vt:variant>
        <vt:i4>5</vt:i4>
      </vt:variant>
      <vt:variant>
        <vt:lpwstr>http://districtplanint.ccc.govt.nz/common/user/contentlink.aspx?sid=124110</vt:lpwstr>
      </vt:variant>
      <vt:variant>
        <vt:lpwstr/>
      </vt:variant>
      <vt:variant>
        <vt:i4>7667834</vt:i4>
      </vt:variant>
      <vt:variant>
        <vt:i4>615</vt:i4>
      </vt:variant>
      <vt:variant>
        <vt:i4>0</vt:i4>
      </vt:variant>
      <vt:variant>
        <vt:i4>5</vt:i4>
      </vt:variant>
      <vt:variant>
        <vt:lpwstr>http://districtplanint.ccc.govt.nz/common/user/contentlink.aspx?sid=124058</vt:lpwstr>
      </vt:variant>
      <vt:variant>
        <vt:lpwstr/>
      </vt:variant>
      <vt:variant>
        <vt:i4>3866737</vt:i4>
      </vt:variant>
      <vt:variant>
        <vt:i4>612</vt:i4>
      </vt:variant>
      <vt:variant>
        <vt:i4>0</vt:i4>
      </vt:variant>
      <vt:variant>
        <vt:i4>5</vt:i4>
      </vt:variant>
      <vt:variant>
        <vt:lpwstr>http://districtplanint.ccc.govt.nz/Common/Output/Report.aspx?HID=84809</vt:lpwstr>
      </vt:variant>
      <vt:variant>
        <vt:lpwstr/>
      </vt:variant>
      <vt:variant>
        <vt:i4>7929983</vt:i4>
      </vt:variant>
      <vt:variant>
        <vt:i4>609</vt:i4>
      </vt:variant>
      <vt:variant>
        <vt:i4>0</vt:i4>
      </vt:variant>
      <vt:variant>
        <vt:i4>5</vt:i4>
      </vt:variant>
      <vt:variant>
        <vt:lpwstr>http://districtplanint.ccc.govt.nz/common/user/contentlink.aspx?sid=123571</vt:lpwstr>
      </vt:variant>
      <vt:variant>
        <vt:lpwstr/>
      </vt:variant>
      <vt:variant>
        <vt:i4>7667834</vt:i4>
      </vt:variant>
      <vt:variant>
        <vt:i4>606</vt:i4>
      </vt:variant>
      <vt:variant>
        <vt:i4>0</vt:i4>
      </vt:variant>
      <vt:variant>
        <vt:i4>5</vt:i4>
      </vt:variant>
      <vt:variant>
        <vt:lpwstr>http://districtplanint.ccc.govt.nz/common/user/contentlink.aspx?sid=124058</vt:lpwstr>
      </vt:variant>
      <vt:variant>
        <vt:lpwstr/>
      </vt:variant>
      <vt:variant>
        <vt:i4>7340158</vt:i4>
      </vt:variant>
      <vt:variant>
        <vt:i4>603</vt:i4>
      </vt:variant>
      <vt:variant>
        <vt:i4>0</vt:i4>
      </vt:variant>
      <vt:variant>
        <vt:i4>5</vt:i4>
      </vt:variant>
      <vt:variant>
        <vt:lpwstr>http://districtplanint.ccc.govt.nz/common/user/contentlink.aspx?sid=123964</vt:lpwstr>
      </vt:variant>
      <vt:variant>
        <vt:lpwstr/>
      </vt:variant>
      <vt:variant>
        <vt:i4>8126588</vt:i4>
      </vt:variant>
      <vt:variant>
        <vt:i4>600</vt:i4>
      </vt:variant>
      <vt:variant>
        <vt:i4>0</vt:i4>
      </vt:variant>
      <vt:variant>
        <vt:i4>5</vt:i4>
      </vt:variant>
      <vt:variant>
        <vt:lpwstr>http://districtplanint.ccc.govt.nz/common/user/contentlink.aspx?sid=123544</vt:lpwstr>
      </vt:variant>
      <vt:variant>
        <vt:lpwstr/>
      </vt:variant>
      <vt:variant>
        <vt:i4>8126588</vt:i4>
      </vt:variant>
      <vt:variant>
        <vt:i4>597</vt:i4>
      </vt:variant>
      <vt:variant>
        <vt:i4>0</vt:i4>
      </vt:variant>
      <vt:variant>
        <vt:i4>5</vt:i4>
      </vt:variant>
      <vt:variant>
        <vt:lpwstr>http://districtplanint.ccc.govt.nz/common/user/contentlink.aspx?sid=123544</vt:lpwstr>
      </vt:variant>
      <vt:variant>
        <vt:lpwstr/>
      </vt:variant>
      <vt:variant>
        <vt:i4>3801200</vt:i4>
      </vt:variant>
      <vt:variant>
        <vt:i4>594</vt:i4>
      </vt:variant>
      <vt:variant>
        <vt:i4>0</vt:i4>
      </vt:variant>
      <vt:variant>
        <vt:i4>5</vt:i4>
      </vt:variant>
      <vt:variant>
        <vt:lpwstr>http://districtplanint.ccc.govt.nz/Common/Output/Report.aspx?HID=85909</vt:lpwstr>
      </vt:variant>
      <vt:variant>
        <vt:lpwstr/>
      </vt:variant>
      <vt:variant>
        <vt:i4>8126589</vt:i4>
      </vt:variant>
      <vt:variant>
        <vt:i4>591</vt:i4>
      </vt:variant>
      <vt:variant>
        <vt:i4>0</vt:i4>
      </vt:variant>
      <vt:variant>
        <vt:i4>5</vt:i4>
      </vt:variant>
      <vt:variant>
        <vt:lpwstr>http://districtplanint.ccc.govt.nz/common/user/contentlink.aspx?sid=123756</vt:lpwstr>
      </vt:variant>
      <vt:variant>
        <vt:lpwstr/>
      </vt:variant>
      <vt:variant>
        <vt:i4>3997812</vt:i4>
      </vt:variant>
      <vt:variant>
        <vt:i4>588</vt:i4>
      </vt:variant>
      <vt:variant>
        <vt:i4>0</vt:i4>
      </vt:variant>
      <vt:variant>
        <vt:i4>5</vt:i4>
      </vt:variant>
      <vt:variant>
        <vt:lpwstr>http://districtplanint.ccc.govt.nz/Common/Output/Report.aspx?HID=86077</vt:lpwstr>
      </vt:variant>
      <vt:variant>
        <vt:lpwstr/>
      </vt:variant>
      <vt:variant>
        <vt:i4>7667833</vt:i4>
      </vt:variant>
      <vt:variant>
        <vt:i4>585</vt:i4>
      </vt:variant>
      <vt:variant>
        <vt:i4>0</vt:i4>
      </vt:variant>
      <vt:variant>
        <vt:i4>5</vt:i4>
      </vt:variant>
      <vt:variant>
        <vt:lpwstr>http://districtplanint.ccc.govt.nz/common/user/contentlink.aspx?sid=123911</vt:lpwstr>
      </vt:variant>
      <vt:variant>
        <vt:lpwstr/>
      </vt:variant>
      <vt:variant>
        <vt:i4>8126584</vt:i4>
      </vt:variant>
      <vt:variant>
        <vt:i4>582</vt:i4>
      </vt:variant>
      <vt:variant>
        <vt:i4>0</vt:i4>
      </vt:variant>
      <vt:variant>
        <vt:i4>5</vt:i4>
      </vt:variant>
      <vt:variant>
        <vt:lpwstr>http://districtplanint.ccc.govt.nz/common/user/contentlink.aspx?sid=123908</vt:lpwstr>
      </vt:variant>
      <vt:variant>
        <vt:lpwstr/>
      </vt:variant>
      <vt:variant>
        <vt:i4>1376285</vt:i4>
      </vt:variant>
      <vt:variant>
        <vt:i4>579</vt:i4>
      </vt:variant>
      <vt:variant>
        <vt:i4>0</vt:i4>
      </vt:variant>
      <vt:variant>
        <vt:i4>5</vt:i4>
      </vt:variant>
      <vt:variant>
        <vt:lpwstr>http://www.legislation.govt.nz/act/public/2014/0026/26.0/DLM4005414.html</vt:lpwstr>
      </vt:variant>
      <vt:variant>
        <vt:lpwstr/>
      </vt:variant>
      <vt:variant>
        <vt:i4>8192125</vt:i4>
      </vt:variant>
      <vt:variant>
        <vt:i4>576</vt:i4>
      </vt:variant>
      <vt:variant>
        <vt:i4>0</vt:i4>
      </vt:variant>
      <vt:variant>
        <vt:i4>5</vt:i4>
      </vt:variant>
      <vt:variant>
        <vt:lpwstr>http://districtplanint.ccc.govt.nz/common/user/contentlink.aspx?sid=123454</vt:lpwstr>
      </vt:variant>
      <vt:variant>
        <vt:lpwstr/>
      </vt:variant>
      <vt:variant>
        <vt:i4>8126588</vt:i4>
      </vt:variant>
      <vt:variant>
        <vt:i4>573</vt:i4>
      </vt:variant>
      <vt:variant>
        <vt:i4>0</vt:i4>
      </vt:variant>
      <vt:variant>
        <vt:i4>5</vt:i4>
      </vt:variant>
      <vt:variant>
        <vt:lpwstr>http://districtplanint.ccc.govt.nz/common/user/contentlink.aspx?sid=123544</vt:lpwstr>
      </vt:variant>
      <vt:variant>
        <vt:lpwstr/>
      </vt:variant>
      <vt:variant>
        <vt:i4>7667834</vt:i4>
      </vt:variant>
      <vt:variant>
        <vt:i4>570</vt:i4>
      </vt:variant>
      <vt:variant>
        <vt:i4>0</vt:i4>
      </vt:variant>
      <vt:variant>
        <vt:i4>5</vt:i4>
      </vt:variant>
      <vt:variant>
        <vt:lpwstr>http://districtplanint.ccc.govt.nz/common/user/contentlink.aspx?sid=124058</vt:lpwstr>
      </vt:variant>
      <vt:variant>
        <vt:lpwstr/>
      </vt:variant>
      <vt:variant>
        <vt:i4>8126588</vt:i4>
      </vt:variant>
      <vt:variant>
        <vt:i4>567</vt:i4>
      </vt:variant>
      <vt:variant>
        <vt:i4>0</vt:i4>
      </vt:variant>
      <vt:variant>
        <vt:i4>5</vt:i4>
      </vt:variant>
      <vt:variant>
        <vt:lpwstr>http://districtplanint.ccc.govt.nz/common/user/contentlink.aspx?sid=123544</vt:lpwstr>
      </vt:variant>
      <vt:variant>
        <vt:lpwstr/>
      </vt:variant>
      <vt:variant>
        <vt:i4>3801203</vt:i4>
      </vt:variant>
      <vt:variant>
        <vt:i4>564</vt:i4>
      </vt:variant>
      <vt:variant>
        <vt:i4>0</vt:i4>
      </vt:variant>
      <vt:variant>
        <vt:i4>5</vt:i4>
      </vt:variant>
      <vt:variant>
        <vt:lpwstr>http://districtplanint.ccc.govt.nz/Common/Output/Report.aspx?HID=87111</vt:lpwstr>
      </vt:variant>
      <vt:variant>
        <vt:lpwstr/>
      </vt:variant>
      <vt:variant>
        <vt:i4>8192120</vt:i4>
      </vt:variant>
      <vt:variant>
        <vt:i4>561</vt:i4>
      </vt:variant>
      <vt:variant>
        <vt:i4>0</vt:i4>
      </vt:variant>
      <vt:variant>
        <vt:i4>5</vt:i4>
      </vt:variant>
      <vt:variant>
        <vt:lpwstr>http://districtplanint.ccc.govt.nz/common/user/contentlink.aspx?sid=124171</vt:lpwstr>
      </vt:variant>
      <vt:variant>
        <vt:lpwstr/>
      </vt:variant>
      <vt:variant>
        <vt:i4>7995515</vt:i4>
      </vt:variant>
      <vt:variant>
        <vt:i4>558</vt:i4>
      </vt:variant>
      <vt:variant>
        <vt:i4>0</vt:i4>
      </vt:variant>
      <vt:variant>
        <vt:i4>5</vt:i4>
      </vt:variant>
      <vt:variant>
        <vt:lpwstr>http://districtplanint.ccc.govt.nz/common/user/contentlink.aspx?sid=124047</vt:lpwstr>
      </vt:variant>
      <vt:variant>
        <vt:lpwstr/>
      </vt:variant>
      <vt:variant>
        <vt:i4>7995519</vt:i4>
      </vt:variant>
      <vt:variant>
        <vt:i4>555</vt:i4>
      </vt:variant>
      <vt:variant>
        <vt:i4>0</vt:i4>
      </vt:variant>
      <vt:variant>
        <vt:i4>5</vt:i4>
      </vt:variant>
      <vt:variant>
        <vt:lpwstr>http://districtplanint.ccc.govt.nz/common/user/contentlink.aspx?sid=123473</vt:lpwstr>
      </vt:variant>
      <vt:variant>
        <vt:lpwstr/>
      </vt:variant>
      <vt:variant>
        <vt:i4>7995519</vt:i4>
      </vt:variant>
      <vt:variant>
        <vt:i4>552</vt:i4>
      </vt:variant>
      <vt:variant>
        <vt:i4>0</vt:i4>
      </vt:variant>
      <vt:variant>
        <vt:i4>5</vt:i4>
      </vt:variant>
      <vt:variant>
        <vt:lpwstr>http://districtplanint.ccc.govt.nz/common/user/contentlink.aspx?sid=123473</vt:lpwstr>
      </vt:variant>
      <vt:variant>
        <vt:lpwstr/>
      </vt:variant>
      <vt:variant>
        <vt:i4>7995519</vt:i4>
      </vt:variant>
      <vt:variant>
        <vt:i4>549</vt:i4>
      </vt:variant>
      <vt:variant>
        <vt:i4>0</vt:i4>
      </vt:variant>
      <vt:variant>
        <vt:i4>5</vt:i4>
      </vt:variant>
      <vt:variant>
        <vt:lpwstr>http://districtplanint.ccc.govt.nz/common/user/contentlink.aspx?sid=123473</vt:lpwstr>
      </vt:variant>
      <vt:variant>
        <vt:lpwstr/>
      </vt:variant>
      <vt:variant>
        <vt:i4>8126590</vt:i4>
      </vt:variant>
      <vt:variant>
        <vt:i4>546</vt:i4>
      </vt:variant>
      <vt:variant>
        <vt:i4>0</vt:i4>
      </vt:variant>
      <vt:variant>
        <vt:i4>5</vt:i4>
      </vt:variant>
      <vt:variant>
        <vt:lpwstr>http://districtplanint.ccc.govt.nz/common/user/contentlink.aspx?sid=124110</vt:lpwstr>
      </vt:variant>
      <vt:variant>
        <vt:lpwstr/>
      </vt:variant>
      <vt:variant>
        <vt:i4>7602288</vt:i4>
      </vt:variant>
      <vt:variant>
        <vt:i4>543</vt:i4>
      </vt:variant>
      <vt:variant>
        <vt:i4>0</vt:i4>
      </vt:variant>
      <vt:variant>
        <vt:i4>5</vt:i4>
      </vt:variant>
      <vt:variant>
        <vt:lpwstr>http://districtplanint.ccc.govt.nz/common/user/contentlink.aspx?sid=123881</vt:lpwstr>
      </vt:variant>
      <vt:variant>
        <vt:lpwstr/>
      </vt:variant>
      <vt:variant>
        <vt:i4>3735667</vt:i4>
      </vt:variant>
      <vt:variant>
        <vt:i4>540</vt:i4>
      </vt:variant>
      <vt:variant>
        <vt:i4>0</vt:i4>
      </vt:variant>
      <vt:variant>
        <vt:i4>5</vt:i4>
      </vt:variant>
      <vt:variant>
        <vt:lpwstr>http://districtplanint.ccc.govt.nz/Common/Output/Report.aspx?HID=87310</vt:lpwstr>
      </vt:variant>
      <vt:variant>
        <vt:lpwstr/>
      </vt:variant>
      <vt:variant>
        <vt:i4>7602303</vt:i4>
      </vt:variant>
      <vt:variant>
        <vt:i4>537</vt:i4>
      </vt:variant>
      <vt:variant>
        <vt:i4>0</vt:i4>
      </vt:variant>
      <vt:variant>
        <vt:i4>5</vt:i4>
      </vt:variant>
      <vt:variant>
        <vt:lpwstr>http://districtplanint.ccc.govt.nz/common/user/contentlink.aspx?sid=124009</vt:lpwstr>
      </vt:variant>
      <vt:variant>
        <vt:lpwstr/>
      </vt:variant>
      <vt:variant>
        <vt:i4>7602303</vt:i4>
      </vt:variant>
      <vt:variant>
        <vt:i4>534</vt:i4>
      </vt:variant>
      <vt:variant>
        <vt:i4>0</vt:i4>
      </vt:variant>
      <vt:variant>
        <vt:i4>5</vt:i4>
      </vt:variant>
      <vt:variant>
        <vt:lpwstr>http://districtplanint.ccc.govt.nz/common/user/contentlink.aspx?sid=124009</vt:lpwstr>
      </vt:variant>
      <vt:variant>
        <vt:lpwstr/>
      </vt:variant>
      <vt:variant>
        <vt:i4>7471227</vt:i4>
      </vt:variant>
      <vt:variant>
        <vt:i4>531</vt:i4>
      </vt:variant>
      <vt:variant>
        <vt:i4>0</vt:i4>
      </vt:variant>
      <vt:variant>
        <vt:i4>5</vt:i4>
      </vt:variant>
      <vt:variant>
        <vt:lpwstr>http://districtplanint.ccc.govt.nz/common/user/contentlink.aspx?sid=123639</vt:lpwstr>
      </vt:variant>
      <vt:variant>
        <vt:lpwstr/>
      </vt:variant>
      <vt:variant>
        <vt:i4>8192125</vt:i4>
      </vt:variant>
      <vt:variant>
        <vt:i4>528</vt:i4>
      </vt:variant>
      <vt:variant>
        <vt:i4>0</vt:i4>
      </vt:variant>
      <vt:variant>
        <vt:i4>5</vt:i4>
      </vt:variant>
      <vt:variant>
        <vt:lpwstr>http://districtplanint.ccc.govt.nz/common/user/contentlink.aspx?sid=124121</vt:lpwstr>
      </vt:variant>
      <vt:variant>
        <vt:lpwstr/>
      </vt:variant>
      <vt:variant>
        <vt:i4>5767169</vt:i4>
      </vt:variant>
      <vt:variant>
        <vt:i4>525</vt:i4>
      </vt:variant>
      <vt:variant>
        <vt:i4>0</vt:i4>
      </vt:variant>
      <vt:variant>
        <vt:i4>5</vt:i4>
      </vt:variant>
      <vt:variant>
        <vt:lpwstr>http://www.legislation.govt.nz/act/public/1991/0069/latest/DLM230265.html</vt:lpwstr>
      </vt:variant>
      <vt:variant>
        <vt:lpwstr/>
      </vt:variant>
      <vt:variant>
        <vt:i4>8192125</vt:i4>
      </vt:variant>
      <vt:variant>
        <vt:i4>522</vt:i4>
      </vt:variant>
      <vt:variant>
        <vt:i4>0</vt:i4>
      </vt:variant>
      <vt:variant>
        <vt:i4>5</vt:i4>
      </vt:variant>
      <vt:variant>
        <vt:lpwstr>http://districtplanint.ccc.govt.nz/common/user/contentlink.aspx?sid=123454</vt:lpwstr>
      </vt:variant>
      <vt:variant>
        <vt:lpwstr/>
      </vt:variant>
      <vt:variant>
        <vt:i4>7929977</vt:i4>
      </vt:variant>
      <vt:variant>
        <vt:i4>519</vt:i4>
      </vt:variant>
      <vt:variant>
        <vt:i4>0</vt:i4>
      </vt:variant>
      <vt:variant>
        <vt:i4>5</vt:i4>
      </vt:variant>
      <vt:variant>
        <vt:lpwstr>http://districtplanint.ccc.govt.nz/common/user/contentlink.aspx?sid=124064</vt:lpwstr>
      </vt:variant>
      <vt:variant>
        <vt:lpwstr/>
      </vt:variant>
      <vt:variant>
        <vt:i4>8126588</vt:i4>
      </vt:variant>
      <vt:variant>
        <vt:i4>516</vt:i4>
      </vt:variant>
      <vt:variant>
        <vt:i4>0</vt:i4>
      </vt:variant>
      <vt:variant>
        <vt:i4>5</vt:i4>
      </vt:variant>
      <vt:variant>
        <vt:lpwstr>http://districtplanint.ccc.govt.nz/common/user/contentlink.aspx?sid=123544</vt:lpwstr>
      </vt:variant>
      <vt:variant>
        <vt:lpwstr/>
      </vt:variant>
      <vt:variant>
        <vt:i4>7340155</vt:i4>
      </vt:variant>
      <vt:variant>
        <vt:i4>513</vt:i4>
      </vt:variant>
      <vt:variant>
        <vt:i4>0</vt:i4>
      </vt:variant>
      <vt:variant>
        <vt:i4>5</vt:i4>
      </vt:variant>
      <vt:variant>
        <vt:lpwstr>http://districtplanint.ccc.govt.nz/common/user/contentlink.aspx?sid=123835</vt:lpwstr>
      </vt:variant>
      <vt:variant>
        <vt:lpwstr/>
      </vt:variant>
      <vt:variant>
        <vt:i4>6029319</vt:i4>
      </vt:variant>
      <vt:variant>
        <vt:i4>510</vt:i4>
      </vt:variant>
      <vt:variant>
        <vt:i4>0</vt:i4>
      </vt:variant>
      <vt:variant>
        <vt:i4>5</vt:i4>
      </vt:variant>
      <vt:variant>
        <vt:lpwstr>http://www.legislation.govt.nz/act/public/1989/0148/latest/DLM195576.html</vt:lpwstr>
      </vt:variant>
      <vt:variant>
        <vt:lpwstr/>
      </vt:variant>
      <vt:variant>
        <vt:i4>3735667</vt:i4>
      </vt:variant>
      <vt:variant>
        <vt:i4>507</vt:i4>
      </vt:variant>
      <vt:variant>
        <vt:i4>0</vt:i4>
      </vt:variant>
      <vt:variant>
        <vt:i4>5</vt:i4>
      </vt:variant>
      <vt:variant>
        <vt:lpwstr>http://districtplanint.ccc.govt.nz/Common/Output/Report.aspx?HID=87310</vt:lpwstr>
      </vt:variant>
      <vt:variant>
        <vt:lpwstr/>
      </vt:variant>
      <vt:variant>
        <vt:i4>8323195</vt:i4>
      </vt:variant>
      <vt:variant>
        <vt:i4>504</vt:i4>
      </vt:variant>
      <vt:variant>
        <vt:i4>0</vt:i4>
      </vt:variant>
      <vt:variant>
        <vt:i4>5</vt:i4>
      </vt:variant>
      <vt:variant>
        <vt:lpwstr>http://districtplanint.ccc.govt.nz/common/user/contentlink.aspx?sid=123537</vt:lpwstr>
      </vt:variant>
      <vt:variant>
        <vt:lpwstr/>
      </vt:variant>
      <vt:variant>
        <vt:i4>8257657</vt:i4>
      </vt:variant>
      <vt:variant>
        <vt:i4>501</vt:i4>
      </vt:variant>
      <vt:variant>
        <vt:i4>0</vt:i4>
      </vt:variant>
      <vt:variant>
        <vt:i4>5</vt:i4>
      </vt:variant>
      <vt:variant>
        <vt:lpwstr>http://districtplanint.ccc.govt.nz/common/user/contentlink.aspx?sid=123516</vt:lpwstr>
      </vt:variant>
      <vt:variant>
        <vt:lpwstr/>
      </vt:variant>
      <vt:variant>
        <vt:i4>3735667</vt:i4>
      </vt:variant>
      <vt:variant>
        <vt:i4>498</vt:i4>
      </vt:variant>
      <vt:variant>
        <vt:i4>0</vt:i4>
      </vt:variant>
      <vt:variant>
        <vt:i4>5</vt:i4>
      </vt:variant>
      <vt:variant>
        <vt:lpwstr>http://districtplanint.ccc.govt.nz/Common/Output/Report.aspx?HID=87310</vt:lpwstr>
      </vt:variant>
      <vt:variant>
        <vt:lpwstr/>
      </vt:variant>
      <vt:variant>
        <vt:i4>4718666</vt:i4>
      </vt:variant>
      <vt:variant>
        <vt:i4>495</vt:i4>
      </vt:variant>
      <vt:variant>
        <vt:i4>0</vt:i4>
      </vt:variant>
      <vt:variant>
        <vt:i4>5</vt:i4>
      </vt:variant>
      <vt:variant>
        <vt:lpwstr>https://districtplan.ccc.govt.nz/common/user/contentlink.aspx?sid=123601</vt:lpwstr>
      </vt:variant>
      <vt:variant>
        <vt:lpwstr/>
      </vt:variant>
      <vt:variant>
        <vt:i4>4390979</vt:i4>
      </vt:variant>
      <vt:variant>
        <vt:i4>492</vt:i4>
      </vt:variant>
      <vt:variant>
        <vt:i4>0</vt:i4>
      </vt:variant>
      <vt:variant>
        <vt:i4>5</vt:i4>
      </vt:variant>
      <vt:variant>
        <vt:lpwstr>https://districtplan.ccc.govt.nz/common/user/contentlink.aspx?sid=123599</vt:lpwstr>
      </vt:variant>
      <vt:variant>
        <vt:lpwstr/>
      </vt:variant>
      <vt:variant>
        <vt:i4>4915274</vt:i4>
      </vt:variant>
      <vt:variant>
        <vt:i4>489</vt:i4>
      </vt:variant>
      <vt:variant>
        <vt:i4>0</vt:i4>
      </vt:variant>
      <vt:variant>
        <vt:i4>5</vt:i4>
      </vt:variant>
      <vt:variant>
        <vt:lpwstr>https://districtplan.ccc.govt.nz/common/user/contentlink.aspx?sid=124074</vt:lpwstr>
      </vt:variant>
      <vt:variant>
        <vt:lpwstr/>
      </vt:variant>
      <vt:variant>
        <vt:i4>4194380</vt:i4>
      </vt:variant>
      <vt:variant>
        <vt:i4>486</vt:i4>
      </vt:variant>
      <vt:variant>
        <vt:i4>0</vt:i4>
      </vt:variant>
      <vt:variant>
        <vt:i4>5</vt:i4>
      </vt:variant>
      <vt:variant>
        <vt:lpwstr>https://districtplan.ccc.govt.nz/common/user/contentlink.aspx?sid=123768</vt:lpwstr>
      </vt:variant>
      <vt:variant>
        <vt:lpwstr/>
      </vt:variant>
      <vt:variant>
        <vt:i4>4784205</vt:i4>
      </vt:variant>
      <vt:variant>
        <vt:i4>483</vt:i4>
      </vt:variant>
      <vt:variant>
        <vt:i4>0</vt:i4>
      </vt:variant>
      <vt:variant>
        <vt:i4>5</vt:i4>
      </vt:variant>
      <vt:variant>
        <vt:lpwstr>https://districtplan.ccc.govt.nz/common/user/contentlink.aspx?sid=123771</vt:lpwstr>
      </vt:variant>
      <vt:variant>
        <vt:lpwstr/>
      </vt:variant>
      <vt:variant>
        <vt:i4>4915274</vt:i4>
      </vt:variant>
      <vt:variant>
        <vt:i4>480</vt:i4>
      </vt:variant>
      <vt:variant>
        <vt:i4>0</vt:i4>
      </vt:variant>
      <vt:variant>
        <vt:i4>5</vt:i4>
      </vt:variant>
      <vt:variant>
        <vt:lpwstr>https://districtplan.ccc.govt.nz/common/user/contentlink.aspx?sid=124074</vt:lpwstr>
      </vt:variant>
      <vt:variant>
        <vt:lpwstr/>
      </vt:variant>
      <vt:variant>
        <vt:i4>4653130</vt:i4>
      </vt:variant>
      <vt:variant>
        <vt:i4>477</vt:i4>
      </vt:variant>
      <vt:variant>
        <vt:i4>0</vt:i4>
      </vt:variant>
      <vt:variant>
        <vt:i4>5</vt:i4>
      </vt:variant>
      <vt:variant>
        <vt:lpwstr>https://districtplan.ccc.govt.nz/common/user/contentlink.aspx?sid=124078</vt:lpwstr>
      </vt:variant>
      <vt:variant>
        <vt:lpwstr/>
      </vt:variant>
      <vt:variant>
        <vt:i4>4718666</vt:i4>
      </vt:variant>
      <vt:variant>
        <vt:i4>474</vt:i4>
      </vt:variant>
      <vt:variant>
        <vt:i4>0</vt:i4>
      </vt:variant>
      <vt:variant>
        <vt:i4>5</vt:i4>
      </vt:variant>
      <vt:variant>
        <vt:lpwstr>https://districtplan.ccc.govt.nz/common/user/contentlink.aspx?sid=124077</vt:lpwstr>
      </vt:variant>
      <vt:variant>
        <vt:lpwstr/>
      </vt:variant>
      <vt:variant>
        <vt:i4>5111874</vt:i4>
      </vt:variant>
      <vt:variant>
        <vt:i4>471</vt:i4>
      </vt:variant>
      <vt:variant>
        <vt:i4>0</vt:i4>
      </vt:variant>
      <vt:variant>
        <vt:i4>5</vt:i4>
      </vt:variant>
      <vt:variant>
        <vt:lpwstr>https://districtplan.ccc.govt.nz/common/user/contentlink.aspx?sid=123889</vt:lpwstr>
      </vt:variant>
      <vt:variant>
        <vt:lpwstr/>
      </vt:variant>
      <vt:variant>
        <vt:i4>5111886</vt:i4>
      </vt:variant>
      <vt:variant>
        <vt:i4>468</vt:i4>
      </vt:variant>
      <vt:variant>
        <vt:i4>0</vt:i4>
      </vt:variant>
      <vt:variant>
        <vt:i4>5</vt:i4>
      </vt:variant>
      <vt:variant>
        <vt:lpwstr>https://districtplan.ccc.govt.nz/common/user/contentlink.aspx?sid=123544</vt:lpwstr>
      </vt:variant>
      <vt:variant>
        <vt:lpwstr/>
      </vt:variant>
      <vt:variant>
        <vt:i4>4849741</vt:i4>
      </vt:variant>
      <vt:variant>
        <vt:i4>465</vt:i4>
      </vt:variant>
      <vt:variant>
        <vt:i4>0</vt:i4>
      </vt:variant>
      <vt:variant>
        <vt:i4>5</vt:i4>
      </vt:variant>
      <vt:variant>
        <vt:lpwstr>https://districtplan.ccc.govt.nz/common/user/contentlink.aspx?sid=124005</vt:lpwstr>
      </vt:variant>
      <vt:variant>
        <vt:lpwstr/>
      </vt:variant>
      <vt:variant>
        <vt:i4>4325442</vt:i4>
      </vt:variant>
      <vt:variant>
        <vt:i4>462</vt:i4>
      </vt:variant>
      <vt:variant>
        <vt:i4>0</vt:i4>
      </vt:variant>
      <vt:variant>
        <vt:i4>5</vt:i4>
      </vt:variant>
      <vt:variant>
        <vt:lpwstr>https://districtplan.ccc.govt.nz/common/user/contentlink.aspx?sid=123489</vt:lpwstr>
      </vt:variant>
      <vt:variant>
        <vt:lpwstr/>
      </vt:variant>
      <vt:variant>
        <vt:i4>4390979</vt:i4>
      </vt:variant>
      <vt:variant>
        <vt:i4>459</vt:i4>
      </vt:variant>
      <vt:variant>
        <vt:i4>0</vt:i4>
      </vt:variant>
      <vt:variant>
        <vt:i4>5</vt:i4>
      </vt:variant>
      <vt:variant>
        <vt:lpwstr>https://districtplan.ccc.govt.nz/common/user/contentlink.aspx?sid=123599</vt:lpwstr>
      </vt:variant>
      <vt:variant>
        <vt:lpwstr/>
      </vt:variant>
      <vt:variant>
        <vt:i4>4980802</vt:i4>
      </vt:variant>
      <vt:variant>
        <vt:i4>456</vt:i4>
      </vt:variant>
      <vt:variant>
        <vt:i4>0</vt:i4>
      </vt:variant>
      <vt:variant>
        <vt:i4>5</vt:i4>
      </vt:variant>
      <vt:variant>
        <vt:lpwstr>https://districtplan.ccc.govt.nz/common/user/contentlink.aspx?sid=123685</vt:lpwstr>
      </vt:variant>
      <vt:variant>
        <vt:lpwstr/>
      </vt:variant>
      <vt:variant>
        <vt:i4>4980802</vt:i4>
      </vt:variant>
      <vt:variant>
        <vt:i4>453</vt:i4>
      </vt:variant>
      <vt:variant>
        <vt:i4>0</vt:i4>
      </vt:variant>
      <vt:variant>
        <vt:i4>5</vt:i4>
      </vt:variant>
      <vt:variant>
        <vt:lpwstr>https://districtplan.ccc.govt.nz/common/user/contentlink.aspx?sid=123685</vt:lpwstr>
      </vt:variant>
      <vt:variant>
        <vt:lpwstr/>
      </vt:variant>
      <vt:variant>
        <vt:i4>4390978</vt:i4>
      </vt:variant>
      <vt:variant>
        <vt:i4>450</vt:i4>
      </vt:variant>
      <vt:variant>
        <vt:i4>0</vt:i4>
      </vt:variant>
      <vt:variant>
        <vt:i4>5</vt:i4>
      </vt:variant>
      <vt:variant>
        <vt:lpwstr>https://districtplan.ccc.govt.nz/common/user/contentlink.aspx?sid=123589</vt:lpwstr>
      </vt:variant>
      <vt:variant>
        <vt:lpwstr/>
      </vt:variant>
      <vt:variant>
        <vt:i4>5111884</vt:i4>
      </vt:variant>
      <vt:variant>
        <vt:i4>447</vt:i4>
      </vt:variant>
      <vt:variant>
        <vt:i4>0</vt:i4>
      </vt:variant>
      <vt:variant>
        <vt:i4>5</vt:i4>
      </vt:variant>
      <vt:variant>
        <vt:lpwstr>https://districtplan.ccc.govt.nz/common/user/contentlink.aspx?sid=124110</vt:lpwstr>
      </vt:variant>
      <vt:variant>
        <vt:lpwstr/>
      </vt:variant>
      <vt:variant>
        <vt:i4>4325449</vt:i4>
      </vt:variant>
      <vt:variant>
        <vt:i4>444</vt:i4>
      </vt:variant>
      <vt:variant>
        <vt:i4>0</vt:i4>
      </vt:variant>
      <vt:variant>
        <vt:i4>5</vt:i4>
      </vt:variant>
      <vt:variant>
        <vt:lpwstr>https://districtplan.ccc.govt.nz/common/user/contentlink.aspx?sid=123835</vt:lpwstr>
      </vt:variant>
      <vt:variant>
        <vt:lpwstr/>
      </vt:variant>
      <vt:variant>
        <vt:i4>4259916</vt:i4>
      </vt:variant>
      <vt:variant>
        <vt:i4>441</vt:i4>
      </vt:variant>
      <vt:variant>
        <vt:i4>0</vt:i4>
      </vt:variant>
      <vt:variant>
        <vt:i4>5</vt:i4>
      </vt:variant>
      <vt:variant>
        <vt:lpwstr>https://districtplan.ccc.govt.nz/common/user/contentlink.aspx?sid=123769</vt:lpwstr>
      </vt:variant>
      <vt:variant>
        <vt:lpwstr/>
      </vt:variant>
      <vt:variant>
        <vt:i4>5111886</vt:i4>
      </vt:variant>
      <vt:variant>
        <vt:i4>438</vt:i4>
      </vt:variant>
      <vt:variant>
        <vt:i4>0</vt:i4>
      </vt:variant>
      <vt:variant>
        <vt:i4>5</vt:i4>
      </vt:variant>
      <vt:variant>
        <vt:lpwstr>https://districtplan.ccc.govt.nz/common/user/contentlink.aspx?sid=123544</vt:lpwstr>
      </vt:variant>
      <vt:variant>
        <vt:lpwstr/>
      </vt:variant>
      <vt:variant>
        <vt:i4>5111886</vt:i4>
      </vt:variant>
      <vt:variant>
        <vt:i4>435</vt:i4>
      </vt:variant>
      <vt:variant>
        <vt:i4>0</vt:i4>
      </vt:variant>
      <vt:variant>
        <vt:i4>5</vt:i4>
      </vt:variant>
      <vt:variant>
        <vt:lpwstr>https://districtplan.ccc.govt.nz/common/user/contentlink.aspx?sid=123544</vt:lpwstr>
      </vt:variant>
      <vt:variant>
        <vt:lpwstr/>
      </vt:variant>
      <vt:variant>
        <vt:i4>5177420</vt:i4>
      </vt:variant>
      <vt:variant>
        <vt:i4>432</vt:i4>
      </vt:variant>
      <vt:variant>
        <vt:i4>0</vt:i4>
      </vt:variant>
      <vt:variant>
        <vt:i4>5</vt:i4>
      </vt:variant>
      <vt:variant>
        <vt:lpwstr>https://districtplan.ccc.govt.nz/common/user/contentlink.aspx?sid=123767</vt:lpwstr>
      </vt:variant>
      <vt:variant>
        <vt:lpwstr/>
      </vt:variant>
      <vt:variant>
        <vt:i4>4259916</vt:i4>
      </vt:variant>
      <vt:variant>
        <vt:i4>429</vt:i4>
      </vt:variant>
      <vt:variant>
        <vt:i4>0</vt:i4>
      </vt:variant>
      <vt:variant>
        <vt:i4>5</vt:i4>
      </vt:variant>
      <vt:variant>
        <vt:lpwstr>https://districtplan.ccc.govt.nz/common/user/contentlink.aspx?sid=123769</vt:lpwstr>
      </vt:variant>
      <vt:variant>
        <vt:lpwstr/>
      </vt:variant>
      <vt:variant>
        <vt:i4>4849740</vt:i4>
      </vt:variant>
      <vt:variant>
        <vt:i4>426</vt:i4>
      </vt:variant>
      <vt:variant>
        <vt:i4>0</vt:i4>
      </vt:variant>
      <vt:variant>
        <vt:i4>5</vt:i4>
      </vt:variant>
      <vt:variant>
        <vt:lpwstr>https://districtplan.ccc.govt.nz/common/user/contentlink.aspx?sid=124015</vt:lpwstr>
      </vt:variant>
      <vt:variant>
        <vt:lpwstr/>
      </vt:variant>
      <vt:variant>
        <vt:i4>5177420</vt:i4>
      </vt:variant>
      <vt:variant>
        <vt:i4>423</vt:i4>
      </vt:variant>
      <vt:variant>
        <vt:i4>0</vt:i4>
      </vt:variant>
      <vt:variant>
        <vt:i4>5</vt:i4>
      </vt:variant>
      <vt:variant>
        <vt:lpwstr>https://districtplan.ccc.govt.nz/common/user/contentlink.aspx?sid=123767</vt:lpwstr>
      </vt:variant>
      <vt:variant>
        <vt:lpwstr/>
      </vt:variant>
      <vt:variant>
        <vt:i4>5177420</vt:i4>
      </vt:variant>
      <vt:variant>
        <vt:i4>420</vt:i4>
      </vt:variant>
      <vt:variant>
        <vt:i4>0</vt:i4>
      </vt:variant>
      <vt:variant>
        <vt:i4>5</vt:i4>
      </vt:variant>
      <vt:variant>
        <vt:lpwstr>https://districtplan.ccc.govt.nz/common/user/contentlink.aspx?sid=123767</vt:lpwstr>
      </vt:variant>
      <vt:variant>
        <vt:lpwstr/>
      </vt:variant>
      <vt:variant>
        <vt:i4>5177420</vt:i4>
      </vt:variant>
      <vt:variant>
        <vt:i4>417</vt:i4>
      </vt:variant>
      <vt:variant>
        <vt:i4>0</vt:i4>
      </vt:variant>
      <vt:variant>
        <vt:i4>5</vt:i4>
      </vt:variant>
      <vt:variant>
        <vt:lpwstr>https://districtplan.ccc.govt.nz/common/user/contentlink.aspx?sid=123767</vt:lpwstr>
      </vt:variant>
      <vt:variant>
        <vt:lpwstr/>
      </vt:variant>
      <vt:variant>
        <vt:i4>4259916</vt:i4>
      </vt:variant>
      <vt:variant>
        <vt:i4>414</vt:i4>
      </vt:variant>
      <vt:variant>
        <vt:i4>0</vt:i4>
      </vt:variant>
      <vt:variant>
        <vt:i4>5</vt:i4>
      </vt:variant>
      <vt:variant>
        <vt:lpwstr>https://districtplan.ccc.govt.nz/common/user/contentlink.aspx?sid=123769</vt:lpwstr>
      </vt:variant>
      <vt:variant>
        <vt:lpwstr/>
      </vt:variant>
      <vt:variant>
        <vt:i4>7667811</vt:i4>
      </vt:variant>
      <vt:variant>
        <vt:i4>411</vt:i4>
      </vt:variant>
      <vt:variant>
        <vt:i4>0</vt:i4>
      </vt:variant>
      <vt:variant>
        <vt:i4>5</vt:i4>
      </vt:variant>
      <vt:variant>
        <vt:lpwstr>https://districtplan.ccc.govt.nz/pages/plan/Book.aspx?HID=87802</vt:lpwstr>
      </vt:variant>
      <vt:variant>
        <vt:lpwstr/>
      </vt:variant>
      <vt:variant>
        <vt:i4>5767169</vt:i4>
      </vt:variant>
      <vt:variant>
        <vt:i4>408</vt:i4>
      </vt:variant>
      <vt:variant>
        <vt:i4>0</vt:i4>
      </vt:variant>
      <vt:variant>
        <vt:i4>5</vt:i4>
      </vt:variant>
      <vt:variant>
        <vt:lpwstr>http://www.legislation.govt.nz/act/public/1991/0069/latest/DLM230265.html</vt:lpwstr>
      </vt:variant>
      <vt:variant>
        <vt:lpwstr/>
      </vt:variant>
      <vt:variant>
        <vt:i4>4128884</vt:i4>
      </vt:variant>
      <vt:variant>
        <vt:i4>405</vt:i4>
      </vt:variant>
      <vt:variant>
        <vt:i4>0</vt:i4>
      </vt:variant>
      <vt:variant>
        <vt:i4>5</vt:i4>
      </vt:variant>
      <vt:variant>
        <vt:lpwstr>http://districtplanint.ccc.govt.nz/Common/Output/Report.aspx?HID=85247</vt:lpwstr>
      </vt:variant>
      <vt:variant>
        <vt:lpwstr/>
      </vt:variant>
      <vt:variant>
        <vt:i4>4063348</vt:i4>
      </vt:variant>
      <vt:variant>
        <vt:i4>402</vt:i4>
      </vt:variant>
      <vt:variant>
        <vt:i4>0</vt:i4>
      </vt:variant>
      <vt:variant>
        <vt:i4>5</vt:i4>
      </vt:variant>
      <vt:variant>
        <vt:lpwstr>http://districtplanint.ccc.govt.nz/Common/Output/Report.aspx?HID=85246</vt:lpwstr>
      </vt:variant>
      <vt:variant>
        <vt:lpwstr/>
      </vt:variant>
      <vt:variant>
        <vt:i4>3145845</vt:i4>
      </vt:variant>
      <vt:variant>
        <vt:i4>399</vt:i4>
      </vt:variant>
      <vt:variant>
        <vt:i4>0</vt:i4>
      </vt:variant>
      <vt:variant>
        <vt:i4>5</vt:i4>
      </vt:variant>
      <vt:variant>
        <vt:lpwstr>http://districtplanint.ccc.govt.nz/Common/Output/Report.aspx?HID=84943</vt:lpwstr>
      </vt:variant>
      <vt:variant>
        <vt:lpwstr/>
      </vt:variant>
      <vt:variant>
        <vt:i4>8323193</vt:i4>
      </vt:variant>
      <vt:variant>
        <vt:i4>396</vt:i4>
      </vt:variant>
      <vt:variant>
        <vt:i4>0</vt:i4>
      </vt:variant>
      <vt:variant>
        <vt:i4>5</vt:i4>
      </vt:variant>
      <vt:variant>
        <vt:lpwstr>http://districtplanint.ccc.govt.nz/common/user/contentlink.aspx?sid=124062</vt:lpwstr>
      </vt:variant>
      <vt:variant>
        <vt:lpwstr/>
      </vt:variant>
      <vt:variant>
        <vt:i4>8323197</vt:i4>
      </vt:variant>
      <vt:variant>
        <vt:i4>393</vt:i4>
      </vt:variant>
      <vt:variant>
        <vt:i4>0</vt:i4>
      </vt:variant>
      <vt:variant>
        <vt:i4>5</vt:i4>
      </vt:variant>
      <vt:variant>
        <vt:lpwstr>http://districtplanint.ccc.govt.nz/common/user/contentlink.aspx?sid=124123</vt:lpwstr>
      </vt:variant>
      <vt:variant>
        <vt:lpwstr/>
      </vt:variant>
      <vt:variant>
        <vt:i4>7929978</vt:i4>
      </vt:variant>
      <vt:variant>
        <vt:i4>390</vt:i4>
      </vt:variant>
      <vt:variant>
        <vt:i4>0</vt:i4>
      </vt:variant>
      <vt:variant>
        <vt:i4>5</vt:i4>
      </vt:variant>
      <vt:variant>
        <vt:lpwstr>http://districtplanint.ccc.govt.nz/common/user/contentlink.aspx?sid=123521</vt:lpwstr>
      </vt:variant>
      <vt:variant>
        <vt:lpwstr/>
      </vt:variant>
      <vt:variant>
        <vt:i4>8192125</vt:i4>
      </vt:variant>
      <vt:variant>
        <vt:i4>387</vt:i4>
      </vt:variant>
      <vt:variant>
        <vt:i4>0</vt:i4>
      </vt:variant>
      <vt:variant>
        <vt:i4>5</vt:i4>
      </vt:variant>
      <vt:variant>
        <vt:lpwstr>http://districtplanint.ccc.govt.nz/common/user/contentlink.aspx?sid=123858</vt:lpwstr>
      </vt:variant>
      <vt:variant>
        <vt:lpwstr/>
      </vt:variant>
      <vt:variant>
        <vt:i4>8192125</vt:i4>
      </vt:variant>
      <vt:variant>
        <vt:i4>384</vt:i4>
      </vt:variant>
      <vt:variant>
        <vt:i4>0</vt:i4>
      </vt:variant>
      <vt:variant>
        <vt:i4>5</vt:i4>
      </vt:variant>
      <vt:variant>
        <vt:lpwstr>http://districtplanint.ccc.govt.nz/common/user/contentlink.aspx?sid=123858</vt:lpwstr>
      </vt:variant>
      <vt:variant>
        <vt:lpwstr/>
      </vt:variant>
      <vt:variant>
        <vt:i4>8192125</vt:i4>
      </vt:variant>
      <vt:variant>
        <vt:i4>381</vt:i4>
      </vt:variant>
      <vt:variant>
        <vt:i4>0</vt:i4>
      </vt:variant>
      <vt:variant>
        <vt:i4>5</vt:i4>
      </vt:variant>
      <vt:variant>
        <vt:lpwstr>http://districtplanint.ccc.govt.nz/common/user/contentlink.aspx?sid=123858</vt:lpwstr>
      </vt:variant>
      <vt:variant>
        <vt:lpwstr/>
      </vt:variant>
      <vt:variant>
        <vt:i4>8192127</vt:i4>
      </vt:variant>
      <vt:variant>
        <vt:i4>378</vt:i4>
      </vt:variant>
      <vt:variant>
        <vt:i4>0</vt:i4>
      </vt:variant>
      <vt:variant>
        <vt:i4>5</vt:i4>
      </vt:variant>
      <vt:variant>
        <vt:lpwstr>http://districtplanint.ccc.govt.nz/common/user/contentlink.aspx?sid=123474</vt:lpwstr>
      </vt:variant>
      <vt:variant>
        <vt:lpwstr/>
      </vt:variant>
      <vt:variant>
        <vt:i4>7733374</vt:i4>
      </vt:variant>
      <vt:variant>
        <vt:i4>375</vt:i4>
      </vt:variant>
      <vt:variant>
        <vt:i4>0</vt:i4>
      </vt:variant>
      <vt:variant>
        <vt:i4>5</vt:i4>
      </vt:variant>
      <vt:variant>
        <vt:lpwstr>http://districtplanint.ccc.govt.nz/common/user/contentlink.aspx?sid=123863</vt:lpwstr>
      </vt:variant>
      <vt:variant>
        <vt:lpwstr/>
      </vt:variant>
      <vt:variant>
        <vt:i4>7733374</vt:i4>
      </vt:variant>
      <vt:variant>
        <vt:i4>372</vt:i4>
      </vt:variant>
      <vt:variant>
        <vt:i4>0</vt:i4>
      </vt:variant>
      <vt:variant>
        <vt:i4>5</vt:i4>
      </vt:variant>
      <vt:variant>
        <vt:lpwstr>http://districtplanint.ccc.govt.nz/common/user/contentlink.aspx?sid=123863</vt:lpwstr>
      </vt:variant>
      <vt:variant>
        <vt:lpwstr/>
      </vt:variant>
      <vt:variant>
        <vt:i4>7733374</vt:i4>
      </vt:variant>
      <vt:variant>
        <vt:i4>369</vt:i4>
      </vt:variant>
      <vt:variant>
        <vt:i4>0</vt:i4>
      </vt:variant>
      <vt:variant>
        <vt:i4>5</vt:i4>
      </vt:variant>
      <vt:variant>
        <vt:lpwstr>http://districtplanint.ccc.govt.nz/common/user/contentlink.aspx?sid=123863</vt:lpwstr>
      </vt:variant>
      <vt:variant>
        <vt:lpwstr/>
      </vt:variant>
      <vt:variant>
        <vt:i4>8192127</vt:i4>
      </vt:variant>
      <vt:variant>
        <vt:i4>366</vt:i4>
      </vt:variant>
      <vt:variant>
        <vt:i4>0</vt:i4>
      </vt:variant>
      <vt:variant>
        <vt:i4>5</vt:i4>
      </vt:variant>
      <vt:variant>
        <vt:lpwstr>http://districtplanint.ccc.govt.nz/common/user/contentlink.aspx?sid=123474</vt:lpwstr>
      </vt:variant>
      <vt:variant>
        <vt:lpwstr/>
      </vt:variant>
      <vt:variant>
        <vt:i4>8061041</vt:i4>
      </vt:variant>
      <vt:variant>
        <vt:i4>363</vt:i4>
      </vt:variant>
      <vt:variant>
        <vt:i4>0</vt:i4>
      </vt:variant>
      <vt:variant>
        <vt:i4>5</vt:i4>
      </vt:variant>
      <vt:variant>
        <vt:lpwstr>http://districtplanint.ccc.govt.nz/common/user/contentlink.aspx?sid=123690</vt:lpwstr>
      </vt:variant>
      <vt:variant>
        <vt:lpwstr/>
      </vt:variant>
      <vt:variant>
        <vt:i4>8192120</vt:i4>
      </vt:variant>
      <vt:variant>
        <vt:i4>360</vt:i4>
      </vt:variant>
      <vt:variant>
        <vt:i4>0</vt:i4>
      </vt:variant>
      <vt:variant>
        <vt:i4>5</vt:i4>
      </vt:variant>
      <vt:variant>
        <vt:lpwstr>http://districtplanint.ccc.govt.nz/common/user/contentlink.aspx?sid=123707</vt:lpwstr>
      </vt:variant>
      <vt:variant>
        <vt:lpwstr/>
      </vt:variant>
      <vt:variant>
        <vt:i4>3473527</vt:i4>
      </vt:variant>
      <vt:variant>
        <vt:i4>357</vt:i4>
      </vt:variant>
      <vt:variant>
        <vt:i4>0</vt:i4>
      </vt:variant>
      <vt:variant>
        <vt:i4>5</vt:i4>
      </vt:variant>
      <vt:variant>
        <vt:lpwstr>http://districtplanint.ccc.govt.nz/Common/Output/Report.aspx?HID=84966</vt:lpwstr>
      </vt:variant>
      <vt:variant>
        <vt:lpwstr/>
      </vt:variant>
      <vt:variant>
        <vt:i4>7602303</vt:i4>
      </vt:variant>
      <vt:variant>
        <vt:i4>354</vt:i4>
      </vt:variant>
      <vt:variant>
        <vt:i4>0</vt:i4>
      </vt:variant>
      <vt:variant>
        <vt:i4>5</vt:i4>
      </vt:variant>
      <vt:variant>
        <vt:lpwstr>http://districtplanint.ccc.govt.nz/common/user/contentlink.aspx?sid=124009</vt:lpwstr>
      </vt:variant>
      <vt:variant>
        <vt:lpwstr/>
      </vt:variant>
      <vt:variant>
        <vt:i4>3997813</vt:i4>
      </vt:variant>
      <vt:variant>
        <vt:i4>351</vt:i4>
      </vt:variant>
      <vt:variant>
        <vt:i4>0</vt:i4>
      </vt:variant>
      <vt:variant>
        <vt:i4>5</vt:i4>
      </vt:variant>
      <vt:variant>
        <vt:lpwstr>http://districtplanint.ccc.govt.nz/Common/Output/Report.aspx?HID=86166</vt:lpwstr>
      </vt:variant>
      <vt:variant>
        <vt:lpwstr/>
      </vt:variant>
      <vt:variant>
        <vt:i4>8061053</vt:i4>
      </vt:variant>
      <vt:variant>
        <vt:i4>348</vt:i4>
      </vt:variant>
      <vt:variant>
        <vt:i4>0</vt:i4>
      </vt:variant>
      <vt:variant>
        <vt:i4>5</vt:i4>
      </vt:variant>
      <vt:variant>
        <vt:lpwstr>http://districtplanint.ccc.govt.nz/common/user/contentlink.aspx?sid=123751</vt:lpwstr>
      </vt:variant>
      <vt:variant>
        <vt:lpwstr/>
      </vt:variant>
      <vt:variant>
        <vt:i4>7929977</vt:i4>
      </vt:variant>
      <vt:variant>
        <vt:i4>345</vt:i4>
      </vt:variant>
      <vt:variant>
        <vt:i4>0</vt:i4>
      </vt:variant>
      <vt:variant>
        <vt:i4>5</vt:i4>
      </vt:variant>
      <vt:variant>
        <vt:lpwstr>http://districtplanint.ccc.govt.nz/common/user/contentlink.aspx?sid=124064</vt:lpwstr>
      </vt:variant>
      <vt:variant>
        <vt:lpwstr/>
      </vt:variant>
      <vt:variant>
        <vt:i4>8126588</vt:i4>
      </vt:variant>
      <vt:variant>
        <vt:i4>342</vt:i4>
      </vt:variant>
      <vt:variant>
        <vt:i4>0</vt:i4>
      </vt:variant>
      <vt:variant>
        <vt:i4>5</vt:i4>
      </vt:variant>
      <vt:variant>
        <vt:lpwstr>http://districtplanint.ccc.govt.nz/common/user/contentlink.aspx?sid=123544</vt:lpwstr>
      </vt:variant>
      <vt:variant>
        <vt:lpwstr/>
      </vt:variant>
      <vt:variant>
        <vt:i4>8126590</vt:i4>
      </vt:variant>
      <vt:variant>
        <vt:i4>339</vt:i4>
      </vt:variant>
      <vt:variant>
        <vt:i4>0</vt:i4>
      </vt:variant>
      <vt:variant>
        <vt:i4>5</vt:i4>
      </vt:variant>
      <vt:variant>
        <vt:lpwstr>http://districtplanint.ccc.govt.nz/common/user/contentlink.aspx?sid=124110</vt:lpwstr>
      </vt:variant>
      <vt:variant>
        <vt:lpwstr/>
      </vt:variant>
      <vt:variant>
        <vt:i4>5767169</vt:i4>
      </vt:variant>
      <vt:variant>
        <vt:i4>336</vt:i4>
      </vt:variant>
      <vt:variant>
        <vt:i4>0</vt:i4>
      </vt:variant>
      <vt:variant>
        <vt:i4>5</vt:i4>
      </vt:variant>
      <vt:variant>
        <vt:lpwstr>http://www.legislation.govt.nz/act/public/1991/0069/latest/DLM230265.html</vt:lpwstr>
      </vt:variant>
      <vt:variant>
        <vt:lpwstr/>
      </vt:variant>
      <vt:variant>
        <vt:i4>7929978</vt:i4>
      </vt:variant>
      <vt:variant>
        <vt:i4>333</vt:i4>
      </vt:variant>
      <vt:variant>
        <vt:i4>0</vt:i4>
      </vt:variant>
      <vt:variant>
        <vt:i4>5</vt:i4>
      </vt:variant>
      <vt:variant>
        <vt:lpwstr>http://districtplanint.ccc.govt.nz/common/user/contentlink.aspx?sid=124054</vt:lpwstr>
      </vt:variant>
      <vt:variant>
        <vt:lpwstr/>
      </vt:variant>
      <vt:variant>
        <vt:i4>7929983</vt:i4>
      </vt:variant>
      <vt:variant>
        <vt:i4>330</vt:i4>
      </vt:variant>
      <vt:variant>
        <vt:i4>0</vt:i4>
      </vt:variant>
      <vt:variant>
        <vt:i4>5</vt:i4>
      </vt:variant>
      <vt:variant>
        <vt:lpwstr>http://districtplanint.ccc.govt.nz/common/user/contentlink.aspx?sid=124105</vt:lpwstr>
      </vt:variant>
      <vt:variant>
        <vt:lpwstr/>
      </vt:variant>
      <vt:variant>
        <vt:i4>7929977</vt:i4>
      </vt:variant>
      <vt:variant>
        <vt:i4>327</vt:i4>
      </vt:variant>
      <vt:variant>
        <vt:i4>0</vt:i4>
      </vt:variant>
      <vt:variant>
        <vt:i4>5</vt:i4>
      </vt:variant>
      <vt:variant>
        <vt:lpwstr>http://districtplanint.ccc.govt.nz/common/user/contentlink.aspx?sid=124064</vt:lpwstr>
      </vt:variant>
      <vt:variant>
        <vt:lpwstr/>
      </vt:variant>
      <vt:variant>
        <vt:i4>7929978</vt:i4>
      </vt:variant>
      <vt:variant>
        <vt:i4>324</vt:i4>
      </vt:variant>
      <vt:variant>
        <vt:i4>0</vt:i4>
      </vt:variant>
      <vt:variant>
        <vt:i4>5</vt:i4>
      </vt:variant>
      <vt:variant>
        <vt:lpwstr>http://districtplanint.ccc.govt.nz/common/user/contentlink.aspx?sid=124054</vt:lpwstr>
      </vt:variant>
      <vt:variant>
        <vt:lpwstr/>
      </vt:variant>
      <vt:variant>
        <vt:i4>7929983</vt:i4>
      </vt:variant>
      <vt:variant>
        <vt:i4>321</vt:i4>
      </vt:variant>
      <vt:variant>
        <vt:i4>0</vt:i4>
      </vt:variant>
      <vt:variant>
        <vt:i4>5</vt:i4>
      </vt:variant>
      <vt:variant>
        <vt:lpwstr>http://districtplanint.ccc.govt.nz/common/user/contentlink.aspx?sid=124105</vt:lpwstr>
      </vt:variant>
      <vt:variant>
        <vt:lpwstr/>
      </vt:variant>
      <vt:variant>
        <vt:i4>7929977</vt:i4>
      </vt:variant>
      <vt:variant>
        <vt:i4>318</vt:i4>
      </vt:variant>
      <vt:variant>
        <vt:i4>0</vt:i4>
      </vt:variant>
      <vt:variant>
        <vt:i4>5</vt:i4>
      </vt:variant>
      <vt:variant>
        <vt:lpwstr>http://districtplanint.ccc.govt.nz/common/user/contentlink.aspx?sid=124064</vt:lpwstr>
      </vt:variant>
      <vt:variant>
        <vt:lpwstr/>
      </vt:variant>
      <vt:variant>
        <vt:i4>8126588</vt:i4>
      </vt:variant>
      <vt:variant>
        <vt:i4>315</vt:i4>
      </vt:variant>
      <vt:variant>
        <vt:i4>0</vt:i4>
      </vt:variant>
      <vt:variant>
        <vt:i4>5</vt:i4>
      </vt:variant>
      <vt:variant>
        <vt:lpwstr>http://districtplanint.ccc.govt.nz/common/user/contentlink.aspx?sid=123544</vt:lpwstr>
      </vt:variant>
      <vt:variant>
        <vt:lpwstr/>
      </vt:variant>
      <vt:variant>
        <vt:i4>8126590</vt:i4>
      </vt:variant>
      <vt:variant>
        <vt:i4>312</vt:i4>
      </vt:variant>
      <vt:variant>
        <vt:i4>0</vt:i4>
      </vt:variant>
      <vt:variant>
        <vt:i4>5</vt:i4>
      </vt:variant>
      <vt:variant>
        <vt:lpwstr>http://districtplanint.ccc.govt.nz/common/user/contentlink.aspx?sid=124110</vt:lpwstr>
      </vt:variant>
      <vt:variant>
        <vt:lpwstr/>
      </vt:variant>
      <vt:variant>
        <vt:i4>8126590</vt:i4>
      </vt:variant>
      <vt:variant>
        <vt:i4>309</vt:i4>
      </vt:variant>
      <vt:variant>
        <vt:i4>0</vt:i4>
      </vt:variant>
      <vt:variant>
        <vt:i4>5</vt:i4>
      </vt:variant>
      <vt:variant>
        <vt:lpwstr>http://districtplanint.ccc.govt.nz/common/user/contentlink.aspx?sid=124110</vt:lpwstr>
      </vt:variant>
      <vt:variant>
        <vt:lpwstr/>
      </vt:variant>
      <vt:variant>
        <vt:i4>7864432</vt:i4>
      </vt:variant>
      <vt:variant>
        <vt:i4>306</vt:i4>
      </vt:variant>
      <vt:variant>
        <vt:i4>0</vt:i4>
      </vt:variant>
      <vt:variant>
        <vt:i4>5</vt:i4>
      </vt:variant>
      <vt:variant>
        <vt:lpwstr>http://districtplanint.ccc.govt.nz/common/user/contentlink.aspx?sid=123481</vt:lpwstr>
      </vt:variant>
      <vt:variant>
        <vt:lpwstr/>
      </vt:variant>
      <vt:variant>
        <vt:i4>7995504</vt:i4>
      </vt:variant>
      <vt:variant>
        <vt:i4>303</vt:i4>
      </vt:variant>
      <vt:variant>
        <vt:i4>0</vt:i4>
      </vt:variant>
      <vt:variant>
        <vt:i4>5</vt:i4>
      </vt:variant>
      <vt:variant>
        <vt:lpwstr>http://districtplanint.ccc.govt.nz/common/user/contentlink.aspx?sid=123483</vt:lpwstr>
      </vt:variant>
      <vt:variant>
        <vt:lpwstr/>
      </vt:variant>
      <vt:variant>
        <vt:i4>8126590</vt:i4>
      </vt:variant>
      <vt:variant>
        <vt:i4>300</vt:i4>
      </vt:variant>
      <vt:variant>
        <vt:i4>0</vt:i4>
      </vt:variant>
      <vt:variant>
        <vt:i4>5</vt:i4>
      </vt:variant>
      <vt:variant>
        <vt:lpwstr>http://districtplanint.ccc.govt.nz/common/user/contentlink.aspx?sid=124110</vt:lpwstr>
      </vt:variant>
      <vt:variant>
        <vt:lpwstr/>
      </vt:variant>
      <vt:variant>
        <vt:i4>8192123</vt:i4>
      </vt:variant>
      <vt:variant>
        <vt:i4>297</vt:i4>
      </vt:variant>
      <vt:variant>
        <vt:i4>0</vt:i4>
      </vt:variant>
      <vt:variant>
        <vt:i4>5</vt:i4>
      </vt:variant>
      <vt:variant>
        <vt:lpwstr>http://districtplanint.ccc.govt.nz/common/user/contentlink.aspx?sid=123535</vt:lpwstr>
      </vt:variant>
      <vt:variant>
        <vt:lpwstr/>
      </vt:variant>
      <vt:variant>
        <vt:i4>8126591</vt:i4>
      </vt:variant>
      <vt:variant>
        <vt:i4>294</vt:i4>
      </vt:variant>
      <vt:variant>
        <vt:i4>0</vt:i4>
      </vt:variant>
      <vt:variant>
        <vt:i4>5</vt:i4>
      </vt:variant>
      <vt:variant>
        <vt:lpwstr>http://districtplanint.ccc.govt.nz/common/user/contentlink.aspx?sid=123574</vt:lpwstr>
      </vt:variant>
      <vt:variant>
        <vt:lpwstr/>
      </vt:variant>
      <vt:variant>
        <vt:i4>8126588</vt:i4>
      </vt:variant>
      <vt:variant>
        <vt:i4>291</vt:i4>
      </vt:variant>
      <vt:variant>
        <vt:i4>0</vt:i4>
      </vt:variant>
      <vt:variant>
        <vt:i4>5</vt:i4>
      </vt:variant>
      <vt:variant>
        <vt:lpwstr>http://districtplanint.ccc.govt.nz/common/user/contentlink.aspx?sid=123544</vt:lpwstr>
      </vt:variant>
      <vt:variant>
        <vt:lpwstr/>
      </vt:variant>
      <vt:variant>
        <vt:i4>8192127</vt:i4>
      </vt:variant>
      <vt:variant>
        <vt:i4>288</vt:i4>
      </vt:variant>
      <vt:variant>
        <vt:i4>0</vt:i4>
      </vt:variant>
      <vt:variant>
        <vt:i4>5</vt:i4>
      </vt:variant>
      <vt:variant>
        <vt:lpwstr>http://districtplanint.ccc.govt.nz/common/user/contentlink.aspx?sid=123979</vt:lpwstr>
      </vt:variant>
      <vt:variant>
        <vt:lpwstr/>
      </vt:variant>
      <vt:variant>
        <vt:i4>8126590</vt:i4>
      </vt:variant>
      <vt:variant>
        <vt:i4>285</vt:i4>
      </vt:variant>
      <vt:variant>
        <vt:i4>0</vt:i4>
      </vt:variant>
      <vt:variant>
        <vt:i4>5</vt:i4>
      </vt:variant>
      <vt:variant>
        <vt:lpwstr>http://districtplanint.ccc.govt.nz/common/user/contentlink.aspx?sid=124110</vt:lpwstr>
      </vt:variant>
      <vt:variant>
        <vt:lpwstr/>
      </vt:variant>
      <vt:variant>
        <vt:i4>8192123</vt:i4>
      </vt:variant>
      <vt:variant>
        <vt:i4>282</vt:i4>
      </vt:variant>
      <vt:variant>
        <vt:i4>0</vt:i4>
      </vt:variant>
      <vt:variant>
        <vt:i4>5</vt:i4>
      </vt:variant>
      <vt:variant>
        <vt:lpwstr>http://districtplanint.ccc.govt.nz/common/user/contentlink.aspx?sid=123535</vt:lpwstr>
      </vt:variant>
      <vt:variant>
        <vt:lpwstr/>
      </vt:variant>
      <vt:variant>
        <vt:i4>7864443</vt:i4>
      </vt:variant>
      <vt:variant>
        <vt:i4>279</vt:i4>
      </vt:variant>
      <vt:variant>
        <vt:i4>0</vt:i4>
      </vt:variant>
      <vt:variant>
        <vt:i4>5</vt:i4>
      </vt:variant>
      <vt:variant>
        <vt:lpwstr>http://districtplanint.ccc.govt.nz/common/user/contentlink.aspx?sid=123530</vt:lpwstr>
      </vt:variant>
      <vt:variant>
        <vt:lpwstr/>
      </vt:variant>
      <vt:variant>
        <vt:i4>8126588</vt:i4>
      </vt:variant>
      <vt:variant>
        <vt:i4>276</vt:i4>
      </vt:variant>
      <vt:variant>
        <vt:i4>0</vt:i4>
      </vt:variant>
      <vt:variant>
        <vt:i4>5</vt:i4>
      </vt:variant>
      <vt:variant>
        <vt:lpwstr>http://districtplanint.ccc.govt.nz/common/user/contentlink.aspx?sid=123544</vt:lpwstr>
      </vt:variant>
      <vt:variant>
        <vt:lpwstr/>
      </vt:variant>
      <vt:variant>
        <vt:i4>8126590</vt:i4>
      </vt:variant>
      <vt:variant>
        <vt:i4>273</vt:i4>
      </vt:variant>
      <vt:variant>
        <vt:i4>0</vt:i4>
      </vt:variant>
      <vt:variant>
        <vt:i4>5</vt:i4>
      </vt:variant>
      <vt:variant>
        <vt:lpwstr>http://districtplanint.ccc.govt.nz/common/user/contentlink.aspx?sid=124110</vt:lpwstr>
      </vt:variant>
      <vt:variant>
        <vt:lpwstr/>
      </vt:variant>
      <vt:variant>
        <vt:i4>7667834</vt:i4>
      </vt:variant>
      <vt:variant>
        <vt:i4>270</vt:i4>
      </vt:variant>
      <vt:variant>
        <vt:i4>0</vt:i4>
      </vt:variant>
      <vt:variant>
        <vt:i4>5</vt:i4>
      </vt:variant>
      <vt:variant>
        <vt:lpwstr>http://districtplanint.ccc.govt.nz/common/user/contentlink.aspx?sid=124058</vt:lpwstr>
      </vt:variant>
      <vt:variant>
        <vt:lpwstr/>
      </vt:variant>
      <vt:variant>
        <vt:i4>8126588</vt:i4>
      </vt:variant>
      <vt:variant>
        <vt:i4>267</vt:i4>
      </vt:variant>
      <vt:variant>
        <vt:i4>0</vt:i4>
      </vt:variant>
      <vt:variant>
        <vt:i4>5</vt:i4>
      </vt:variant>
      <vt:variant>
        <vt:lpwstr>http://districtplanint.ccc.govt.nz/common/user/contentlink.aspx?sid=123544</vt:lpwstr>
      </vt:variant>
      <vt:variant>
        <vt:lpwstr/>
      </vt:variant>
      <vt:variant>
        <vt:i4>7405693</vt:i4>
      </vt:variant>
      <vt:variant>
        <vt:i4>264</vt:i4>
      </vt:variant>
      <vt:variant>
        <vt:i4>0</vt:i4>
      </vt:variant>
      <vt:variant>
        <vt:i4>5</vt:i4>
      </vt:variant>
      <vt:variant>
        <vt:lpwstr>http://districtplanint.ccc.govt.nz/common/user/contentlink.aspx?sid=123559</vt:lpwstr>
      </vt:variant>
      <vt:variant>
        <vt:lpwstr/>
      </vt:variant>
      <vt:variant>
        <vt:i4>7995514</vt:i4>
      </vt:variant>
      <vt:variant>
        <vt:i4>261</vt:i4>
      </vt:variant>
      <vt:variant>
        <vt:i4>0</vt:i4>
      </vt:variant>
      <vt:variant>
        <vt:i4>5</vt:i4>
      </vt:variant>
      <vt:variant>
        <vt:lpwstr>http://districtplanint.ccc.govt.nz/common/user/contentlink.aspx?sid=123720</vt:lpwstr>
      </vt:variant>
      <vt:variant>
        <vt:lpwstr/>
      </vt:variant>
      <vt:variant>
        <vt:i4>8126588</vt:i4>
      </vt:variant>
      <vt:variant>
        <vt:i4>258</vt:i4>
      </vt:variant>
      <vt:variant>
        <vt:i4>0</vt:i4>
      </vt:variant>
      <vt:variant>
        <vt:i4>5</vt:i4>
      </vt:variant>
      <vt:variant>
        <vt:lpwstr>http://districtplanint.ccc.govt.nz/common/user/contentlink.aspx?sid=123544</vt:lpwstr>
      </vt:variant>
      <vt:variant>
        <vt:lpwstr/>
      </vt:variant>
      <vt:variant>
        <vt:i4>7864442</vt:i4>
      </vt:variant>
      <vt:variant>
        <vt:i4>255</vt:i4>
      </vt:variant>
      <vt:variant>
        <vt:i4>0</vt:i4>
      </vt:variant>
      <vt:variant>
        <vt:i4>5</vt:i4>
      </vt:variant>
      <vt:variant>
        <vt:lpwstr>http://districtplanint.ccc.govt.nz/common/user/contentlink.aspx?sid=124055</vt:lpwstr>
      </vt:variant>
      <vt:variant>
        <vt:lpwstr/>
      </vt:variant>
      <vt:variant>
        <vt:i4>8126589</vt:i4>
      </vt:variant>
      <vt:variant>
        <vt:i4>252</vt:i4>
      </vt:variant>
      <vt:variant>
        <vt:i4>0</vt:i4>
      </vt:variant>
      <vt:variant>
        <vt:i4>5</vt:i4>
      </vt:variant>
      <vt:variant>
        <vt:lpwstr>http://districtplanint.ccc.govt.nz/common/user/contentlink.aspx?sid=123756</vt:lpwstr>
      </vt:variant>
      <vt:variant>
        <vt:lpwstr/>
      </vt:variant>
      <vt:variant>
        <vt:i4>8126589</vt:i4>
      </vt:variant>
      <vt:variant>
        <vt:i4>249</vt:i4>
      </vt:variant>
      <vt:variant>
        <vt:i4>0</vt:i4>
      </vt:variant>
      <vt:variant>
        <vt:i4>5</vt:i4>
      </vt:variant>
      <vt:variant>
        <vt:lpwstr>http://districtplanint.ccc.govt.nz/common/user/contentlink.aspx?sid=123756</vt:lpwstr>
      </vt:variant>
      <vt:variant>
        <vt:lpwstr/>
      </vt:variant>
      <vt:variant>
        <vt:i4>7864442</vt:i4>
      </vt:variant>
      <vt:variant>
        <vt:i4>246</vt:i4>
      </vt:variant>
      <vt:variant>
        <vt:i4>0</vt:i4>
      </vt:variant>
      <vt:variant>
        <vt:i4>5</vt:i4>
      </vt:variant>
      <vt:variant>
        <vt:lpwstr>http://districtplanint.ccc.govt.nz/common/user/contentlink.aspx?sid=124055</vt:lpwstr>
      </vt:variant>
      <vt:variant>
        <vt:lpwstr/>
      </vt:variant>
      <vt:variant>
        <vt:i4>7929980</vt:i4>
      </vt:variant>
      <vt:variant>
        <vt:i4>243</vt:i4>
      </vt:variant>
      <vt:variant>
        <vt:i4>0</vt:i4>
      </vt:variant>
      <vt:variant>
        <vt:i4>5</vt:i4>
      </vt:variant>
      <vt:variant>
        <vt:lpwstr>http://districtplanint.ccc.govt.nz/common/user/contentlink.aspx?sid=123743</vt:lpwstr>
      </vt:variant>
      <vt:variant>
        <vt:lpwstr/>
      </vt:variant>
      <vt:variant>
        <vt:i4>7864442</vt:i4>
      </vt:variant>
      <vt:variant>
        <vt:i4>240</vt:i4>
      </vt:variant>
      <vt:variant>
        <vt:i4>0</vt:i4>
      </vt:variant>
      <vt:variant>
        <vt:i4>5</vt:i4>
      </vt:variant>
      <vt:variant>
        <vt:lpwstr>http://districtplanint.ccc.govt.nz/common/user/contentlink.aspx?sid=124055</vt:lpwstr>
      </vt:variant>
      <vt:variant>
        <vt:lpwstr/>
      </vt:variant>
      <vt:variant>
        <vt:i4>7864446</vt:i4>
      </vt:variant>
      <vt:variant>
        <vt:i4>237</vt:i4>
      </vt:variant>
      <vt:variant>
        <vt:i4>0</vt:i4>
      </vt:variant>
      <vt:variant>
        <vt:i4>5</vt:i4>
      </vt:variant>
      <vt:variant>
        <vt:lpwstr>http://districtplanint.ccc.govt.nz/common/user/contentlink.aspx?sid=124114</vt:lpwstr>
      </vt:variant>
      <vt:variant>
        <vt:lpwstr/>
      </vt:variant>
      <vt:variant>
        <vt:i4>7864446</vt:i4>
      </vt:variant>
      <vt:variant>
        <vt:i4>234</vt:i4>
      </vt:variant>
      <vt:variant>
        <vt:i4>0</vt:i4>
      </vt:variant>
      <vt:variant>
        <vt:i4>5</vt:i4>
      </vt:variant>
      <vt:variant>
        <vt:lpwstr>http://districtplanint.ccc.govt.nz/common/user/contentlink.aspx?sid=124114</vt:lpwstr>
      </vt:variant>
      <vt:variant>
        <vt:lpwstr/>
      </vt:variant>
      <vt:variant>
        <vt:i4>7864442</vt:i4>
      </vt:variant>
      <vt:variant>
        <vt:i4>231</vt:i4>
      </vt:variant>
      <vt:variant>
        <vt:i4>0</vt:i4>
      </vt:variant>
      <vt:variant>
        <vt:i4>5</vt:i4>
      </vt:variant>
      <vt:variant>
        <vt:lpwstr>http://districtplanint.ccc.govt.nz/common/user/contentlink.aspx?sid=124055</vt:lpwstr>
      </vt:variant>
      <vt:variant>
        <vt:lpwstr/>
      </vt:variant>
      <vt:variant>
        <vt:i4>7864442</vt:i4>
      </vt:variant>
      <vt:variant>
        <vt:i4>228</vt:i4>
      </vt:variant>
      <vt:variant>
        <vt:i4>0</vt:i4>
      </vt:variant>
      <vt:variant>
        <vt:i4>5</vt:i4>
      </vt:variant>
      <vt:variant>
        <vt:lpwstr>http://districtplanint.ccc.govt.nz/common/user/contentlink.aspx?sid=124055</vt:lpwstr>
      </vt:variant>
      <vt:variant>
        <vt:lpwstr/>
      </vt:variant>
      <vt:variant>
        <vt:i4>7864442</vt:i4>
      </vt:variant>
      <vt:variant>
        <vt:i4>225</vt:i4>
      </vt:variant>
      <vt:variant>
        <vt:i4>0</vt:i4>
      </vt:variant>
      <vt:variant>
        <vt:i4>5</vt:i4>
      </vt:variant>
      <vt:variant>
        <vt:lpwstr>http://districtplanint.ccc.govt.nz/common/user/contentlink.aspx?sid=124055</vt:lpwstr>
      </vt:variant>
      <vt:variant>
        <vt:lpwstr/>
      </vt:variant>
      <vt:variant>
        <vt:i4>7864442</vt:i4>
      </vt:variant>
      <vt:variant>
        <vt:i4>222</vt:i4>
      </vt:variant>
      <vt:variant>
        <vt:i4>0</vt:i4>
      </vt:variant>
      <vt:variant>
        <vt:i4>5</vt:i4>
      </vt:variant>
      <vt:variant>
        <vt:lpwstr>http://districtplanint.ccc.govt.nz/common/user/contentlink.aspx?sid=124055</vt:lpwstr>
      </vt:variant>
      <vt:variant>
        <vt:lpwstr/>
      </vt:variant>
      <vt:variant>
        <vt:i4>7864442</vt:i4>
      </vt:variant>
      <vt:variant>
        <vt:i4>219</vt:i4>
      </vt:variant>
      <vt:variant>
        <vt:i4>0</vt:i4>
      </vt:variant>
      <vt:variant>
        <vt:i4>5</vt:i4>
      </vt:variant>
      <vt:variant>
        <vt:lpwstr>http://districtplanint.ccc.govt.nz/common/user/contentlink.aspx?sid=124055</vt:lpwstr>
      </vt:variant>
      <vt:variant>
        <vt:lpwstr/>
      </vt:variant>
      <vt:variant>
        <vt:i4>7864442</vt:i4>
      </vt:variant>
      <vt:variant>
        <vt:i4>216</vt:i4>
      </vt:variant>
      <vt:variant>
        <vt:i4>0</vt:i4>
      </vt:variant>
      <vt:variant>
        <vt:i4>5</vt:i4>
      </vt:variant>
      <vt:variant>
        <vt:lpwstr>http://districtplanint.ccc.govt.nz/common/user/contentlink.aspx?sid=124055</vt:lpwstr>
      </vt:variant>
      <vt:variant>
        <vt:lpwstr/>
      </vt:variant>
      <vt:variant>
        <vt:i4>7864442</vt:i4>
      </vt:variant>
      <vt:variant>
        <vt:i4>213</vt:i4>
      </vt:variant>
      <vt:variant>
        <vt:i4>0</vt:i4>
      </vt:variant>
      <vt:variant>
        <vt:i4>5</vt:i4>
      </vt:variant>
      <vt:variant>
        <vt:lpwstr>http://districtplanint.ccc.govt.nz/common/user/contentlink.aspx?sid=124055</vt:lpwstr>
      </vt:variant>
      <vt:variant>
        <vt:lpwstr/>
      </vt:variant>
      <vt:variant>
        <vt:i4>7864442</vt:i4>
      </vt:variant>
      <vt:variant>
        <vt:i4>210</vt:i4>
      </vt:variant>
      <vt:variant>
        <vt:i4>0</vt:i4>
      </vt:variant>
      <vt:variant>
        <vt:i4>5</vt:i4>
      </vt:variant>
      <vt:variant>
        <vt:lpwstr>http://districtplanint.ccc.govt.nz/common/user/contentlink.aspx?sid=124055</vt:lpwstr>
      </vt:variant>
      <vt:variant>
        <vt:lpwstr/>
      </vt:variant>
      <vt:variant>
        <vt:i4>7864442</vt:i4>
      </vt:variant>
      <vt:variant>
        <vt:i4>207</vt:i4>
      </vt:variant>
      <vt:variant>
        <vt:i4>0</vt:i4>
      </vt:variant>
      <vt:variant>
        <vt:i4>5</vt:i4>
      </vt:variant>
      <vt:variant>
        <vt:lpwstr>http://districtplanint.ccc.govt.nz/common/user/contentlink.aspx?sid=124055</vt:lpwstr>
      </vt:variant>
      <vt:variant>
        <vt:lpwstr/>
      </vt:variant>
      <vt:variant>
        <vt:i4>7864442</vt:i4>
      </vt:variant>
      <vt:variant>
        <vt:i4>204</vt:i4>
      </vt:variant>
      <vt:variant>
        <vt:i4>0</vt:i4>
      </vt:variant>
      <vt:variant>
        <vt:i4>5</vt:i4>
      </vt:variant>
      <vt:variant>
        <vt:lpwstr>http://districtplanint.ccc.govt.nz/common/user/contentlink.aspx?sid=124055</vt:lpwstr>
      </vt:variant>
      <vt:variant>
        <vt:lpwstr/>
      </vt:variant>
      <vt:variant>
        <vt:i4>7864442</vt:i4>
      </vt:variant>
      <vt:variant>
        <vt:i4>201</vt:i4>
      </vt:variant>
      <vt:variant>
        <vt:i4>0</vt:i4>
      </vt:variant>
      <vt:variant>
        <vt:i4>5</vt:i4>
      </vt:variant>
      <vt:variant>
        <vt:lpwstr>http://districtplanint.ccc.govt.nz/common/user/contentlink.aspx?sid=124055</vt:lpwstr>
      </vt:variant>
      <vt:variant>
        <vt:lpwstr/>
      </vt:variant>
      <vt:variant>
        <vt:i4>8126588</vt:i4>
      </vt:variant>
      <vt:variant>
        <vt:i4>198</vt:i4>
      </vt:variant>
      <vt:variant>
        <vt:i4>0</vt:i4>
      </vt:variant>
      <vt:variant>
        <vt:i4>5</vt:i4>
      </vt:variant>
      <vt:variant>
        <vt:lpwstr>http://districtplanint.ccc.govt.nz/common/user/contentlink.aspx?sid=123544</vt:lpwstr>
      </vt:variant>
      <vt:variant>
        <vt:lpwstr/>
      </vt:variant>
      <vt:variant>
        <vt:i4>8192123</vt:i4>
      </vt:variant>
      <vt:variant>
        <vt:i4>195</vt:i4>
      </vt:variant>
      <vt:variant>
        <vt:i4>0</vt:i4>
      </vt:variant>
      <vt:variant>
        <vt:i4>5</vt:i4>
      </vt:variant>
      <vt:variant>
        <vt:lpwstr>http://districtplanint.ccc.govt.nz/common/user/contentlink.aspx?sid=123737</vt:lpwstr>
      </vt:variant>
      <vt:variant>
        <vt:lpwstr/>
      </vt:variant>
      <vt:variant>
        <vt:i4>7864432</vt:i4>
      </vt:variant>
      <vt:variant>
        <vt:i4>192</vt:i4>
      </vt:variant>
      <vt:variant>
        <vt:i4>0</vt:i4>
      </vt:variant>
      <vt:variant>
        <vt:i4>5</vt:i4>
      </vt:variant>
      <vt:variant>
        <vt:lpwstr>http://districtplanint.ccc.govt.nz/common/user/contentlink.aspx?sid=123481</vt:lpwstr>
      </vt:variant>
      <vt:variant>
        <vt:lpwstr/>
      </vt:variant>
      <vt:variant>
        <vt:i4>8257657</vt:i4>
      </vt:variant>
      <vt:variant>
        <vt:i4>189</vt:i4>
      </vt:variant>
      <vt:variant>
        <vt:i4>0</vt:i4>
      </vt:variant>
      <vt:variant>
        <vt:i4>5</vt:i4>
      </vt:variant>
      <vt:variant>
        <vt:lpwstr>http://districtplanint.ccc.govt.nz/common/user/contentlink.aspx?sid=124063</vt:lpwstr>
      </vt:variant>
      <vt:variant>
        <vt:lpwstr/>
      </vt:variant>
      <vt:variant>
        <vt:i4>7995504</vt:i4>
      </vt:variant>
      <vt:variant>
        <vt:i4>186</vt:i4>
      </vt:variant>
      <vt:variant>
        <vt:i4>0</vt:i4>
      </vt:variant>
      <vt:variant>
        <vt:i4>5</vt:i4>
      </vt:variant>
      <vt:variant>
        <vt:lpwstr>http://districtplanint.ccc.govt.nz/common/user/contentlink.aspx?sid=123483</vt:lpwstr>
      </vt:variant>
      <vt:variant>
        <vt:lpwstr/>
      </vt:variant>
      <vt:variant>
        <vt:i4>8126576</vt:i4>
      </vt:variant>
      <vt:variant>
        <vt:i4>183</vt:i4>
      </vt:variant>
      <vt:variant>
        <vt:i4>0</vt:i4>
      </vt:variant>
      <vt:variant>
        <vt:i4>5</vt:i4>
      </vt:variant>
      <vt:variant>
        <vt:lpwstr>http://districtplanint.ccc.govt.nz/common/user/contentlink.aspx?sid=123485</vt:lpwstr>
      </vt:variant>
      <vt:variant>
        <vt:lpwstr/>
      </vt:variant>
      <vt:variant>
        <vt:i4>7929977</vt:i4>
      </vt:variant>
      <vt:variant>
        <vt:i4>180</vt:i4>
      </vt:variant>
      <vt:variant>
        <vt:i4>0</vt:i4>
      </vt:variant>
      <vt:variant>
        <vt:i4>5</vt:i4>
      </vt:variant>
      <vt:variant>
        <vt:lpwstr>http://districtplanint.ccc.govt.nz/common/user/contentlink.aspx?sid=124064</vt:lpwstr>
      </vt:variant>
      <vt:variant>
        <vt:lpwstr/>
      </vt:variant>
      <vt:variant>
        <vt:i4>7929983</vt:i4>
      </vt:variant>
      <vt:variant>
        <vt:i4>177</vt:i4>
      </vt:variant>
      <vt:variant>
        <vt:i4>0</vt:i4>
      </vt:variant>
      <vt:variant>
        <vt:i4>5</vt:i4>
      </vt:variant>
      <vt:variant>
        <vt:lpwstr>http://districtplanint.ccc.govt.nz/common/user/contentlink.aspx?sid=123571</vt:lpwstr>
      </vt:variant>
      <vt:variant>
        <vt:lpwstr/>
      </vt:variant>
      <vt:variant>
        <vt:i4>4128887</vt:i4>
      </vt:variant>
      <vt:variant>
        <vt:i4>174</vt:i4>
      </vt:variant>
      <vt:variant>
        <vt:i4>0</vt:i4>
      </vt:variant>
      <vt:variant>
        <vt:i4>5</vt:i4>
      </vt:variant>
      <vt:variant>
        <vt:lpwstr>http://districtplanint.ccc.govt.nz/Common/Output/Report.aspx?HID=84762</vt:lpwstr>
      </vt:variant>
      <vt:variant>
        <vt:lpwstr/>
      </vt:variant>
      <vt:variant>
        <vt:i4>8192127</vt:i4>
      </vt:variant>
      <vt:variant>
        <vt:i4>171</vt:i4>
      </vt:variant>
      <vt:variant>
        <vt:i4>0</vt:i4>
      </vt:variant>
      <vt:variant>
        <vt:i4>5</vt:i4>
      </vt:variant>
      <vt:variant>
        <vt:lpwstr>http://districtplanint.ccc.govt.nz/common/user/contentlink.aspx?sid=124101</vt:lpwstr>
      </vt:variant>
      <vt:variant>
        <vt:lpwstr/>
      </vt:variant>
      <vt:variant>
        <vt:i4>7995516</vt:i4>
      </vt:variant>
      <vt:variant>
        <vt:i4>168</vt:i4>
      </vt:variant>
      <vt:variant>
        <vt:i4>0</vt:i4>
      </vt:variant>
      <vt:variant>
        <vt:i4>5</vt:i4>
      </vt:variant>
      <vt:variant>
        <vt:lpwstr>http://districtplanint.ccc.govt.nz/common/user/contentlink.aspx?sid=123740</vt:lpwstr>
      </vt:variant>
      <vt:variant>
        <vt:lpwstr/>
      </vt:variant>
      <vt:variant>
        <vt:i4>8192121</vt:i4>
      </vt:variant>
      <vt:variant>
        <vt:i4>165</vt:i4>
      </vt:variant>
      <vt:variant>
        <vt:i4>0</vt:i4>
      </vt:variant>
      <vt:variant>
        <vt:i4>5</vt:i4>
      </vt:variant>
      <vt:variant>
        <vt:lpwstr>http://districtplanint.ccc.govt.nz/common/user/contentlink.aspx?sid=124060</vt:lpwstr>
      </vt:variant>
      <vt:variant>
        <vt:lpwstr/>
      </vt:variant>
      <vt:variant>
        <vt:i4>7864444</vt:i4>
      </vt:variant>
      <vt:variant>
        <vt:i4>162</vt:i4>
      </vt:variant>
      <vt:variant>
        <vt:i4>0</vt:i4>
      </vt:variant>
      <vt:variant>
        <vt:i4>5</vt:i4>
      </vt:variant>
      <vt:variant>
        <vt:lpwstr>http://districtplanint.ccc.govt.nz/common/user/contentlink.aspx?sid=123643</vt:lpwstr>
      </vt:variant>
      <vt:variant>
        <vt:lpwstr/>
      </vt:variant>
      <vt:variant>
        <vt:i4>7864444</vt:i4>
      </vt:variant>
      <vt:variant>
        <vt:i4>159</vt:i4>
      </vt:variant>
      <vt:variant>
        <vt:i4>0</vt:i4>
      </vt:variant>
      <vt:variant>
        <vt:i4>5</vt:i4>
      </vt:variant>
      <vt:variant>
        <vt:lpwstr>http://districtplanint.ccc.govt.nz/common/user/contentlink.aspx?sid=123643</vt:lpwstr>
      </vt:variant>
      <vt:variant>
        <vt:lpwstr/>
      </vt:variant>
      <vt:variant>
        <vt:i4>917534</vt:i4>
      </vt:variant>
      <vt:variant>
        <vt:i4>156</vt:i4>
      </vt:variant>
      <vt:variant>
        <vt:i4>0</vt:i4>
      </vt:variant>
      <vt:variant>
        <vt:i4>5</vt:i4>
      </vt:variant>
      <vt:variant>
        <vt:lpwstr>http://districtplanint.ccc.govt.nz/Common/Output/Report.aspx</vt:lpwstr>
      </vt:variant>
      <vt:variant>
        <vt:lpwstr/>
      </vt:variant>
      <vt:variant>
        <vt:i4>7864444</vt:i4>
      </vt:variant>
      <vt:variant>
        <vt:i4>153</vt:i4>
      </vt:variant>
      <vt:variant>
        <vt:i4>0</vt:i4>
      </vt:variant>
      <vt:variant>
        <vt:i4>5</vt:i4>
      </vt:variant>
      <vt:variant>
        <vt:lpwstr>http://districtplanint.ccc.govt.nz/common/user/contentlink.aspx?sid=123643</vt:lpwstr>
      </vt:variant>
      <vt:variant>
        <vt:lpwstr/>
      </vt:variant>
      <vt:variant>
        <vt:i4>6029338</vt:i4>
      </vt:variant>
      <vt:variant>
        <vt:i4>150</vt:i4>
      </vt:variant>
      <vt:variant>
        <vt:i4>0</vt:i4>
      </vt:variant>
      <vt:variant>
        <vt:i4>5</vt:i4>
      </vt:variant>
      <vt:variant>
        <vt:lpwstr>http://districtplanint.ccc.govt.nz/Images/DistrictPlanImages/Documents by Reference/NZFS-firefighting-water-supplies-code-of-practice.pdf</vt:lpwstr>
      </vt:variant>
      <vt:variant>
        <vt:lpwstr/>
      </vt:variant>
      <vt:variant>
        <vt:i4>3342450</vt:i4>
      </vt:variant>
      <vt:variant>
        <vt:i4>147</vt:i4>
      </vt:variant>
      <vt:variant>
        <vt:i4>0</vt:i4>
      </vt:variant>
      <vt:variant>
        <vt:i4>5</vt:i4>
      </vt:variant>
      <vt:variant>
        <vt:lpwstr>http://districtplanint.ccc.govt.nz/Common/Output/Report.aspx?HID=86118</vt:lpwstr>
      </vt:variant>
      <vt:variant>
        <vt:lpwstr/>
      </vt:variant>
      <vt:variant>
        <vt:i4>3997810</vt:i4>
      </vt:variant>
      <vt:variant>
        <vt:i4>144</vt:i4>
      </vt:variant>
      <vt:variant>
        <vt:i4>0</vt:i4>
      </vt:variant>
      <vt:variant>
        <vt:i4>5</vt:i4>
      </vt:variant>
      <vt:variant>
        <vt:lpwstr>http://districtplanint.ccc.govt.nz/Common/Output/Report.aspx?HID=86215</vt:lpwstr>
      </vt:variant>
      <vt:variant>
        <vt:lpwstr/>
      </vt:variant>
      <vt:variant>
        <vt:i4>4128890</vt:i4>
      </vt:variant>
      <vt:variant>
        <vt:i4>141</vt:i4>
      </vt:variant>
      <vt:variant>
        <vt:i4>0</vt:i4>
      </vt:variant>
      <vt:variant>
        <vt:i4>5</vt:i4>
      </vt:variant>
      <vt:variant>
        <vt:lpwstr>http://districtplanint.ccc.govt.nz/Common/Output/Report.aspx?HID=86095</vt:lpwstr>
      </vt:variant>
      <vt:variant>
        <vt:lpwstr/>
      </vt:variant>
      <vt:variant>
        <vt:i4>4063355</vt:i4>
      </vt:variant>
      <vt:variant>
        <vt:i4>138</vt:i4>
      </vt:variant>
      <vt:variant>
        <vt:i4>0</vt:i4>
      </vt:variant>
      <vt:variant>
        <vt:i4>5</vt:i4>
      </vt:variant>
      <vt:variant>
        <vt:lpwstr>http://districtplanint.ccc.govt.nz/Common/Output/Report.aspx?HID=87094</vt:lpwstr>
      </vt:variant>
      <vt:variant>
        <vt:lpwstr/>
      </vt:variant>
      <vt:variant>
        <vt:i4>3211383</vt:i4>
      </vt:variant>
      <vt:variant>
        <vt:i4>135</vt:i4>
      </vt:variant>
      <vt:variant>
        <vt:i4>0</vt:i4>
      </vt:variant>
      <vt:variant>
        <vt:i4>5</vt:i4>
      </vt:variant>
      <vt:variant>
        <vt:lpwstr>http://districtplanint.ccc.govt.nz/Common/Output/Report.aspx?HID=86942</vt:lpwstr>
      </vt:variant>
      <vt:variant>
        <vt:lpwstr/>
      </vt:variant>
      <vt:variant>
        <vt:i4>3211383</vt:i4>
      </vt:variant>
      <vt:variant>
        <vt:i4>132</vt:i4>
      </vt:variant>
      <vt:variant>
        <vt:i4>0</vt:i4>
      </vt:variant>
      <vt:variant>
        <vt:i4>5</vt:i4>
      </vt:variant>
      <vt:variant>
        <vt:lpwstr>http://districtplanint.ccc.govt.nz/Common/Output/Report.aspx?HID=86942</vt:lpwstr>
      </vt:variant>
      <vt:variant>
        <vt:lpwstr/>
      </vt:variant>
      <vt:variant>
        <vt:i4>3801203</vt:i4>
      </vt:variant>
      <vt:variant>
        <vt:i4>129</vt:i4>
      </vt:variant>
      <vt:variant>
        <vt:i4>0</vt:i4>
      </vt:variant>
      <vt:variant>
        <vt:i4>5</vt:i4>
      </vt:variant>
      <vt:variant>
        <vt:lpwstr>http://districtplanint.ccc.govt.nz/Common/Output/Report.aspx?HID=87111</vt:lpwstr>
      </vt:variant>
      <vt:variant>
        <vt:lpwstr/>
      </vt:variant>
      <vt:variant>
        <vt:i4>3407995</vt:i4>
      </vt:variant>
      <vt:variant>
        <vt:i4>126</vt:i4>
      </vt:variant>
      <vt:variant>
        <vt:i4>0</vt:i4>
      </vt:variant>
      <vt:variant>
        <vt:i4>5</vt:i4>
      </vt:variant>
      <vt:variant>
        <vt:lpwstr>http://districtplanint.ccc.govt.nz/Common/Output/Report.aspx?HID=86987</vt:lpwstr>
      </vt:variant>
      <vt:variant>
        <vt:lpwstr/>
      </vt:variant>
      <vt:variant>
        <vt:i4>3670135</vt:i4>
      </vt:variant>
      <vt:variant>
        <vt:i4>123</vt:i4>
      </vt:variant>
      <vt:variant>
        <vt:i4>0</vt:i4>
      </vt:variant>
      <vt:variant>
        <vt:i4>5</vt:i4>
      </vt:variant>
      <vt:variant>
        <vt:lpwstr>http://districtplanint.ccc.govt.nz/Common/Output/Report.aspx?HID=87052</vt:lpwstr>
      </vt:variant>
      <vt:variant>
        <vt:lpwstr/>
      </vt:variant>
      <vt:variant>
        <vt:i4>3670131</vt:i4>
      </vt:variant>
      <vt:variant>
        <vt:i4>120</vt:i4>
      </vt:variant>
      <vt:variant>
        <vt:i4>0</vt:i4>
      </vt:variant>
      <vt:variant>
        <vt:i4>5</vt:i4>
      </vt:variant>
      <vt:variant>
        <vt:lpwstr>http://districtplanint.ccc.govt.nz/Common/Output/Report.aspx?HID=87210</vt:lpwstr>
      </vt:variant>
      <vt:variant>
        <vt:lpwstr/>
      </vt:variant>
      <vt:variant>
        <vt:i4>4128880</vt:i4>
      </vt:variant>
      <vt:variant>
        <vt:i4>117</vt:i4>
      </vt:variant>
      <vt:variant>
        <vt:i4>0</vt:i4>
      </vt:variant>
      <vt:variant>
        <vt:i4>5</vt:i4>
      </vt:variant>
      <vt:variant>
        <vt:lpwstr>http://districtplanint.ccc.govt.nz/Common/Output/Report.aspx?HID=87025</vt:lpwstr>
      </vt:variant>
      <vt:variant>
        <vt:lpwstr/>
      </vt:variant>
      <vt:variant>
        <vt:i4>7667824</vt:i4>
      </vt:variant>
      <vt:variant>
        <vt:i4>114</vt:i4>
      </vt:variant>
      <vt:variant>
        <vt:i4>0</vt:i4>
      </vt:variant>
      <vt:variant>
        <vt:i4>5</vt:i4>
      </vt:variant>
      <vt:variant>
        <vt:lpwstr>http://districtplanint.ccc.govt.nz/common/user/contentlink.aspx?sid=123981</vt:lpwstr>
      </vt:variant>
      <vt:variant>
        <vt:lpwstr/>
      </vt:variant>
      <vt:variant>
        <vt:i4>7471230</vt:i4>
      </vt:variant>
      <vt:variant>
        <vt:i4>111</vt:i4>
      </vt:variant>
      <vt:variant>
        <vt:i4>0</vt:i4>
      </vt:variant>
      <vt:variant>
        <vt:i4>5</vt:i4>
      </vt:variant>
      <vt:variant>
        <vt:lpwstr>http://districtplanint.ccc.govt.nz/common/user/contentlink.aspx?sid=123966</vt:lpwstr>
      </vt:variant>
      <vt:variant>
        <vt:lpwstr/>
      </vt:variant>
      <vt:variant>
        <vt:i4>3539058</vt:i4>
      </vt:variant>
      <vt:variant>
        <vt:i4>108</vt:i4>
      </vt:variant>
      <vt:variant>
        <vt:i4>0</vt:i4>
      </vt:variant>
      <vt:variant>
        <vt:i4>5</vt:i4>
      </vt:variant>
      <vt:variant>
        <vt:lpwstr>http://districtplanint.ccc.govt.nz/Common/Output/Report.aspx?HID=85925</vt:lpwstr>
      </vt:variant>
      <vt:variant>
        <vt:lpwstr/>
      </vt:variant>
      <vt:variant>
        <vt:i4>4784129</vt:i4>
      </vt:variant>
      <vt:variant>
        <vt:i4>105</vt:i4>
      </vt:variant>
      <vt:variant>
        <vt:i4>0</vt:i4>
      </vt:variant>
      <vt:variant>
        <vt:i4>5</vt:i4>
      </vt:variant>
      <vt:variant>
        <vt:lpwstr>https://shop.standards.govt.nz/catalog/6803%3A1999%28NZS%29/view</vt:lpwstr>
      </vt:variant>
      <vt:variant>
        <vt:lpwstr/>
      </vt:variant>
      <vt:variant>
        <vt:i4>4259850</vt:i4>
      </vt:variant>
      <vt:variant>
        <vt:i4>102</vt:i4>
      </vt:variant>
      <vt:variant>
        <vt:i4>0</vt:i4>
      </vt:variant>
      <vt:variant>
        <vt:i4>5</vt:i4>
      </vt:variant>
      <vt:variant>
        <vt:lpwstr>https://shop.standards.govt.nz/catalog/6802%3A2008%28NZS%29/view</vt:lpwstr>
      </vt:variant>
      <vt:variant>
        <vt:lpwstr/>
      </vt:variant>
      <vt:variant>
        <vt:i4>589897</vt:i4>
      </vt:variant>
      <vt:variant>
        <vt:i4>99</vt:i4>
      </vt:variant>
      <vt:variant>
        <vt:i4>0</vt:i4>
      </vt:variant>
      <vt:variant>
        <vt:i4>5</vt:i4>
      </vt:variant>
      <vt:variant>
        <vt:lpwstr>https://shop.standards.govt.nz/catalog/4431%3A1989%28NZS%29/view?client=html5</vt:lpwstr>
      </vt:variant>
      <vt:variant>
        <vt:lpwstr/>
      </vt:variant>
      <vt:variant>
        <vt:i4>2949243</vt:i4>
      </vt:variant>
      <vt:variant>
        <vt:i4>96</vt:i4>
      </vt:variant>
      <vt:variant>
        <vt:i4>0</vt:i4>
      </vt:variant>
      <vt:variant>
        <vt:i4>5</vt:i4>
      </vt:variant>
      <vt:variant>
        <vt:lpwstr>https://shop.standards.govt.nz/catalog/3112.4%3A1986%28NZS%29/view?client=html5</vt:lpwstr>
      </vt:variant>
      <vt:variant>
        <vt:lpwstr/>
      </vt:variant>
      <vt:variant>
        <vt:i4>6291564</vt:i4>
      </vt:variant>
      <vt:variant>
        <vt:i4>93</vt:i4>
      </vt:variant>
      <vt:variant>
        <vt:i4>0</vt:i4>
      </vt:variant>
      <vt:variant>
        <vt:i4>5</vt:i4>
      </vt:variant>
      <vt:variant>
        <vt:lpwstr>http://districtplanint.ccc.govt.nz/Images/DistrictPlanImages/Documents by Reference/NZECP 34 2001 Electrical Code of Practice Electrical Safe Distances.pdf</vt:lpwstr>
      </vt:variant>
      <vt:variant>
        <vt:lpwstr/>
      </vt:variant>
      <vt:variant>
        <vt:i4>3145832</vt:i4>
      </vt:variant>
      <vt:variant>
        <vt:i4>90</vt:i4>
      </vt:variant>
      <vt:variant>
        <vt:i4>0</vt:i4>
      </vt:variant>
      <vt:variant>
        <vt:i4>5</vt:i4>
      </vt:variant>
      <vt:variant>
        <vt:lpwstr>http://www.mfe.govt.nz/publications/rma/nes-telecommunication-facilities-user-guide</vt:lpwstr>
      </vt:variant>
      <vt:variant>
        <vt:lpwstr/>
      </vt:variant>
      <vt:variant>
        <vt:i4>3080246</vt:i4>
      </vt:variant>
      <vt:variant>
        <vt:i4>87</vt:i4>
      </vt:variant>
      <vt:variant>
        <vt:i4>0</vt:i4>
      </vt:variant>
      <vt:variant>
        <vt:i4>5</vt:i4>
      </vt:variant>
      <vt:variant>
        <vt:lpwstr>http://www.mfe.govt.nz/more/energy/national-environmental-standards-electricity-transmission-activities</vt:lpwstr>
      </vt:variant>
      <vt:variant>
        <vt:lpwstr/>
      </vt:variant>
      <vt:variant>
        <vt:i4>1245276</vt:i4>
      </vt:variant>
      <vt:variant>
        <vt:i4>84</vt:i4>
      </vt:variant>
      <vt:variant>
        <vt:i4>0</vt:i4>
      </vt:variant>
      <vt:variant>
        <vt:i4>5</vt:i4>
      </vt:variant>
      <vt:variant>
        <vt:lpwstr>http://ceraarchive.dpmc.govt.nz/sites/default/files/Documents/land-use-recovery-plan.pdf</vt:lpwstr>
      </vt:variant>
      <vt:variant>
        <vt:lpwstr/>
      </vt:variant>
      <vt:variant>
        <vt:i4>8323130</vt:i4>
      </vt:variant>
      <vt:variant>
        <vt:i4>81</vt:i4>
      </vt:variant>
      <vt:variant>
        <vt:i4>0</vt:i4>
      </vt:variant>
      <vt:variant>
        <vt:i4>5</vt:i4>
      </vt:variant>
      <vt:variant>
        <vt:lpwstr>http://www.lpc.co.nz/port-development/lprp/</vt:lpwstr>
      </vt:variant>
      <vt:variant>
        <vt:lpwstr/>
      </vt:variant>
      <vt:variant>
        <vt:i4>4063344</vt:i4>
      </vt:variant>
      <vt:variant>
        <vt:i4>78</vt:i4>
      </vt:variant>
      <vt:variant>
        <vt:i4>0</vt:i4>
      </vt:variant>
      <vt:variant>
        <vt:i4>5</vt:i4>
      </vt:variant>
      <vt:variant>
        <vt:lpwstr>http://districtplanint.ccc.govt.nz/Common/Output/Report.aspx?HID=86430</vt:lpwstr>
      </vt:variant>
      <vt:variant>
        <vt:lpwstr/>
      </vt:variant>
      <vt:variant>
        <vt:i4>3145844</vt:i4>
      </vt:variant>
      <vt:variant>
        <vt:i4>75</vt:i4>
      </vt:variant>
      <vt:variant>
        <vt:i4>0</vt:i4>
      </vt:variant>
      <vt:variant>
        <vt:i4>5</vt:i4>
      </vt:variant>
      <vt:variant>
        <vt:lpwstr>http://districtplanint.ccc.govt.nz/Common/Output/Report.aspx?HID=86379</vt:lpwstr>
      </vt:variant>
      <vt:variant>
        <vt:lpwstr/>
      </vt:variant>
      <vt:variant>
        <vt:i4>3145851</vt:i4>
      </vt:variant>
      <vt:variant>
        <vt:i4>72</vt:i4>
      </vt:variant>
      <vt:variant>
        <vt:i4>0</vt:i4>
      </vt:variant>
      <vt:variant>
        <vt:i4>5</vt:i4>
      </vt:variant>
      <vt:variant>
        <vt:lpwstr>http://districtplanint.ccc.govt.nz/Common/Output/Report.aspx?HID=86288</vt:lpwstr>
      </vt:variant>
      <vt:variant>
        <vt:lpwstr/>
      </vt:variant>
      <vt:variant>
        <vt:i4>5636108</vt:i4>
      </vt:variant>
      <vt:variant>
        <vt:i4>69</vt:i4>
      </vt:variant>
      <vt:variant>
        <vt:i4>0</vt:i4>
      </vt:variant>
      <vt:variant>
        <vt:i4>5</vt:i4>
      </vt:variant>
      <vt:variant>
        <vt:lpwstr>http://www.legislation.govt.nz/act/public/1996/0030/latest/DLM381222.html</vt:lpwstr>
      </vt:variant>
      <vt:variant>
        <vt:lpwstr/>
      </vt:variant>
      <vt:variant>
        <vt:i4>8126588</vt:i4>
      </vt:variant>
      <vt:variant>
        <vt:i4>66</vt:i4>
      </vt:variant>
      <vt:variant>
        <vt:i4>0</vt:i4>
      </vt:variant>
      <vt:variant>
        <vt:i4>5</vt:i4>
      </vt:variant>
      <vt:variant>
        <vt:lpwstr>http://districtplanint.ccc.govt.nz/common/user/contentlink.aspx?sid=123746</vt:lpwstr>
      </vt:variant>
      <vt:variant>
        <vt:lpwstr/>
      </vt:variant>
      <vt:variant>
        <vt:i4>8192124</vt:i4>
      </vt:variant>
      <vt:variant>
        <vt:i4>63</vt:i4>
      </vt:variant>
      <vt:variant>
        <vt:i4>0</vt:i4>
      </vt:variant>
      <vt:variant>
        <vt:i4>5</vt:i4>
      </vt:variant>
      <vt:variant>
        <vt:lpwstr>http://districtplanint.ccc.govt.nz/common/user/contentlink.aspx?sid=123747</vt:lpwstr>
      </vt:variant>
      <vt:variant>
        <vt:lpwstr/>
      </vt:variant>
      <vt:variant>
        <vt:i4>8323196</vt:i4>
      </vt:variant>
      <vt:variant>
        <vt:i4>60</vt:i4>
      </vt:variant>
      <vt:variant>
        <vt:i4>0</vt:i4>
      </vt:variant>
      <vt:variant>
        <vt:i4>5</vt:i4>
      </vt:variant>
      <vt:variant>
        <vt:lpwstr>http://districtplanint.ccc.govt.nz/common/user/contentlink.aspx?sid=123745</vt:lpwstr>
      </vt:variant>
      <vt:variant>
        <vt:lpwstr/>
      </vt:variant>
      <vt:variant>
        <vt:i4>8061041</vt:i4>
      </vt:variant>
      <vt:variant>
        <vt:i4>57</vt:i4>
      </vt:variant>
      <vt:variant>
        <vt:i4>0</vt:i4>
      </vt:variant>
      <vt:variant>
        <vt:i4>5</vt:i4>
      </vt:variant>
      <vt:variant>
        <vt:lpwstr>http://districtplanint.ccc.govt.nz/common/user/contentlink.aspx?sid=123690</vt:lpwstr>
      </vt:variant>
      <vt:variant>
        <vt:lpwstr/>
      </vt:variant>
      <vt:variant>
        <vt:i4>4194333</vt:i4>
      </vt:variant>
      <vt:variant>
        <vt:i4>54</vt:i4>
      </vt:variant>
      <vt:variant>
        <vt:i4>0</vt:i4>
      </vt:variant>
      <vt:variant>
        <vt:i4>5</vt:i4>
      </vt:variant>
      <vt:variant>
        <vt:lpwstr>http://www.din.de/en/getting-involved/standards-committees/ndr/standards/wdc-beuth:din21:12168614</vt:lpwstr>
      </vt:variant>
      <vt:variant>
        <vt:lpwstr/>
      </vt:variant>
      <vt:variant>
        <vt:i4>3342451</vt:i4>
      </vt:variant>
      <vt:variant>
        <vt:i4>51</vt:i4>
      </vt:variant>
      <vt:variant>
        <vt:i4>0</vt:i4>
      </vt:variant>
      <vt:variant>
        <vt:i4>5</vt:i4>
      </vt:variant>
      <vt:variant>
        <vt:lpwstr>http://districtplanint.ccc.govt.nz/Common/Output/Report.aspx?HID=86801</vt:lpwstr>
      </vt:variant>
      <vt:variant>
        <vt:lpwstr/>
      </vt:variant>
      <vt:variant>
        <vt:i4>2359406</vt:i4>
      </vt:variant>
      <vt:variant>
        <vt:i4>48</vt:i4>
      </vt:variant>
      <vt:variant>
        <vt:i4>0</vt:i4>
      </vt:variant>
      <vt:variant>
        <vt:i4>5</vt:i4>
      </vt:variant>
      <vt:variant>
        <vt:lpwstr>https://www.ccc.govt.nz/assets/Documents/Culture-Community/Community-Safety/CPTEDFull-docs.pdf</vt:lpwstr>
      </vt:variant>
      <vt:variant>
        <vt:lpwstr/>
      </vt:variant>
      <vt:variant>
        <vt:i4>1179726</vt:i4>
      </vt:variant>
      <vt:variant>
        <vt:i4>45</vt:i4>
      </vt:variant>
      <vt:variant>
        <vt:i4>0</vt:i4>
      </vt:variant>
      <vt:variant>
        <vt:i4>5</vt:i4>
      </vt:variant>
      <vt:variant>
        <vt:lpwstr>https://ccc.govt.nz/the-council/plans-strategies-policies-and-bylaws/plans/central-city-recovery-plan</vt:lpwstr>
      </vt:variant>
      <vt:variant>
        <vt:lpwstr/>
      </vt:variant>
      <vt:variant>
        <vt:i4>3670139</vt:i4>
      </vt:variant>
      <vt:variant>
        <vt:i4>42</vt:i4>
      </vt:variant>
      <vt:variant>
        <vt:i4>0</vt:i4>
      </vt:variant>
      <vt:variant>
        <vt:i4>5</vt:i4>
      </vt:variant>
      <vt:variant>
        <vt:lpwstr>http://districtplanint.ccc.govt.nz/Common/Output/Report.aspx?HID=86785</vt:lpwstr>
      </vt:variant>
      <vt:variant>
        <vt:lpwstr/>
      </vt:variant>
      <vt:variant>
        <vt:i4>3735667</vt:i4>
      </vt:variant>
      <vt:variant>
        <vt:i4>39</vt:i4>
      </vt:variant>
      <vt:variant>
        <vt:i4>0</vt:i4>
      </vt:variant>
      <vt:variant>
        <vt:i4>5</vt:i4>
      </vt:variant>
      <vt:variant>
        <vt:lpwstr>http://districtplanint.ccc.govt.nz/Common/Output/Report.aspx?HID=86704</vt:lpwstr>
      </vt:variant>
      <vt:variant>
        <vt:lpwstr/>
      </vt:variant>
      <vt:variant>
        <vt:i4>3670133</vt:i4>
      </vt:variant>
      <vt:variant>
        <vt:i4>36</vt:i4>
      </vt:variant>
      <vt:variant>
        <vt:i4>0</vt:i4>
      </vt:variant>
      <vt:variant>
        <vt:i4>5</vt:i4>
      </vt:variant>
      <vt:variant>
        <vt:lpwstr>http://districtplanint.ccc.govt.nz/Common/Output/Report.aspx?HID=86765</vt:lpwstr>
      </vt:variant>
      <vt:variant>
        <vt:lpwstr/>
      </vt:variant>
      <vt:variant>
        <vt:i4>393306</vt:i4>
      </vt:variant>
      <vt:variant>
        <vt:i4>33</vt:i4>
      </vt:variant>
      <vt:variant>
        <vt:i4>0</vt:i4>
      </vt:variant>
      <vt:variant>
        <vt:i4>5</vt:i4>
      </vt:variant>
      <vt:variant>
        <vt:lpwstr>https://shop.standards.govt.nz/catalog/1547%3A2000%28AS%7CNZS%29/view</vt:lpwstr>
      </vt:variant>
      <vt:variant>
        <vt:lpwstr/>
      </vt:variant>
      <vt:variant>
        <vt:i4>8257656</vt:i4>
      </vt:variant>
      <vt:variant>
        <vt:i4>30</vt:i4>
      </vt:variant>
      <vt:variant>
        <vt:i4>0</vt:i4>
      </vt:variant>
      <vt:variant>
        <vt:i4>5</vt:i4>
      </vt:variant>
      <vt:variant>
        <vt:lpwstr>http://districtplanint.ccc.govt.nz/common/user/contentlink.aspx?sid=123506</vt:lpwstr>
      </vt:variant>
      <vt:variant>
        <vt:lpwstr/>
      </vt:variant>
      <vt:variant>
        <vt:i4>8323192</vt:i4>
      </vt:variant>
      <vt:variant>
        <vt:i4>27</vt:i4>
      </vt:variant>
      <vt:variant>
        <vt:i4>0</vt:i4>
      </vt:variant>
      <vt:variant>
        <vt:i4>5</vt:i4>
      </vt:variant>
      <vt:variant>
        <vt:lpwstr>http://districtplanint.ccc.govt.nz/common/user/contentlink.aspx?sid=123507</vt:lpwstr>
      </vt:variant>
      <vt:variant>
        <vt:lpwstr/>
      </vt:variant>
      <vt:variant>
        <vt:i4>7864444</vt:i4>
      </vt:variant>
      <vt:variant>
        <vt:i4>24</vt:i4>
      </vt:variant>
      <vt:variant>
        <vt:i4>0</vt:i4>
      </vt:variant>
      <vt:variant>
        <vt:i4>5</vt:i4>
      </vt:variant>
      <vt:variant>
        <vt:lpwstr>http://districtplanint.ccc.govt.nz/common/user/contentlink.aspx?sid=123643</vt:lpwstr>
      </vt:variant>
      <vt:variant>
        <vt:lpwstr/>
      </vt:variant>
      <vt:variant>
        <vt:i4>7929978</vt:i4>
      </vt:variant>
      <vt:variant>
        <vt:i4>21</vt:i4>
      </vt:variant>
      <vt:variant>
        <vt:i4>0</vt:i4>
      </vt:variant>
      <vt:variant>
        <vt:i4>5</vt:i4>
      </vt:variant>
      <vt:variant>
        <vt:lpwstr>http://districtplanint.ccc.govt.nz/common/user/contentlink.aspx?sid=123521</vt:lpwstr>
      </vt:variant>
      <vt:variant>
        <vt:lpwstr/>
      </vt:variant>
      <vt:variant>
        <vt:i4>7733373</vt:i4>
      </vt:variant>
      <vt:variant>
        <vt:i4>18</vt:i4>
      </vt:variant>
      <vt:variant>
        <vt:i4>0</vt:i4>
      </vt:variant>
      <vt:variant>
        <vt:i4>5</vt:i4>
      </vt:variant>
      <vt:variant>
        <vt:lpwstr>http://districtplanint.ccc.govt.nz/common/user/contentlink.aspx?sid=123358</vt:lpwstr>
      </vt:variant>
      <vt:variant>
        <vt:lpwstr/>
      </vt:variant>
      <vt:variant>
        <vt:i4>7733374</vt:i4>
      </vt:variant>
      <vt:variant>
        <vt:i4>15</vt:i4>
      </vt:variant>
      <vt:variant>
        <vt:i4>0</vt:i4>
      </vt:variant>
      <vt:variant>
        <vt:i4>5</vt:i4>
      </vt:variant>
      <vt:variant>
        <vt:lpwstr>http://districtplanint.ccc.govt.nz/common/user/contentlink.aspx?sid=123863</vt:lpwstr>
      </vt:variant>
      <vt:variant>
        <vt:lpwstr/>
      </vt:variant>
      <vt:variant>
        <vt:i4>7733374</vt:i4>
      </vt:variant>
      <vt:variant>
        <vt:i4>12</vt:i4>
      </vt:variant>
      <vt:variant>
        <vt:i4>0</vt:i4>
      </vt:variant>
      <vt:variant>
        <vt:i4>5</vt:i4>
      </vt:variant>
      <vt:variant>
        <vt:lpwstr>http://districtplanint.ccc.govt.nz/common/user/contentlink.aspx?sid=123863</vt:lpwstr>
      </vt:variant>
      <vt:variant>
        <vt:lpwstr/>
      </vt:variant>
      <vt:variant>
        <vt:i4>917534</vt:i4>
      </vt:variant>
      <vt:variant>
        <vt:i4>9</vt:i4>
      </vt:variant>
      <vt:variant>
        <vt:i4>0</vt:i4>
      </vt:variant>
      <vt:variant>
        <vt:i4>5</vt:i4>
      </vt:variant>
      <vt:variant>
        <vt:lpwstr>http://districtplanint.ccc.govt.nz/Common/Output/Report.aspx</vt:lpwstr>
      </vt:variant>
      <vt:variant>
        <vt:lpwstr/>
      </vt:variant>
      <vt:variant>
        <vt:i4>7864444</vt:i4>
      </vt:variant>
      <vt:variant>
        <vt:i4>6</vt:i4>
      </vt:variant>
      <vt:variant>
        <vt:i4>0</vt:i4>
      </vt:variant>
      <vt:variant>
        <vt:i4>5</vt:i4>
      </vt:variant>
      <vt:variant>
        <vt:lpwstr>http://districtplanint.ccc.govt.nz/common/user/contentlink.aspx?sid=123643</vt:lpwstr>
      </vt:variant>
      <vt:variant>
        <vt:lpwstr/>
      </vt:variant>
      <vt:variant>
        <vt:i4>7864444</vt:i4>
      </vt:variant>
      <vt:variant>
        <vt:i4>3</vt:i4>
      </vt:variant>
      <vt:variant>
        <vt:i4>0</vt:i4>
      </vt:variant>
      <vt:variant>
        <vt:i4>5</vt:i4>
      </vt:variant>
      <vt:variant>
        <vt:lpwstr>http://districtplanint.ccc.govt.nz/common/user/contentlink.aspx?sid=123643</vt:lpwstr>
      </vt:variant>
      <vt:variant>
        <vt:lpwstr/>
      </vt:variant>
      <vt:variant>
        <vt:i4>3866736</vt:i4>
      </vt:variant>
      <vt:variant>
        <vt:i4>0</vt:i4>
      </vt:variant>
      <vt:variant>
        <vt:i4>0</vt:i4>
      </vt:variant>
      <vt:variant>
        <vt:i4>5</vt:i4>
      </vt:variant>
      <vt:variant>
        <vt:lpwstr>http://districtplanint.ccc.govt.nz/Common/Output/Report.aspx?HID=84819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CCC</dc:title>
  <dc:subject/>
  <dc:creator>Christchurch CIty Council</dc:creator>
  <cp:keywords/>
  <cp:lastModifiedBy>Ratka, Brittany</cp:lastModifiedBy>
  <cp:revision>16</cp:revision>
  <dcterms:created xsi:type="dcterms:W3CDTF">2023-08-07T02:18:00Z</dcterms:created>
  <dcterms:modified xsi:type="dcterms:W3CDTF">2023-08-16T00:53:00Z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0x01010001828CAEEF397A4CA5F955CC82C7AAB7</vt:lpwstr>
  </property>
</Properties>
</file>